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1021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внесении изменений в постановление Администрации ЗАТО Северск от 20.12.2024 № 5101-па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соответствии с Федеральным законом от 6 октября 2003 года № 131-ФЗ «Об общих принципах организации местного самоуправления в Российской Федерации», решением Думы ЗАТО Северск от 25.12.2025 № 6/1 «О бюджете ЗАТО Северск на 2026 год и на плановый период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 и 2028 годов», постановлением Администрации ЗАТО Северск от 24.09.2018</w:t>
        <w:br/>
        <w:t xml:space="preserve">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center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ПОСТАНОВЛЯ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ЕТ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: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1. 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Внести в постановление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ЗАТО Северск от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20.12.2024 № 5101-па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br/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Об утверждении муниципальной программы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«Обеспечение доступным и комфортным жильем граждан ЗАТО Северск» на 2025-2027 годы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следующие изменения: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 муниципальной программе «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Обеспечение доступным и комфортным жильем граждан ЗАТО Северск» на 2025-2027 годы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(далее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Программа), утвержденной указанным постановлением: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856"/>
        <w:ind w:left="0" w:firstLine="709"/>
        <w:jc w:val="both"/>
        <w:rPr>
          <w:rFonts w:ascii="PT Astra Serif" w:hAnsi="PT Astra Serif" w:cs="PT Astra Serif"/>
          <w:sz w:val="28"/>
          <w:szCs w:val="28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) 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разделы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«Целевые показатели (индикаторы)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результативности Программы</w:t>
        <w:br/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 их зн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ачения (по годам реализации)»,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«Объем ф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инансирования Программы, всего,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т.ч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 по годам реализации Программы, тыс. руб.»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паспорта Программы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изложить в новой редакции согласно приложению 1;</w:t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none"/>
          <w14:ligatures w14:val="non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) приложение 3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программы  изложить в новой редакции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согласно приложению 2;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актов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1" w:name="СодержаниеКонец"/>
      <w:r>
        <w:rPr>
          <w:rFonts w:ascii="PT Astra Serif" w:hAnsi="PT Astra Serif" w:eastAsia="PT Astra Serif" w:cs="PT Astra Serif"/>
        </w:rPr>
      </w:r>
      <w:bookmarkEnd w:id="1"/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 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3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4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/>
        <w:highlight w:val="none"/>
      </w:rPr>
    </w:pPr>
    <w:r>
      <w:rPr>
        <w:rFonts w:ascii="Times New Roman" w:hAnsi="Times New Roman"/>
        <w:szCs w:val="24"/>
        <w:highlight w:val="none"/>
      </w:rPr>
    </w:r>
    <w:r>
      <w:rPr>
        <w:rFonts w:ascii="Times New Roman" w:hAnsi="Times New Roman"/>
        <w:highlight w:val="none"/>
      </w:rPr>
    </w:r>
    <w:r>
      <w:rPr>
        <w:rFonts w:ascii="Times New Roman" w:hAnsi="Times New Roman"/>
        <w:highlight w:val="none"/>
      </w:rPr>
    </w:r>
  </w:p>
  <w:p>
    <w:pPr>
      <w:rPr>
        <w:rFonts w:ascii="Times New Roman" w:hAnsi="Times New Roman"/>
        <w:highlight w:val="none"/>
      </w:rPr>
    </w:pPr>
    <w:r>
      <w:rPr>
        <w:rFonts w:ascii="Times New Roman" w:hAnsi="Times New Roman"/>
        <w:szCs w:val="24"/>
      </w:rPr>
      <w:t xml:space="preserve">Сыркашев Владимир Владимирович</w:t>
    </w:r>
    <w:r>
      <w:rPr>
        <w:rFonts w:ascii="Times New Roman" w:hAnsi="Times New Roman"/>
        <w:highlight w:val="none"/>
      </w:rPr>
    </w:r>
    <w:r>
      <w:rPr>
        <w:rFonts w:ascii="Times New Roman" w:hAnsi="Times New Roman"/>
        <w:highlight w:val="none"/>
      </w:rPr>
    </w:r>
  </w:p>
  <w:p>
    <w:pPr>
      <w:rPr>
        <w:rFonts w:ascii="Times New Roman" w:hAnsi="Times New Roman"/>
        <w:highlight w:val="none"/>
      </w:rPr>
    </w:pPr>
    <w:r>
      <w:rPr>
        <w:rFonts w:ascii="Times New Roman" w:hAnsi="Times New Roman"/>
        <w:szCs w:val="24"/>
      </w:rPr>
      <w:t xml:space="preserve">(3823) 78-00-82</w:t>
    </w:r>
    <w:r>
      <w:rPr>
        <w:rFonts w:ascii="Times New Roman" w:hAnsi="Times New Roman"/>
        <w:highlight w:val="none"/>
      </w:rPr>
    </w:r>
    <w:r>
      <w:rPr>
        <w:rFonts w:ascii="Times New Roman" w:hAnsi="Times New Roman"/>
        <w:highlight w:val="none"/>
      </w:rPr>
    </w:r>
  </w:p>
  <w:p>
    <w:pPr>
      <w:rPr>
        <w:rFonts w:ascii="Times New Roman" w:hAnsi="Times New Roman"/>
      </w:rPr>
    </w:pPr>
    <w:r>
      <w:rPr>
        <w:rFonts w:ascii="Times New Roman" w:hAnsi="Times New Roman"/>
      </w:rPr>
    </w:r>
    <w:r>
      <w:rPr>
        <w:rFonts w:ascii="Times New Roman" w:hAnsi="Times New Roman"/>
      </w:rPr>
    </w:r>
    <w:r>
      <w:rPr>
        <w:rFonts w:ascii="Times New Roman" w:hAnsi="Times New Roman"/>
      </w:rPr>
    </w:r>
  </w:p>
  <w:p>
    <w:pPr>
      <w:pStyle w:val="1019"/>
      <w:rPr>
        <w:sz w:val="16"/>
        <w:szCs w:val="16"/>
      </w:rPr>
    </w:pPr>
    <w:r>
      <w:t xml:space="preserve">Внутренний номер: 0379032</w:t>
    </w:r>
    <w:r>
      <w:rPr>
        <w:sz w:val="16"/>
        <w:szCs w:val="16"/>
      </w:rPr>
    </w:r>
    <w:r>
      <w:rPr>
        <w:sz w:val="16"/>
        <w:szCs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9"/>
      <w:rPr>
        <w:sz w:val="16"/>
      </w:rPr>
    </w:pPr>
    <w:r>
      <w:t xml:space="preserve">Внутренний номер: 0379032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1018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101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w:t xml:space="preserve">Проект</w:t>
        </w: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839461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4" cy="66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tru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101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101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1021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1011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1018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0">
    <w:name w:val="Heading 1 Char"/>
    <w:basedOn w:val="1013"/>
    <w:link w:val="101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41">
    <w:name w:val="Heading 2"/>
    <w:basedOn w:val="1010"/>
    <w:next w:val="1010"/>
    <w:link w:val="84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42">
    <w:name w:val="Heading 2 Char"/>
    <w:basedOn w:val="1013"/>
    <w:link w:val="841"/>
    <w:uiPriority w:val="9"/>
    <w:rPr>
      <w:rFonts w:ascii="Liberation Sans" w:hAnsi="Liberation Sans" w:eastAsia="Liberation Sans" w:cs="Liberation Sans"/>
      <w:sz w:val="34"/>
    </w:rPr>
  </w:style>
  <w:style w:type="paragraph" w:styleId="843">
    <w:name w:val="Heading 3"/>
    <w:basedOn w:val="1010"/>
    <w:next w:val="1010"/>
    <w:link w:val="84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44">
    <w:name w:val="Heading 3 Char"/>
    <w:basedOn w:val="1013"/>
    <w:link w:val="84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45">
    <w:name w:val="Heading 4 Char"/>
    <w:basedOn w:val="1013"/>
    <w:link w:val="101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46">
    <w:name w:val="Heading 5"/>
    <w:basedOn w:val="1010"/>
    <w:next w:val="1010"/>
    <w:link w:val="84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47">
    <w:name w:val="Heading 5 Char"/>
    <w:basedOn w:val="1013"/>
    <w:link w:val="84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48">
    <w:name w:val="Heading 6"/>
    <w:basedOn w:val="1010"/>
    <w:next w:val="1010"/>
    <w:link w:val="84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49">
    <w:name w:val="Heading 6 Char"/>
    <w:basedOn w:val="1013"/>
    <w:link w:val="84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50">
    <w:name w:val="Heading 7"/>
    <w:basedOn w:val="1010"/>
    <w:next w:val="1010"/>
    <w:link w:val="85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51">
    <w:name w:val="Heading 7 Char"/>
    <w:basedOn w:val="1013"/>
    <w:link w:val="85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52">
    <w:name w:val="Heading 8"/>
    <w:basedOn w:val="1010"/>
    <w:next w:val="1010"/>
    <w:link w:val="85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53">
    <w:name w:val="Heading 8 Char"/>
    <w:basedOn w:val="1013"/>
    <w:link w:val="85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54">
    <w:name w:val="Heading 9"/>
    <w:basedOn w:val="1010"/>
    <w:next w:val="1010"/>
    <w:link w:val="85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55">
    <w:name w:val="Heading 9 Char"/>
    <w:basedOn w:val="1013"/>
    <w:link w:val="85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56">
    <w:name w:val="List Paragraph"/>
    <w:basedOn w:val="1010"/>
    <w:uiPriority w:val="34"/>
    <w:qFormat/>
    <w:pPr>
      <w:contextualSpacing/>
      <w:ind w:left="720"/>
    </w:pPr>
  </w:style>
  <w:style w:type="paragraph" w:styleId="857">
    <w:name w:val="No Spacing"/>
    <w:uiPriority w:val="1"/>
    <w:qFormat/>
    <w:pPr>
      <w:spacing w:before="0" w:after="0" w:line="240" w:lineRule="auto"/>
    </w:pPr>
  </w:style>
  <w:style w:type="paragraph" w:styleId="858">
    <w:name w:val="Title"/>
    <w:basedOn w:val="1010"/>
    <w:next w:val="1010"/>
    <w:link w:val="8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59">
    <w:name w:val="Title Char"/>
    <w:basedOn w:val="1013"/>
    <w:link w:val="858"/>
    <w:uiPriority w:val="10"/>
    <w:rPr>
      <w:sz w:val="48"/>
      <w:szCs w:val="48"/>
    </w:rPr>
  </w:style>
  <w:style w:type="paragraph" w:styleId="860">
    <w:name w:val="Subtitle"/>
    <w:basedOn w:val="1010"/>
    <w:next w:val="1010"/>
    <w:link w:val="861"/>
    <w:uiPriority w:val="11"/>
    <w:qFormat/>
    <w:pPr>
      <w:spacing w:before="200" w:after="200"/>
    </w:pPr>
    <w:rPr>
      <w:sz w:val="24"/>
      <w:szCs w:val="24"/>
    </w:rPr>
  </w:style>
  <w:style w:type="character" w:styleId="861">
    <w:name w:val="Subtitle Char"/>
    <w:basedOn w:val="1013"/>
    <w:link w:val="860"/>
    <w:uiPriority w:val="11"/>
    <w:rPr>
      <w:sz w:val="24"/>
      <w:szCs w:val="24"/>
    </w:rPr>
  </w:style>
  <w:style w:type="paragraph" w:styleId="862">
    <w:name w:val="Quote"/>
    <w:basedOn w:val="1010"/>
    <w:next w:val="1010"/>
    <w:link w:val="863"/>
    <w:uiPriority w:val="29"/>
    <w:qFormat/>
    <w:pPr>
      <w:ind w:left="720" w:right="720"/>
    </w:pPr>
    <w:rPr>
      <w:i/>
    </w:rPr>
  </w:style>
  <w:style w:type="character" w:styleId="863">
    <w:name w:val="Quote Char"/>
    <w:link w:val="862"/>
    <w:uiPriority w:val="29"/>
    <w:rPr>
      <w:i/>
    </w:rPr>
  </w:style>
  <w:style w:type="paragraph" w:styleId="864">
    <w:name w:val="Intense Quote"/>
    <w:basedOn w:val="1010"/>
    <w:next w:val="1010"/>
    <w:link w:val="86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65">
    <w:name w:val="Intense Quote Char"/>
    <w:link w:val="864"/>
    <w:uiPriority w:val="30"/>
    <w:rPr>
      <w:i/>
    </w:rPr>
  </w:style>
  <w:style w:type="character" w:styleId="866">
    <w:name w:val="Header Char"/>
    <w:basedOn w:val="1013"/>
    <w:link w:val="1018"/>
    <w:uiPriority w:val="99"/>
  </w:style>
  <w:style w:type="character" w:styleId="867">
    <w:name w:val="Footer Char"/>
    <w:basedOn w:val="1013"/>
    <w:link w:val="1019"/>
    <w:uiPriority w:val="99"/>
  </w:style>
  <w:style w:type="paragraph" w:styleId="868">
    <w:name w:val="Caption"/>
    <w:basedOn w:val="1010"/>
    <w:next w:val="1010"/>
    <w:link w:val="8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69">
    <w:name w:val="Caption Char"/>
    <w:basedOn w:val="1013"/>
    <w:link w:val="868"/>
    <w:uiPriority w:val="35"/>
    <w:rPr>
      <w:b/>
      <w:bCs/>
      <w:color w:val="4f81bd" w:themeColor="accent1"/>
      <w:sz w:val="18"/>
      <w:szCs w:val="18"/>
    </w:rPr>
  </w:style>
  <w:style w:type="table" w:styleId="870">
    <w:name w:val="Table Grid Light"/>
    <w:basedOn w:val="10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1">
    <w:name w:val="Plain Table 1"/>
    <w:basedOn w:val="10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2">
    <w:name w:val="Plain Table 2"/>
    <w:basedOn w:val="10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3">
    <w:name w:val="Plain Table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4">
    <w:name w:val="Plain Table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Plain Table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76">
    <w:name w:val="Grid Table 1 Light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Grid Table 1 Light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Grid Table 1 Light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Grid Table 1 Light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Grid Table 1 Light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Grid Table 1 Light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Grid Table 1 Light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Grid Table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2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2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2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2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Grid Table 2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Grid Table 2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Grid Table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Grid Table 3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Grid Table 3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Grid Table 3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Grid Table 3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3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Grid Table 3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Grid Table 4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98">
    <w:name w:val="Grid Table 4 - Accent 1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99">
    <w:name w:val="Grid Table 4 - Accent 2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900">
    <w:name w:val="Grid Table 4 - Accent 3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901">
    <w:name w:val="Grid Table 4 - Accent 4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902">
    <w:name w:val="Grid Table 4 - Accent 5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03">
    <w:name w:val="Grid Table 4 - Accent 6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04">
    <w:name w:val="Grid Table 5 Dark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05">
    <w:name w:val="Grid Table 5 Dark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906">
    <w:name w:val="Grid Table 5 Dark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907">
    <w:name w:val="Grid Table 5 Dark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908">
    <w:name w:val="Grid Table 5 Dark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09">
    <w:name w:val="Grid Table 5 Dark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10">
    <w:name w:val="Grid Table 5 Dark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1">
    <w:name w:val="Grid Table 6 Colorful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12">
    <w:name w:val="Grid Table 6 Colorful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13">
    <w:name w:val="Grid Table 6 Colorful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14">
    <w:name w:val="Grid Table 6 Colorful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15">
    <w:name w:val="Grid Table 6 Colorful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16">
    <w:name w:val="Grid Table 6 Colorful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17">
    <w:name w:val="Grid Table 6 Colorful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18">
    <w:name w:val="Grid Table 7 Colorful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>
    <w:name w:val="Grid Table 7 Colorful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>
    <w:name w:val="Grid Table 7 Colorful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>
    <w:name w:val="Grid Table 7 Colorful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>
    <w:name w:val="Grid Table 7 Colorful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>
    <w:name w:val="Grid Table 7 Colorful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>
    <w:name w:val="Grid Table 7 Colorful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>
    <w:name w:val="List Table 1 Light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>
    <w:name w:val="List Table 1 Light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>
    <w:name w:val="List Table 1 Light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>
    <w:name w:val="List Table 1 Light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>
    <w:name w:val="List Table 1 Light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0">
    <w:name w:val="List Table 1 Light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>
    <w:name w:val="List Table 1 Light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>
    <w:name w:val="List Table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33">
    <w:name w:val="List Table 2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34">
    <w:name w:val="List Table 2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35">
    <w:name w:val="List Table 2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36">
    <w:name w:val="List Table 2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37">
    <w:name w:val="List Table 2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38">
    <w:name w:val="List Table 2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39">
    <w:name w:val="List Table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>
    <w:name w:val="List Table 3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>
    <w:name w:val="List Table 3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>
    <w:name w:val="List Table 3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>
    <w:name w:val="List Table 3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>
    <w:name w:val="List Table 3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>
    <w:name w:val="List Table 3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>
    <w:name w:val="List Table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>
    <w:name w:val="List Table 4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>
    <w:name w:val="List Table 4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>
    <w:name w:val="List Table 4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>
    <w:name w:val="List Table 4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>
    <w:name w:val="List Table 4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>
    <w:name w:val="List Table 4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>
    <w:name w:val="List Table 5 Dark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4">
    <w:name w:val="List Table 5 Dark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5">
    <w:name w:val="List Table 5 Dark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6">
    <w:name w:val="List Table 5 Dark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7">
    <w:name w:val="List Table 5 Dark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8">
    <w:name w:val="List Table 5 Dark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9">
    <w:name w:val="List Table 5 Dark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60">
    <w:name w:val="List Table 6 Colorful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61">
    <w:name w:val="List Table 6 Colorful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62">
    <w:name w:val="List Table 6 Colorful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63">
    <w:name w:val="List Table 6 Colorful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64">
    <w:name w:val="List Table 6 Colorful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65">
    <w:name w:val="List Table 6 Colorful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66">
    <w:name w:val="List Table 6 Colorful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67">
    <w:name w:val="List Table 7 Colorful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68">
    <w:name w:val="List Table 7 Colorful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69">
    <w:name w:val="List Table 7 Colorful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70">
    <w:name w:val="List Table 7 Colorful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71">
    <w:name w:val="List Table 7 Colorful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72">
    <w:name w:val="List Table 7 Colorful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73">
    <w:name w:val="List Table 7 Colorful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74">
    <w:name w:val="Lined - Accent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75">
    <w:name w:val="Lined - Accent 1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76">
    <w:name w:val="Lined - Accent 2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77">
    <w:name w:val="Lined - Accent 3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78">
    <w:name w:val="Lined - Accent 4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79">
    <w:name w:val="Lined - Accent 5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80">
    <w:name w:val="Lined - Accent 6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81">
    <w:name w:val="Bordered &amp; Lined - Accent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82">
    <w:name w:val="Bordered &amp; Lined - Accent 1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83">
    <w:name w:val="Bordered &amp; Lined - Accent 2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84">
    <w:name w:val="Bordered &amp; Lined - Accent 3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85">
    <w:name w:val="Bordered &amp; Lined - Accent 4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86">
    <w:name w:val="Bordered &amp; Lined - Accent 5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87">
    <w:name w:val="Bordered &amp; Lined - Accent 6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88">
    <w:name w:val="Bordered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89">
    <w:name w:val="Bordered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90">
    <w:name w:val="Bordered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91">
    <w:name w:val="Bordered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92">
    <w:name w:val="Bordered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93">
    <w:name w:val="Bordered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94">
    <w:name w:val="Bordered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95">
    <w:name w:val="Footnote Text Char"/>
    <w:link w:val="1023"/>
    <w:uiPriority w:val="99"/>
    <w:rPr>
      <w:sz w:val="18"/>
    </w:rPr>
  </w:style>
  <w:style w:type="paragraph" w:styleId="996">
    <w:name w:val="endnote text"/>
    <w:basedOn w:val="1010"/>
    <w:link w:val="997"/>
    <w:uiPriority w:val="99"/>
    <w:semiHidden/>
    <w:unhideWhenUsed/>
    <w:pPr>
      <w:spacing w:after="0" w:line="240" w:lineRule="auto"/>
    </w:pPr>
    <w:rPr>
      <w:sz w:val="20"/>
    </w:rPr>
  </w:style>
  <w:style w:type="character" w:styleId="997">
    <w:name w:val="Endnote Text Char"/>
    <w:link w:val="996"/>
    <w:uiPriority w:val="99"/>
    <w:rPr>
      <w:sz w:val="20"/>
    </w:rPr>
  </w:style>
  <w:style w:type="character" w:styleId="998">
    <w:name w:val="endnote reference"/>
    <w:basedOn w:val="1013"/>
    <w:uiPriority w:val="99"/>
    <w:semiHidden/>
    <w:unhideWhenUsed/>
    <w:rPr>
      <w:vertAlign w:val="superscript"/>
    </w:rPr>
  </w:style>
  <w:style w:type="paragraph" w:styleId="999">
    <w:name w:val="toc 1"/>
    <w:basedOn w:val="1010"/>
    <w:next w:val="1010"/>
    <w:uiPriority w:val="39"/>
    <w:unhideWhenUsed/>
    <w:pPr>
      <w:ind w:left="0" w:right="0" w:firstLine="0"/>
      <w:spacing w:after="57"/>
    </w:pPr>
  </w:style>
  <w:style w:type="paragraph" w:styleId="1000">
    <w:name w:val="toc 2"/>
    <w:basedOn w:val="1010"/>
    <w:next w:val="1010"/>
    <w:uiPriority w:val="39"/>
    <w:unhideWhenUsed/>
    <w:pPr>
      <w:ind w:left="283" w:right="0" w:firstLine="0"/>
      <w:spacing w:after="57"/>
    </w:pPr>
  </w:style>
  <w:style w:type="paragraph" w:styleId="1001">
    <w:name w:val="toc 3"/>
    <w:basedOn w:val="1010"/>
    <w:next w:val="1010"/>
    <w:uiPriority w:val="39"/>
    <w:unhideWhenUsed/>
    <w:pPr>
      <w:ind w:left="567" w:right="0" w:firstLine="0"/>
      <w:spacing w:after="57"/>
    </w:pPr>
  </w:style>
  <w:style w:type="paragraph" w:styleId="1002">
    <w:name w:val="toc 4"/>
    <w:basedOn w:val="1010"/>
    <w:next w:val="1010"/>
    <w:uiPriority w:val="39"/>
    <w:unhideWhenUsed/>
    <w:pPr>
      <w:ind w:left="850" w:right="0" w:firstLine="0"/>
      <w:spacing w:after="57"/>
    </w:pPr>
  </w:style>
  <w:style w:type="paragraph" w:styleId="1003">
    <w:name w:val="toc 5"/>
    <w:basedOn w:val="1010"/>
    <w:next w:val="1010"/>
    <w:uiPriority w:val="39"/>
    <w:unhideWhenUsed/>
    <w:pPr>
      <w:ind w:left="1134" w:right="0" w:firstLine="0"/>
      <w:spacing w:after="57"/>
    </w:pPr>
  </w:style>
  <w:style w:type="paragraph" w:styleId="1004">
    <w:name w:val="toc 6"/>
    <w:basedOn w:val="1010"/>
    <w:next w:val="1010"/>
    <w:uiPriority w:val="39"/>
    <w:unhideWhenUsed/>
    <w:pPr>
      <w:ind w:left="1417" w:right="0" w:firstLine="0"/>
      <w:spacing w:after="57"/>
    </w:pPr>
  </w:style>
  <w:style w:type="paragraph" w:styleId="1005">
    <w:name w:val="toc 7"/>
    <w:basedOn w:val="1010"/>
    <w:next w:val="1010"/>
    <w:uiPriority w:val="39"/>
    <w:unhideWhenUsed/>
    <w:pPr>
      <w:ind w:left="1701" w:right="0" w:firstLine="0"/>
      <w:spacing w:after="57"/>
    </w:pPr>
  </w:style>
  <w:style w:type="paragraph" w:styleId="1006">
    <w:name w:val="toc 8"/>
    <w:basedOn w:val="1010"/>
    <w:next w:val="1010"/>
    <w:uiPriority w:val="39"/>
    <w:unhideWhenUsed/>
    <w:pPr>
      <w:ind w:left="1984" w:right="0" w:firstLine="0"/>
      <w:spacing w:after="57"/>
    </w:pPr>
  </w:style>
  <w:style w:type="paragraph" w:styleId="1007">
    <w:name w:val="toc 9"/>
    <w:basedOn w:val="1010"/>
    <w:next w:val="1010"/>
    <w:uiPriority w:val="39"/>
    <w:unhideWhenUsed/>
    <w:pPr>
      <w:ind w:left="2268" w:right="0" w:firstLine="0"/>
      <w:spacing w:after="57"/>
    </w:pPr>
  </w:style>
  <w:style w:type="paragraph" w:styleId="1008">
    <w:name w:val="TOC Heading"/>
    <w:uiPriority w:val="39"/>
    <w:unhideWhenUsed/>
  </w:style>
  <w:style w:type="paragraph" w:styleId="1009">
    <w:name w:val="table of figures"/>
    <w:basedOn w:val="1010"/>
    <w:next w:val="1010"/>
    <w:uiPriority w:val="99"/>
    <w:unhideWhenUsed/>
    <w:pPr>
      <w:spacing w:after="0" w:afterAutospacing="0"/>
    </w:pPr>
  </w:style>
  <w:style w:type="paragraph" w:styleId="1010" w:default="1">
    <w:name w:val="Normal"/>
    <w:qFormat/>
    <w:rPr>
      <w:rFonts w:ascii="Times New Roman CYR" w:hAnsi="Times New Roman CYR"/>
    </w:rPr>
  </w:style>
  <w:style w:type="paragraph" w:styleId="1011">
    <w:name w:val="Heading 1"/>
    <w:basedOn w:val="1010"/>
    <w:next w:val="1010"/>
    <w:qFormat/>
    <w:pPr>
      <w:jc w:val="center"/>
      <w:keepNext/>
      <w:outlineLvl w:val="0"/>
    </w:pPr>
    <w:rPr>
      <w:b/>
      <w:sz w:val="28"/>
    </w:rPr>
  </w:style>
  <w:style w:type="paragraph" w:styleId="1012">
    <w:name w:val="Heading 4"/>
    <w:basedOn w:val="1010"/>
    <w:next w:val="1010"/>
    <w:qFormat/>
    <w:pPr>
      <w:keepNext/>
      <w:spacing w:before="120"/>
      <w:outlineLvl w:val="3"/>
    </w:pPr>
    <w:rPr>
      <w:sz w:val="24"/>
    </w:rPr>
  </w:style>
  <w:style w:type="character" w:styleId="1013" w:default="1">
    <w:name w:val="Default Paragraph Font"/>
    <w:uiPriority w:val="1"/>
    <w:semiHidden/>
    <w:unhideWhenUsed/>
  </w:style>
  <w:style w:type="table" w:styleId="10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15" w:default="1">
    <w:name w:val="No List"/>
    <w:uiPriority w:val="99"/>
    <w:semiHidden/>
    <w:unhideWhenUsed/>
  </w:style>
  <w:style w:type="paragraph" w:styleId="1016">
    <w:name w:val="Plain Text"/>
    <w:basedOn w:val="1010"/>
    <w:rPr>
      <w:rFonts w:ascii="Courier New" w:hAnsi="Courier New" w:cs="Courier New"/>
    </w:rPr>
  </w:style>
  <w:style w:type="character" w:styleId="1017">
    <w:name w:val="Hyperlink"/>
    <w:basedOn w:val="1013"/>
    <w:rPr>
      <w:color w:val="0000ff"/>
      <w:u w:val="single"/>
    </w:rPr>
  </w:style>
  <w:style w:type="paragraph" w:styleId="1018">
    <w:name w:val="Header"/>
    <w:basedOn w:val="1010"/>
    <w:link w:val="1026"/>
    <w:uiPriority w:val="99"/>
    <w:pPr>
      <w:tabs>
        <w:tab w:val="center" w:pos="4677" w:leader="none"/>
        <w:tab w:val="right" w:pos="9355" w:leader="none"/>
      </w:tabs>
    </w:pPr>
  </w:style>
  <w:style w:type="paragraph" w:styleId="1019">
    <w:name w:val="Footer"/>
    <w:basedOn w:val="1010"/>
    <w:link w:val="1022"/>
    <w:pPr>
      <w:tabs>
        <w:tab w:val="center" w:pos="4677" w:leader="none"/>
        <w:tab w:val="right" w:pos="9355" w:leader="none"/>
      </w:tabs>
    </w:pPr>
  </w:style>
  <w:style w:type="paragraph" w:styleId="1020">
    <w:name w:val="Balloon Text"/>
    <w:basedOn w:val="1010"/>
    <w:semiHidden/>
    <w:rPr>
      <w:rFonts w:ascii="Tahoma" w:hAnsi="Tahoma" w:cs="Tahoma"/>
      <w:sz w:val="16"/>
      <w:szCs w:val="16"/>
    </w:rPr>
  </w:style>
  <w:style w:type="table" w:styleId="1021">
    <w:name w:val="Table Grid"/>
    <w:basedOn w:val="101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22" w:customStyle="1">
    <w:name w:val="Нижний колонтитул Знак"/>
    <w:link w:val="1019"/>
    <w:rPr>
      <w:rFonts w:ascii="Times New Roman CYR" w:hAnsi="Times New Roman CYR"/>
    </w:rPr>
  </w:style>
  <w:style w:type="paragraph" w:styleId="1023">
    <w:name w:val="footnote text"/>
    <w:basedOn w:val="1010"/>
    <w:link w:val="1024"/>
    <w:uiPriority w:val="99"/>
    <w:semiHidden/>
    <w:unhideWhenUsed/>
  </w:style>
  <w:style w:type="character" w:styleId="1024" w:customStyle="1">
    <w:name w:val="Текст сноски Знак"/>
    <w:basedOn w:val="1013"/>
    <w:link w:val="1023"/>
    <w:uiPriority w:val="99"/>
    <w:semiHidden/>
    <w:rPr>
      <w:rFonts w:ascii="Times New Roman CYR" w:hAnsi="Times New Roman CYR"/>
    </w:rPr>
  </w:style>
  <w:style w:type="character" w:styleId="1025">
    <w:name w:val="footnote reference"/>
    <w:basedOn w:val="1013"/>
    <w:uiPriority w:val="99"/>
    <w:semiHidden/>
    <w:unhideWhenUsed/>
    <w:rPr>
      <w:vertAlign w:val="superscript"/>
    </w:rPr>
  </w:style>
  <w:style w:type="character" w:styleId="1026" w:customStyle="1">
    <w:name w:val="Верхний колонтитул Знак"/>
    <w:basedOn w:val="1013"/>
    <w:link w:val="1018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Sirkashev</cp:lastModifiedBy>
  <cp:revision>71</cp:revision>
  <dcterms:created xsi:type="dcterms:W3CDTF">2018-11-29T06:08:00Z</dcterms:created>
  <dcterms:modified xsi:type="dcterms:W3CDTF">2026-09-24T04:54:37Z</dcterms:modified>
</cp:coreProperties>
</file>