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1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>
          <w:trHeight w:val="1134"/>
        </w:trPr>
        <w:tc>
          <w:tcPr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60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 xml:space="preserve">1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  <w:highlight w:val="none"/>
                    </w:rPr>
                  </w:pPr>
                  <w:r/>
                  <w:bookmarkStart w:id="0" w:name="_GoBack"/>
                  <w:r>
                    <w:rPr>
                      <w:rFonts w:ascii="Times New Roman" w:hAnsi="Times New Roman" w:cs="Times New Roman"/>
                    </w:rPr>
                    <w:t xml:space="preserve">от___________</w:t>
                  </w:r>
                  <w:r>
                    <w:rPr>
                      <w:rFonts w:ascii="Times New Roman" w:hAnsi="Times New Roman" w:cs="Times New Roman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</w:rPr>
                    <w:t xml:space="preserve">________</w:t>
                  </w:r>
                  <w:r>
                    <w:rPr>
                      <w:rFonts w:ascii="Times New Roman" w:hAnsi="Times New Roman" w:cs="Times New Roman"/>
                    </w:rPr>
                    <w:t xml:space="preserve">_</w:t>
                  </w:r>
                  <w:bookmarkEnd w:id="0"/>
                  <w:r>
                    <w:rPr>
                      <w:rFonts w:ascii="Times New Roman" w:hAnsi="Times New Roman" w:cs="Times New Roman"/>
                      <w:highlight w:val="none"/>
                    </w:rPr>
                  </w:r>
                  <w:r>
                    <w:rPr>
                      <w:rFonts w:ascii="Times New Roman" w:hAnsi="Times New Roman" w:cs="Times New Roman"/>
                      <w:highlight w:val="none"/>
                    </w:rPr>
                  </w:r>
                </w:p>
              </w:tc>
            </w:tr>
          </w:tbl>
          <w:p>
            <w:r/>
            <w:r/>
          </w:p>
        </w:tc>
      </w:tr>
    </w:tbl>
    <w:p>
      <w:pPr>
        <w:jc w:val="center"/>
        <w:shd w:val="clear" w:color="ffffff" w:themeColor="background1" w:fill="ffffff" w:themeFill="background1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4512" w:type="dxa"/>
        <w:tblInd w:w="168" w:type="dxa"/>
        <w:tblLayout w:type="fixed"/>
        <w:tblLook w:val="04A0" w:firstRow="1" w:lastRow="0" w:firstColumn="1" w:lastColumn="0" w:noHBand="0" w:noVBand="1"/>
      </w:tblPr>
      <w:tblGrid>
        <w:gridCol w:w="2791"/>
        <w:gridCol w:w="2634"/>
        <w:gridCol w:w="1532"/>
        <w:gridCol w:w="1345"/>
        <w:gridCol w:w="1417"/>
        <w:gridCol w:w="1576"/>
        <w:gridCol w:w="1608"/>
        <w:gridCol w:w="1608"/>
      </w:tblGrid>
      <w:tr>
        <w:tblPrEx/>
        <w:trPr>
          <w:trHeight w:val="69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2029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106 478,54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23 636,86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50 554,99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right"/>
            </w:pPr>
            <w:r>
              <w:t xml:space="preserve">145 699,90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</w:pPr>
            <w:r>
              <w:t xml:space="preserve">36 452,16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</w:pPr>
            <w:r>
              <w:t xml:space="preserve">643 268,21</w:t>
            </w:r>
            <w:r/>
          </w:p>
        </w:tc>
      </w:tr>
      <w:tr>
        <w:tblPrEx/>
        <w:trPr>
          <w:trHeight w:val="1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51 710,72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23 636,86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23 461,17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4 612,69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8 246,09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2 390 395,19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2 387 894,78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right"/>
            </w:pPr>
            <w:r>
              <w:t xml:space="preserve">2 625 497,90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168 517,04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664,62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170 017,45 &lt;*&gt;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t xml:space="preserve">82 200,97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1 000,00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1 000,00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3 261,59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664,62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5 762,00 &lt;*&gt;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57 472,72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26 801,89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29 223,17 &lt;*&gt;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4 612,69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8 246,09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jc w:val="center"/>
        <w:shd w:val="clear" w:color="ffffff" w:themeColor="background1" w:fill="ffffff" w:themeFill="background1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4503" w:type="dxa"/>
        <w:tblInd w:w="17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00" w:firstRow="0" w:lastRow="0" w:firstColumn="0" w:lastColumn="0" w:noHBand="0" w:noVBand="0"/>
      </w:tblPr>
      <w:tblGrid>
        <w:gridCol w:w="2339"/>
        <w:gridCol w:w="5536"/>
        <w:gridCol w:w="1276"/>
        <w:gridCol w:w="1276"/>
        <w:gridCol w:w="1134"/>
        <w:gridCol w:w="1417"/>
        <w:gridCol w:w="1525"/>
        <w:gridCol w:w="1525"/>
      </w:tblGrid>
      <w:tr>
        <w:tblPrEx/>
        <w:trPr>
          <w:trHeight w:val="846"/>
        </w:trPr>
        <w:tc>
          <w:tcPr>
            <w:tcBorders>
              <w:bottom w:val="single" w:color="000000" w:sz="4" w:space="0"/>
            </w:tcBorders>
            <w:tcW w:w="23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Целевые показатели (индикаторы) результативности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 и их значения (по годам реализации)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5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цели,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единица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7"/>
        </w:trPr>
        <w:tc>
          <w:tcPr>
            <w:tcBorders>
              <w:bottom w:val="single" w:color="000000" w:sz="4" w:space="0"/>
            </w:tcBorders>
            <w:tcW w:w="23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аварийного жилищного фонда в общей площади жилищного фонда,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79"/>
        </w:trPr>
        <w:tc>
          <w:tcPr>
            <w:tcBorders>
              <w:bottom w:val="single" w:color="000000" w:sz="4" w:space="0"/>
            </w:tcBorders>
            <w:tcW w:w="23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2"/>
        </w:trPr>
        <w:tc>
          <w:tcPr>
            <w:tcBorders>
              <w:bottom w:val="single" w:color="000000" w:sz="4" w:space="0"/>
            </w:tcBorders>
            <w:tcW w:w="23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73"/>
        </w:trPr>
        <w:tc>
          <w:tcPr>
            <w:tcBorders>
              <w:bottom w:val="single" w:color="000000" w:sz="4" w:space="0"/>
            </w:tcBorders>
            <w:tcW w:w="23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hd w:val="clear" w:color="ffffff" w:themeColor="background1" w:fill="ffffff" w:themeFill="background1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Liberation Sans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0379032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0379032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229426227"/>
      <w:docPartObj>
        <w:docPartGallery w:val="Page Numbers (Top of Page)"/>
        <w:docPartUnique w:val="true"/>
      </w:docPartObj>
      <w:rPr/>
    </w:sdtPr>
    <w:sdtContent>
      <w:p>
        <w:pPr>
          <w:pStyle w:val="917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91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7">
    <w:name w:val="Heading 1"/>
    <w:basedOn w:val="911"/>
    <w:next w:val="911"/>
    <w:link w:val="73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8">
    <w:name w:val="Heading 1 Char"/>
    <w:basedOn w:val="912"/>
    <w:link w:val="73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9">
    <w:name w:val="Heading 2"/>
    <w:basedOn w:val="911"/>
    <w:next w:val="911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0">
    <w:name w:val="Heading 2 Char"/>
    <w:basedOn w:val="912"/>
    <w:link w:val="739"/>
    <w:uiPriority w:val="9"/>
    <w:rPr>
      <w:rFonts w:ascii="Liberation Sans" w:hAnsi="Liberation Sans" w:eastAsia="Liberation Sans" w:cs="Liberation Sans"/>
      <w:sz w:val="34"/>
    </w:rPr>
  </w:style>
  <w:style w:type="paragraph" w:styleId="741">
    <w:name w:val="Heading 3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2">
    <w:name w:val="Heading 3 Char"/>
    <w:basedOn w:val="912"/>
    <w:link w:val="74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3">
    <w:name w:val="Heading 4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4">
    <w:name w:val="Heading 4 Char"/>
    <w:basedOn w:val="912"/>
    <w:link w:val="74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5">
    <w:name w:val="Heading 5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6">
    <w:name w:val="Heading 5 Char"/>
    <w:basedOn w:val="912"/>
    <w:link w:val="74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7">
    <w:name w:val="Heading 6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8">
    <w:name w:val="Heading 6 Char"/>
    <w:basedOn w:val="912"/>
    <w:link w:val="74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9">
    <w:name w:val="Heading 7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0">
    <w:name w:val="Heading 7 Char"/>
    <w:basedOn w:val="912"/>
    <w:link w:val="74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1">
    <w:name w:val="Heading 8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2">
    <w:name w:val="Heading 8 Char"/>
    <w:basedOn w:val="912"/>
    <w:link w:val="75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3">
    <w:name w:val="Heading 9"/>
    <w:basedOn w:val="911"/>
    <w:next w:val="911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4">
    <w:name w:val="Heading 9 Char"/>
    <w:basedOn w:val="912"/>
    <w:link w:val="75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5">
    <w:name w:val="No Spacing"/>
    <w:uiPriority w:val="1"/>
    <w:qFormat/>
    <w:pPr>
      <w:spacing w:before="0" w:after="0" w:line="240" w:lineRule="auto"/>
    </w:pPr>
  </w:style>
  <w:style w:type="paragraph" w:styleId="756">
    <w:name w:val="Title"/>
    <w:basedOn w:val="911"/>
    <w:next w:val="911"/>
    <w:link w:val="7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7">
    <w:name w:val="Title Char"/>
    <w:basedOn w:val="912"/>
    <w:link w:val="756"/>
    <w:uiPriority w:val="10"/>
    <w:rPr>
      <w:sz w:val="48"/>
      <w:szCs w:val="48"/>
    </w:rPr>
  </w:style>
  <w:style w:type="paragraph" w:styleId="758">
    <w:name w:val="Subtitle"/>
    <w:basedOn w:val="911"/>
    <w:next w:val="911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2"/>
    <w:link w:val="758"/>
    <w:uiPriority w:val="11"/>
    <w:rPr>
      <w:sz w:val="24"/>
      <w:szCs w:val="24"/>
    </w:rPr>
  </w:style>
  <w:style w:type="paragraph" w:styleId="760">
    <w:name w:val="Quote"/>
    <w:basedOn w:val="911"/>
    <w:next w:val="911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1"/>
    <w:next w:val="911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2"/>
    <w:link w:val="917"/>
    <w:uiPriority w:val="99"/>
  </w:style>
  <w:style w:type="character" w:styleId="765">
    <w:name w:val="Footer Char"/>
    <w:basedOn w:val="912"/>
    <w:link w:val="919"/>
    <w:uiPriority w:val="99"/>
  </w:style>
  <w:style w:type="paragraph" w:styleId="766">
    <w:name w:val="Caption"/>
    <w:basedOn w:val="911"/>
    <w:next w:val="911"/>
    <w:link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912"/>
    <w:link w:val="766"/>
    <w:uiPriority w:val="35"/>
    <w:rPr>
      <w:b/>
      <w:bCs/>
      <w:color w:val="4f81bd" w:themeColor="accent1"/>
      <w:sz w:val="18"/>
      <w:szCs w:val="18"/>
    </w:r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table" w:styleId="915">
    <w:name w:val="Table Grid"/>
    <w:basedOn w:val="913"/>
    <w:uiPriority w:val="59"/>
    <w:rPr>
      <w:rFonts w:ascii="Times New Roman" w:hAnsi="Times New Roman" w:eastAsia="Calibri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6" w:customStyle="1">
    <w:name w:val="Сетка таблицы1"/>
    <w:basedOn w:val="913"/>
    <w:next w:val="915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7">
    <w:name w:val="Header"/>
    <w:basedOn w:val="911"/>
    <w:link w:val="91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912"/>
    <w:link w:val="917"/>
    <w:uiPriority w:val="99"/>
  </w:style>
  <w:style w:type="paragraph" w:styleId="919">
    <w:name w:val="Footer"/>
    <w:basedOn w:val="911"/>
    <w:link w:val="920"/>
    <w:unhideWhenUsed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912"/>
    <w:link w:val="919"/>
  </w:style>
  <w:style w:type="character" w:styleId="921">
    <w:name w:val="annotation reference"/>
    <w:basedOn w:val="912"/>
    <w:uiPriority w:val="99"/>
    <w:semiHidden/>
    <w:unhideWhenUsed/>
    <w:rPr>
      <w:sz w:val="16"/>
      <w:szCs w:val="16"/>
    </w:rPr>
  </w:style>
  <w:style w:type="paragraph" w:styleId="922">
    <w:name w:val="annotation text"/>
    <w:basedOn w:val="911"/>
    <w:link w:val="923"/>
    <w:uiPriority w:val="99"/>
    <w:semiHidden/>
    <w:unhideWhenUsed/>
    <w:rPr>
      <w:sz w:val="20"/>
      <w:szCs w:val="20"/>
    </w:rPr>
  </w:style>
  <w:style w:type="character" w:styleId="923" w:customStyle="1">
    <w:name w:val="Текст примечания Знак"/>
    <w:basedOn w:val="912"/>
    <w:link w:val="922"/>
    <w:uiPriority w:val="99"/>
    <w:semiHidden/>
    <w:rPr>
      <w:sz w:val="20"/>
      <w:szCs w:val="20"/>
    </w:rPr>
  </w:style>
  <w:style w:type="paragraph" w:styleId="924">
    <w:name w:val="annotation subject"/>
    <w:basedOn w:val="922"/>
    <w:next w:val="922"/>
    <w:link w:val="925"/>
    <w:uiPriority w:val="99"/>
    <w:semiHidden/>
    <w:unhideWhenUsed/>
    <w:rPr>
      <w:b/>
      <w:bCs/>
    </w:rPr>
  </w:style>
  <w:style w:type="character" w:styleId="925" w:customStyle="1">
    <w:name w:val="Тема примечания Знак"/>
    <w:basedOn w:val="923"/>
    <w:link w:val="924"/>
    <w:uiPriority w:val="99"/>
    <w:semiHidden/>
    <w:rPr>
      <w:b/>
      <w:bCs/>
      <w:sz w:val="20"/>
      <w:szCs w:val="20"/>
    </w:rPr>
  </w:style>
  <w:style w:type="paragraph" w:styleId="926">
    <w:name w:val="Balloon Text"/>
    <w:basedOn w:val="911"/>
    <w:link w:val="927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27" w:customStyle="1">
    <w:name w:val="Текст выноски Знак"/>
    <w:basedOn w:val="912"/>
    <w:link w:val="926"/>
    <w:uiPriority w:val="99"/>
    <w:semiHidden/>
    <w:rPr>
      <w:rFonts w:ascii="Segoe UI" w:hAnsi="Segoe UI" w:cs="Segoe UI"/>
      <w:sz w:val="18"/>
      <w:szCs w:val="18"/>
    </w:rPr>
  </w:style>
  <w:style w:type="paragraph" w:styleId="928">
    <w:name w:val="List Paragraph"/>
    <w:basedOn w:val="91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1C4E6-AE45-4FF0-ADDB-5048F1AA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Sirkashev</cp:lastModifiedBy>
  <cp:revision>86</cp:revision>
  <dcterms:created xsi:type="dcterms:W3CDTF">2021-12-10T03:01:00Z</dcterms:created>
  <dcterms:modified xsi:type="dcterms:W3CDTF">2026-09-24T04:15:27Z</dcterms:modified>
</cp:coreProperties>
</file>