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4"/>
        <w:gridCol w:w="3254"/>
      </w:tblGrid>
      <w:tr w:rsidR="0007243E" w:rsidRPr="00B853CE" w14:paraId="6FF9C009" w14:textId="77777777" w:rsidTr="00987BBC">
        <w:tc>
          <w:tcPr>
            <w:tcW w:w="6374" w:type="dxa"/>
          </w:tcPr>
          <w:p w14:paraId="5772A703" w14:textId="77777777" w:rsidR="0007243E" w:rsidRPr="00B853CE" w:rsidRDefault="0007243E" w:rsidP="00E67113">
            <w:pPr>
              <w:tabs>
                <w:tab w:val="left" w:pos="1560"/>
              </w:tabs>
            </w:pPr>
          </w:p>
        </w:tc>
        <w:tc>
          <w:tcPr>
            <w:tcW w:w="3254" w:type="dxa"/>
          </w:tcPr>
          <w:p w14:paraId="647E0A36" w14:textId="77777777" w:rsidR="0007243E" w:rsidRPr="002F75DC" w:rsidRDefault="00B853CE" w:rsidP="000724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75DC">
              <w:rPr>
                <w:rFonts w:ascii="Times New Roman" w:hAnsi="Times New Roman" w:cs="Times New Roman"/>
                <w:sz w:val="20"/>
                <w:szCs w:val="20"/>
              </w:rPr>
              <w:t>Приложение 9</w:t>
            </w:r>
          </w:p>
          <w:p w14:paraId="525A9794" w14:textId="77777777" w:rsidR="0007243E" w:rsidRPr="002F75DC" w:rsidRDefault="0007243E" w:rsidP="0007243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5DC">
              <w:rPr>
                <w:rFonts w:ascii="Times New Roman" w:hAnsi="Times New Roman" w:cs="Times New Roman"/>
                <w:sz w:val="20"/>
                <w:szCs w:val="20"/>
              </w:rPr>
              <w:t xml:space="preserve">к постановлению </w:t>
            </w:r>
          </w:p>
          <w:p w14:paraId="7875DA0F" w14:textId="77777777" w:rsidR="0007243E" w:rsidRPr="002F75DC" w:rsidRDefault="0007243E" w:rsidP="0007243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75D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Администрации ЗАТО Северск </w:t>
            </w:r>
          </w:p>
          <w:p w14:paraId="5C3B74B9" w14:textId="1F86D7DF" w:rsidR="0007243E" w:rsidRPr="002F75DC" w:rsidRDefault="00B4605E" w:rsidP="0007243E">
            <w:pPr>
              <w:tabs>
                <w:tab w:val="left" w:pos="156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от_19.02.2024__№__530-па______</w:t>
            </w:r>
          </w:p>
        </w:tc>
      </w:tr>
    </w:tbl>
    <w:p w14:paraId="5B490983" w14:textId="77777777" w:rsidR="00BE7392" w:rsidRDefault="00BE7392" w:rsidP="00BE73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BFEC454" w14:textId="77777777" w:rsidR="00BE7392" w:rsidRDefault="00BE7392" w:rsidP="00BE73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7BE86E9" w14:textId="77777777" w:rsidR="00BE7392" w:rsidRPr="00BE7392" w:rsidRDefault="00BE7392" w:rsidP="00BE73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E7392">
        <w:rPr>
          <w:rFonts w:ascii="Times New Roman" w:eastAsia="Times New Roman" w:hAnsi="Times New Roman" w:cs="Times New Roman"/>
          <w:sz w:val="20"/>
          <w:szCs w:val="20"/>
          <w:lang w:eastAsia="ru-RU"/>
        </w:rPr>
        <w:t>ПАСПОРТ</w:t>
      </w:r>
      <w:r w:rsidRPr="00BE739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подпрограммы 2 «Обеспечение первичных мер пожарной безопасности на территории ЗАТО Северск» </w:t>
      </w:r>
    </w:p>
    <w:p w14:paraId="034A5B8F" w14:textId="77777777" w:rsidR="00BE7392" w:rsidRPr="00BE7392" w:rsidRDefault="00BE7392" w:rsidP="00BE73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E7392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муниципальной программы «Обеспечение безопасности населения на территории ЗАТО Северск»</w:t>
      </w:r>
    </w:p>
    <w:p w14:paraId="56A7384B" w14:textId="77777777" w:rsidR="00BE7392" w:rsidRPr="00BE7392" w:rsidRDefault="00BE7392" w:rsidP="00BE739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571" w:type="dxa"/>
        <w:tblInd w:w="-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41"/>
        <w:gridCol w:w="1451"/>
        <w:gridCol w:w="925"/>
        <w:gridCol w:w="926"/>
        <w:gridCol w:w="925"/>
        <w:gridCol w:w="926"/>
        <w:gridCol w:w="925"/>
        <w:gridCol w:w="926"/>
        <w:gridCol w:w="926"/>
      </w:tblGrid>
      <w:tr w:rsidR="007A403D" w:rsidRPr="007A403D" w14:paraId="08DCB352" w14:textId="77777777" w:rsidTr="00FB3A08">
        <w:trPr>
          <w:trHeight w:val="21"/>
        </w:trPr>
        <w:tc>
          <w:tcPr>
            <w:tcW w:w="1641" w:type="dxa"/>
            <w:shd w:val="clear" w:color="auto" w:fill="auto"/>
            <w:hideMark/>
          </w:tcPr>
          <w:p w14:paraId="682769B1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2</w:t>
            </w: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4B0E90FA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первичных мер пожарной безопасности на территории ЗАТО Северск</w:t>
            </w:r>
          </w:p>
        </w:tc>
      </w:tr>
      <w:tr w:rsidR="007A403D" w:rsidRPr="007A403D" w14:paraId="6C856963" w14:textId="77777777" w:rsidTr="00FB3A08">
        <w:trPr>
          <w:trHeight w:val="21"/>
        </w:trPr>
        <w:tc>
          <w:tcPr>
            <w:tcW w:w="1641" w:type="dxa"/>
            <w:shd w:val="clear" w:color="auto" w:fill="auto"/>
            <w:hideMark/>
          </w:tcPr>
          <w:p w14:paraId="15D804DE" w14:textId="77777777" w:rsidR="007A403D" w:rsidRPr="007A403D" w:rsidRDefault="007A403D" w:rsidP="007A403D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2</w:t>
            </w: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1B3F7558" w14:textId="77777777" w:rsidR="007A403D" w:rsidRPr="007A403D" w:rsidRDefault="007A403D" w:rsidP="007A403D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2021 - 2024 годы</w:t>
            </w:r>
          </w:p>
        </w:tc>
      </w:tr>
      <w:tr w:rsidR="007A403D" w:rsidRPr="007A403D" w14:paraId="26E3EF36" w14:textId="77777777" w:rsidTr="00FB3A08">
        <w:trPr>
          <w:trHeight w:val="21"/>
        </w:trPr>
        <w:tc>
          <w:tcPr>
            <w:tcW w:w="1641" w:type="dxa"/>
            <w:shd w:val="clear" w:color="auto" w:fill="auto"/>
            <w:hideMark/>
          </w:tcPr>
          <w:p w14:paraId="5528F28D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1EEDE12B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7A403D" w:rsidRPr="007A403D" w14:paraId="690A0192" w14:textId="77777777" w:rsidTr="00FB3A08">
        <w:trPr>
          <w:trHeight w:val="21"/>
        </w:trPr>
        <w:tc>
          <w:tcPr>
            <w:tcW w:w="1641" w:type="dxa"/>
            <w:vMerge w:val="restart"/>
            <w:shd w:val="clear" w:color="auto" w:fill="auto"/>
            <w:hideMark/>
          </w:tcPr>
          <w:p w14:paraId="115CB420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2</w:t>
            </w: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2C76EA5F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7A403D" w:rsidRPr="007A403D" w14:paraId="25F4C7B8" w14:textId="77777777" w:rsidTr="00FB3A08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3FEB2DAF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3C445EC7" w14:textId="77777777" w:rsidR="007A403D" w:rsidRPr="007A403D" w:rsidRDefault="007A403D" w:rsidP="007A403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7A403D" w:rsidRPr="007A403D" w14:paraId="57B65A14" w14:textId="77777777" w:rsidTr="00FB3A08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3A9EA600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735324C4" w14:textId="77777777" w:rsidR="007A403D" w:rsidRPr="007A403D" w:rsidRDefault="007A403D" w:rsidP="007A403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7A403D" w:rsidRPr="007A403D" w14:paraId="292341FD" w14:textId="77777777" w:rsidTr="00FB3A08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09AA9A3E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70EC025B" w14:textId="77777777" w:rsidR="007A403D" w:rsidRPr="007A403D" w:rsidRDefault="007A403D" w:rsidP="007A403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 Администрации ЗАТО Северск</w:t>
            </w:r>
          </w:p>
        </w:tc>
      </w:tr>
      <w:tr w:rsidR="007A403D" w:rsidRPr="007A403D" w14:paraId="04B7C5FF" w14:textId="77777777" w:rsidTr="00FB3A08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48A75429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56548D26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7A403D" w:rsidRPr="007A403D" w14:paraId="0AC19E7A" w14:textId="77777777" w:rsidTr="00FB3A08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19337D4A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675A3574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 Администрации ЗАТО Северск</w:t>
            </w:r>
          </w:p>
        </w:tc>
      </w:tr>
      <w:tr w:rsidR="007A403D" w:rsidRPr="007A403D" w14:paraId="3EB9CF24" w14:textId="77777777" w:rsidTr="00FB3A08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40E9610C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543CE213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внегородским территориям Администрации ЗАТО Северск</w:t>
            </w:r>
          </w:p>
        </w:tc>
      </w:tr>
      <w:tr w:rsidR="007A403D" w:rsidRPr="007A403D" w14:paraId="49E6B1E0" w14:textId="77777777" w:rsidTr="00FB3A08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794C628E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026DD08F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7A403D" w:rsidRPr="007A403D" w14:paraId="49640C55" w14:textId="77777777" w:rsidTr="00FB3A08">
        <w:trPr>
          <w:trHeight w:val="21"/>
        </w:trPr>
        <w:tc>
          <w:tcPr>
            <w:tcW w:w="1641" w:type="dxa"/>
            <w:shd w:val="clear" w:color="auto" w:fill="auto"/>
            <w:hideMark/>
          </w:tcPr>
          <w:p w14:paraId="3242B37F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2</w:t>
            </w: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43ECE6CE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Последовательное снижение рисков возникновения пожаров, повышение уровня пожар-</w:t>
            </w:r>
          </w:p>
          <w:p w14:paraId="725F343D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безопасности на территории ЗАТО Северск</w:t>
            </w:r>
          </w:p>
        </w:tc>
      </w:tr>
      <w:tr w:rsidR="007A403D" w:rsidRPr="007A403D" w14:paraId="5F92359B" w14:textId="77777777" w:rsidTr="00FB3A08">
        <w:trPr>
          <w:trHeight w:val="21"/>
        </w:trPr>
        <w:tc>
          <w:tcPr>
            <w:tcW w:w="1641" w:type="dxa"/>
            <w:vMerge w:val="restart"/>
            <w:shd w:val="clear" w:color="auto" w:fill="auto"/>
            <w:hideMark/>
          </w:tcPr>
          <w:p w14:paraId="1E3A029B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2 и их значения</w:t>
            </w:r>
          </w:p>
          <w:p w14:paraId="3282B31A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годам реализации)</w:t>
            </w:r>
          </w:p>
        </w:tc>
        <w:tc>
          <w:tcPr>
            <w:tcW w:w="1451" w:type="dxa"/>
            <w:shd w:val="clear" w:color="auto" w:fill="auto"/>
            <w:hideMark/>
          </w:tcPr>
          <w:p w14:paraId="5B1DA829" w14:textId="77777777" w:rsidR="007A403D" w:rsidRPr="007A403D" w:rsidRDefault="007A403D" w:rsidP="007A4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цели, единица измерения</w:t>
            </w:r>
          </w:p>
        </w:tc>
        <w:tc>
          <w:tcPr>
            <w:tcW w:w="925" w:type="dxa"/>
            <w:shd w:val="clear" w:color="auto" w:fill="auto"/>
            <w:hideMark/>
          </w:tcPr>
          <w:p w14:paraId="1BC9242F" w14:textId="77777777" w:rsidR="007A403D" w:rsidRPr="007A403D" w:rsidRDefault="007A403D" w:rsidP="007A4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926" w:type="dxa"/>
            <w:shd w:val="clear" w:color="auto" w:fill="auto"/>
            <w:hideMark/>
          </w:tcPr>
          <w:p w14:paraId="0E7DD926" w14:textId="77777777" w:rsidR="007A403D" w:rsidRPr="007A403D" w:rsidRDefault="007A403D" w:rsidP="007A4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25" w:type="dxa"/>
            <w:shd w:val="clear" w:color="auto" w:fill="auto"/>
            <w:hideMark/>
          </w:tcPr>
          <w:p w14:paraId="0D003184" w14:textId="77777777" w:rsidR="007A403D" w:rsidRPr="007A403D" w:rsidRDefault="007A403D" w:rsidP="007A4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926" w:type="dxa"/>
            <w:shd w:val="clear" w:color="auto" w:fill="auto"/>
            <w:hideMark/>
          </w:tcPr>
          <w:p w14:paraId="5B785CF5" w14:textId="77777777" w:rsidR="007A403D" w:rsidRPr="007A403D" w:rsidRDefault="007A403D" w:rsidP="007A4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25" w:type="dxa"/>
            <w:shd w:val="clear" w:color="auto" w:fill="auto"/>
            <w:hideMark/>
          </w:tcPr>
          <w:p w14:paraId="33931233" w14:textId="77777777" w:rsidR="007A403D" w:rsidRPr="007A403D" w:rsidRDefault="007A403D" w:rsidP="007A4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926" w:type="dxa"/>
            <w:shd w:val="clear" w:color="auto" w:fill="auto"/>
            <w:hideMark/>
          </w:tcPr>
          <w:p w14:paraId="2C2DF749" w14:textId="77777777" w:rsidR="007A403D" w:rsidRPr="007A403D" w:rsidRDefault="007A403D" w:rsidP="007A4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(прогнозный период)</w:t>
            </w:r>
          </w:p>
        </w:tc>
        <w:tc>
          <w:tcPr>
            <w:tcW w:w="926" w:type="dxa"/>
            <w:shd w:val="clear" w:color="auto" w:fill="auto"/>
            <w:hideMark/>
          </w:tcPr>
          <w:p w14:paraId="7A746D4E" w14:textId="77777777" w:rsidR="007A403D" w:rsidRPr="007A403D" w:rsidRDefault="007A403D" w:rsidP="007A4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(прогнозный период)</w:t>
            </w:r>
          </w:p>
        </w:tc>
      </w:tr>
      <w:tr w:rsidR="007A403D" w:rsidRPr="007A403D" w14:paraId="50B6BD1C" w14:textId="77777777" w:rsidTr="00FB3A08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071F6749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1" w:type="dxa"/>
            <w:shd w:val="clear" w:color="auto" w:fill="auto"/>
            <w:hideMark/>
          </w:tcPr>
          <w:p w14:paraId="5ACA052E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муниципальных учреждений социальной сферы, в котор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ых выполнены про</w:t>
            </w: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тивопожар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 меро</w:t>
            </w: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приятия, ед</w:t>
            </w:r>
          </w:p>
          <w:p w14:paraId="13358F41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shd w:val="clear" w:color="auto" w:fill="auto"/>
            <w:hideMark/>
          </w:tcPr>
          <w:p w14:paraId="08C5666A" w14:textId="77777777" w:rsidR="007A403D" w:rsidRPr="007A403D" w:rsidRDefault="007A403D" w:rsidP="007A4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926" w:type="dxa"/>
            <w:shd w:val="clear" w:color="auto" w:fill="auto"/>
            <w:hideMark/>
          </w:tcPr>
          <w:p w14:paraId="17F6B405" w14:textId="77777777" w:rsidR="007A403D" w:rsidRPr="007A403D" w:rsidRDefault="007A403D" w:rsidP="007A4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925" w:type="dxa"/>
            <w:shd w:val="clear" w:color="auto" w:fill="auto"/>
            <w:hideMark/>
          </w:tcPr>
          <w:p w14:paraId="6E64F08A" w14:textId="77777777" w:rsidR="007A403D" w:rsidRPr="007A403D" w:rsidRDefault="007A403D" w:rsidP="007A4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926" w:type="dxa"/>
            <w:shd w:val="clear" w:color="auto" w:fill="auto"/>
            <w:hideMark/>
          </w:tcPr>
          <w:p w14:paraId="316CDE56" w14:textId="77777777" w:rsidR="007A403D" w:rsidRPr="007A403D" w:rsidRDefault="007A403D" w:rsidP="007A4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25" w:type="dxa"/>
            <w:shd w:val="clear" w:color="auto" w:fill="auto"/>
            <w:hideMark/>
          </w:tcPr>
          <w:p w14:paraId="389A5AFD" w14:textId="77777777" w:rsidR="007A403D" w:rsidRPr="007A403D" w:rsidRDefault="007A403D" w:rsidP="007A4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26" w:type="dxa"/>
            <w:shd w:val="clear" w:color="auto" w:fill="auto"/>
            <w:hideMark/>
          </w:tcPr>
          <w:p w14:paraId="14A17C45" w14:textId="77777777" w:rsidR="007A403D" w:rsidRPr="007A403D" w:rsidRDefault="007A403D" w:rsidP="007A4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26" w:type="dxa"/>
            <w:shd w:val="clear" w:color="auto" w:fill="auto"/>
            <w:hideMark/>
          </w:tcPr>
          <w:p w14:paraId="12292D2C" w14:textId="77777777" w:rsidR="007A403D" w:rsidRPr="007A403D" w:rsidRDefault="007A403D" w:rsidP="007A4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7A403D" w:rsidRPr="007A403D" w14:paraId="55F01268" w14:textId="77777777" w:rsidTr="00FB3A08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0D81C9FF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1" w:type="dxa"/>
            <w:shd w:val="clear" w:color="auto" w:fill="auto"/>
            <w:hideMark/>
          </w:tcPr>
          <w:p w14:paraId="472EE18D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Протяженность противопожарных барьеров, соответствующих требованиям пожарной безопасности, км; тыс м</w:t>
            </w:r>
          </w:p>
        </w:tc>
        <w:tc>
          <w:tcPr>
            <w:tcW w:w="925" w:type="dxa"/>
            <w:shd w:val="clear" w:color="auto" w:fill="auto"/>
            <w:hideMark/>
          </w:tcPr>
          <w:p w14:paraId="6C8FB49D" w14:textId="77777777" w:rsidR="007A403D" w:rsidRPr="007A403D" w:rsidRDefault="007A403D" w:rsidP="007A4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49,89</w:t>
            </w:r>
          </w:p>
        </w:tc>
        <w:tc>
          <w:tcPr>
            <w:tcW w:w="926" w:type="dxa"/>
            <w:shd w:val="clear" w:color="auto" w:fill="auto"/>
            <w:hideMark/>
          </w:tcPr>
          <w:p w14:paraId="6010D56F" w14:textId="77777777" w:rsidR="007A403D" w:rsidRPr="007A403D" w:rsidRDefault="007A403D" w:rsidP="007A4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49,89</w:t>
            </w:r>
          </w:p>
        </w:tc>
        <w:tc>
          <w:tcPr>
            <w:tcW w:w="925" w:type="dxa"/>
            <w:shd w:val="clear" w:color="auto" w:fill="auto"/>
            <w:hideMark/>
          </w:tcPr>
          <w:p w14:paraId="00D8DA78" w14:textId="77777777" w:rsidR="007A403D" w:rsidRPr="007A403D" w:rsidRDefault="007A403D" w:rsidP="007A4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26,56</w:t>
            </w:r>
          </w:p>
        </w:tc>
        <w:tc>
          <w:tcPr>
            <w:tcW w:w="926" w:type="dxa"/>
            <w:shd w:val="clear" w:color="auto" w:fill="auto"/>
            <w:hideMark/>
          </w:tcPr>
          <w:p w14:paraId="1A41EA97" w14:textId="77777777" w:rsidR="007A403D" w:rsidRPr="007A403D" w:rsidRDefault="007A403D" w:rsidP="007A4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52,52</w:t>
            </w:r>
          </w:p>
        </w:tc>
        <w:tc>
          <w:tcPr>
            <w:tcW w:w="925" w:type="dxa"/>
            <w:shd w:val="clear" w:color="auto" w:fill="auto"/>
            <w:hideMark/>
          </w:tcPr>
          <w:p w14:paraId="6DD150C9" w14:textId="77777777" w:rsidR="007A403D" w:rsidRPr="007A403D" w:rsidRDefault="007A403D" w:rsidP="007A4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52,52</w:t>
            </w:r>
          </w:p>
        </w:tc>
        <w:tc>
          <w:tcPr>
            <w:tcW w:w="926" w:type="dxa"/>
            <w:shd w:val="clear" w:color="auto" w:fill="auto"/>
            <w:hideMark/>
          </w:tcPr>
          <w:p w14:paraId="121521A0" w14:textId="77777777" w:rsidR="007A403D" w:rsidRPr="007A403D" w:rsidRDefault="007A403D" w:rsidP="007A4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6" w:type="dxa"/>
            <w:shd w:val="clear" w:color="auto" w:fill="auto"/>
            <w:hideMark/>
          </w:tcPr>
          <w:p w14:paraId="4FB7B6E3" w14:textId="77777777" w:rsidR="007A403D" w:rsidRPr="007A403D" w:rsidRDefault="007A403D" w:rsidP="007A4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A403D" w:rsidRPr="007A403D" w14:paraId="6A3484F0" w14:textId="77777777" w:rsidTr="00FB3A08">
        <w:trPr>
          <w:trHeight w:val="21"/>
        </w:trPr>
        <w:tc>
          <w:tcPr>
            <w:tcW w:w="1641" w:type="dxa"/>
            <w:vMerge w:val="restart"/>
            <w:shd w:val="clear" w:color="auto" w:fill="auto"/>
            <w:hideMark/>
          </w:tcPr>
          <w:p w14:paraId="75FF07DB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Задачи подпрограммы 2</w:t>
            </w: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53DD41DC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Организация работы по выполнению требований законодательных и иных нормативных правовых актов Российской Федерации, нормативных правовых актов МЧС России по вопросам обеспечения пожарной безопасности и выполнения первичных мер пожарной безопасности</w:t>
            </w:r>
          </w:p>
        </w:tc>
      </w:tr>
      <w:tr w:rsidR="007A403D" w:rsidRPr="007A403D" w14:paraId="1EB17981" w14:textId="77777777" w:rsidTr="00FB3A08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7BDCDA3A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62ACEA9D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Обучение населения и осуществление пропаганды в области пожарной безопасности</w:t>
            </w:r>
          </w:p>
        </w:tc>
      </w:tr>
      <w:tr w:rsidR="007A403D" w:rsidRPr="007A403D" w14:paraId="6789C735" w14:textId="77777777" w:rsidTr="00FB3A08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198F15FE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214B79BB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Обеспечение пожарной безопасности общественных зданий, находящихся в муниципальной собственности</w:t>
            </w:r>
          </w:p>
        </w:tc>
      </w:tr>
      <w:tr w:rsidR="007A403D" w:rsidRPr="007A403D" w14:paraId="5C565EC4" w14:textId="77777777" w:rsidTr="00FB3A08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2BAC3903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0913EC21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Обеспечение пожарной безопасности на территории ЗАТО Северск</w:t>
            </w:r>
          </w:p>
        </w:tc>
      </w:tr>
      <w:tr w:rsidR="007A403D" w:rsidRPr="007A403D" w14:paraId="125BD3B4" w14:textId="77777777" w:rsidTr="00FB3A08">
        <w:trPr>
          <w:trHeight w:val="21"/>
        </w:trPr>
        <w:tc>
          <w:tcPr>
            <w:tcW w:w="1641" w:type="dxa"/>
            <w:shd w:val="clear" w:color="auto" w:fill="auto"/>
            <w:hideMark/>
          </w:tcPr>
          <w:p w14:paraId="787E688E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2 (далее - ВЦП) (до 31.12.2023)</w:t>
            </w:r>
          </w:p>
        </w:tc>
        <w:tc>
          <w:tcPr>
            <w:tcW w:w="7930" w:type="dxa"/>
            <w:gridSpan w:val="8"/>
            <w:shd w:val="clear" w:color="auto" w:fill="auto"/>
            <w:hideMark/>
          </w:tcPr>
          <w:p w14:paraId="247E0A3F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7A403D" w:rsidRPr="007A403D" w14:paraId="4B306401" w14:textId="77777777" w:rsidTr="00FB3A08">
        <w:trPr>
          <w:trHeight w:val="21"/>
        </w:trPr>
        <w:tc>
          <w:tcPr>
            <w:tcW w:w="1641" w:type="dxa"/>
            <w:vMerge w:val="restart"/>
            <w:shd w:val="clear" w:color="auto" w:fill="auto"/>
            <w:hideMark/>
          </w:tcPr>
          <w:p w14:paraId="67D5586F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1451" w:type="dxa"/>
            <w:shd w:val="clear" w:color="auto" w:fill="auto"/>
            <w:hideMark/>
          </w:tcPr>
          <w:p w14:paraId="7EAE956E" w14:textId="77777777" w:rsidR="007A403D" w:rsidRPr="007A403D" w:rsidRDefault="007A403D" w:rsidP="007A4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925" w:type="dxa"/>
            <w:shd w:val="clear" w:color="auto" w:fill="auto"/>
            <w:hideMark/>
          </w:tcPr>
          <w:p w14:paraId="0AA78783" w14:textId="77777777" w:rsidR="007A403D" w:rsidRPr="007A403D" w:rsidRDefault="007A403D" w:rsidP="007A4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26" w:type="dxa"/>
            <w:shd w:val="clear" w:color="auto" w:fill="auto"/>
            <w:hideMark/>
          </w:tcPr>
          <w:p w14:paraId="58066B74" w14:textId="77777777" w:rsidR="007A403D" w:rsidRPr="007A403D" w:rsidRDefault="007A403D" w:rsidP="007A4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25" w:type="dxa"/>
            <w:shd w:val="clear" w:color="auto" w:fill="auto"/>
            <w:hideMark/>
          </w:tcPr>
          <w:p w14:paraId="09552A32" w14:textId="77777777" w:rsidR="007A403D" w:rsidRPr="007A403D" w:rsidRDefault="007A403D" w:rsidP="007A4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926" w:type="dxa"/>
            <w:shd w:val="clear" w:color="auto" w:fill="auto"/>
            <w:hideMark/>
          </w:tcPr>
          <w:p w14:paraId="2340669B" w14:textId="77777777" w:rsidR="007A403D" w:rsidRPr="007A403D" w:rsidRDefault="007A403D" w:rsidP="007A4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25" w:type="dxa"/>
            <w:shd w:val="clear" w:color="auto" w:fill="auto"/>
            <w:hideMark/>
          </w:tcPr>
          <w:p w14:paraId="78AD02C0" w14:textId="77777777" w:rsidR="007A403D" w:rsidRPr="007A403D" w:rsidRDefault="007A403D" w:rsidP="007A4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926" w:type="dxa"/>
            <w:shd w:val="clear" w:color="auto" w:fill="auto"/>
            <w:hideMark/>
          </w:tcPr>
          <w:p w14:paraId="204F73AB" w14:textId="77777777" w:rsidR="007A403D" w:rsidRPr="007A403D" w:rsidRDefault="007A403D" w:rsidP="007A4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(прогнозный период)</w:t>
            </w:r>
          </w:p>
        </w:tc>
        <w:tc>
          <w:tcPr>
            <w:tcW w:w="926" w:type="dxa"/>
            <w:shd w:val="clear" w:color="auto" w:fill="auto"/>
            <w:hideMark/>
          </w:tcPr>
          <w:p w14:paraId="23151A99" w14:textId="77777777" w:rsidR="007A403D" w:rsidRDefault="007A403D" w:rsidP="007A4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  <w:p w14:paraId="7BAA3140" w14:textId="77777777" w:rsidR="007A403D" w:rsidRPr="007A403D" w:rsidRDefault="007A403D" w:rsidP="007A4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</w:tr>
      <w:tr w:rsidR="007A403D" w:rsidRPr="007A403D" w14:paraId="73020817" w14:textId="77777777" w:rsidTr="00FB3A08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1A7948AA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1" w:type="dxa"/>
            <w:shd w:val="clear" w:color="auto" w:fill="auto"/>
            <w:hideMark/>
          </w:tcPr>
          <w:p w14:paraId="39E5747B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925" w:type="dxa"/>
            <w:shd w:val="clear" w:color="auto" w:fill="auto"/>
            <w:hideMark/>
          </w:tcPr>
          <w:p w14:paraId="32B25A8A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109 383,73</w:t>
            </w:r>
          </w:p>
        </w:tc>
        <w:tc>
          <w:tcPr>
            <w:tcW w:w="926" w:type="dxa"/>
            <w:shd w:val="clear" w:color="auto" w:fill="auto"/>
            <w:hideMark/>
          </w:tcPr>
          <w:p w14:paraId="7F484163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34 638,92</w:t>
            </w:r>
          </w:p>
        </w:tc>
        <w:tc>
          <w:tcPr>
            <w:tcW w:w="925" w:type="dxa"/>
            <w:shd w:val="clear" w:color="auto" w:fill="auto"/>
            <w:hideMark/>
          </w:tcPr>
          <w:p w14:paraId="12016A54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24 061,12 &lt;*&gt;</w:t>
            </w:r>
          </w:p>
        </w:tc>
        <w:tc>
          <w:tcPr>
            <w:tcW w:w="926" w:type="dxa"/>
            <w:shd w:val="clear" w:color="auto" w:fill="auto"/>
            <w:hideMark/>
          </w:tcPr>
          <w:p w14:paraId="5B58D9A1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18 425,87</w:t>
            </w:r>
          </w:p>
        </w:tc>
        <w:tc>
          <w:tcPr>
            <w:tcW w:w="925" w:type="dxa"/>
            <w:shd w:val="clear" w:color="auto" w:fill="auto"/>
            <w:hideMark/>
          </w:tcPr>
          <w:p w14:paraId="7AA1C968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32 456,54</w:t>
            </w:r>
          </w:p>
        </w:tc>
        <w:tc>
          <w:tcPr>
            <w:tcW w:w="926" w:type="dxa"/>
            <w:shd w:val="clear" w:color="auto" w:fill="auto"/>
            <w:hideMark/>
          </w:tcPr>
          <w:p w14:paraId="2BB88568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9 065,85</w:t>
            </w:r>
          </w:p>
        </w:tc>
        <w:tc>
          <w:tcPr>
            <w:tcW w:w="926" w:type="dxa"/>
            <w:shd w:val="clear" w:color="auto" w:fill="auto"/>
            <w:hideMark/>
          </w:tcPr>
          <w:p w14:paraId="60E2AC8A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8 439,17</w:t>
            </w:r>
          </w:p>
        </w:tc>
      </w:tr>
      <w:tr w:rsidR="007A403D" w:rsidRPr="007A403D" w14:paraId="3443E43E" w14:textId="77777777" w:rsidTr="00FB3A08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2FFD5204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1" w:type="dxa"/>
            <w:shd w:val="clear" w:color="auto" w:fill="auto"/>
            <w:hideMark/>
          </w:tcPr>
          <w:p w14:paraId="24404071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925" w:type="dxa"/>
            <w:shd w:val="clear" w:color="auto" w:fill="auto"/>
            <w:hideMark/>
          </w:tcPr>
          <w:p w14:paraId="4FF4F27C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14:paraId="03076B2C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5" w:type="dxa"/>
            <w:shd w:val="clear" w:color="auto" w:fill="auto"/>
            <w:hideMark/>
          </w:tcPr>
          <w:p w14:paraId="4EA72E95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14:paraId="7EB2DB6D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5" w:type="dxa"/>
            <w:shd w:val="clear" w:color="auto" w:fill="auto"/>
            <w:hideMark/>
          </w:tcPr>
          <w:p w14:paraId="2E98D883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14:paraId="38B6F36E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14:paraId="5DA594A2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A403D" w:rsidRPr="007A403D" w14:paraId="26DF3372" w14:textId="77777777" w:rsidTr="00FB3A08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2B97ECC0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1" w:type="dxa"/>
            <w:shd w:val="clear" w:color="auto" w:fill="auto"/>
            <w:hideMark/>
          </w:tcPr>
          <w:p w14:paraId="7E624D80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925" w:type="dxa"/>
            <w:shd w:val="clear" w:color="auto" w:fill="auto"/>
            <w:hideMark/>
          </w:tcPr>
          <w:p w14:paraId="1C4419D8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6" w:type="dxa"/>
            <w:shd w:val="clear" w:color="auto" w:fill="auto"/>
            <w:hideMark/>
          </w:tcPr>
          <w:p w14:paraId="7BA02E22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5" w:type="dxa"/>
            <w:shd w:val="clear" w:color="auto" w:fill="auto"/>
            <w:hideMark/>
          </w:tcPr>
          <w:p w14:paraId="4B16D72C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6" w:type="dxa"/>
            <w:shd w:val="clear" w:color="auto" w:fill="auto"/>
            <w:hideMark/>
          </w:tcPr>
          <w:p w14:paraId="46498089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5" w:type="dxa"/>
            <w:shd w:val="clear" w:color="auto" w:fill="auto"/>
            <w:hideMark/>
          </w:tcPr>
          <w:p w14:paraId="0CD4E189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6" w:type="dxa"/>
            <w:shd w:val="clear" w:color="auto" w:fill="auto"/>
            <w:hideMark/>
          </w:tcPr>
          <w:p w14:paraId="5DDD0F79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6" w:type="dxa"/>
            <w:shd w:val="clear" w:color="auto" w:fill="auto"/>
            <w:hideMark/>
          </w:tcPr>
          <w:p w14:paraId="04A77279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A403D" w:rsidRPr="007A403D" w14:paraId="02A14E4B" w14:textId="77777777" w:rsidTr="00FB3A08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5BC56BB0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1" w:type="dxa"/>
            <w:shd w:val="clear" w:color="auto" w:fill="auto"/>
            <w:hideMark/>
          </w:tcPr>
          <w:p w14:paraId="3FC11F85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925" w:type="dxa"/>
            <w:shd w:val="clear" w:color="auto" w:fill="auto"/>
            <w:hideMark/>
          </w:tcPr>
          <w:p w14:paraId="6EE31053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207,80</w:t>
            </w:r>
          </w:p>
        </w:tc>
        <w:tc>
          <w:tcPr>
            <w:tcW w:w="926" w:type="dxa"/>
            <w:shd w:val="clear" w:color="auto" w:fill="auto"/>
            <w:hideMark/>
          </w:tcPr>
          <w:p w14:paraId="17F62648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207,80</w:t>
            </w:r>
          </w:p>
        </w:tc>
        <w:tc>
          <w:tcPr>
            <w:tcW w:w="925" w:type="dxa"/>
            <w:shd w:val="clear" w:color="auto" w:fill="auto"/>
            <w:hideMark/>
          </w:tcPr>
          <w:p w14:paraId="592761CF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6" w:type="dxa"/>
            <w:shd w:val="clear" w:color="auto" w:fill="auto"/>
            <w:hideMark/>
          </w:tcPr>
          <w:p w14:paraId="56E0313E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5" w:type="dxa"/>
            <w:shd w:val="clear" w:color="auto" w:fill="auto"/>
            <w:hideMark/>
          </w:tcPr>
          <w:p w14:paraId="71CDF8B4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6" w:type="dxa"/>
            <w:shd w:val="clear" w:color="auto" w:fill="auto"/>
            <w:hideMark/>
          </w:tcPr>
          <w:p w14:paraId="05CB01C9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6" w:type="dxa"/>
            <w:shd w:val="clear" w:color="auto" w:fill="auto"/>
            <w:hideMark/>
          </w:tcPr>
          <w:p w14:paraId="5810412D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A403D" w:rsidRPr="007A403D" w14:paraId="6790CD81" w14:textId="77777777" w:rsidTr="00FB3A08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014538CA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1" w:type="dxa"/>
            <w:shd w:val="clear" w:color="auto" w:fill="auto"/>
            <w:hideMark/>
          </w:tcPr>
          <w:p w14:paraId="57A050EF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925" w:type="dxa"/>
            <w:shd w:val="clear" w:color="auto" w:fill="auto"/>
            <w:hideMark/>
          </w:tcPr>
          <w:p w14:paraId="3C4DD076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6" w:type="dxa"/>
            <w:shd w:val="clear" w:color="auto" w:fill="auto"/>
            <w:hideMark/>
          </w:tcPr>
          <w:p w14:paraId="10431E54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5" w:type="dxa"/>
            <w:shd w:val="clear" w:color="auto" w:fill="auto"/>
            <w:hideMark/>
          </w:tcPr>
          <w:p w14:paraId="79EF3FB9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6" w:type="dxa"/>
            <w:shd w:val="clear" w:color="auto" w:fill="auto"/>
            <w:hideMark/>
          </w:tcPr>
          <w:p w14:paraId="6A6C99C9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5" w:type="dxa"/>
            <w:shd w:val="clear" w:color="auto" w:fill="auto"/>
            <w:hideMark/>
          </w:tcPr>
          <w:p w14:paraId="63549E57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6" w:type="dxa"/>
            <w:shd w:val="clear" w:color="auto" w:fill="auto"/>
            <w:hideMark/>
          </w:tcPr>
          <w:p w14:paraId="404B6624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6" w:type="dxa"/>
            <w:shd w:val="clear" w:color="auto" w:fill="auto"/>
            <w:hideMark/>
          </w:tcPr>
          <w:p w14:paraId="279A5A8E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A403D" w:rsidRPr="007A403D" w14:paraId="2A9A0223" w14:textId="77777777" w:rsidTr="00FB3A08">
        <w:trPr>
          <w:trHeight w:val="21"/>
        </w:trPr>
        <w:tc>
          <w:tcPr>
            <w:tcW w:w="1641" w:type="dxa"/>
            <w:vMerge/>
            <w:vAlign w:val="center"/>
            <w:hideMark/>
          </w:tcPr>
          <w:p w14:paraId="3928B87D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1" w:type="dxa"/>
            <w:shd w:val="clear" w:color="auto" w:fill="auto"/>
            <w:hideMark/>
          </w:tcPr>
          <w:p w14:paraId="6A3A5917" w14:textId="77777777" w:rsidR="007A403D" w:rsidRPr="007A403D" w:rsidRDefault="007A403D" w:rsidP="007A4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25" w:type="dxa"/>
            <w:shd w:val="clear" w:color="auto" w:fill="auto"/>
            <w:hideMark/>
          </w:tcPr>
          <w:p w14:paraId="5B78C4B6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109 591,53</w:t>
            </w:r>
          </w:p>
        </w:tc>
        <w:tc>
          <w:tcPr>
            <w:tcW w:w="926" w:type="dxa"/>
            <w:shd w:val="clear" w:color="auto" w:fill="auto"/>
            <w:hideMark/>
          </w:tcPr>
          <w:p w14:paraId="431F4F89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34 846,72</w:t>
            </w:r>
          </w:p>
        </w:tc>
        <w:tc>
          <w:tcPr>
            <w:tcW w:w="925" w:type="dxa"/>
            <w:shd w:val="clear" w:color="auto" w:fill="auto"/>
            <w:hideMark/>
          </w:tcPr>
          <w:p w14:paraId="233B174F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24 061,12 &lt;*&gt;</w:t>
            </w:r>
          </w:p>
        </w:tc>
        <w:tc>
          <w:tcPr>
            <w:tcW w:w="926" w:type="dxa"/>
            <w:shd w:val="clear" w:color="auto" w:fill="auto"/>
            <w:hideMark/>
          </w:tcPr>
          <w:p w14:paraId="2CF9F1B1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18 425,87</w:t>
            </w:r>
          </w:p>
        </w:tc>
        <w:tc>
          <w:tcPr>
            <w:tcW w:w="925" w:type="dxa"/>
            <w:shd w:val="clear" w:color="auto" w:fill="auto"/>
            <w:hideMark/>
          </w:tcPr>
          <w:p w14:paraId="0BB9CB6D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32 456,54</w:t>
            </w:r>
          </w:p>
        </w:tc>
        <w:tc>
          <w:tcPr>
            <w:tcW w:w="926" w:type="dxa"/>
            <w:shd w:val="clear" w:color="auto" w:fill="auto"/>
            <w:hideMark/>
          </w:tcPr>
          <w:p w14:paraId="71BDC9F2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9 065,85</w:t>
            </w:r>
          </w:p>
        </w:tc>
        <w:tc>
          <w:tcPr>
            <w:tcW w:w="926" w:type="dxa"/>
            <w:shd w:val="clear" w:color="auto" w:fill="auto"/>
            <w:hideMark/>
          </w:tcPr>
          <w:p w14:paraId="18F92F58" w14:textId="77777777" w:rsidR="007A403D" w:rsidRPr="007A403D" w:rsidRDefault="007A403D" w:rsidP="007A4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0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8 439,17</w:t>
            </w:r>
          </w:p>
        </w:tc>
      </w:tr>
    </w:tbl>
    <w:p w14:paraId="7150B0E9" w14:textId="77777777" w:rsidR="00BE7392" w:rsidRPr="00BE7392" w:rsidRDefault="00BE7392" w:rsidP="00BE7392">
      <w:pPr>
        <w:spacing w:before="120"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E7392">
        <w:rPr>
          <w:rFonts w:ascii="Times New Roman" w:eastAsia="Times New Roman" w:hAnsi="Times New Roman" w:cs="Times New Roman"/>
          <w:sz w:val="20"/>
          <w:szCs w:val="20"/>
          <w:lang w:eastAsia="ru-RU"/>
        </w:rPr>
        <w:t>------------------------------</w:t>
      </w:r>
    </w:p>
    <w:p w14:paraId="3F9FBD53" w14:textId="77777777" w:rsidR="00BE7392" w:rsidRPr="00BE7392" w:rsidRDefault="00BE7392" w:rsidP="00BE73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E7392">
        <w:rPr>
          <w:rFonts w:ascii="Times New Roman" w:eastAsia="Times New Roman" w:hAnsi="Times New Roman" w:cs="Times New Roman"/>
          <w:sz w:val="20"/>
          <w:szCs w:val="20"/>
          <w:lang w:eastAsia="ru-RU"/>
        </w:rPr>
        <w:t>&lt;*&gt; Объем финансирования включает в 2022 году неиспользованный остаток средств местного бюджета 2021 года в сумме 198,72 тыс. руб.</w:t>
      </w:r>
    </w:p>
    <w:p w14:paraId="6E2EFB88" w14:textId="77777777" w:rsidR="00BE7392" w:rsidRPr="00BE7392" w:rsidRDefault="00BE7392" w:rsidP="00BE73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E7392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Указанные суммы неиспользованных остатков</w:t>
      </w:r>
      <w:r w:rsidR="00DB14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бюджетных средств не увеличиваю</w:t>
      </w:r>
      <w:r w:rsidRPr="00BE7392">
        <w:rPr>
          <w:rFonts w:ascii="Times New Roman" w:eastAsia="Times New Roman" w:hAnsi="Times New Roman" w:cs="Times New Roman"/>
          <w:sz w:val="20"/>
          <w:szCs w:val="20"/>
          <w:lang w:eastAsia="ru-RU"/>
        </w:rPr>
        <w:t>т общий объем</w:t>
      </w:r>
      <w:r w:rsidRPr="00BE739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финансирования Программы в столбце «Всего».</w:t>
      </w:r>
    </w:p>
    <w:p w14:paraId="1B747D34" w14:textId="77777777" w:rsidR="00BE7392" w:rsidRPr="00BE7392" w:rsidRDefault="00BE7392" w:rsidP="00BE739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EF403D6" w14:textId="77777777" w:rsidR="00353D45" w:rsidRPr="00B853CE" w:rsidRDefault="00353D45" w:rsidP="00E67113">
      <w:pPr>
        <w:tabs>
          <w:tab w:val="left" w:pos="1560"/>
        </w:tabs>
      </w:pPr>
    </w:p>
    <w:sectPr w:rsidR="00353D45" w:rsidRPr="00B853CE" w:rsidSect="00776D2D">
      <w:headerReference w:type="default" r:id="rId7"/>
      <w:footerReference w:type="default" r:id="rId8"/>
      <w:foot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A65C8" w14:textId="77777777" w:rsidR="00776D2D" w:rsidRDefault="00776D2D" w:rsidP="004518F4">
      <w:pPr>
        <w:spacing w:after="0" w:line="240" w:lineRule="auto"/>
      </w:pPr>
      <w:r>
        <w:separator/>
      </w:r>
    </w:p>
  </w:endnote>
  <w:endnote w:type="continuationSeparator" w:id="0">
    <w:p w14:paraId="14D67735" w14:textId="77777777" w:rsidR="00776D2D" w:rsidRDefault="00776D2D" w:rsidP="004518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69ED4" w14:textId="77777777" w:rsidR="004518F4" w:rsidRDefault="004518F4">
    <w:pPr>
      <w:pStyle w:val="a6"/>
      <w:rPr>
        <w:rFonts w:ascii="Times New Roman" w:hAnsi="Times New Roman" w:cs="Times New Roman"/>
        <w:sz w:val="20"/>
        <w:szCs w:val="20"/>
      </w:rPr>
    </w:pPr>
  </w:p>
  <w:p w14:paraId="6BA80022" w14:textId="77777777" w:rsidR="004518F4" w:rsidRPr="004518F4" w:rsidRDefault="00BA568D" w:rsidP="00BA568D">
    <w:pPr>
      <w:pStyle w:val="a6"/>
      <w:rPr>
        <w:rFonts w:ascii="Times New Roman" w:hAnsi="Times New Roman" w:cs="Times New Roman"/>
      </w:rPr>
    </w:pPr>
    <w:r w:rsidRPr="00AF7945">
      <w:rPr>
        <w:rFonts w:ascii="Times New Roman" w:hAnsi="Times New Roman" w:cs="Times New Roman"/>
        <w:sz w:val="20"/>
        <w:szCs w:val="20"/>
      </w:rPr>
      <w:t>Внутренний номер</w:t>
    </w:r>
    <w:r w:rsidRPr="008E7C59">
      <w:rPr>
        <w:rFonts w:ascii="Times New Roman" w:hAnsi="Times New Roman" w:cs="Times New Roman"/>
        <w:sz w:val="20"/>
        <w:szCs w:val="20"/>
      </w:rPr>
      <w:t>: 0312417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6FCCA" w14:textId="77777777" w:rsidR="00BE7392" w:rsidRDefault="00BE7392">
    <w:pPr>
      <w:pStyle w:val="a6"/>
      <w:rPr>
        <w:rFonts w:ascii="Times New Roman" w:hAnsi="Times New Roman" w:cs="Times New Roman"/>
        <w:sz w:val="20"/>
        <w:szCs w:val="20"/>
      </w:rPr>
    </w:pPr>
  </w:p>
  <w:p w14:paraId="28FC8EFA" w14:textId="77777777" w:rsidR="00BA568D" w:rsidRPr="00BA568D" w:rsidRDefault="00BA568D">
    <w:pPr>
      <w:pStyle w:val="a6"/>
      <w:rPr>
        <w:rFonts w:ascii="Times New Roman" w:hAnsi="Times New Roman" w:cs="Times New Roman"/>
      </w:rPr>
    </w:pPr>
    <w:r w:rsidRPr="00AF7945">
      <w:rPr>
        <w:rFonts w:ascii="Times New Roman" w:hAnsi="Times New Roman" w:cs="Times New Roman"/>
        <w:sz w:val="20"/>
        <w:szCs w:val="20"/>
      </w:rPr>
      <w:t>Внутренний номер</w:t>
    </w:r>
    <w:r w:rsidRPr="008E7C59">
      <w:rPr>
        <w:rFonts w:ascii="Times New Roman" w:hAnsi="Times New Roman" w:cs="Times New Roman"/>
        <w:sz w:val="20"/>
        <w:szCs w:val="20"/>
      </w:rPr>
      <w:t>: 0312417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6A695" w14:textId="77777777" w:rsidR="00776D2D" w:rsidRDefault="00776D2D" w:rsidP="004518F4">
      <w:pPr>
        <w:spacing w:after="0" w:line="240" w:lineRule="auto"/>
      </w:pPr>
      <w:r>
        <w:separator/>
      </w:r>
    </w:p>
  </w:footnote>
  <w:footnote w:type="continuationSeparator" w:id="0">
    <w:p w14:paraId="3FF0803C" w14:textId="77777777" w:rsidR="00776D2D" w:rsidRDefault="00776D2D" w:rsidP="004518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642D3" w14:textId="77777777" w:rsidR="009C3AF8" w:rsidRPr="009C3AF8" w:rsidRDefault="009C3AF8" w:rsidP="009C3AF8">
    <w:pPr>
      <w:pStyle w:val="a4"/>
      <w:jc w:val="center"/>
      <w:rPr>
        <w:rFonts w:ascii="Times New Roman" w:hAnsi="Times New Roman" w:cs="Times New Roman"/>
        <w:sz w:val="20"/>
        <w:szCs w:val="20"/>
      </w:rPr>
    </w:pPr>
    <w:r w:rsidRPr="009C3AF8">
      <w:rPr>
        <w:rFonts w:ascii="Times New Roman" w:hAnsi="Times New Roman" w:cs="Times New Roman"/>
        <w:sz w:val="20"/>
        <w:szCs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2A32"/>
    <w:rsid w:val="00030B78"/>
    <w:rsid w:val="0007243E"/>
    <w:rsid w:val="0019302C"/>
    <w:rsid w:val="002A3D50"/>
    <w:rsid w:val="002E1805"/>
    <w:rsid w:val="002F75DC"/>
    <w:rsid w:val="00353D45"/>
    <w:rsid w:val="00442A32"/>
    <w:rsid w:val="004518F4"/>
    <w:rsid w:val="00776D2D"/>
    <w:rsid w:val="0078087C"/>
    <w:rsid w:val="007A403D"/>
    <w:rsid w:val="00987BBC"/>
    <w:rsid w:val="009C3AF8"/>
    <w:rsid w:val="009C7FD2"/>
    <w:rsid w:val="00B22584"/>
    <w:rsid w:val="00B4605E"/>
    <w:rsid w:val="00B853CE"/>
    <w:rsid w:val="00BA568D"/>
    <w:rsid w:val="00BE7392"/>
    <w:rsid w:val="00DB14B4"/>
    <w:rsid w:val="00E67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2DD1F"/>
  <w15:chartTrackingRefBased/>
  <w15:docId w15:val="{E7103444-BB07-4F7E-9490-6ABD0F674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24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518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518F4"/>
  </w:style>
  <w:style w:type="paragraph" w:styleId="a6">
    <w:name w:val="footer"/>
    <w:basedOn w:val="a"/>
    <w:link w:val="a7"/>
    <w:uiPriority w:val="99"/>
    <w:unhideWhenUsed/>
    <w:rsid w:val="004518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518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48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E190E-2A1F-46E4-86EA-D84A17A73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Алёхина В.В.</dc:creator>
  <cp:keywords/>
  <dc:description/>
  <cp:lastModifiedBy>Trofimova</cp:lastModifiedBy>
  <cp:revision>17</cp:revision>
  <dcterms:created xsi:type="dcterms:W3CDTF">2024-01-17T09:51:00Z</dcterms:created>
  <dcterms:modified xsi:type="dcterms:W3CDTF">2024-02-20T09:06:00Z</dcterms:modified>
</cp:coreProperties>
</file>