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:rsidTr="00800FD2">
        <w:tc>
          <w:tcPr>
            <w:tcW w:w="3479" w:type="dxa"/>
          </w:tcPr>
          <w:p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E0150C">
              <w:rPr>
                <w:rFonts w:ascii="Times New Roman" w:hAnsi="Times New Roman" w:cs="Times New Roman"/>
              </w:rPr>
              <w:t>5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F92C42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6A1967" w:rsidRPr="004939F7" w:rsidTr="00800FD2">
        <w:tc>
          <w:tcPr>
            <w:tcW w:w="3479" w:type="dxa"/>
          </w:tcPr>
          <w:p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  <w:tr w:rsidR="003D133D" w:rsidRPr="004939F7" w:rsidTr="00800FD2">
        <w:tc>
          <w:tcPr>
            <w:tcW w:w="3479" w:type="dxa"/>
          </w:tcPr>
          <w:p w:rsidR="00800FD2" w:rsidRPr="004939F7" w:rsidRDefault="00800FD2" w:rsidP="00800FD2">
            <w:pPr>
              <w:tabs>
                <w:tab w:val="left" w:pos="990"/>
              </w:tabs>
              <w:rPr>
                <w:rFonts w:ascii="Times New Roman" w:hAnsi="Times New Roman" w:cs="Times New Roman"/>
              </w:rPr>
            </w:pPr>
          </w:p>
        </w:tc>
      </w:tr>
    </w:tbl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:rsidR="009D287D" w:rsidRPr="004939F7" w:rsidRDefault="00800FD2">
      <w:pPr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  <w:br w:type="textWrapping" w:clear="all"/>
      </w:r>
    </w:p>
    <w:p w:rsidR="009E3718" w:rsidRPr="009E3718" w:rsidRDefault="009E3718">
      <w:pPr>
        <w:rPr>
          <w:sz w:val="2"/>
          <w:szCs w:val="2"/>
        </w:rPr>
      </w:pPr>
    </w:p>
    <w:tbl>
      <w:tblPr>
        <w:tblW w:w="1463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40"/>
        <w:gridCol w:w="3260"/>
        <w:gridCol w:w="1276"/>
        <w:gridCol w:w="1276"/>
        <w:gridCol w:w="1276"/>
        <w:gridCol w:w="1275"/>
        <w:gridCol w:w="1276"/>
        <w:gridCol w:w="1418"/>
        <w:gridCol w:w="1134"/>
      </w:tblGrid>
      <w:tr w:rsidR="00005868" w:rsidRPr="00FA7B27" w:rsidTr="006E1F22">
        <w:trPr>
          <w:trHeight w:val="553"/>
        </w:trPr>
        <w:tc>
          <w:tcPr>
            <w:tcW w:w="24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«Показатели цели подпрограммы 4 и их значения (по годам реализации)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 xml:space="preserve">Показатели цели, </w:t>
            </w:r>
          </w:p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2025 год (прогнозный период)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2026 год (прогнозный период)</w:t>
            </w:r>
          </w:p>
        </w:tc>
      </w:tr>
      <w:tr w:rsidR="009B5A98" w:rsidRPr="00FA7B27" w:rsidTr="006E1F22">
        <w:trPr>
          <w:trHeight w:val="830"/>
        </w:trPr>
        <w:tc>
          <w:tcPr>
            <w:tcW w:w="244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9B5A98" w:rsidRPr="00FA7B27" w:rsidRDefault="009B5A98" w:rsidP="009B5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A98" w:rsidRPr="00FA7B27" w:rsidRDefault="009B5A98" w:rsidP="009B5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1. Регулярность движения по муниципальным маршрутам ЗАТО Северск,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9B5A98">
            <w:pPr>
              <w:jc w:val="center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9B5A98">
            <w:pPr>
              <w:jc w:val="center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9B5A98">
            <w:pPr>
              <w:jc w:val="center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9B5A98">
            <w:pPr>
              <w:jc w:val="center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9B5A98">
            <w:pPr>
              <w:jc w:val="center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9B5A98">
            <w:pPr>
              <w:jc w:val="center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9B5A98">
            <w:pPr>
              <w:jc w:val="center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97</w:t>
            </w:r>
          </w:p>
        </w:tc>
      </w:tr>
      <w:tr w:rsidR="009B5A98" w:rsidRPr="00FA7B27" w:rsidTr="006E1F22">
        <w:trPr>
          <w:trHeight w:val="983"/>
        </w:trPr>
        <w:tc>
          <w:tcPr>
            <w:tcW w:w="24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A98" w:rsidRPr="00FA7B27" w:rsidRDefault="009B5A98" w:rsidP="009B5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5A98" w:rsidRPr="00FA7B27" w:rsidRDefault="009B5A98" w:rsidP="009B5A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493372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35,9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493372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493372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493372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27,5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493372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493372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5A98" w:rsidRPr="00FA7B27" w:rsidRDefault="009B5A98" w:rsidP="00493372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22,5</w:t>
            </w:r>
            <w:r w:rsidR="00760C09" w:rsidRPr="00FA7B27">
              <w:rPr>
                <w:rFonts w:ascii="Times New Roman" w:hAnsi="Times New Roman" w:cs="Times New Roman"/>
              </w:rPr>
              <w:t>»;</w:t>
            </w:r>
          </w:p>
        </w:tc>
      </w:tr>
      <w:tr w:rsidR="00760C09" w:rsidRPr="00FA7B27" w:rsidTr="006E1F22">
        <w:trPr>
          <w:trHeight w:val="983"/>
        </w:trPr>
        <w:tc>
          <w:tcPr>
            <w:tcW w:w="244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60C09" w:rsidRPr="00FA7B27" w:rsidRDefault="00760C09" w:rsidP="00760C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 xml:space="preserve">«Ведомственные целевые программы, входящие </w:t>
            </w:r>
            <w:r w:rsidR="00285B32" w:rsidRPr="00FA7B27">
              <w:rPr>
                <w:rFonts w:ascii="Times New Roman" w:hAnsi="Times New Roman" w:cs="Times New Roman"/>
                <w:color w:val="000000"/>
                <w:szCs w:val="24"/>
              </w:rPr>
              <w:t xml:space="preserve">в состав подпрограммы 4 (далее </w:t>
            </w:r>
            <w:r w:rsidR="00285B32" w:rsidRPr="00FA7B27">
              <w:rPr>
                <w:rFonts w:ascii="Times New Roman" w:hAnsi="Times New Roman" w:cs="Times New Roman"/>
                <w:szCs w:val="24"/>
              </w:rPr>
              <w:t>-</w:t>
            </w: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 xml:space="preserve"> ВЦП) (до 31.12.2023)</w:t>
            </w:r>
          </w:p>
        </w:tc>
        <w:tc>
          <w:tcPr>
            <w:tcW w:w="1219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60C09" w:rsidRPr="00FA7B27" w:rsidRDefault="00760C09" w:rsidP="00760C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ВЦП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</w:p>
        </w:tc>
      </w:tr>
      <w:tr w:rsidR="00005868" w:rsidRPr="00FA7B27" w:rsidTr="006E1F22">
        <w:trPr>
          <w:trHeight w:val="135"/>
        </w:trPr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868" w:rsidRPr="00FA7B27" w:rsidRDefault="00005868" w:rsidP="000756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 xml:space="preserve">Объем финансирования подпрограммы 4, всего, </w:t>
            </w:r>
            <w:r w:rsidR="0007561C" w:rsidRPr="00FA7B27">
              <w:rPr>
                <w:rFonts w:ascii="Times New Roman" w:hAnsi="Times New Roman" w:cs="Times New Roman"/>
                <w:color w:val="000000"/>
                <w:szCs w:val="24"/>
              </w:rPr>
              <w:br/>
            </w: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 т.ч. по годам ее реализации, тыс. руб.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2025 год (прогнозный период)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5868" w:rsidRPr="00FA7B27" w:rsidRDefault="00005868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2026 год (прогнозный период)</w:t>
            </w:r>
          </w:p>
        </w:tc>
      </w:tr>
      <w:tr w:rsidR="008D4D84" w:rsidRPr="00FA7B27" w:rsidTr="006E1F22">
        <w:trPr>
          <w:trHeight w:val="305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77 254,30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10 546,79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11 006,47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7 271,19</w:t>
            </w:r>
          </w:p>
        </w:tc>
      </w:tr>
      <w:tr w:rsidR="008D4D84" w:rsidRPr="00FA7B27" w:rsidTr="006E1F22">
        <w:trPr>
          <w:trHeight w:val="305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 </w:t>
            </w:r>
          </w:p>
        </w:tc>
      </w:tr>
      <w:tr w:rsidR="008D4D84" w:rsidRPr="00FA7B27" w:rsidTr="006E1F22">
        <w:trPr>
          <w:trHeight w:val="6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</w:tr>
      <w:tr w:rsidR="008D4D84" w:rsidRPr="00FA7B27" w:rsidTr="006E1F22">
        <w:trPr>
          <w:trHeight w:val="6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</w:tr>
      <w:tr w:rsidR="008D4D84" w:rsidRPr="00FA7B27" w:rsidTr="006E1F22">
        <w:trPr>
          <w:trHeight w:val="610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0,00</w:t>
            </w:r>
          </w:p>
        </w:tc>
      </w:tr>
      <w:tr w:rsidR="008D4D84" w:rsidRPr="00FA7B27" w:rsidTr="006E1F22">
        <w:trPr>
          <w:trHeight w:val="305"/>
        </w:trPr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D4D84" w:rsidRPr="00FA7B27" w:rsidRDefault="008D4D84" w:rsidP="008D4D8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77 254,30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44 773,28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11 827,21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10 546,79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11 006,47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7 271,19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D84" w:rsidRPr="00FA7B27" w:rsidRDefault="008D4D84" w:rsidP="008D4D84">
            <w:pPr>
              <w:jc w:val="right"/>
              <w:rPr>
                <w:rFonts w:ascii="Times New Roman" w:hAnsi="Times New Roman" w:cs="Times New Roman"/>
              </w:rPr>
            </w:pPr>
            <w:r w:rsidRPr="00FA7B27">
              <w:rPr>
                <w:rFonts w:ascii="Times New Roman" w:hAnsi="Times New Roman" w:cs="Times New Roman"/>
              </w:rPr>
              <w:t>7 271,19</w:t>
            </w:r>
            <w:r w:rsidR="00681660" w:rsidRPr="00FA7B27">
              <w:rPr>
                <w:rFonts w:ascii="Times New Roman" w:hAnsi="Times New Roman" w:cs="Times New Roman"/>
              </w:rPr>
              <w:t>»</w:t>
            </w:r>
          </w:p>
        </w:tc>
      </w:tr>
    </w:tbl>
    <w:p w:rsidR="00760C09" w:rsidRPr="00FA7B27" w:rsidRDefault="00760C09" w:rsidP="00BF4490">
      <w:pPr>
        <w:rPr>
          <w:rFonts w:ascii="Times New Roman" w:hAnsi="Times New Roman" w:cs="Times New Roman"/>
        </w:rPr>
      </w:pPr>
    </w:p>
    <w:sectPr w:rsidR="00760C09" w:rsidRPr="00FA7B27" w:rsidSect="002C4DCE">
      <w:headerReference w:type="default" r:id="rId7"/>
      <w:foot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58E" w:rsidRDefault="0032258E" w:rsidP="009A2023">
      <w:r>
        <w:separator/>
      </w:r>
    </w:p>
  </w:endnote>
  <w:endnote w:type="continuationSeparator" w:id="0">
    <w:p w:rsidR="0032258E" w:rsidRDefault="0032258E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A98" w:rsidRPr="009B5A98" w:rsidRDefault="009B5A98" w:rsidP="009B5A9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B5A9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58E" w:rsidRDefault="0032258E" w:rsidP="009A2023">
      <w:r>
        <w:separator/>
      </w:r>
    </w:p>
  </w:footnote>
  <w:footnote w:type="continuationSeparator" w:id="0">
    <w:p w:rsidR="0032258E" w:rsidRDefault="0032258E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91506892"/>
      <w:docPartObj>
        <w:docPartGallery w:val="Page Numbers (Top of Page)"/>
        <w:docPartUnique/>
      </w:docPartObj>
    </w:sdtPr>
    <w:sdtEndPr/>
    <w:sdtContent>
      <w:p w:rsidR="002C4DCE" w:rsidRDefault="002C4DC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C42">
          <w:rPr>
            <w:noProof/>
          </w:rPr>
          <w:t>2</w:t>
        </w:r>
        <w:r>
          <w:fldChar w:fldCharType="end"/>
        </w:r>
      </w:p>
    </w:sdtContent>
  </w:sdt>
  <w:p w:rsidR="002C4DCE" w:rsidRDefault="002C4D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6C6"/>
    <w:rsid w:val="00005868"/>
    <w:rsid w:val="000516C6"/>
    <w:rsid w:val="0005442C"/>
    <w:rsid w:val="0007561C"/>
    <w:rsid w:val="000E7E5E"/>
    <w:rsid w:val="001111B3"/>
    <w:rsid w:val="001D1034"/>
    <w:rsid w:val="00263FB5"/>
    <w:rsid w:val="002664A4"/>
    <w:rsid w:val="00285B32"/>
    <w:rsid w:val="002901D2"/>
    <w:rsid w:val="002C4DCE"/>
    <w:rsid w:val="0032258E"/>
    <w:rsid w:val="00330388"/>
    <w:rsid w:val="00334270"/>
    <w:rsid w:val="00371852"/>
    <w:rsid w:val="003B026A"/>
    <w:rsid w:val="003D133D"/>
    <w:rsid w:val="003E7E18"/>
    <w:rsid w:val="003F39E0"/>
    <w:rsid w:val="00420EB7"/>
    <w:rsid w:val="004374DD"/>
    <w:rsid w:val="00493372"/>
    <w:rsid w:val="004939F7"/>
    <w:rsid w:val="004A0F39"/>
    <w:rsid w:val="004B26C7"/>
    <w:rsid w:val="004F548E"/>
    <w:rsid w:val="00620EEF"/>
    <w:rsid w:val="006554D7"/>
    <w:rsid w:val="00681660"/>
    <w:rsid w:val="006975ED"/>
    <w:rsid w:val="006A1967"/>
    <w:rsid w:val="006B6D5C"/>
    <w:rsid w:val="006E1F22"/>
    <w:rsid w:val="006F30C1"/>
    <w:rsid w:val="00750DDC"/>
    <w:rsid w:val="00760C09"/>
    <w:rsid w:val="00775005"/>
    <w:rsid w:val="007F2EB8"/>
    <w:rsid w:val="00800FD2"/>
    <w:rsid w:val="0087262D"/>
    <w:rsid w:val="00875B46"/>
    <w:rsid w:val="008844D3"/>
    <w:rsid w:val="008A05D1"/>
    <w:rsid w:val="008D4D84"/>
    <w:rsid w:val="0090238B"/>
    <w:rsid w:val="009753C1"/>
    <w:rsid w:val="009A2023"/>
    <w:rsid w:val="009A4E6D"/>
    <w:rsid w:val="009B5A98"/>
    <w:rsid w:val="009D287D"/>
    <w:rsid w:val="009E3718"/>
    <w:rsid w:val="009F4DF7"/>
    <w:rsid w:val="00A00AE5"/>
    <w:rsid w:val="00A96DEC"/>
    <w:rsid w:val="00AA19E6"/>
    <w:rsid w:val="00AB0A64"/>
    <w:rsid w:val="00B07749"/>
    <w:rsid w:val="00B1064F"/>
    <w:rsid w:val="00B40D6C"/>
    <w:rsid w:val="00B746AB"/>
    <w:rsid w:val="00BF4490"/>
    <w:rsid w:val="00C9707E"/>
    <w:rsid w:val="00CA6F27"/>
    <w:rsid w:val="00D33743"/>
    <w:rsid w:val="00D65A19"/>
    <w:rsid w:val="00E0150C"/>
    <w:rsid w:val="00EA17DA"/>
    <w:rsid w:val="00EE2507"/>
    <w:rsid w:val="00EE746A"/>
    <w:rsid w:val="00EF4A07"/>
    <w:rsid w:val="00F173D0"/>
    <w:rsid w:val="00F20814"/>
    <w:rsid w:val="00F85FAE"/>
    <w:rsid w:val="00F92C42"/>
    <w:rsid w:val="00FA4074"/>
    <w:rsid w:val="00FA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53B5A4-708F-4DFB-AE0A-5B137D15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36787-A4C4-490F-84A4-2AE65B953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40</cp:revision>
  <cp:lastPrinted>2024-03-05T12:37:00Z</cp:lastPrinted>
  <dcterms:created xsi:type="dcterms:W3CDTF">2021-09-02T04:30:00Z</dcterms:created>
  <dcterms:modified xsi:type="dcterms:W3CDTF">2024-03-11T06:01:00Z</dcterms:modified>
</cp:coreProperties>
</file>