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EA4827" w:rsidRPr="00FF1452" w14:paraId="2B5BF942" w14:textId="77777777" w:rsidTr="007A7C8C">
        <w:tc>
          <w:tcPr>
            <w:tcW w:w="11051" w:type="dxa"/>
          </w:tcPr>
          <w:p w14:paraId="17359194" w14:textId="77777777" w:rsidR="00EA4827" w:rsidRPr="00FF1452" w:rsidRDefault="00EA4827" w:rsidP="007A7C8C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763478" wp14:editId="0BC78AC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EE2D9D3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5CBCDA04" w14:textId="45ED8894" w:rsidR="00EA4827" w:rsidRPr="00FF1452" w:rsidRDefault="00EA4827" w:rsidP="007A7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E472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5404BBB2" w14:textId="77777777" w:rsidR="00EA4827" w:rsidRPr="00FF1452" w:rsidRDefault="00EA4827" w:rsidP="007A7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54A17940" w14:textId="77777777" w:rsidR="00EA4827" w:rsidRPr="00FF1452" w:rsidRDefault="00EA4827" w:rsidP="007A7C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51B56111" w14:textId="3D9AFCEB" w:rsidR="00EA4827" w:rsidRPr="00FF1452" w:rsidRDefault="0034388F" w:rsidP="007A7C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от_01.08.2024__№__2617-па__</w:t>
            </w:r>
            <w:bookmarkStart w:id="0" w:name="_GoBack"/>
            <w:bookmarkEnd w:id="0"/>
          </w:p>
          <w:p w14:paraId="3659BAB1" w14:textId="77777777" w:rsidR="00EA4827" w:rsidRPr="00FF1452" w:rsidRDefault="00EA4827" w:rsidP="007A7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DB3C8A0" w14:textId="77777777" w:rsidR="000F2DD2" w:rsidRDefault="000F2DD2">
      <w:pPr>
        <w:rPr>
          <w:rFonts w:ascii="Times New Roman" w:hAnsi="Times New Roman" w:cs="Times New Roman"/>
          <w:sz w:val="20"/>
          <w:szCs w:val="20"/>
        </w:rPr>
      </w:pPr>
    </w:p>
    <w:p w14:paraId="1A1F3B80" w14:textId="07F9179E" w:rsidR="00EA4827" w:rsidRPr="00EA4827" w:rsidRDefault="000F2DD2" w:rsidP="000F2DD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Pr="00EA4827">
        <w:rPr>
          <w:rFonts w:ascii="Times New Roman" w:eastAsia="Times New Roman" w:hAnsi="Times New Roman" w:cs="Times New Roman"/>
          <w:sz w:val="20"/>
          <w:szCs w:val="20"/>
          <w:lang w:eastAsia="ru-RU"/>
        </w:rPr>
        <w:t>ЕСУРСНОЕ ОБЕСПЕЧЕНИЕ</w:t>
      </w:r>
      <w:r w:rsidRPr="00EA482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муниципальной программы </w:t>
      </w:r>
      <w:r w:rsidRPr="00FF1452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A48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Цифровое </w:t>
      </w:r>
      <w:proofErr w:type="gramStart"/>
      <w:r w:rsidRPr="00EA4827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развитие</w:t>
      </w:r>
      <w:proofErr w:type="gramEnd"/>
      <w:r w:rsidRPr="00EA48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  <w:r w:rsidR="00EA4827" w:rsidRPr="00EA4827">
        <w:rPr>
          <w:rFonts w:ascii="Times New Roman" w:hAnsi="Times New Roman" w:cs="Times New Roman"/>
          <w:sz w:val="20"/>
          <w:szCs w:val="20"/>
        </w:rPr>
        <w:fldChar w:fldCharType="begin"/>
      </w:r>
      <w:r w:rsidR="00EA4827" w:rsidRPr="00EA4827">
        <w:rPr>
          <w:rFonts w:ascii="Times New Roman" w:hAnsi="Times New Roman" w:cs="Times New Roman"/>
          <w:sz w:val="20"/>
          <w:szCs w:val="20"/>
        </w:rPr>
        <w:instrText xml:space="preserve"> LINK Excel.Sheet.8 "ResourсeMP_17973" "PP!R3C1:R35C10" \a \f 4 \h  \* MERGEFORMAT </w:instrText>
      </w:r>
      <w:r w:rsidR="00EA4827" w:rsidRPr="00EA4827">
        <w:rPr>
          <w:rFonts w:ascii="Times New Roman" w:hAnsi="Times New Roman" w:cs="Times New Roman"/>
          <w:sz w:val="20"/>
          <w:szCs w:val="20"/>
        </w:rPr>
        <w:fldChar w:fldCharType="separate"/>
      </w:r>
    </w:p>
    <w:p w14:paraId="390F6544" w14:textId="25CFEE41" w:rsidR="00EA4827" w:rsidRDefault="00EA4827" w:rsidP="000F2DD2">
      <w:pPr>
        <w:jc w:val="right"/>
        <w:rPr>
          <w:rFonts w:ascii="Times New Roman" w:hAnsi="Times New Roman" w:cs="Times New Roman"/>
          <w:sz w:val="20"/>
          <w:szCs w:val="20"/>
        </w:rPr>
      </w:pPr>
      <w:r w:rsidRPr="00EA4827">
        <w:rPr>
          <w:rFonts w:ascii="Times New Roman" w:hAnsi="Times New Roman" w:cs="Times New Roman"/>
          <w:sz w:val="20"/>
          <w:szCs w:val="20"/>
        </w:rPr>
        <w:fldChar w:fldCharType="end"/>
      </w:r>
      <w:r w:rsidR="000F2DD2">
        <w:rPr>
          <w:rFonts w:ascii="Times New Roman" w:hAnsi="Times New Roman" w:cs="Times New Roman"/>
          <w:sz w:val="20"/>
          <w:szCs w:val="20"/>
        </w:rPr>
        <w:t>Таблица 4</w:t>
      </w:r>
    </w:p>
    <w:tbl>
      <w:tblPr>
        <w:tblStyle w:val="a3"/>
        <w:tblW w:w="14622" w:type="dxa"/>
        <w:tblInd w:w="-5" w:type="dxa"/>
        <w:tblLook w:val="04A0" w:firstRow="1" w:lastRow="0" w:firstColumn="1" w:lastColumn="0" w:noHBand="0" w:noVBand="1"/>
      </w:tblPr>
      <w:tblGrid>
        <w:gridCol w:w="486"/>
        <w:gridCol w:w="4337"/>
        <w:gridCol w:w="1562"/>
        <w:gridCol w:w="1420"/>
        <w:gridCol w:w="1277"/>
        <w:gridCol w:w="1278"/>
        <w:gridCol w:w="1278"/>
        <w:gridCol w:w="1280"/>
        <w:gridCol w:w="1704"/>
      </w:tblGrid>
      <w:tr w:rsidR="000F2DD2" w:rsidRPr="000F2DD2" w14:paraId="399EAD97" w14:textId="77777777" w:rsidTr="00B204F7">
        <w:trPr>
          <w:trHeight w:val="19"/>
        </w:trPr>
        <w:tc>
          <w:tcPr>
            <w:tcW w:w="486" w:type="dxa"/>
            <w:vMerge w:val="restart"/>
            <w:tcBorders>
              <w:bottom w:val="nil"/>
            </w:tcBorders>
            <w:hideMark/>
          </w:tcPr>
          <w:p w14:paraId="4C8B5FDE" w14:textId="77777777" w:rsidR="000F2DD2" w:rsidRPr="000F2DD2" w:rsidRDefault="000F2DD2" w:rsidP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337" w:type="dxa"/>
            <w:vMerge w:val="restart"/>
            <w:tcBorders>
              <w:bottom w:val="nil"/>
            </w:tcBorders>
            <w:hideMark/>
          </w:tcPr>
          <w:p w14:paraId="19E99F51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1562" w:type="dxa"/>
            <w:vMerge w:val="restart"/>
            <w:tcBorders>
              <w:bottom w:val="nil"/>
            </w:tcBorders>
            <w:hideMark/>
          </w:tcPr>
          <w:p w14:paraId="3291ADD5" w14:textId="0A1E838B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Срок реализации,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420" w:type="dxa"/>
            <w:vMerge w:val="restart"/>
            <w:tcBorders>
              <w:bottom w:val="nil"/>
            </w:tcBorders>
            <w:hideMark/>
          </w:tcPr>
          <w:p w14:paraId="19C6A231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финансиро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вания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, тыс. руб.</w:t>
            </w:r>
          </w:p>
        </w:tc>
        <w:tc>
          <w:tcPr>
            <w:tcW w:w="5113" w:type="dxa"/>
            <w:gridSpan w:val="4"/>
            <w:tcBorders>
              <w:bottom w:val="single" w:sz="4" w:space="0" w:color="auto"/>
            </w:tcBorders>
            <w:hideMark/>
          </w:tcPr>
          <w:p w14:paraId="7448F529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04" w:type="dxa"/>
            <w:vMerge w:val="restart"/>
            <w:tcBorders>
              <w:bottom w:val="nil"/>
            </w:tcBorders>
            <w:hideMark/>
          </w:tcPr>
          <w:p w14:paraId="2DF20B0D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Соисполнители</w:t>
            </w:r>
          </w:p>
        </w:tc>
      </w:tr>
      <w:tr w:rsidR="000F2DD2" w:rsidRPr="000F2DD2" w14:paraId="57F78D7A" w14:textId="77777777" w:rsidTr="00B204F7">
        <w:trPr>
          <w:trHeight w:val="1248"/>
        </w:trPr>
        <w:tc>
          <w:tcPr>
            <w:tcW w:w="486" w:type="dxa"/>
            <w:vMerge/>
            <w:tcBorders>
              <w:bottom w:val="nil"/>
            </w:tcBorders>
            <w:hideMark/>
          </w:tcPr>
          <w:p w14:paraId="177658B8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7" w:type="dxa"/>
            <w:vMerge/>
            <w:tcBorders>
              <w:bottom w:val="nil"/>
            </w:tcBorders>
            <w:hideMark/>
          </w:tcPr>
          <w:p w14:paraId="32363CAC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bottom w:val="nil"/>
            </w:tcBorders>
            <w:hideMark/>
          </w:tcPr>
          <w:p w14:paraId="65C2644E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bottom w:val="nil"/>
            </w:tcBorders>
            <w:hideMark/>
          </w:tcPr>
          <w:p w14:paraId="6D8EEBA9" w14:textId="77777777" w:rsidR="000F2DD2" w:rsidRPr="000F2DD2" w:rsidRDefault="000F2DD2" w:rsidP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bottom w:val="nil"/>
            </w:tcBorders>
            <w:hideMark/>
          </w:tcPr>
          <w:p w14:paraId="1EF39EBE" w14:textId="77777777" w:rsidR="000F2DD2" w:rsidRPr="000F2DD2" w:rsidRDefault="000F2DD2" w:rsidP="00E47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федераль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 бюджета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(по </w:t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согласо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278" w:type="dxa"/>
            <w:tcBorders>
              <w:bottom w:val="nil"/>
            </w:tcBorders>
            <w:hideMark/>
          </w:tcPr>
          <w:p w14:paraId="031DABAE" w14:textId="77777777" w:rsidR="000F2DD2" w:rsidRPr="000F2DD2" w:rsidRDefault="000F2DD2" w:rsidP="00E47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согласо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278" w:type="dxa"/>
            <w:tcBorders>
              <w:bottom w:val="nil"/>
            </w:tcBorders>
            <w:hideMark/>
          </w:tcPr>
          <w:p w14:paraId="244FDEB8" w14:textId="77777777" w:rsidR="000F2DD2" w:rsidRPr="000F2DD2" w:rsidRDefault="000F2DD2" w:rsidP="00E47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78" w:type="dxa"/>
            <w:tcBorders>
              <w:bottom w:val="nil"/>
            </w:tcBorders>
            <w:hideMark/>
          </w:tcPr>
          <w:p w14:paraId="27200EA4" w14:textId="77777777" w:rsidR="000F2DD2" w:rsidRPr="000F2DD2" w:rsidRDefault="000F2DD2" w:rsidP="00E47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внебюд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жетных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источников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(по </w:t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согласо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704" w:type="dxa"/>
            <w:vMerge/>
            <w:tcBorders>
              <w:bottom w:val="nil"/>
            </w:tcBorders>
            <w:hideMark/>
          </w:tcPr>
          <w:p w14:paraId="13DE733C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0C55A42" w14:textId="77777777" w:rsidR="00C42EA4" w:rsidRPr="00C42EA4" w:rsidRDefault="00C42EA4" w:rsidP="00B204F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486"/>
        <w:gridCol w:w="4329"/>
        <w:gridCol w:w="1559"/>
        <w:gridCol w:w="1418"/>
        <w:gridCol w:w="1275"/>
        <w:gridCol w:w="1276"/>
        <w:gridCol w:w="1276"/>
        <w:gridCol w:w="1276"/>
        <w:gridCol w:w="1701"/>
      </w:tblGrid>
      <w:tr w:rsidR="000F2DD2" w:rsidRPr="000F2DD2" w14:paraId="326DFC19" w14:textId="77777777" w:rsidTr="00C42EA4">
        <w:trPr>
          <w:trHeight w:val="19"/>
          <w:tblHeader/>
        </w:trPr>
        <w:tc>
          <w:tcPr>
            <w:tcW w:w="486" w:type="dxa"/>
            <w:hideMark/>
          </w:tcPr>
          <w:p w14:paraId="4EFB6280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29" w:type="dxa"/>
            <w:hideMark/>
          </w:tcPr>
          <w:p w14:paraId="1CFEB8E5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hideMark/>
          </w:tcPr>
          <w:p w14:paraId="7307EE59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hideMark/>
          </w:tcPr>
          <w:p w14:paraId="124FBF46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hideMark/>
          </w:tcPr>
          <w:p w14:paraId="1869AC7C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hideMark/>
          </w:tcPr>
          <w:p w14:paraId="290AD289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hideMark/>
          </w:tcPr>
          <w:p w14:paraId="1F3BA22B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hideMark/>
          </w:tcPr>
          <w:p w14:paraId="4DC921A3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hideMark/>
          </w:tcPr>
          <w:p w14:paraId="381C5823" w14:textId="77777777" w:rsidR="000F2DD2" w:rsidRPr="000F2DD2" w:rsidRDefault="000F2DD2" w:rsidP="00C42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F2DD2" w:rsidRPr="000F2DD2" w14:paraId="0E12B439" w14:textId="77777777" w:rsidTr="000F2DD2">
        <w:trPr>
          <w:trHeight w:val="19"/>
        </w:trPr>
        <w:tc>
          <w:tcPr>
            <w:tcW w:w="486" w:type="dxa"/>
            <w:vMerge w:val="restart"/>
            <w:hideMark/>
          </w:tcPr>
          <w:p w14:paraId="406D2C90" w14:textId="77777777" w:rsidR="000F2DD2" w:rsidRPr="000F2DD2" w:rsidRDefault="000F2DD2" w:rsidP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4329" w:type="dxa"/>
            <w:vMerge w:val="restart"/>
            <w:hideMark/>
          </w:tcPr>
          <w:p w14:paraId="37537637" w14:textId="39FE73E1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Цифровизация городского хозяйства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Умный город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hideMark/>
          </w:tcPr>
          <w:p w14:paraId="17EAF705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hideMark/>
          </w:tcPr>
          <w:p w14:paraId="2C1348E5" w14:textId="26F799D5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C4EF3">
              <w:rPr>
                <w:rFonts w:ascii="Times New Roman" w:hAnsi="Times New Roman" w:cs="Times New Roman"/>
                <w:sz w:val="20"/>
                <w:szCs w:val="20"/>
              </w:rPr>
              <w:t> 173,65</w:t>
            </w:r>
          </w:p>
        </w:tc>
        <w:tc>
          <w:tcPr>
            <w:tcW w:w="1275" w:type="dxa"/>
            <w:hideMark/>
          </w:tcPr>
          <w:p w14:paraId="7AE03701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6AB1BF3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D5BF30B" w14:textId="7703C858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C4EF3">
              <w:rPr>
                <w:rFonts w:ascii="Times New Roman" w:hAnsi="Times New Roman" w:cs="Times New Roman"/>
                <w:sz w:val="20"/>
                <w:szCs w:val="20"/>
              </w:rPr>
              <w:t> 173,65</w:t>
            </w:r>
          </w:p>
        </w:tc>
        <w:tc>
          <w:tcPr>
            <w:tcW w:w="1276" w:type="dxa"/>
            <w:hideMark/>
          </w:tcPr>
          <w:p w14:paraId="7B87EEEB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28E5AC60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0F2DD2" w:rsidRPr="000F2DD2" w14:paraId="00559374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7E989DE9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3FEEDE1E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49CC0315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hideMark/>
          </w:tcPr>
          <w:p w14:paraId="329F22D5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275" w:type="dxa"/>
            <w:hideMark/>
          </w:tcPr>
          <w:p w14:paraId="1E0815E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73E090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1EE1D6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276" w:type="dxa"/>
            <w:hideMark/>
          </w:tcPr>
          <w:p w14:paraId="06EABE8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69D01A8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162A578F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6E0681B6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0AAB0248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5D8339E1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hideMark/>
          </w:tcPr>
          <w:p w14:paraId="0E504FA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978,79</w:t>
            </w:r>
          </w:p>
        </w:tc>
        <w:tc>
          <w:tcPr>
            <w:tcW w:w="1275" w:type="dxa"/>
            <w:hideMark/>
          </w:tcPr>
          <w:p w14:paraId="3A0C3DCA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2AB47DA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FF0250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978,79</w:t>
            </w:r>
          </w:p>
        </w:tc>
        <w:tc>
          <w:tcPr>
            <w:tcW w:w="1276" w:type="dxa"/>
            <w:hideMark/>
          </w:tcPr>
          <w:p w14:paraId="3AC9452D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66FB2C7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7EC27FF8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716DC590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1B41237F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2CFB6E1E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hideMark/>
          </w:tcPr>
          <w:p w14:paraId="44BC4A77" w14:textId="15EFBD21" w:rsidR="000F2DD2" w:rsidRPr="000F2DD2" w:rsidRDefault="0092410D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1 469,26</w:t>
            </w:r>
          </w:p>
        </w:tc>
        <w:tc>
          <w:tcPr>
            <w:tcW w:w="1275" w:type="dxa"/>
            <w:hideMark/>
          </w:tcPr>
          <w:p w14:paraId="0681A1B5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6255480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2791BC" w14:textId="29374626" w:rsidR="000F2DD2" w:rsidRPr="000F2DD2" w:rsidRDefault="0092410D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1 469,26</w:t>
            </w:r>
          </w:p>
        </w:tc>
        <w:tc>
          <w:tcPr>
            <w:tcW w:w="1276" w:type="dxa"/>
            <w:hideMark/>
          </w:tcPr>
          <w:p w14:paraId="760EADF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C34C050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71EA2D06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06B4552B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4F3400B4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27CAF479" w14:textId="77777777" w:rsid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190BC811" w14:textId="2D37FD49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418" w:type="dxa"/>
            <w:hideMark/>
          </w:tcPr>
          <w:p w14:paraId="7407035F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4C19537D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2A4C58B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63B24E4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602E59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82DD8FC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61740110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3FCE2FDF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640F5F0B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74307609" w14:textId="77777777" w:rsid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3CBE0B74" w14:textId="022D3B26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418" w:type="dxa"/>
            <w:hideMark/>
          </w:tcPr>
          <w:p w14:paraId="61CA2E8A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24685653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C48119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A9978D7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CBDCB5C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82F80FB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19CB9212" w14:textId="77777777" w:rsidTr="000F2DD2">
        <w:trPr>
          <w:trHeight w:val="19"/>
        </w:trPr>
        <w:tc>
          <w:tcPr>
            <w:tcW w:w="486" w:type="dxa"/>
            <w:vMerge w:val="restart"/>
            <w:hideMark/>
          </w:tcPr>
          <w:p w14:paraId="3A59A186" w14:textId="77777777" w:rsidR="000F2DD2" w:rsidRPr="000F2DD2" w:rsidRDefault="000F2DD2" w:rsidP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4329" w:type="dxa"/>
            <w:vMerge w:val="restart"/>
            <w:hideMark/>
          </w:tcPr>
          <w:p w14:paraId="1B965BF0" w14:textId="30E822AA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Импортозамещение в информационных технологиях</w:t>
            </w:r>
            <w:r w:rsidR="00D708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hideMark/>
          </w:tcPr>
          <w:p w14:paraId="7251B9E3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hideMark/>
          </w:tcPr>
          <w:p w14:paraId="4455200B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27 010,08</w:t>
            </w:r>
          </w:p>
        </w:tc>
        <w:tc>
          <w:tcPr>
            <w:tcW w:w="1275" w:type="dxa"/>
            <w:hideMark/>
          </w:tcPr>
          <w:p w14:paraId="10BB131A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3D87C6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329387C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27 010,08</w:t>
            </w:r>
          </w:p>
        </w:tc>
        <w:tc>
          <w:tcPr>
            <w:tcW w:w="1276" w:type="dxa"/>
            <w:hideMark/>
          </w:tcPr>
          <w:p w14:paraId="6F68C86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21DC418D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0F2DD2" w:rsidRPr="000F2DD2" w14:paraId="74564BD0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31AF79D5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33E1AA2F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734AA3B0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hideMark/>
          </w:tcPr>
          <w:p w14:paraId="1176963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275" w:type="dxa"/>
            <w:hideMark/>
          </w:tcPr>
          <w:p w14:paraId="0D6E9361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618B55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CF0F6C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276" w:type="dxa"/>
            <w:hideMark/>
          </w:tcPr>
          <w:p w14:paraId="233766D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1F7205D4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082EB682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2DA75470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075F197E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6661B137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hideMark/>
          </w:tcPr>
          <w:p w14:paraId="4CD87EE5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15 095,41</w:t>
            </w:r>
          </w:p>
        </w:tc>
        <w:tc>
          <w:tcPr>
            <w:tcW w:w="1275" w:type="dxa"/>
            <w:hideMark/>
          </w:tcPr>
          <w:p w14:paraId="2888F0F5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890B1B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FE4A43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15 095,41</w:t>
            </w:r>
          </w:p>
        </w:tc>
        <w:tc>
          <w:tcPr>
            <w:tcW w:w="1276" w:type="dxa"/>
            <w:hideMark/>
          </w:tcPr>
          <w:p w14:paraId="2373E08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F7A76DD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266BF4F2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031C51E0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707DBE23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22F434AA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hideMark/>
          </w:tcPr>
          <w:p w14:paraId="0D951030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8 655,98</w:t>
            </w:r>
          </w:p>
        </w:tc>
        <w:tc>
          <w:tcPr>
            <w:tcW w:w="1275" w:type="dxa"/>
            <w:hideMark/>
          </w:tcPr>
          <w:p w14:paraId="2A9ABE48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D829684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5D50EE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8 655,98</w:t>
            </w:r>
          </w:p>
        </w:tc>
        <w:tc>
          <w:tcPr>
            <w:tcW w:w="1276" w:type="dxa"/>
            <w:hideMark/>
          </w:tcPr>
          <w:p w14:paraId="39AABD84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663550DC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2A52DE43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16A0A668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2C1CA9FE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1D36F6E0" w14:textId="071B75A4" w:rsid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62B23051" w14:textId="5FC3F7E4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418" w:type="dxa"/>
            <w:hideMark/>
          </w:tcPr>
          <w:p w14:paraId="68F4725C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5" w:type="dxa"/>
            <w:hideMark/>
          </w:tcPr>
          <w:p w14:paraId="04D4129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6D9ABD4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7A1CBB7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6" w:type="dxa"/>
            <w:hideMark/>
          </w:tcPr>
          <w:p w14:paraId="1511144F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B44D2AC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3C0F35E4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482578A5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609236A5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1D9CA765" w14:textId="77777777" w:rsid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5A3BFFB7" w14:textId="77777777" w:rsid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  <w:p w14:paraId="64473693" w14:textId="30762207" w:rsidR="00B204F7" w:rsidRPr="000F2DD2" w:rsidRDefault="00B204F7" w:rsidP="000576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B058F0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5" w:type="dxa"/>
            <w:hideMark/>
          </w:tcPr>
          <w:p w14:paraId="3F4DC3E8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561817C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8B14299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6" w:type="dxa"/>
            <w:hideMark/>
          </w:tcPr>
          <w:p w14:paraId="3354A52D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1516EA9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4DDC44FA" w14:textId="77777777" w:rsidTr="000F2DD2">
        <w:trPr>
          <w:trHeight w:val="19"/>
        </w:trPr>
        <w:tc>
          <w:tcPr>
            <w:tcW w:w="486" w:type="dxa"/>
            <w:vMerge w:val="restart"/>
            <w:hideMark/>
          </w:tcPr>
          <w:p w14:paraId="2E934645" w14:textId="77777777" w:rsidR="000F2DD2" w:rsidRPr="000F2DD2" w:rsidRDefault="000F2DD2" w:rsidP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</w:p>
        </w:tc>
        <w:tc>
          <w:tcPr>
            <w:tcW w:w="4329" w:type="dxa"/>
            <w:vMerge w:val="restart"/>
            <w:hideMark/>
          </w:tcPr>
          <w:p w14:paraId="62FB81C2" w14:textId="5688FCB1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3 </w:t>
            </w:r>
            <w:r w:rsidR="00C42EA4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Эффективное управление с использованием информационно-телекоммуникационных технологий в ЗАТО Северск</w:t>
            </w:r>
            <w:r w:rsidR="00C42EA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hideMark/>
          </w:tcPr>
          <w:p w14:paraId="65ADCE42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hideMark/>
          </w:tcPr>
          <w:p w14:paraId="57CEB190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6 594,89</w:t>
            </w:r>
          </w:p>
        </w:tc>
        <w:tc>
          <w:tcPr>
            <w:tcW w:w="1275" w:type="dxa"/>
            <w:hideMark/>
          </w:tcPr>
          <w:p w14:paraId="2F7EB74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B491F91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F4CC72F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6 594,89</w:t>
            </w:r>
          </w:p>
        </w:tc>
        <w:tc>
          <w:tcPr>
            <w:tcW w:w="1276" w:type="dxa"/>
            <w:hideMark/>
          </w:tcPr>
          <w:p w14:paraId="2F8210D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2BCC0B5A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0F2DD2" w:rsidRPr="000F2DD2" w14:paraId="5A8E0390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164EF706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6E67709A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1157B278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hideMark/>
          </w:tcPr>
          <w:p w14:paraId="6C66561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275" w:type="dxa"/>
            <w:hideMark/>
          </w:tcPr>
          <w:p w14:paraId="2D00DE63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5603A88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7B2409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276" w:type="dxa"/>
            <w:hideMark/>
          </w:tcPr>
          <w:p w14:paraId="7C647169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45FCED1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581B6567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152B8AC6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42779124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0007E94D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hideMark/>
          </w:tcPr>
          <w:p w14:paraId="4A8DCC9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275" w:type="dxa"/>
            <w:hideMark/>
          </w:tcPr>
          <w:p w14:paraId="3CEDCD37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9E685BC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BA52D19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276" w:type="dxa"/>
            <w:hideMark/>
          </w:tcPr>
          <w:p w14:paraId="3AC013F0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5C9C1C4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4A2C4C9B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2E0DFB28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69690618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7D1BBB61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hideMark/>
          </w:tcPr>
          <w:p w14:paraId="2BF07153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5 009,19</w:t>
            </w:r>
          </w:p>
        </w:tc>
        <w:tc>
          <w:tcPr>
            <w:tcW w:w="1275" w:type="dxa"/>
            <w:hideMark/>
          </w:tcPr>
          <w:p w14:paraId="4238450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3BC3EFD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7C91A8B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5 009,19</w:t>
            </w:r>
          </w:p>
        </w:tc>
        <w:tc>
          <w:tcPr>
            <w:tcW w:w="1276" w:type="dxa"/>
            <w:hideMark/>
          </w:tcPr>
          <w:p w14:paraId="290C2DE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3499D81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37DD10BC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2083C1FC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79B594B2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7B8FF442" w14:textId="77777777" w:rsid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46165AB0" w14:textId="5C9A7EF6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418" w:type="dxa"/>
            <w:hideMark/>
          </w:tcPr>
          <w:p w14:paraId="62A1ECAD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79018169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9CE8DCF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42310FF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04FD577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1BCED01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68BDFD4E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36D7E02D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12BFFD0F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6A5BF2B3" w14:textId="2E058E4B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2026 (прогнозный период)</w:t>
            </w:r>
          </w:p>
        </w:tc>
        <w:tc>
          <w:tcPr>
            <w:tcW w:w="1418" w:type="dxa"/>
            <w:hideMark/>
          </w:tcPr>
          <w:p w14:paraId="647ABD74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53C2F1B7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8BFECD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5EEF65C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B6E0F0C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844214A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21C" w:rsidRPr="000F2DD2" w14:paraId="6BE3055C" w14:textId="77777777" w:rsidTr="000F2DD2">
        <w:trPr>
          <w:trHeight w:val="19"/>
        </w:trPr>
        <w:tc>
          <w:tcPr>
            <w:tcW w:w="486" w:type="dxa"/>
            <w:vMerge w:val="restart"/>
            <w:hideMark/>
          </w:tcPr>
          <w:p w14:paraId="5BAB890D" w14:textId="77777777" w:rsidR="00E4721C" w:rsidRPr="000F2DD2" w:rsidRDefault="00E4721C" w:rsidP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4329" w:type="dxa"/>
            <w:vMerge w:val="restart"/>
            <w:hideMark/>
          </w:tcPr>
          <w:p w14:paraId="5EB5B141" w14:textId="0D6B1FE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Обеспечивающая подпрограмма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hideMark/>
          </w:tcPr>
          <w:p w14:paraId="7B5DFC47" w14:textId="77777777" w:rsidR="00E4721C" w:rsidRPr="000F2DD2" w:rsidRDefault="00E4721C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hideMark/>
          </w:tcPr>
          <w:p w14:paraId="5FA41EAF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363A192F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DE4F258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33204BF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0ECC0B8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05AA2891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E4721C" w:rsidRPr="000F2DD2" w14:paraId="0C0E7D29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7F518D95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76B1945F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1595FB79" w14:textId="77777777" w:rsidR="00E4721C" w:rsidRPr="000F2DD2" w:rsidRDefault="00E4721C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hideMark/>
          </w:tcPr>
          <w:p w14:paraId="35DD0748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7B6D2314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4E7B2E0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7C5F18C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FD06E36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6A20EC19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21C" w:rsidRPr="000F2DD2" w14:paraId="43F5D7EE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22E44DF6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2B8F9575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3E658118" w14:textId="77777777" w:rsidR="00E4721C" w:rsidRPr="000F2DD2" w:rsidRDefault="00E4721C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hideMark/>
          </w:tcPr>
          <w:p w14:paraId="57165C85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0FE83C40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B5C263C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933B478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F9F5648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EBDD735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21C" w:rsidRPr="000F2DD2" w14:paraId="76537CAC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4969B0D5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76B1C061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1C2E43C0" w14:textId="77777777" w:rsidR="00E4721C" w:rsidRPr="000F2DD2" w:rsidRDefault="00E4721C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hideMark/>
          </w:tcPr>
          <w:p w14:paraId="35E9CFA1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65CF13C6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4368D49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BD71B1C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637E91A" w14:textId="77777777" w:rsidR="00E4721C" w:rsidRPr="000F2DD2" w:rsidRDefault="00E4721C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9F63B72" w14:textId="77777777" w:rsidR="00E4721C" w:rsidRPr="000F2DD2" w:rsidRDefault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21C" w:rsidRPr="000F2DD2" w14:paraId="427858BD" w14:textId="77777777" w:rsidTr="000F2DD2">
        <w:trPr>
          <w:trHeight w:val="19"/>
        </w:trPr>
        <w:tc>
          <w:tcPr>
            <w:tcW w:w="486" w:type="dxa"/>
            <w:vMerge/>
          </w:tcPr>
          <w:p w14:paraId="2C35FC6E" w14:textId="77777777" w:rsidR="00E4721C" w:rsidRPr="000F2DD2" w:rsidRDefault="00E4721C" w:rsidP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</w:tcPr>
          <w:p w14:paraId="2E21E553" w14:textId="77777777" w:rsidR="00E4721C" w:rsidRPr="000F2DD2" w:rsidRDefault="00E4721C" w:rsidP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18D70E" w14:textId="77777777" w:rsidR="00E4721C" w:rsidRDefault="00E4721C" w:rsidP="00E47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65676110" w14:textId="0EFF236F" w:rsidR="00E4721C" w:rsidRPr="000F2DD2" w:rsidRDefault="00E4721C" w:rsidP="00E47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418" w:type="dxa"/>
          </w:tcPr>
          <w:p w14:paraId="4A03A0B1" w14:textId="4E40EB69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08388623" w14:textId="2B93F9A1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7B7EAC67" w14:textId="66DC7133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45A8D464" w14:textId="31EF97F5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78E8EC99" w14:textId="4FA55118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14:paraId="1AC9957B" w14:textId="77777777" w:rsidR="00E4721C" w:rsidRPr="000F2DD2" w:rsidRDefault="00E4721C" w:rsidP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21C" w:rsidRPr="000F2DD2" w14:paraId="21A54B6E" w14:textId="77777777" w:rsidTr="000F2DD2">
        <w:trPr>
          <w:trHeight w:val="19"/>
        </w:trPr>
        <w:tc>
          <w:tcPr>
            <w:tcW w:w="486" w:type="dxa"/>
            <w:vMerge/>
          </w:tcPr>
          <w:p w14:paraId="10D2EEF7" w14:textId="77777777" w:rsidR="00E4721C" w:rsidRPr="000F2DD2" w:rsidRDefault="00E4721C" w:rsidP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</w:tcPr>
          <w:p w14:paraId="07262ABD" w14:textId="77777777" w:rsidR="00E4721C" w:rsidRPr="000F2DD2" w:rsidRDefault="00E4721C" w:rsidP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424031" w14:textId="6CFF09CD" w:rsidR="00E4721C" w:rsidRPr="000F2DD2" w:rsidRDefault="00E4721C" w:rsidP="00E47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2026 (прогнозный период)</w:t>
            </w:r>
          </w:p>
        </w:tc>
        <w:tc>
          <w:tcPr>
            <w:tcW w:w="1418" w:type="dxa"/>
          </w:tcPr>
          <w:p w14:paraId="2EA58619" w14:textId="1424DD50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1F162EF2" w14:textId="654B0680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3113C6CB" w14:textId="0A453E6F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5EBE1B28" w14:textId="1D78EB50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3E24BD53" w14:textId="42E81E60" w:rsidR="00E4721C" w:rsidRPr="000F2DD2" w:rsidRDefault="00E4721C" w:rsidP="00E472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14:paraId="227FF34B" w14:textId="77777777" w:rsidR="00E4721C" w:rsidRPr="000F2DD2" w:rsidRDefault="00E4721C" w:rsidP="00E472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2E34CE98" w14:textId="77777777" w:rsidTr="000F2DD2">
        <w:trPr>
          <w:trHeight w:val="19"/>
        </w:trPr>
        <w:tc>
          <w:tcPr>
            <w:tcW w:w="486" w:type="dxa"/>
            <w:vMerge w:val="restart"/>
            <w:hideMark/>
          </w:tcPr>
          <w:p w14:paraId="7BE2C0DA" w14:textId="77777777" w:rsidR="000F2DD2" w:rsidRPr="000F2DD2" w:rsidRDefault="000F2DD2" w:rsidP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29" w:type="dxa"/>
            <w:vMerge w:val="restart"/>
            <w:hideMark/>
          </w:tcPr>
          <w:p w14:paraId="450D5A77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1559" w:type="dxa"/>
            <w:hideMark/>
          </w:tcPr>
          <w:p w14:paraId="2C545708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hideMark/>
          </w:tcPr>
          <w:p w14:paraId="3A9B928B" w14:textId="5E4A053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AC4EF3">
              <w:rPr>
                <w:rFonts w:ascii="Times New Roman" w:hAnsi="Times New Roman" w:cs="Times New Roman"/>
                <w:sz w:val="20"/>
                <w:szCs w:val="20"/>
              </w:rPr>
              <w:t> 778,62</w:t>
            </w:r>
          </w:p>
        </w:tc>
        <w:tc>
          <w:tcPr>
            <w:tcW w:w="1275" w:type="dxa"/>
            <w:hideMark/>
          </w:tcPr>
          <w:p w14:paraId="7D51A0A8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F8D35C8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7551119" w14:textId="5D96EC7F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AC4EF3">
              <w:rPr>
                <w:rFonts w:ascii="Times New Roman" w:hAnsi="Times New Roman" w:cs="Times New Roman"/>
                <w:sz w:val="20"/>
                <w:szCs w:val="20"/>
              </w:rPr>
              <w:t> 778,62</w:t>
            </w:r>
          </w:p>
        </w:tc>
        <w:tc>
          <w:tcPr>
            <w:tcW w:w="1276" w:type="dxa"/>
            <w:hideMark/>
          </w:tcPr>
          <w:p w14:paraId="057DC4F3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44F96216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F2DD2" w:rsidRPr="000F2DD2" w14:paraId="3658A669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3AE66693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33F9E893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155C1AB5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hideMark/>
          </w:tcPr>
          <w:p w14:paraId="09795A4A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1275" w:type="dxa"/>
            <w:hideMark/>
          </w:tcPr>
          <w:p w14:paraId="0F8975C5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777B27A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606B6BB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1276" w:type="dxa"/>
            <w:hideMark/>
          </w:tcPr>
          <w:p w14:paraId="3A9CF78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2D1D156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68F96291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01F4DFA4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2A3453B9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347C9C14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hideMark/>
          </w:tcPr>
          <w:p w14:paraId="2B7C7AC4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16 867,05</w:t>
            </w:r>
          </w:p>
        </w:tc>
        <w:tc>
          <w:tcPr>
            <w:tcW w:w="1275" w:type="dxa"/>
            <w:hideMark/>
          </w:tcPr>
          <w:p w14:paraId="617E8053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D0DE929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9B6B12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16 867,05</w:t>
            </w:r>
          </w:p>
        </w:tc>
        <w:tc>
          <w:tcPr>
            <w:tcW w:w="1276" w:type="dxa"/>
            <w:hideMark/>
          </w:tcPr>
          <w:p w14:paraId="60B6BDD1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D9CF1E9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05E6004E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4247363C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40F8624E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13E02141" w14:textId="77777777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hideMark/>
          </w:tcPr>
          <w:p w14:paraId="18688911" w14:textId="5EA786FC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15 1</w:t>
            </w:r>
            <w:r w:rsidR="0092410D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2410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275" w:type="dxa"/>
            <w:hideMark/>
          </w:tcPr>
          <w:p w14:paraId="7D5F0B77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247E092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A7F231E" w14:textId="680338D1" w:rsidR="000F2DD2" w:rsidRPr="000F2DD2" w:rsidRDefault="0092410D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15 1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276" w:type="dxa"/>
            <w:hideMark/>
          </w:tcPr>
          <w:p w14:paraId="5A732D2F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0F994483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04B37B28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63A651FA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7EA3D303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2FD54B8F" w14:textId="77777777" w:rsid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6DE30935" w14:textId="088FAA1A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418" w:type="dxa"/>
            <w:hideMark/>
          </w:tcPr>
          <w:p w14:paraId="39E51E7B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5" w:type="dxa"/>
            <w:hideMark/>
          </w:tcPr>
          <w:p w14:paraId="25CF21A3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64A3299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783DCE4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6" w:type="dxa"/>
            <w:hideMark/>
          </w:tcPr>
          <w:p w14:paraId="58BDF157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09E080A2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DD2" w:rsidRPr="000F2DD2" w14:paraId="0478C61A" w14:textId="77777777" w:rsidTr="000F2DD2">
        <w:trPr>
          <w:trHeight w:val="19"/>
        </w:trPr>
        <w:tc>
          <w:tcPr>
            <w:tcW w:w="486" w:type="dxa"/>
            <w:vMerge/>
            <w:hideMark/>
          </w:tcPr>
          <w:p w14:paraId="748858C3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9" w:type="dxa"/>
            <w:vMerge/>
            <w:hideMark/>
          </w:tcPr>
          <w:p w14:paraId="2DC229A0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0CC3B17A" w14:textId="0A7D61BE" w:rsidR="000F2DD2" w:rsidRPr="000F2DD2" w:rsidRDefault="000F2DD2" w:rsidP="000F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2026 (прогнозный период)</w:t>
            </w:r>
          </w:p>
        </w:tc>
        <w:tc>
          <w:tcPr>
            <w:tcW w:w="1418" w:type="dxa"/>
            <w:hideMark/>
          </w:tcPr>
          <w:p w14:paraId="4A7C3A5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5" w:type="dxa"/>
            <w:hideMark/>
          </w:tcPr>
          <w:p w14:paraId="1AD6C4BE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C467C26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7159073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6" w:type="dxa"/>
            <w:hideMark/>
          </w:tcPr>
          <w:p w14:paraId="11537308" w14:textId="77777777" w:rsidR="000F2DD2" w:rsidRPr="000F2DD2" w:rsidRDefault="000F2DD2" w:rsidP="000F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2D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970B912" w14:textId="77777777" w:rsidR="000F2DD2" w:rsidRPr="000F2DD2" w:rsidRDefault="000F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D9E9BC2" w14:textId="77777777" w:rsidR="000F2DD2" w:rsidRPr="00EA4827" w:rsidRDefault="000F2DD2" w:rsidP="000F2DD2">
      <w:pPr>
        <w:rPr>
          <w:rFonts w:ascii="Times New Roman" w:hAnsi="Times New Roman" w:cs="Times New Roman"/>
          <w:sz w:val="20"/>
          <w:szCs w:val="20"/>
        </w:rPr>
      </w:pPr>
    </w:p>
    <w:sectPr w:rsidR="000F2DD2" w:rsidRPr="00EA4827" w:rsidSect="00C42EA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909ED" w14:textId="77777777" w:rsidR="0047589A" w:rsidRDefault="0047589A" w:rsidP="00C42EA4">
      <w:pPr>
        <w:spacing w:after="0" w:line="240" w:lineRule="auto"/>
      </w:pPr>
      <w:r>
        <w:separator/>
      </w:r>
    </w:p>
  </w:endnote>
  <w:endnote w:type="continuationSeparator" w:id="0">
    <w:p w14:paraId="0F776CE5" w14:textId="77777777" w:rsidR="0047589A" w:rsidRDefault="0047589A" w:rsidP="00C4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96523" w14:textId="119DE63D" w:rsidR="00C42EA4" w:rsidRPr="00C42EA4" w:rsidRDefault="00C42EA4" w:rsidP="00C42EA4">
    <w:pPr>
      <w:pStyle w:val="a6"/>
      <w:rPr>
        <w:rFonts w:ascii="Times New Roman" w:hAnsi="Times New Roman" w:cs="Times New Roman"/>
        <w:sz w:val="16"/>
        <w:szCs w:val="16"/>
      </w:rPr>
    </w:pPr>
    <w:r w:rsidRPr="00C42EA4">
      <w:rPr>
        <w:rFonts w:ascii="Times New Roman" w:hAnsi="Times New Roman" w:cs="Times New Roman"/>
        <w:sz w:val="16"/>
        <w:szCs w:val="16"/>
      </w:rPr>
      <w:t>Внутренний номер: 0</w:t>
    </w:r>
    <w:r w:rsidR="00A9327B" w:rsidRPr="00A9327B">
      <w:rPr>
        <w:rFonts w:ascii="Times New Roman" w:hAnsi="Times New Roman" w:cs="Times New Roman"/>
        <w:sz w:val="16"/>
        <w:szCs w:val="16"/>
      </w:rPr>
      <w:t>325851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4C1C1" w14:textId="2AF96431" w:rsidR="00F11BC1" w:rsidRPr="00F11BC1" w:rsidRDefault="00F11BC1">
    <w:pPr>
      <w:pStyle w:val="a6"/>
      <w:rPr>
        <w:rFonts w:ascii="Times New Roman" w:hAnsi="Times New Roman" w:cs="Times New Roman"/>
        <w:sz w:val="16"/>
        <w:szCs w:val="16"/>
      </w:rPr>
    </w:pPr>
    <w:r w:rsidRPr="00C42EA4">
      <w:rPr>
        <w:rFonts w:ascii="Times New Roman" w:hAnsi="Times New Roman" w:cs="Times New Roman"/>
        <w:sz w:val="16"/>
        <w:szCs w:val="16"/>
      </w:rPr>
      <w:t>Внутренний номер: 0</w:t>
    </w:r>
    <w:r w:rsidR="00A9327B" w:rsidRPr="00A9327B">
      <w:rPr>
        <w:rFonts w:ascii="Times New Roman" w:hAnsi="Times New Roman" w:cs="Times New Roman"/>
        <w:sz w:val="16"/>
        <w:szCs w:val="16"/>
      </w:rPr>
      <w:t>325851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B00621" w14:textId="77777777" w:rsidR="0047589A" w:rsidRDefault="0047589A" w:rsidP="00C42EA4">
      <w:pPr>
        <w:spacing w:after="0" w:line="240" w:lineRule="auto"/>
      </w:pPr>
      <w:r>
        <w:separator/>
      </w:r>
    </w:p>
  </w:footnote>
  <w:footnote w:type="continuationSeparator" w:id="0">
    <w:p w14:paraId="72C944C2" w14:textId="77777777" w:rsidR="0047589A" w:rsidRDefault="0047589A" w:rsidP="00C4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5738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9C10804" w14:textId="750AB54F" w:rsidR="00C42EA4" w:rsidRPr="00C42EA4" w:rsidRDefault="00C42EA4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42EA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42EA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42EA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4388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42EA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71974DA" w14:textId="77777777" w:rsidR="00C42EA4" w:rsidRDefault="00C42EA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C1E"/>
    <w:rsid w:val="0005761A"/>
    <w:rsid w:val="000F2DD2"/>
    <w:rsid w:val="00253591"/>
    <w:rsid w:val="0034388F"/>
    <w:rsid w:val="00472C36"/>
    <w:rsid w:val="00472E2E"/>
    <w:rsid w:val="0047589A"/>
    <w:rsid w:val="004C0D9B"/>
    <w:rsid w:val="00531887"/>
    <w:rsid w:val="005976A7"/>
    <w:rsid w:val="00776C1E"/>
    <w:rsid w:val="008E7CF1"/>
    <w:rsid w:val="0092410D"/>
    <w:rsid w:val="009B44D4"/>
    <w:rsid w:val="00A9327B"/>
    <w:rsid w:val="00AC4EF3"/>
    <w:rsid w:val="00B204F7"/>
    <w:rsid w:val="00C42EA4"/>
    <w:rsid w:val="00D70857"/>
    <w:rsid w:val="00DE3BC4"/>
    <w:rsid w:val="00E406AB"/>
    <w:rsid w:val="00E443EC"/>
    <w:rsid w:val="00E4721C"/>
    <w:rsid w:val="00EA4827"/>
    <w:rsid w:val="00F11BC1"/>
    <w:rsid w:val="00FB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2D993"/>
  <w15:chartTrackingRefBased/>
  <w15:docId w15:val="{75644EEE-2AB8-4D43-B04E-DC6BE652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2D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42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2EA4"/>
  </w:style>
  <w:style w:type="paragraph" w:styleId="a6">
    <w:name w:val="footer"/>
    <w:basedOn w:val="a"/>
    <w:link w:val="a7"/>
    <w:unhideWhenUsed/>
    <w:rsid w:val="00C42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42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18</cp:revision>
  <cp:lastPrinted>2024-07-01T02:14:00Z</cp:lastPrinted>
  <dcterms:created xsi:type="dcterms:W3CDTF">2024-06-26T08:20:00Z</dcterms:created>
  <dcterms:modified xsi:type="dcterms:W3CDTF">2024-08-01T07:23:00Z</dcterms:modified>
</cp:coreProperties>
</file>