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4789" w:type="dxa"/>
        <w:tblLook w:val="01E0" w:firstRow="1" w:lastRow="1" w:firstColumn="1" w:lastColumn="1" w:noHBand="0" w:noVBand="0"/>
      </w:tblPr>
      <w:tblGrid>
        <w:gridCol w:w="11194"/>
        <w:gridCol w:w="3595"/>
      </w:tblGrid>
      <w:tr w:rsidR="00E95DE7" w:rsidRPr="007C0541" w14:paraId="112115E1" w14:textId="77777777" w:rsidTr="00DB4811">
        <w:trPr>
          <w:trHeight w:val="2011"/>
        </w:trPr>
        <w:tc>
          <w:tcPr>
            <w:tcW w:w="11194" w:type="dxa"/>
          </w:tcPr>
          <w:p w14:paraId="3E929BE7" w14:textId="77777777" w:rsidR="00E95DE7" w:rsidRPr="007C0541" w:rsidRDefault="00E95DE7" w:rsidP="009F21C3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7C0541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0F61BAC" wp14:editId="4C9042B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80CE59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95" w:type="dxa"/>
          </w:tcPr>
          <w:p w14:paraId="1973CC28" w14:textId="77777777" w:rsidR="00E95DE7" w:rsidRPr="007C0541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A6BC8D7" w14:textId="77777777" w:rsidR="007B4B2B" w:rsidRPr="007C0541" w:rsidRDefault="007B4B2B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4049D52" w14:textId="2A985D19" w:rsidR="00E95DE7" w:rsidRPr="007C0541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A7564F"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5A156A"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  <w:p w14:paraId="20143BFE" w14:textId="3B864F2E" w:rsidR="00E95DE7" w:rsidRPr="007C0541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к постановлению </w:t>
            </w:r>
          </w:p>
          <w:p w14:paraId="434E33A6" w14:textId="3E220E2B" w:rsidR="00E95DE7" w:rsidRPr="007C0541" w:rsidRDefault="00DB4811" w:rsidP="00DB48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 w:rsidR="00E95DE7" w:rsidRPr="007C054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FAB8506" w14:textId="77777777" w:rsidR="002A3B7C" w:rsidRDefault="002A3B7C" w:rsidP="002A3B7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323F1C50" w14:textId="77777777" w:rsidR="00F250EA" w:rsidRPr="007C0541" w:rsidRDefault="00F250EA" w:rsidP="009F21C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2DFBC9" w14:textId="77777777" w:rsidR="00E95DE7" w:rsidRPr="007C0541" w:rsidRDefault="00E95DE7" w:rsidP="009F21C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4884" w:type="dxa"/>
        <w:tblInd w:w="-147" w:type="dxa"/>
        <w:tblLook w:val="04A0" w:firstRow="1" w:lastRow="0" w:firstColumn="1" w:lastColumn="0" w:noHBand="0" w:noVBand="1"/>
      </w:tblPr>
      <w:tblGrid>
        <w:gridCol w:w="3931"/>
        <w:gridCol w:w="2732"/>
        <w:gridCol w:w="1417"/>
        <w:gridCol w:w="1418"/>
        <w:gridCol w:w="1417"/>
        <w:gridCol w:w="1355"/>
        <w:gridCol w:w="1307"/>
        <w:gridCol w:w="1307"/>
      </w:tblGrid>
      <w:tr w:rsidR="00773E60" w:rsidRPr="005A0D38" w14:paraId="55EB064E" w14:textId="5C8D4BCC" w:rsidTr="00773E60">
        <w:trPr>
          <w:trHeight w:val="659"/>
        </w:trPr>
        <w:tc>
          <w:tcPr>
            <w:tcW w:w="39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113A2" w14:textId="77777777" w:rsidR="00773E60" w:rsidRPr="005A0D38" w:rsidRDefault="00773E60" w:rsidP="00805E6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«Объем финансирования подпрограммы 5, всего, в т.ч. по годам ее реализации, тыс. руб.</w:t>
            </w:r>
          </w:p>
        </w:tc>
        <w:tc>
          <w:tcPr>
            <w:tcW w:w="2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6AFED9" w14:textId="77777777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Источники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BFB23C" w14:textId="77777777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574C0" w14:textId="77777777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FCB222" w14:textId="77777777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2023 год</w:t>
            </w: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A87A8" w14:textId="77777777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2024 год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4338E8" w14:textId="4E53C112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2025 год (прогнозный период)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A1B9EF" w14:textId="4DA12985" w:rsidR="00773E60" w:rsidRPr="005A0D38" w:rsidRDefault="00773E60" w:rsidP="007F61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 (прогнозный период)</w:t>
            </w:r>
          </w:p>
        </w:tc>
      </w:tr>
      <w:tr w:rsidR="00773E60" w:rsidRPr="005A0D38" w14:paraId="16A29A41" w14:textId="5E66E415" w:rsidTr="00773E60">
        <w:trPr>
          <w:trHeight w:val="437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DB900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8F069A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FCEE01" w14:textId="4ED386E4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436EB6" w14:textId="7BF23184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B077F" w14:textId="447B5DBC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1 884,94 &lt;*&gt;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B62A2" w14:textId="3F3D72ED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E3D657" w14:textId="399D6F05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48E6CD" w14:textId="67B8DB45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3E60" w:rsidRPr="005A0D38" w14:paraId="6EE59135" w14:textId="03CB12E7" w:rsidTr="00773E60">
        <w:trPr>
          <w:trHeight w:val="420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7080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5CC3E2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Другие источники: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D35F71" w14:textId="36466E26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011738" w14:textId="5CC1EE3F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E484CB" w14:textId="55A480D1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721F3" w14:textId="3B3D18FC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6E19ED" w14:textId="05572A52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0E5E3" w14:textId="7BFF4E06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773E60" w:rsidRPr="005A0D38" w14:paraId="0285974F" w14:textId="579FF142" w:rsidTr="00773E60">
        <w:trPr>
          <w:trHeight w:val="595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07E9C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6174A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 xml:space="preserve">федеральный бюджет </w:t>
            </w:r>
            <w:r w:rsidRPr="005A0D3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84C05" w14:textId="06DDE9CE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49495D" w14:textId="00B776CD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03DD7" w14:textId="77142BAE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13EC4" w14:textId="3DE1C0B4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F1C0FE" w14:textId="620779CE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F748DE" w14:textId="53D8AF66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3E60" w:rsidRPr="005A0D38" w14:paraId="624525AF" w14:textId="02B348F7" w:rsidTr="00773E60">
        <w:trPr>
          <w:trHeight w:val="548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0A6CAB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F7B416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бюджет Томской области</w:t>
            </w:r>
            <w:r w:rsidRPr="005A0D3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C4AA47" w14:textId="00942632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52A0E" w14:textId="1EAE0D6D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B20C6" w14:textId="108E9DE9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4FC8F" w14:textId="78F38A98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9CF5E" w14:textId="01D0B9C6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02D6D1" w14:textId="3F739A07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3E60" w:rsidRPr="005A0D38" w14:paraId="4E5CDE76" w14:textId="0EF7D46A" w:rsidTr="00773E60">
        <w:trPr>
          <w:trHeight w:val="556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390EE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BB296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внебюджетные источники</w:t>
            </w:r>
            <w:r w:rsidRPr="005A0D38">
              <w:rPr>
                <w:rFonts w:ascii="Times New Roman" w:hAnsi="Times New Roman" w:cs="Times New Roman"/>
                <w:sz w:val="20"/>
                <w:szCs w:val="20"/>
              </w:rPr>
              <w:br/>
              <w:t>(по согласованию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1ED9D7" w14:textId="0C5DF756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7F389" w14:textId="1EF664B7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68DEF" w14:textId="42AF9845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E863" w14:textId="48377BF5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F62DA48" w14:textId="4568D917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9CB1BC" w14:textId="625D1E7F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</w:tr>
      <w:tr w:rsidR="00773E60" w:rsidRPr="005A0D38" w14:paraId="12A4F107" w14:textId="1A5B613A" w:rsidTr="00773E60">
        <w:trPr>
          <w:trHeight w:val="352"/>
        </w:trPr>
        <w:tc>
          <w:tcPr>
            <w:tcW w:w="39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F3AB2" w14:textId="77777777" w:rsidR="00773E60" w:rsidRPr="005A0D38" w:rsidRDefault="00773E60" w:rsidP="00773E6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92BC" w14:textId="77777777" w:rsidR="00773E60" w:rsidRPr="005A0D38" w:rsidRDefault="00773E60" w:rsidP="00773E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9087F" w14:textId="0EDCA312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2 335,03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7AD95" w14:textId="67593D3B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1 885,03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ADE82" w14:textId="62D08B94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736421"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884,94 &lt;*&gt;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6EF99" w14:textId="09F08427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02C0A2" w14:textId="0BCFDA20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D9F13" w14:textId="6FA2192F" w:rsidR="00773E60" w:rsidRPr="005A0D38" w:rsidRDefault="00773E60" w:rsidP="00773E60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736421" w:rsidRPr="005A0D3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5FA67C29" w14:textId="77777777" w:rsidR="00D73EBE" w:rsidRPr="007C0541" w:rsidRDefault="00D73EBE" w:rsidP="00D73EBE">
      <w:pPr>
        <w:rPr>
          <w:rFonts w:ascii="Times New Roman" w:hAnsi="Times New Roman" w:cs="Times New Roman"/>
          <w:sz w:val="20"/>
          <w:szCs w:val="20"/>
        </w:rPr>
      </w:pPr>
    </w:p>
    <w:sectPr w:rsidR="00D73EBE" w:rsidRPr="007C0541" w:rsidSect="00E95DE7">
      <w:footerReference w:type="default" r:id="rId6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468896" w14:textId="77777777" w:rsidR="006B43CA" w:rsidRDefault="006B43CA" w:rsidP="007B4B2B">
      <w:pPr>
        <w:spacing w:after="0" w:line="240" w:lineRule="auto"/>
      </w:pPr>
      <w:r>
        <w:separator/>
      </w:r>
    </w:p>
  </w:endnote>
  <w:endnote w:type="continuationSeparator" w:id="0">
    <w:p w14:paraId="35E9AD3C" w14:textId="77777777" w:rsidR="006B43CA" w:rsidRDefault="006B43CA" w:rsidP="007B4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172300" w14:textId="77777777" w:rsidR="00A16E8B" w:rsidRDefault="00A16E8B" w:rsidP="00A16E8B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07BA01" w14:textId="77777777" w:rsidR="006B43CA" w:rsidRDefault="006B43CA" w:rsidP="007B4B2B">
      <w:pPr>
        <w:spacing w:after="0" w:line="240" w:lineRule="auto"/>
      </w:pPr>
      <w:r>
        <w:separator/>
      </w:r>
    </w:p>
  </w:footnote>
  <w:footnote w:type="continuationSeparator" w:id="0">
    <w:p w14:paraId="754A8565" w14:textId="77777777" w:rsidR="006B43CA" w:rsidRDefault="006B43CA" w:rsidP="007B4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F46"/>
    <w:rsid w:val="00010DE9"/>
    <w:rsid w:val="0001511D"/>
    <w:rsid w:val="000B684E"/>
    <w:rsid w:val="000E503E"/>
    <w:rsid w:val="000F4F14"/>
    <w:rsid w:val="0013519B"/>
    <w:rsid w:val="00195615"/>
    <w:rsid w:val="00212CEF"/>
    <w:rsid w:val="00250A9A"/>
    <w:rsid w:val="002A3B7C"/>
    <w:rsid w:val="002F6949"/>
    <w:rsid w:val="003800C3"/>
    <w:rsid w:val="003D1E8C"/>
    <w:rsid w:val="0040390E"/>
    <w:rsid w:val="00447CA7"/>
    <w:rsid w:val="00584456"/>
    <w:rsid w:val="005A0D38"/>
    <w:rsid w:val="005A156A"/>
    <w:rsid w:val="005D226C"/>
    <w:rsid w:val="005D6A84"/>
    <w:rsid w:val="0062706A"/>
    <w:rsid w:val="006747CB"/>
    <w:rsid w:val="006863D1"/>
    <w:rsid w:val="006B43CA"/>
    <w:rsid w:val="00703DD6"/>
    <w:rsid w:val="00736421"/>
    <w:rsid w:val="00736D63"/>
    <w:rsid w:val="00755959"/>
    <w:rsid w:val="00772B54"/>
    <w:rsid w:val="00773E60"/>
    <w:rsid w:val="0079680C"/>
    <w:rsid w:val="007B4B2B"/>
    <w:rsid w:val="007C0541"/>
    <w:rsid w:val="007F61A2"/>
    <w:rsid w:val="00805E60"/>
    <w:rsid w:val="0098508D"/>
    <w:rsid w:val="009979BF"/>
    <w:rsid w:val="009E52C0"/>
    <w:rsid w:val="00A16E8B"/>
    <w:rsid w:val="00A545E1"/>
    <w:rsid w:val="00A7564F"/>
    <w:rsid w:val="00A8030F"/>
    <w:rsid w:val="00A81F46"/>
    <w:rsid w:val="00A94A1D"/>
    <w:rsid w:val="00AA14F9"/>
    <w:rsid w:val="00AB327D"/>
    <w:rsid w:val="00BA3C88"/>
    <w:rsid w:val="00CB1BDB"/>
    <w:rsid w:val="00CB49DF"/>
    <w:rsid w:val="00CE2F5E"/>
    <w:rsid w:val="00D071B4"/>
    <w:rsid w:val="00D73EBE"/>
    <w:rsid w:val="00D82AA9"/>
    <w:rsid w:val="00D86031"/>
    <w:rsid w:val="00D92010"/>
    <w:rsid w:val="00DB4811"/>
    <w:rsid w:val="00E46D12"/>
    <w:rsid w:val="00E95DE7"/>
    <w:rsid w:val="00F250EA"/>
    <w:rsid w:val="00F33B9C"/>
    <w:rsid w:val="00F63ED2"/>
    <w:rsid w:val="00F93C33"/>
    <w:rsid w:val="00FC2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A24C1"/>
  <w15:chartTrackingRefBased/>
  <w15:docId w15:val="{6FD71A70-A84F-46C8-93FB-B7E7A638D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5D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B4B2B"/>
  </w:style>
  <w:style w:type="paragraph" w:styleId="a5">
    <w:name w:val="footer"/>
    <w:basedOn w:val="a"/>
    <w:link w:val="a6"/>
    <w:unhideWhenUsed/>
    <w:rsid w:val="007B4B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B4B2B"/>
  </w:style>
  <w:style w:type="paragraph" w:styleId="a7">
    <w:name w:val="Balloon Text"/>
    <w:basedOn w:val="a"/>
    <w:link w:val="a8"/>
    <w:uiPriority w:val="99"/>
    <w:semiHidden/>
    <w:unhideWhenUsed/>
    <w:rsid w:val="007B4B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B4B2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40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6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4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33</cp:revision>
  <cp:lastPrinted>2023-07-14T03:37:00Z</cp:lastPrinted>
  <dcterms:created xsi:type="dcterms:W3CDTF">2023-07-07T08:03:00Z</dcterms:created>
  <dcterms:modified xsi:type="dcterms:W3CDTF">2024-08-02T04:44:00Z</dcterms:modified>
</cp:coreProperties>
</file>