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7F825" w14:textId="77777777" w:rsidR="00082B7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2</w:t>
      </w:r>
    </w:p>
    <w:p w14:paraId="5277A07F" w14:textId="77777777" w:rsidR="00082B70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5255080B" w14:textId="77777777" w:rsidR="00082B70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3569F97D" w14:textId="77777777" w:rsidR="00E95A7C" w:rsidRDefault="00E95A7C" w:rsidP="00E95A7C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7CD62D4E" w14:textId="77777777" w:rsidR="00082B70" w:rsidRDefault="00082B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F94F5E8" w14:textId="77777777" w:rsidR="00082B7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50AAA6C3" w14:textId="77777777" w:rsidR="00082B7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3DCC6CBE" w14:textId="77777777" w:rsidR="00082B7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«Эффективное управление муниципальными финансами ЗАТО Северск»</w:t>
      </w:r>
    </w:p>
    <w:p w14:paraId="6674900F" w14:textId="77777777" w:rsidR="00082B70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35"/>
        <w:gridCol w:w="2349"/>
        <w:gridCol w:w="804"/>
        <w:gridCol w:w="751"/>
        <w:gridCol w:w="810"/>
        <w:gridCol w:w="810"/>
        <w:gridCol w:w="810"/>
        <w:gridCol w:w="810"/>
        <w:gridCol w:w="810"/>
        <w:gridCol w:w="1013"/>
        <w:gridCol w:w="1013"/>
        <w:gridCol w:w="1302"/>
        <w:gridCol w:w="1197"/>
        <w:gridCol w:w="1546"/>
      </w:tblGrid>
      <w:tr w:rsidR="00082B70" w14:paraId="2986722E" w14:textId="77777777">
        <w:trPr>
          <w:trHeight w:val="346"/>
        </w:trPr>
        <w:tc>
          <w:tcPr>
            <w:tcW w:w="184" w:type="pct"/>
            <w:vMerge w:val="restart"/>
            <w:shd w:val="clear" w:color="auto" w:fill="auto"/>
            <w:hideMark/>
          </w:tcPr>
          <w:p w14:paraId="20C783E4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807" w:type="pct"/>
            <w:vMerge w:val="restart"/>
            <w:shd w:val="clear" w:color="auto" w:fill="auto"/>
            <w:hideMark/>
          </w:tcPr>
          <w:p w14:paraId="211B7FA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6" w:type="pct"/>
            <w:vMerge w:val="restart"/>
            <w:shd w:val="clear" w:color="auto" w:fill="auto"/>
            <w:hideMark/>
          </w:tcPr>
          <w:p w14:paraId="36FCB129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изме-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2344" w:type="pct"/>
            <w:gridSpan w:val="8"/>
          </w:tcPr>
          <w:p w14:paraId="1725520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47" w:type="pct"/>
            <w:vMerge w:val="restart"/>
            <w:shd w:val="clear" w:color="auto" w:fill="auto"/>
            <w:hideMark/>
          </w:tcPr>
          <w:p w14:paraId="0DC8B21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411" w:type="pct"/>
            <w:vMerge w:val="restart"/>
            <w:shd w:val="clear" w:color="auto" w:fill="auto"/>
            <w:hideMark/>
          </w:tcPr>
          <w:p w14:paraId="67658E4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Метод сбора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информа-ции</w:t>
            </w:r>
            <w:proofErr w:type="spellEnd"/>
          </w:p>
        </w:tc>
        <w:tc>
          <w:tcPr>
            <w:tcW w:w="531" w:type="pct"/>
            <w:vMerge w:val="restart"/>
            <w:shd w:val="clear" w:color="auto" w:fill="auto"/>
            <w:hideMark/>
          </w:tcPr>
          <w:p w14:paraId="3E10E74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082B70" w14:paraId="1AB4A62D" w14:textId="77777777">
        <w:trPr>
          <w:trHeight w:val="551"/>
        </w:trPr>
        <w:tc>
          <w:tcPr>
            <w:tcW w:w="184" w:type="pct"/>
            <w:vMerge/>
            <w:vAlign w:val="center"/>
            <w:hideMark/>
          </w:tcPr>
          <w:p w14:paraId="25D71632" w14:textId="77777777" w:rsidR="00082B70" w:rsidRDefault="00082B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477B3A94" w14:textId="77777777" w:rsidR="00082B70" w:rsidRDefault="00082B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6" w:type="pct"/>
            <w:vMerge/>
            <w:vAlign w:val="center"/>
            <w:hideMark/>
          </w:tcPr>
          <w:p w14:paraId="5D83255E" w14:textId="77777777" w:rsidR="00082B70" w:rsidRDefault="00082B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8" w:type="pct"/>
            <w:shd w:val="clear" w:color="auto" w:fill="auto"/>
            <w:hideMark/>
          </w:tcPr>
          <w:p w14:paraId="0B3D6CA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278" w:type="pct"/>
            <w:shd w:val="clear" w:color="auto" w:fill="auto"/>
            <w:hideMark/>
          </w:tcPr>
          <w:p w14:paraId="4E7F076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278" w:type="pct"/>
            <w:shd w:val="clear" w:color="auto" w:fill="auto"/>
            <w:hideMark/>
          </w:tcPr>
          <w:p w14:paraId="7A4C037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278" w:type="pct"/>
            <w:shd w:val="clear" w:color="auto" w:fill="auto"/>
            <w:hideMark/>
          </w:tcPr>
          <w:p w14:paraId="512DA82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278" w:type="pct"/>
            <w:shd w:val="clear" w:color="auto" w:fill="auto"/>
            <w:hideMark/>
          </w:tcPr>
          <w:p w14:paraId="5F9985CF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278" w:type="pct"/>
          </w:tcPr>
          <w:p w14:paraId="1FAF50A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348" w:type="pct"/>
          </w:tcPr>
          <w:p w14:paraId="23B5290D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48" w:type="pct"/>
            <w:shd w:val="clear" w:color="auto" w:fill="auto"/>
            <w:hideMark/>
          </w:tcPr>
          <w:p w14:paraId="77F49529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47" w:type="pct"/>
            <w:vMerge/>
            <w:vAlign w:val="center"/>
            <w:hideMark/>
          </w:tcPr>
          <w:p w14:paraId="7D0B43FF" w14:textId="77777777" w:rsidR="00082B70" w:rsidRDefault="00082B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1" w:type="pct"/>
            <w:vMerge/>
            <w:vAlign w:val="center"/>
            <w:hideMark/>
          </w:tcPr>
          <w:p w14:paraId="343C8273" w14:textId="77777777" w:rsidR="00082B70" w:rsidRDefault="00082B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10655683" w14:textId="77777777" w:rsidR="00082B70" w:rsidRDefault="00082B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1F57C3DF" w14:textId="77777777" w:rsidR="00082B70" w:rsidRDefault="00082B7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35"/>
        <w:gridCol w:w="2349"/>
        <w:gridCol w:w="804"/>
        <w:gridCol w:w="751"/>
        <w:gridCol w:w="810"/>
        <w:gridCol w:w="810"/>
        <w:gridCol w:w="810"/>
        <w:gridCol w:w="810"/>
        <w:gridCol w:w="810"/>
        <w:gridCol w:w="1013"/>
        <w:gridCol w:w="1013"/>
        <w:gridCol w:w="1302"/>
        <w:gridCol w:w="1197"/>
        <w:gridCol w:w="1546"/>
      </w:tblGrid>
      <w:tr w:rsidR="00082B70" w14:paraId="3EFB271D" w14:textId="77777777">
        <w:trPr>
          <w:trHeight w:val="263"/>
          <w:tblHeader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0C5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46A3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2BDA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33CE3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9C4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BC3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809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E93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686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07B7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BACF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7E72F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EA4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E829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082B70" w14:paraId="7689549F" w14:textId="77777777">
        <w:trPr>
          <w:trHeight w:val="288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628B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муниципальной программы «Эффективное управление муниципальными финансами ЗАТО Северск»</w:t>
            </w:r>
          </w:p>
        </w:tc>
      </w:tr>
      <w:tr w:rsidR="00082B70" w14:paraId="1C076A6A" w14:textId="77777777">
        <w:trPr>
          <w:trHeight w:val="1078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47B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AC9F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расходов бюджета, сформированных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 рамках муниципальных программ, не менее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9F647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9C33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93,6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91AF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C0B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F3A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89A9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0E7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68B7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FFAC4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3F338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65FCA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5CE49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7046D4E9" w14:textId="77777777">
        <w:trPr>
          <w:trHeight w:val="1053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A183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8FD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налоговых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(за исключением поступлений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налоговых доходов по дополнительным нормативам отчислений) в общем объеме собственных доходов (без учета субвенций)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AB69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842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27,9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ACD8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C020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605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EFD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2B4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102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5603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8F2BA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8DC2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0A32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07864041" w14:textId="77777777">
        <w:trPr>
          <w:trHeight w:val="1078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EA0D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9D4DB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Средняя балльная оценка финансового менеджмента ГАБС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B11F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балл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2CAC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9157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71,5</w:t>
            </w:r>
          </w:p>
          <w:p w14:paraId="05E88D43" w14:textId="77777777" w:rsidR="00082B70" w:rsidRDefault="00082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FE47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C414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4CC3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940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95,6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C8E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E86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0CD0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96D6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6696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5ACA5BEE" w14:textId="77777777">
        <w:trPr>
          <w:trHeight w:val="566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BBB0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DFD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Расходы бюджета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 расчете на одного жителя муниципального образования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E966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C540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078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2090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8DD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2483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D809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3582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0A41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4185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EF0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4350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7B023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4350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001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4350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92FDE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E5CB8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7EF76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44496CA9" w14:textId="77777777">
        <w:trPr>
          <w:trHeight w:val="31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A00A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«Обеспечение эффективного управления средствами бюджета ЗАТО Северск» Программы</w:t>
            </w:r>
          </w:p>
        </w:tc>
      </w:tr>
      <w:tr w:rsidR="00082B70" w14:paraId="3873C01A" w14:textId="77777777">
        <w:trPr>
          <w:trHeight w:val="1129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A5EB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18694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главных администраторов средств бюджета ЗАТО Северск, показавших положительную динамику оценки качества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финансового менеджмента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4904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04D6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950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DAA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F9A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781D5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BB3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824E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4A3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344F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93F0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44D7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1F12BBD4" w14:textId="77777777">
        <w:trPr>
          <w:trHeight w:val="1116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70A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85E68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AB98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BA8A3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4B1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449D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708A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1C2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E49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892E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588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50E93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02B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-венная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-тика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DA369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16B71D48" w14:textId="77777777">
        <w:trPr>
          <w:trHeight w:val="1116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C6ED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D1C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Доля автоматизированных рабочих мест, подключенных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к общим информационным системам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05E1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664E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AF0E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A93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E69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31F5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A561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1A0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992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5DA52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52B25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-венная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-тика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FC7D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04519D8B" w14:textId="77777777">
        <w:trPr>
          <w:trHeight w:val="1141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B0CC8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5FBEC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на едином портале бюджетной системы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Российской Федерации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соответствии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с требованиями Минфина России 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E471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A9D64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E337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D7F4E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9DABC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1A76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91B9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4AACD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95BBB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0E5EE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1C2DE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653C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082B70" w14:paraId="3B13935A" w14:textId="77777777">
        <w:trPr>
          <w:trHeight w:val="52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2CE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082B70" w14:paraId="469F29D6" w14:textId="77777777">
        <w:trPr>
          <w:trHeight w:val="1555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8A75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28B8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муниципального долга на конец года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(или) поступлений налоговых доходов по дополнительным нормативам отчислений  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C12F4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FFAFF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20,84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CF91A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30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D4CF0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40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D5BA4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19537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5BE3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FE582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     более      50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4A874" w14:textId="77777777" w:rsidR="00082B7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     более      50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F707C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Ежегодно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B391D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ACEE0" w14:textId="77777777" w:rsidR="00082B7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</w:tbl>
    <w:p w14:paraId="6314D500" w14:textId="77777777" w:rsidR="00082B70" w:rsidRDefault="00082B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082B70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DFC67" w14:textId="77777777" w:rsidR="00DD601E" w:rsidRDefault="00DD601E">
      <w:pPr>
        <w:spacing w:after="0" w:line="240" w:lineRule="auto"/>
      </w:pPr>
      <w:r>
        <w:separator/>
      </w:r>
    </w:p>
  </w:endnote>
  <w:endnote w:type="continuationSeparator" w:id="0">
    <w:p w14:paraId="386570C6" w14:textId="77777777" w:rsidR="00DD601E" w:rsidRDefault="00DD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7DCBF" w14:textId="77777777" w:rsidR="00082B70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645C7752" w14:textId="77777777" w:rsidR="00082B70" w:rsidRDefault="00082B7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30DD1" w14:textId="77777777" w:rsidR="00082B70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23C5CD8A" w14:textId="77777777" w:rsidR="00082B70" w:rsidRDefault="00082B7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009CC" w14:textId="77777777" w:rsidR="00DD601E" w:rsidRDefault="00DD601E">
      <w:pPr>
        <w:spacing w:after="0" w:line="240" w:lineRule="auto"/>
      </w:pPr>
      <w:r>
        <w:separator/>
      </w:r>
    </w:p>
  </w:footnote>
  <w:footnote w:type="continuationSeparator" w:id="0">
    <w:p w14:paraId="18D5321A" w14:textId="77777777" w:rsidR="00DD601E" w:rsidRDefault="00DD6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812625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218C8A78" w14:textId="77777777" w:rsidR="00082B70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4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27A8EE08" w14:textId="77777777" w:rsidR="00082B70" w:rsidRDefault="00082B7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42112607">
    <w:abstractNumId w:val="2"/>
  </w:num>
  <w:num w:numId="2" w16cid:durableId="500193736">
    <w:abstractNumId w:val="4"/>
  </w:num>
  <w:num w:numId="3" w16cid:durableId="610434355">
    <w:abstractNumId w:val="0"/>
  </w:num>
  <w:num w:numId="4" w16cid:durableId="2096508513">
    <w:abstractNumId w:val="3"/>
  </w:num>
  <w:num w:numId="5" w16cid:durableId="1263487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B70"/>
    <w:rsid w:val="00082B70"/>
    <w:rsid w:val="00DD601E"/>
    <w:rsid w:val="00E87B06"/>
    <w:rsid w:val="00E9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D0245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117A0-C40A-44E0-A3AA-4CD50BE19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</cp:revision>
  <cp:lastPrinted>2024-01-12T07:23:00Z</cp:lastPrinted>
  <dcterms:created xsi:type="dcterms:W3CDTF">2024-11-21T06:46:00Z</dcterms:created>
  <dcterms:modified xsi:type="dcterms:W3CDTF">2024-12-16T03:23:00Z</dcterms:modified>
</cp:coreProperties>
</file>