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49C7E8" w14:textId="77777777" w:rsidR="006967D0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Приложение 6</w:t>
      </w:r>
    </w:p>
    <w:p w14:paraId="5686BD49" w14:textId="77777777" w:rsidR="006967D0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постановлению </w:t>
      </w:r>
    </w:p>
    <w:p w14:paraId="0A188798" w14:textId="77777777" w:rsidR="006967D0" w:rsidRDefault="00000000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Администрации ЗАТО Северск</w:t>
      </w:r>
    </w:p>
    <w:p w14:paraId="06B50178" w14:textId="77777777" w:rsidR="008340D8" w:rsidRDefault="008340D8" w:rsidP="008340D8">
      <w:pPr>
        <w:spacing w:after="0" w:line="240" w:lineRule="auto"/>
        <w:ind w:firstLine="1119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__16.12.2024__№ _4883-па_</w:t>
      </w:r>
    </w:p>
    <w:p w14:paraId="7C19BA95" w14:textId="77777777" w:rsidR="006967D0" w:rsidRDefault="006967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0217F326" w14:textId="77777777" w:rsidR="006967D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ПАСПОРТ</w:t>
      </w:r>
    </w:p>
    <w:p w14:paraId="6BD7A695" w14:textId="77777777" w:rsidR="006967D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подпрограммы 1 «Повышение эффективности управления муниципальными финансами»</w:t>
      </w:r>
    </w:p>
    <w:p w14:paraId="4B1EA1A9" w14:textId="77777777" w:rsidR="006967D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712CA0CA" w14:textId="77777777" w:rsidR="006967D0" w:rsidRDefault="006967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tbl>
      <w:tblPr>
        <w:tblW w:w="5000" w:type="pct"/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3398"/>
        <w:gridCol w:w="3401"/>
        <w:gridCol w:w="1109"/>
        <w:gridCol w:w="877"/>
        <w:gridCol w:w="967"/>
        <w:gridCol w:w="877"/>
        <w:gridCol w:w="879"/>
        <w:gridCol w:w="1526"/>
        <w:gridCol w:w="1526"/>
      </w:tblGrid>
      <w:tr w:rsidR="006967D0" w14:paraId="70EFF539" w14:textId="77777777">
        <w:trPr>
          <w:trHeight w:val="324"/>
        </w:trPr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161C3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383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063C3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Повышение эффективности управления муниципальными финансами </w:t>
            </w:r>
          </w:p>
        </w:tc>
      </w:tr>
      <w:tr w:rsidR="006967D0" w14:paraId="3078B484" w14:textId="77777777">
        <w:trPr>
          <w:trHeight w:val="289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F6D30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383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2CB06A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2021 - 2024 годы</w:t>
            </w:r>
          </w:p>
        </w:tc>
      </w:tr>
      <w:tr w:rsidR="006967D0" w14:paraId="30074771" w14:textId="77777777">
        <w:trPr>
          <w:trHeight w:val="730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1F5E9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383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33A9D6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6967D0" w14:paraId="51B6FDC6" w14:textId="77777777">
        <w:trPr>
          <w:trHeight w:val="243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C8595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383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D5C33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6967D0" w14:paraId="1C1537E3" w14:textId="77777777">
        <w:trPr>
          <w:trHeight w:val="243"/>
        </w:trPr>
        <w:tc>
          <w:tcPr>
            <w:tcW w:w="11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26879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383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ED81A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Обеспечение эффективного управления средствами бюджета ЗАТО Северск </w:t>
            </w:r>
          </w:p>
        </w:tc>
      </w:tr>
      <w:tr w:rsidR="006967D0" w14:paraId="7A473AFD" w14:textId="77777777">
        <w:trPr>
          <w:trHeight w:val="243"/>
        </w:trPr>
        <w:tc>
          <w:tcPr>
            <w:tcW w:w="1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DBC27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 подпрограммы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и их значения </w:t>
            </w:r>
          </w:p>
          <w:p w14:paraId="2AF82951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годам реализации)</w:t>
            </w:r>
          </w:p>
          <w:p w14:paraId="0D55D9BA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  <w:p w14:paraId="318E6B1F" w14:textId="77777777" w:rsidR="006967D0" w:rsidRDefault="006967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FB040BB" w14:textId="77777777" w:rsidR="006967D0" w:rsidRDefault="006967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7B00FD0" w14:textId="77777777" w:rsidR="006967D0" w:rsidRDefault="006967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685B7C25" w14:textId="77777777" w:rsidR="006967D0" w:rsidRDefault="006967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8B692A0" w14:textId="77777777" w:rsidR="006967D0" w:rsidRDefault="006967D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F23CF48" w14:textId="77777777" w:rsidR="006967D0" w:rsidRDefault="006967D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3B7C1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Показатели цели, единица измерения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D1C3D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121AF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60207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89D02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C4718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E036D0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3B443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2026 год (прогнозный период) </w:t>
            </w:r>
          </w:p>
        </w:tc>
      </w:tr>
      <w:tr w:rsidR="006967D0" w14:paraId="56DB7C13" w14:textId="77777777">
        <w:trPr>
          <w:trHeight w:val="730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EF526" w14:textId="77777777" w:rsidR="006967D0" w:rsidRDefault="006967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F6262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E308D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98117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50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A3076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50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084B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4EE87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F7D3E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</w:t>
            </w:r>
          </w:p>
          <w:p w14:paraId="1F44A950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менее</w:t>
            </w:r>
          </w:p>
          <w:p w14:paraId="28202A38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07D1C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</w:t>
            </w:r>
          </w:p>
          <w:p w14:paraId="2ECC820D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менее</w:t>
            </w:r>
          </w:p>
          <w:p w14:paraId="76A5EF55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</w:t>
            </w:r>
          </w:p>
        </w:tc>
      </w:tr>
      <w:tr w:rsidR="006967D0" w14:paraId="19D098A9" w14:textId="77777777">
        <w:trPr>
          <w:trHeight w:val="730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C9D5" w14:textId="77777777" w:rsidR="006967D0" w:rsidRDefault="006967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2BD8F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Минимальный объем охваченных контрольными мероприятиями средств бюджета ЗАТО Северск </w:t>
            </w:r>
          </w:p>
          <w:p w14:paraId="5DBECDDF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            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CC351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DFC6D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9C122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2FF88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1D780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10,7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3432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10,7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0552E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10,7</w:t>
            </w:r>
          </w:p>
        </w:tc>
      </w:tr>
      <w:tr w:rsidR="006967D0" w14:paraId="03473658" w14:textId="77777777">
        <w:trPr>
          <w:trHeight w:val="486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D41CA" w14:textId="77777777" w:rsidR="006967D0" w:rsidRDefault="006967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1DDA4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автоматизированных рабочих мест, подключенных </w:t>
            </w:r>
          </w:p>
          <w:p w14:paraId="41B0AEC6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DC5BC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7950A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D6F02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8796A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6C19B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E38F1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4307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967D0" w14:paraId="35EA2907" w14:textId="77777777">
        <w:trPr>
          <w:trHeight w:val="730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C766E" w14:textId="77777777" w:rsidR="006967D0" w:rsidRDefault="006967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8371A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опубликованной информации (формуляров) </w:t>
            </w:r>
          </w:p>
          <w:p w14:paraId="0846A276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 едином портале бюджетной системы Российской Федерации в соответствии </w:t>
            </w:r>
          </w:p>
          <w:p w14:paraId="18D33D52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42BF5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7468C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A3C1A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0AA15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9AC09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D9CF40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0BF5D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6967D0" w14:paraId="02519B7C" w14:textId="77777777">
        <w:trPr>
          <w:trHeight w:val="243"/>
        </w:trPr>
        <w:tc>
          <w:tcPr>
            <w:tcW w:w="1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4CE00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383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CFDBBF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Повышение качества финансового менеджмента главных администраторов средств бюджета </w:t>
            </w:r>
          </w:p>
          <w:p w14:paraId="002E1112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 Северск</w:t>
            </w:r>
          </w:p>
        </w:tc>
      </w:tr>
      <w:tr w:rsidR="006967D0" w14:paraId="6FC315C8" w14:textId="77777777">
        <w:trPr>
          <w:trHeight w:val="509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6A384" w14:textId="77777777" w:rsidR="006967D0" w:rsidRDefault="006967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3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7BBB08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Совершенствование информационно-технического сопровождения бюджетного процесса на территории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ЗАТО Северск</w:t>
            </w:r>
          </w:p>
        </w:tc>
      </w:tr>
      <w:tr w:rsidR="006967D0" w14:paraId="6AB18680" w14:textId="77777777">
        <w:trPr>
          <w:trHeight w:val="243"/>
        </w:trPr>
        <w:tc>
          <w:tcPr>
            <w:tcW w:w="1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78328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</w:t>
            </w:r>
          </w:p>
          <w:p w14:paraId="48DF65C7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 состав подпрограммы 1 (далее –  ВЦП) </w:t>
            </w:r>
          </w:p>
          <w:p w14:paraId="3D5071BD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383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2F75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ВЦП «Повышение качества финансового менеджмента главных администраторов средств бюджета ЗАТО Северск»</w:t>
            </w:r>
          </w:p>
        </w:tc>
      </w:tr>
      <w:tr w:rsidR="006967D0" w14:paraId="5A1D04C0" w14:textId="77777777">
        <w:trPr>
          <w:trHeight w:val="486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1C507" w14:textId="77777777" w:rsidR="006967D0" w:rsidRDefault="006967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3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5FEF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ВЦП «Совершенствование информационно-технического сопровождения бюджетного процесса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на территории ЗАТО Северск»</w:t>
            </w:r>
          </w:p>
        </w:tc>
      </w:tr>
      <w:tr w:rsidR="006967D0" w14:paraId="3C902ADF" w14:textId="77777777">
        <w:trPr>
          <w:trHeight w:val="243"/>
        </w:trPr>
        <w:tc>
          <w:tcPr>
            <w:tcW w:w="1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C2B0B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Объем финансирования подпрограммы 1, всего, </w:t>
            </w:r>
          </w:p>
          <w:p w14:paraId="531C110C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 по годам ее реализации, тыс. руб.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6E135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AA504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9608D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9A962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3FC3B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02A64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18B2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B1A63" w14:textId="77777777" w:rsidR="006967D0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6967D0" w14:paraId="794F337D" w14:textId="77777777">
        <w:trPr>
          <w:trHeight w:val="243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97DDD" w14:textId="77777777" w:rsidR="006967D0" w:rsidRDefault="006967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E3A63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2BD29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2 231,31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FAC88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493,00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AA0B1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522,00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3847C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510,68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E6F40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705,63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BACC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1 188,20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0810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1 341,88</w:t>
            </w:r>
          </w:p>
        </w:tc>
      </w:tr>
      <w:tr w:rsidR="006967D0" w14:paraId="24BB6F62" w14:textId="77777777">
        <w:trPr>
          <w:trHeight w:val="243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72EE7" w14:textId="77777777" w:rsidR="006967D0" w:rsidRDefault="006967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F54B8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1F9FA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FAB4A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AE397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9EA0D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4D887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38AC8" w14:textId="77777777" w:rsidR="006967D0" w:rsidRDefault="00696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0F64" w14:textId="77777777" w:rsidR="006967D0" w:rsidRDefault="006967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6967D0" w14:paraId="7354C319" w14:textId="77777777">
        <w:trPr>
          <w:trHeight w:val="243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CC669" w14:textId="77777777" w:rsidR="006967D0" w:rsidRDefault="006967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492BF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</w:p>
          <w:p w14:paraId="31BE72BE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4B631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E6777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42F33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391BE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AF42C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2721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139A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967D0" w14:paraId="03131887" w14:textId="77777777">
        <w:trPr>
          <w:trHeight w:val="243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D9337" w14:textId="77777777" w:rsidR="006967D0" w:rsidRDefault="006967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565A6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области </w:t>
            </w:r>
          </w:p>
          <w:p w14:paraId="20693B6B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92E80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98192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CAA2A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8D27D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FFF51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B4A5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FF33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967D0" w14:paraId="0A4452BE" w14:textId="77777777">
        <w:trPr>
          <w:trHeight w:val="243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0B416" w14:textId="77777777" w:rsidR="006967D0" w:rsidRDefault="006967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95695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внебюджетные источники </w:t>
            </w:r>
          </w:p>
          <w:p w14:paraId="3AEB7183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E9131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50681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74685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95D58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ECAB8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AED8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3837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6967D0" w14:paraId="4B5A8A9A" w14:textId="77777777">
        <w:trPr>
          <w:trHeight w:val="243"/>
        </w:trPr>
        <w:tc>
          <w:tcPr>
            <w:tcW w:w="1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6F329" w14:textId="77777777" w:rsidR="006967D0" w:rsidRDefault="006967D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B73ED" w14:textId="77777777" w:rsidR="006967D0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B2F47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2 231,31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18B04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493,0 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ED23A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522,00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3B046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510,68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E368F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705,63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F095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1 188,20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3582" w14:textId="77777777" w:rsidR="006967D0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1 341,88</w:t>
            </w:r>
          </w:p>
        </w:tc>
      </w:tr>
    </w:tbl>
    <w:p w14:paraId="6B841B22" w14:textId="77777777" w:rsidR="006967D0" w:rsidRDefault="006967D0">
      <w:pPr>
        <w:rPr>
          <w:rFonts w:ascii="Times New Roman" w:hAnsi="Times New Roman" w:cs="Times New Roman"/>
          <w:szCs w:val="24"/>
        </w:rPr>
      </w:pPr>
    </w:p>
    <w:p w14:paraId="4611E023" w14:textId="77777777" w:rsidR="006967D0" w:rsidRDefault="006967D0">
      <w:pPr>
        <w:rPr>
          <w:rFonts w:ascii="Times New Roman" w:hAnsi="Times New Roman" w:cs="Times New Roman"/>
          <w:szCs w:val="24"/>
        </w:rPr>
      </w:pPr>
    </w:p>
    <w:p w14:paraId="36D07110" w14:textId="77777777" w:rsidR="006967D0" w:rsidRDefault="006967D0">
      <w:pPr>
        <w:rPr>
          <w:rFonts w:ascii="Times New Roman" w:hAnsi="Times New Roman" w:cs="Times New Roman"/>
          <w:szCs w:val="24"/>
        </w:rPr>
      </w:pPr>
    </w:p>
    <w:sectPr w:rsidR="006967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14F789" w14:textId="77777777" w:rsidR="00634553" w:rsidRDefault="00634553">
      <w:pPr>
        <w:spacing w:after="0" w:line="240" w:lineRule="auto"/>
      </w:pPr>
      <w:r>
        <w:separator/>
      </w:r>
    </w:p>
  </w:endnote>
  <w:endnote w:type="continuationSeparator" w:id="0">
    <w:p w14:paraId="14E91BF6" w14:textId="77777777" w:rsidR="00634553" w:rsidRDefault="00634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6DC8D" w14:textId="77777777" w:rsidR="006967D0" w:rsidRDefault="006967D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E3CBA7" w14:textId="77777777" w:rsidR="006967D0" w:rsidRDefault="00000000">
    <w:pPr>
      <w:pStyle w:val="a6"/>
      <w:tabs>
        <w:tab w:val="clear" w:pos="4677"/>
        <w:tab w:val="clear" w:pos="9355"/>
        <w:tab w:val="left" w:pos="4275"/>
      </w:tabs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D1750" w14:textId="77777777" w:rsidR="006967D0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B7BDFC" w14:textId="77777777" w:rsidR="00634553" w:rsidRDefault="00634553">
      <w:pPr>
        <w:spacing w:after="0" w:line="240" w:lineRule="auto"/>
      </w:pPr>
      <w:r>
        <w:separator/>
      </w:r>
    </w:p>
  </w:footnote>
  <w:footnote w:type="continuationSeparator" w:id="0">
    <w:p w14:paraId="0B2951B4" w14:textId="77777777" w:rsidR="00634553" w:rsidRDefault="00634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FA6BE" w14:textId="77777777" w:rsidR="006967D0" w:rsidRDefault="006967D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63182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4D3D7891" w14:textId="77777777" w:rsidR="006967D0" w:rsidRDefault="00000000">
        <w:pPr>
          <w:pStyle w:val="a4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Cs w:val="24"/>
          </w:rPr>
          <w:t>3</w:t>
        </w:r>
        <w:r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4A4721BA" w14:textId="77777777" w:rsidR="006967D0" w:rsidRDefault="006967D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23111" w14:textId="77777777" w:rsidR="006967D0" w:rsidRDefault="006967D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009217869">
    <w:abstractNumId w:val="2"/>
  </w:num>
  <w:num w:numId="2" w16cid:durableId="1165169953">
    <w:abstractNumId w:val="4"/>
  </w:num>
  <w:num w:numId="3" w16cid:durableId="1403868953">
    <w:abstractNumId w:val="0"/>
  </w:num>
  <w:num w:numId="4" w16cid:durableId="1129398922">
    <w:abstractNumId w:val="3"/>
  </w:num>
  <w:num w:numId="5" w16cid:durableId="963971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7D0"/>
    <w:rsid w:val="003744C7"/>
    <w:rsid w:val="00634553"/>
    <w:rsid w:val="006967D0"/>
    <w:rsid w:val="0083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E208C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18534E-3A19-42E7-BA10-ECB4A57CA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9</cp:revision>
  <cp:lastPrinted>2023-07-13T06:30:00Z</cp:lastPrinted>
  <dcterms:created xsi:type="dcterms:W3CDTF">2024-10-06T07:44:00Z</dcterms:created>
  <dcterms:modified xsi:type="dcterms:W3CDTF">2024-12-16T03:25:00Z</dcterms:modified>
</cp:coreProperties>
</file>