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3C53A5BC" w14:textId="77777777" w:rsidTr="0017003D">
        <w:tc>
          <w:tcPr>
            <w:tcW w:w="10598" w:type="dxa"/>
          </w:tcPr>
          <w:p w14:paraId="1230D2E8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60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08B5FE0C" w14:textId="77777777" w:rsidTr="005C1A0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17C38D" w14:textId="77777777" w:rsidR="008B74C8" w:rsidRPr="008B74C8" w:rsidRDefault="008B74C8" w:rsidP="005B3700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5B370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8B74C8" w:rsidRPr="008B74C8" w14:paraId="4E16D8FF" w14:textId="77777777" w:rsidTr="005C1A0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8DFD5B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7AFB3C4" w14:textId="77777777" w:rsidTr="005C1A0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D8F90B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6BF2AC49" w14:textId="77777777" w:rsidTr="005C1A0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9046A2" w14:textId="5AAA9591" w:rsidR="008B74C8" w:rsidRPr="008B74C8" w:rsidRDefault="008B74C8" w:rsidP="00B75935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от__</w:t>
                  </w:r>
                  <w:r w:rsidR="003B4BD6">
                    <w:rPr>
                      <w:rFonts w:ascii="Times New Roman" w:hAnsi="Times New Roman" w:cs="Times New Roman"/>
                    </w:rPr>
                    <w:t>31.01.2025</w:t>
                  </w:r>
                  <w:r w:rsidRPr="008B74C8">
                    <w:rPr>
                      <w:rFonts w:ascii="Times New Roman" w:hAnsi="Times New Roman" w:cs="Times New Roman"/>
                    </w:rPr>
                    <w:t>___№__</w:t>
                  </w:r>
                  <w:r w:rsidR="00B75935">
                    <w:rPr>
                      <w:rFonts w:ascii="Times New Roman" w:hAnsi="Times New Roman" w:cs="Times New Roman"/>
                    </w:rPr>
                    <w:t>_</w:t>
                  </w:r>
                  <w:r w:rsidR="003B4BD6">
                    <w:rPr>
                      <w:rFonts w:ascii="Times New Roman" w:hAnsi="Times New Roman" w:cs="Times New Roman"/>
                    </w:rPr>
                    <w:t>194-па</w:t>
                  </w:r>
                  <w:r w:rsidR="00B75935">
                    <w:rPr>
                      <w:rFonts w:ascii="Times New Roman" w:hAnsi="Times New Roman" w:cs="Times New Roman"/>
                    </w:rPr>
                    <w:t>_____</w:t>
                  </w:r>
                  <w:r w:rsidRPr="008B74C8"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14:paraId="57C85AE3" w14:textId="77777777" w:rsidR="008B74C8" w:rsidRPr="008B74C8" w:rsidRDefault="008B74C8" w:rsidP="008B74C8"/>
        </w:tc>
      </w:tr>
    </w:tbl>
    <w:p w14:paraId="49313272" w14:textId="77777777" w:rsidR="005C1A0C" w:rsidRPr="005C1A0C" w:rsidRDefault="005C1A0C" w:rsidP="005C1A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5C1A0C">
        <w:rPr>
          <w:rFonts w:ascii="Times New Roman" w:hAnsi="Times New Roman" w:cs="Times New Roman"/>
          <w:szCs w:val="24"/>
        </w:rPr>
        <w:t xml:space="preserve">ПАСПОРТ </w:t>
      </w:r>
    </w:p>
    <w:p w14:paraId="7009ED05" w14:textId="126D4E5C" w:rsidR="00875B46" w:rsidRDefault="005C1A0C" w:rsidP="005C1A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муниципальной программы «</w:t>
      </w:r>
      <w:r w:rsidRPr="005C1A0C">
        <w:rPr>
          <w:rFonts w:ascii="Times New Roman" w:hAnsi="Times New Roman" w:cs="Times New Roman"/>
          <w:szCs w:val="24"/>
        </w:rPr>
        <w:t>Формирование современной городской среды ЗАТО Северск</w:t>
      </w:r>
      <w:r>
        <w:rPr>
          <w:rFonts w:ascii="Times New Roman" w:hAnsi="Times New Roman" w:cs="Times New Roman"/>
          <w:szCs w:val="24"/>
        </w:rPr>
        <w:t>»</w:t>
      </w:r>
    </w:p>
    <w:p w14:paraId="0663EBC7" w14:textId="177A7795" w:rsidR="005C1A0C" w:rsidRDefault="005C1A0C" w:rsidP="005C1A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73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0"/>
        <w:gridCol w:w="3971"/>
        <w:gridCol w:w="881"/>
        <w:gridCol w:w="425"/>
        <w:gridCol w:w="850"/>
        <w:gridCol w:w="426"/>
        <w:gridCol w:w="708"/>
        <w:gridCol w:w="691"/>
        <w:gridCol w:w="443"/>
        <w:gridCol w:w="853"/>
        <w:gridCol w:w="281"/>
        <w:gridCol w:w="994"/>
        <w:gridCol w:w="140"/>
        <w:gridCol w:w="1134"/>
      </w:tblGrid>
      <w:tr w:rsidR="005C1A0C" w:rsidRPr="005C1A0C" w14:paraId="0331451E" w14:textId="77777777" w:rsidTr="005C1A0C">
        <w:trPr>
          <w:trHeight w:val="1260"/>
        </w:trPr>
        <w:tc>
          <w:tcPr>
            <w:tcW w:w="2940" w:type="dxa"/>
            <w:shd w:val="clear" w:color="auto" w:fill="auto"/>
            <w:hideMark/>
          </w:tcPr>
          <w:p w14:paraId="4531B8EF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1F90704F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современной городской среды ЗАТО Северск</w:t>
            </w:r>
          </w:p>
        </w:tc>
      </w:tr>
      <w:tr w:rsidR="005C1A0C" w:rsidRPr="005C1A0C" w14:paraId="4C335B16" w14:textId="77777777" w:rsidTr="005C1A0C">
        <w:trPr>
          <w:trHeight w:val="630"/>
        </w:trPr>
        <w:tc>
          <w:tcPr>
            <w:tcW w:w="2940" w:type="dxa"/>
            <w:shd w:val="clear" w:color="auto" w:fill="auto"/>
            <w:hideMark/>
          </w:tcPr>
          <w:p w14:paraId="14354F24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</w:t>
            </w:r>
            <w:proofErr w:type="spellEnd"/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5C29D73E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2023 - 2027 годы</w:t>
            </w:r>
          </w:p>
        </w:tc>
      </w:tr>
      <w:tr w:rsidR="005C1A0C" w:rsidRPr="005C1A0C" w14:paraId="36A10B71" w14:textId="77777777" w:rsidTr="005C1A0C">
        <w:trPr>
          <w:trHeight w:val="545"/>
        </w:trPr>
        <w:tc>
          <w:tcPr>
            <w:tcW w:w="2940" w:type="dxa"/>
            <w:shd w:val="clear" w:color="auto" w:fill="auto"/>
            <w:hideMark/>
          </w:tcPr>
          <w:p w14:paraId="693A349B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79010170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5C1A0C" w:rsidRPr="005C1A0C" w14:paraId="082B5543" w14:textId="77777777" w:rsidTr="005C1A0C">
        <w:trPr>
          <w:trHeight w:val="630"/>
        </w:trPr>
        <w:tc>
          <w:tcPr>
            <w:tcW w:w="2940" w:type="dxa"/>
            <w:shd w:val="clear" w:color="auto" w:fill="auto"/>
            <w:hideMark/>
          </w:tcPr>
          <w:p w14:paraId="5B40BB4D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5D5E5D3A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5C1A0C" w:rsidRPr="005C1A0C" w14:paraId="28FC8ACE" w14:textId="77777777" w:rsidTr="005C1A0C">
        <w:trPr>
          <w:trHeight w:val="630"/>
        </w:trPr>
        <w:tc>
          <w:tcPr>
            <w:tcW w:w="2940" w:type="dxa"/>
            <w:vMerge w:val="restart"/>
            <w:shd w:val="clear" w:color="auto" w:fill="auto"/>
            <w:hideMark/>
          </w:tcPr>
          <w:p w14:paraId="0172A0FE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2596E5D9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C1A0C" w:rsidRPr="005C1A0C" w14:paraId="36F68B09" w14:textId="77777777" w:rsidTr="005C1A0C">
        <w:trPr>
          <w:trHeight w:val="630"/>
        </w:trPr>
        <w:tc>
          <w:tcPr>
            <w:tcW w:w="2940" w:type="dxa"/>
            <w:vMerge/>
            <w:vAlign w:val="center"/>
            <w:hideMark/>
          </w:tcPr>
          <w:p w14:paraId="7B65BF10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095FB02E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5C1A0C" w:rsidRPr="005C1A0C" w14:paraId="00474C3F" w14:textId="77777777" w:rsidTr="005C1A0C">
        <w:trPr>
          <w:trHeight w:val="1460"/>
        </w:trPr>
        <w:tc>
          <w:tcPr>
            <w:tcW w:w="2940" w:type="dxa"/>
            <w:shd w:val="clear" w:color="auto" w:fill="auto"/>
            <w:hideMark/>
          </w:tcPr>
          <w:p w14:paraId="2B40A632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6A34A267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функциональной, пространственно-сбалансированной городской среды для комфортного проживания населения</w:t>
            </w:r>
          </w:p>
        </w:tc>
      </w:tr>
      <w:tr w:rsidR="005C1A0C" w:rsidRPr="005C1A0C" w14:paraId="1E91E931" w14:textId="77777777" w:rsidTr="005C1A0C">
        <w:trPr>
          <w:trHeight w:val="417"/>
        </w:trPr>
        <w:tc>
          <w:tcPr>
            <w:tcW w:w="2940" w:type="dxa"/>
            <w:shd w:val="clear" w:color="auto" w:fill="auto"/>
            <w:hideMark/>
          </w:tcPr>
          <w:p w14:paraId="4A44C5E8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43262BEA" w14:textId="77777777" w:rsid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территории ЗАТО Северск</w:t>
            </w:r>
          </w:p>
          <w:p w14:paraId="2C1F8295" w14:textId="77777777" w:rsid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B6937E3" w14:textId="7FF31953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C1A0C" w:rsidRPr="005C1A0C" w14:paraId="5CB8303D" w14:textId="77777777" w:rsidTr="005C1A0C">
        <w:trPr>
          <w:trHeight w:val="632"/>
        </w:trPr>
        <w:tc>
          <w:tcPr>
            <w:tcW w:w="2940" w:type="dxa"/>
            <w:vMerge w:val="restart"/>
            <w:shd w:val="clear" w:color="auto" w:fill="auto"/>
            <w:hideMark/>
          </w:tcPr>
          <w:p w14:paraId="76CE8A3D" w14:textId="77777777" w:rsidR="005C1A0C" w:rsidRPr="005C1A0C" w:rsidRDefault="005C1A0C" w:rsidP="00603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4852" w:type="dxa"/>
            <w:gridSpan w:val="2"/>
            <w:shd w:val="clear" w:color="auto" w:fill="auto"/>
            <w:hideMark/>
          </w:tcPr>
          <w:p w14:paraId="6C9A3ECB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7467DCAA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4F896DC1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664452A9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66241D85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128D6863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55EA551C" w14:textId="77777777" w:rsidR="005C1A0C" w:rsidRPr="005C1A0C" w:rsidRDefault="005C1A0C" w:rsidP="00603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9E61E9" w:rsidRPr="005C1A0C" w14:paraId="590CED76" w14:textId="77777777" w:rsidTr="0081183F">
        <w:trPr>
          <w:trHeight w:val="967"/>
        </w:trPr>
        <w:tc>
          <w:tcPr>
            <w:tcW w:w="2940" w:type="dxa"/>
            <w:vMerge/>
            <w:vAlign w:val="center"/>
            <w:hideMark/>
          </w:tcPr>
          <w:p w14:paraId="211F74BF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52" w:type="dxa"/>
            <w:gridSpan w:val="2"/>
            <w:shd w:val="clear" w:color="auto" w:fill="auto"/>
            <w:hideMark/>
          </w:tcPr>
          <w:p w14:paraId="4ECE7C08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proofErr w:type="spellStart"/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2508" w14:textId="6FB4854A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93D9" w14:textId="7B6A59A8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AD3E8" w14:textId="39FE8EAC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05095" w14:textId="75B43413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5425" w14:textId="1D3EA3B5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FE7D" w14:textId="071B1253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56,4</w:t>
            </w:r>
          </w:p>
        </w:tc>
      </w:tr>
      <w:tr w:rsidR="009E61E9" w:rsidRPr="005C1A0C" w14:paraId="5A3F199F" w14:textId="77777777" w:rsidTr="0081183F">
        <w:trPr>
          <w:trHeight w:val="1561"/>
        </w:trPr>
        <w:tc>
          <w:tcPr>
            <w:tcW w:w="2940" w:type="dxa"/>
            <w:vMerge/>
            <w:vAlign w:val="center"/>
            <w:hideMark/>
          </w:tcPr>
          <w:p w14:paraId="5FFEB363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52" w:type="dxa"/>
            <w:gridSpan w:val="2"/>
            <w:shd w:val="clear" w:color="auto" w:fill="auto"/>
            <w:hideMark/>
          </w:tcPr>
          <w:p w14:paraId="4934CFE8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8C330" w14:textId="349ABD24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57,54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BBFC" w14:textId="2F56D064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59,11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B18E" w14:textId="30855CA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62,01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4391" w14:textId="074041B9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62,52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E73F" w14:textId="4725FB85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41FFF" w14:textId="172F08B1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62,59</w:t>
            </w:r>
          </w:p>
        </w:tc>
      </w:tr>
      <w:tr w:rsidR="009E61E9" w:rsidRPr="005C1A0C" w14:paraId="0C4BBAFB" w14:textId="77777777" w:rsidTr="005C1A0C">
        <w:trPr>
          <w:trHeight w:val="1554"/>
        </w:trPr>
        <w:tc>
          <w:tcPr>
            <w:tcW w:w="2940" w:type="dxa"/>
            <w:vMerge/>
            <w:vAlign w:val="center"/>
            <w:hideMark/>
          </w:tcPr>
          <w:p w14:paraId="41C6BD6E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52" w:type="dxa"/>
            <w:gridSpan w:val="2"/>
            <w:shd w:val="clear" w:color="auto" w:fill="auto"/>
            <w:hideMark/>
          </w:tcPr>
          <w:p w14:paraId="005E088B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proofErr w:type="spellStart"/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327A7F55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2073BA9F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12CB265A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168B1434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7092C9A2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4A4E3546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1E9" w:rsidRPr="005C1A0C" w14:paraId="6CDCC763" w14:textId="77777777" w:rsidTr="005C1A0C">
        <w:trPr>
          <w:trHeight w:val="607"/>
        </w:trPr>
        <w:tc>
          <w:tcPr>
            <w:tcW w:w="2940" w:type="dxa"/>
            <w:vMerge w:val="restart"/>
            <w:shd w:val="clear" w:color="auto" w:fill="auto"/>
            <w:hideMark/>
          </w:tcPr>
          <w:p w14:paraId="5AAF74A9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181B5D73" w14:textId="2551CAD8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Повышение уровня благоустройства и создание обновленной инфраструктуры дворовых территорий ЗАТО Северск</w:t>
            </w:r>
          </w:p>
        </w:tc>
      </w:tr>
      <w:tr w:rsidR="009E61E9" w:rsidRPr="005C1A0C" w14:paraId="6A39E5E7" w14:textId="77777777" w:rsidTr="009D70D8">
        <w:trPr>
          <w:trHeight w:val="469"/>
        </w:trPr>
        <w:tc>
          <w:tcPr>
            <w:tcW w:w="2940" w:type="dxa"/>
            <w:vMerge/>
            <w:vAlign w:val="center"/>
            <w:hideMark/>
          </w:tcPr>
          <w:p w14:paraId="6CDA0D29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0437C2D4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Повышение уровня благоустройства и создание обновленной инфраструктуры общественных территорий ЗАТО Северск</w:t>
            </w:r>
          </w:p>
        </w:tc>
      </w:tr>
      <w:tr w:rsidR="009E61E9" w:rsidRPr="005C1A0C" w14:paraId="4A86C5FF" w14:textId="77777777" w:rsidTr="009D70D8">
        <w:trPr>
          <w:trHeight w:val="349"/>
        </w:trPr>
        <w:tc>
          <w:tcPr>
            <w:tcW w:w="2940" w:type="dxa"/>
            <w:vMerge w:val="restart"/>
            <w:shd w:val="clear" w:color="auto" w:fill="auto"/>
            <w:hideMark/>
          </w:tcPr>
          <w:p w14:paraId="4A35B32C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09277A2D" w14:textId="50B17D1A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9E61E9" w:rsidRPr="005C1A0C" w14:paraId="3E59FC9A" w14:textId="77777777" w:rsidTr="009D70D8">
        <w:trPr>
          <w:trHeight w:val="340"/>
        </w:trPr>
        <w:tc>
          <w:tcPr>
            <w:tcW w:w="2940" w:type="dxa"/>
            <w:vMerge/>
            <w:vAlign w:val="center"/>
            <w:hideMark/>
          </w:tcPr>
          <w:p w14:paraId="2F66A393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797" w:type="dxa"/>
            <w:gridSpan w:val="13"/>
            <w:shd w:val="clear" w:color="auto" w:fill="auto"/>
            <w:hideMark/>
          </w:tcPr>
          <w:p w14:paraId="0F9E1360" w14:textId="7BBC46CD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общественных пространств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9E61E9" w:rsidRPr="005C1A0C" w14:paraId="66BFBCB6" w14:textId="77777777" w:rsidTr="005C1A0C">
        <w:trPr>
          <w:trHeight w:val="278"/>
        </w:trPr>
        <w:tc>
          <w:tcPr>
            <w:tcW w:w="2940" w:type="dxa"/>
            <w:vMerge w:val="restart"/>
            <w:shd w:val="clear" w:color="auto" w:fill="auto"/>
            <w:hideMark/>
          </w:tcPr>
          <w:p w14:paraId="3A0C21F0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971" w:type="dxa"/>
            <w:shd w:val="clear" w:color="auto" w:fill="auto"/>
            <w:hideMark/>
          </w:tcPr>
          <w:p w14:paraId="7E7ECC86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306" w:type="dxa"/>
            <w:gridSpan w:val="2"/>
            <w:shd w:val="clear" w:color="auto" w:fill="auto"/>
            <w:hideMark/>
          </w:tcPr>
          <w:p w14:paraId="617936CD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023835B6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399" w:type="dxa"/>
            <w:gridSpan w:val="2"/>
            <w:shd w:val="clear" w:color="auto" w:fill="auto"/>
            <w:hideMark/>
          </w:tcPr>
          <w:p w14:paraId="4171356C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14:paraId="2F1B53D1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466B52C4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274" w:type="dxa"/>
            <w:gridSpan w:val="2"/>
            <w:shd w:val="clear" w:color="auto" w:fill="auto"/>
            <w:hideMark/>
          </w:tcPr>
          <w:p w14:paraId="1E52FAE1" w14:textId="77777777" w:rsidR="009E61E9" w:rsidRPr="005C1A0C" w:rsidRDefault="009E61E9" w:rsidP="009E61E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9E61E9" w:rsidRPr="005C1A0C" w14:paraId="604B6C32" w14:textId="77777777" w:rsidTr="005C1A0C">
        <w:trPr>
          <w:trHeight w:val="566"/>
        </w:trPr>
        <w:tc>
          <w:tcPr>
            <w:tcW w:w="2940" w:type="dxa"/>
            <w:vMerge/>
            <w:vAlign w:val="center"/>
            <w:hideMark/>
          </w:tcPr>
          <w:p w14:paraId="64B78488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shd w:val="clear" w:color="auto" w:fill="auto"/>
            <w:hideMark/>
          </w:tcPr>
          <w:p w14:paraId="6F643D41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6" w:type="dxa"/>
            <w:gridSpan w:val="2"/>
            <w:shd w:val="clear" w:color="auto" w:fill="auto"/>
            <w:hideMark/>
          </w:tcPr>
          <w:p w14:paraId="738EDD5F" w14:textId="38F36EE9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268 857,91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4ACF81F8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17 853,61</w:t>
            </w:r>
          </w:p>
        </w:tc>
        <w:tc>
          <w:tcPr>
            <w:tcW w:w="1399" w:type="dxa"/>
            <w:gridSpan w:val="2"/>
            <w:shd w:val="clear" w:color="auto" w:fill="auto"/>
            <w:hideMark/>
          </w:tcPr>
          <w:p w14:paraId="15B9D5B2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44 496,14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14:paraId="1547D5E6" w14:textId="5C9E2BAE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115 043,47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7FE58FEC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46 160,51</w:t>
            </w:r>
          </w:p>
        </w:tc>
        <w:tc>
          <w:tcPr>
            <w:tcW w:w="1274" w:type="dxa"/>
            <w:gridSpan w:val="2"/>
            <w:shd w:val="clear" w:color="auto" w:fill="auto"/>
            <w:hideMark/>
          </w:tcPr>
          <w:p w14:paraId="24CF59DB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45 304,18</w:t>
            </w:r>
          </w:p>
        </w:tc>
      </w:tr>
      <w:tr w:rsidR="009E61E9" w:rsidRPr="005C1A0C" w14:paraId="4217A18A" w14:textId="77777777" w:rsidTr="005C1A0C">
        <w:trPr>
          <w:trHeight w:val="315"/>
        </w:trPr>
        <w:tc>
          <w:tcPr>
            <w:tcW w:w="2940" w:type="dxa"/>
            <w:vMerge/>
            <w:vAlign w:val="center"/>
            <w:hideMark/>
          </w:tcPr>
          <w:p w14:paraId="4882AFF3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shd w:val="clear" w:color="auto" w:fill="auto"/>
            <w:hideMark/>
          </w:tcPr>
          <w:p w14:paraId="58A4EBCC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06" w:type="dxa"/>
            <w:gridSpan w:val="2"/>
            <w:shd w:val="clear" w:color="auto" w:fill="auto"/>
            <w:hideMark/>
          </w:tcPr>
          <w:p w14:paraId="49F6C7E0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105 943,84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1B5EC341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17 853,61</w:t>
            </w:r>
          </w:p>
        </w:tc>
        <w:tc>
          <w:tcPr>
            <w:tcW w:w="1399" w:type="dxa"/>
            <w:gridSpan w:val="2"/>
            <w:shd w:val="clear" w:color="auto" w:fill="auto"/>
            <w:hideMark/>
          </w:tcPr>
          <w:p w14:paraId="1D755727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44 496,14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14:paraId="399D3209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39 944,09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5E9545F4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gridSpan w:val="2"/>
            <w:shd w:val="clear" w:color="auto" w:fill="auto"/>
            <w:hideMark/>
          </w:tcPr>
          <w:p w14:paraId="1FA994CF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3 650,00</w:t>
            </w:r>
          </w:p>
        </w:tc>
      </w:tr>
      <w:tr w:rsidR="009E61E9" w:rsidRPr="005C1A0C" w14:paraId="7E33C3D3" w14:textId="77777777" w:rsidTr="005C1A0C">
        <w:trPr>
          <w:trHeight w:val="630"/>
        </w:trPr>
        <w:tc>
          <w:tcPr>
            <w:tcW w:w="2940" w:type="dxa"/>
            <w:vMerge/>
            <w:vAlign w:val="center"/>
            <w:hideMark/>
          </w:tcPr>
          <w:p w14:paraId="1F9CF5FD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shd w:val="clear" w:color="auto" w:fill="auto"/>
            <w:hideMark/>
          </w:tcPr>
          <w:p w14:paraId="6395AFFE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306" w:type="dxa"/>
            <w:gridSpan w:val="2"/>
            <w:shd w:val="clear" w:color="auto" w:fill="auto"/>
            <w:hideMark/>
          </w:tcPr>
          <w:p w14:paraId="008D8F40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51BD33E9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99" w:type="dxa"/>
            <w:gridSpan w:val="2"/>
            <w:shd w:val="clear" w:color="auto" w:fill="auto"/>
            <w:hideMark/>
          </w:tcPr>
          <w:p w14:paraId="627D4B2F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14:paraId="7BBA31B2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311181E3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4" w:type="dxa"/>
            <w:gridSpan w:val="2"/>
            <w:shd w:val="clear" w:color="auto" w:fill="auto"/>
            <w:hideMark/>
          </w:tcPr>
          <w:p w14:paraId="07B09DA3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E61E9" w:rsidRPr="005C1A0C" w14:paraId="14C7872A" w14:textId="77777777" w:rsidTr="005C1A0C">
        <w:trPr>
          <w:trHeight w:val="573"/>
        </w:trPr>
        <w:tc>
          <w:tcPr>
            <w:tcW w:w="2940" w:type="dxa"/>
            <w:vMerge/>
            <w:vAlign w:val="center"/>
            <w:hideMark/>
          </w:tcPr>
          <w:p w14:paraId="22EC7542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shd w:val="clear" w:color="auto" w:fill="auto"/>
            <w:hideMark/>
          </w:tcPr>
          <w:p w14:paraId="645B2557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6" w:type="dxa"/>
            <w:gridSpan w:val="2"/>
            <w:shd w:val="clear" w:color="auto" w:fill="auto"/>
            <w:hideMark/>
          </w:tcPr>
          <w:p w14:paraId="17B45592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440 482,70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7C438925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49 973,79</w:t>
            </w:r>
          </w:p>
        </w:tc>
        <w:tc>
          <w:tcPr>
            <w:tcW w:w="1399" w:type="dxa"/>
            <w:gridSpan w:val="2"/>
            <w:shd w:val="clear" w:color="auto" w:fill="auto"/>
            <w:hideMark/>
          </w:tcPr>
          <w:p w14:paraId="45F138BE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48 264,37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14:paraId="521AA4DE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187 932,13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6333BC4D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91 400,76</w:t>
            </w:r>
          </w:p>
        </w:tc>
        <w:tc>
          <w:tcPr>
            <w:tcW w:w="1274" w:type="dxa"/>
            <w:gridSpan w:val="2"/>
            <w:shd w:val="clear" w:color="auto" w:fill="auto"/>
            <w:hideMark/>
          </w:tcPr>
          <w:p w14:paraId="52CBC624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62 911,65</w:t>
            </w:r>
          </w:p>
        </w:tc>
      </w:tr>
      <w:tr w:rsidR="009E61E9" w:rsidRPr="005C1A0C" w14:paraId="54687163" w14:textId="77777777" w:rsidTr="005C1A0C">
        <w:trPr>
          <w:trHeight w:val="553"/>
        </w:trPr>
        <w:tc>
          <w:tcPr>
            <w:tcW w:w="2940" w:type="dxa"/>
            <w:vMerge/>
            <w:vAlign w:val="center"/>
            <w:hideMark/>
          </w:tcPr>
          <w:p w14:paraId="45991B57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shd w:val="clear" w:color="auto" w:fill="auto"/>
            <w:hideMark/>
          </w:tcPr>
          <w:p w14:paraId="1DBAC494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6" w:type="dxa"/>
            <w:gridSpan w:val="2"/>
            <w:shd w:val="clear" w:color="auto" w:fill="auto"/>
            <w:hideMark/>
          </w:tcPr>
          <w:p w14:paraId="211431CB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98 238,16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1EC6EBED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49 973,78</w:t>
            </w:r>
          </w:p>
        </w:tc>
        <w:tc>
          <w:tcPr>
            <w:tcW w:w="1399" w:type="dxa"/>
            <w:gridSpan w:val="2"/>
            <w:shd w:val="clear" w:color="auto" w:fill="auto"/>
            <w:hideMark/>
          </w:tcPr>
          <w:p w14:paraId="505598E5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48 264,37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14:paraId="7ED77310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2A661FE7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gridSpan w:val="2"/>
            <w:shd w:val="clear" w:color="auto" w:fill="auto"/>
            <w:hideMark/>
          </w:tcPr>
          <w:p w14:paraId="2AE2BAC2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1E9" w:rsidRPr="005C1A0C" w14:paraId="0296F6D3" w14:textId="77777777" w:rsidTr="00041920">
        <w:trPr>
          <w:trHeight w:val="575"/>
        </w:trPr>
        <w:tc>
          <w:tcPr>
            <w:tcW w:w="2940" w:type="dxa"/>
            <w:vMerge/>
            <w:vAlign w:val="center"/>
            <w:hideMark/>
          </w:tcPr>
          <w:p w14:paraId="45D2D515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shd w:val="clear" w:color="auto" w:fill="auto"/>
            <w:hideMark/>
          </w:tcPr>
          <w:p w14:paraId="4445529B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6" w:type="dxa"/>
            <w:gridSpan w:val="2"/>
            <w:shd w:val="clear" w:color="auto" w:fill="auto"/>
            <w:hideMark/>
          </w:tcPr>
          <w:p w14:paraId="327EE531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240 662,53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492B5D52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1 545,58</w:t>
            </w:r>
          </w:p>
        </w:tc>
        <w:tc>
          <w:tcPr>
            <w:tcW w:w="1399" w:type="dxa"/>
            <w:gridSpan w:val="2"/>
            <w:shd w:val="clear" w:color="auto" w:fill="auto"/>
            <w:hideMark/>
          </w:tcPr>
          <w:p w14:paraId="1FA7E86F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1 492,71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14:paraId="078CB568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77 242,20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3C180A68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80 052,40</w:t>
            </w:r>
          </w:p>
        </w:tc>
        <w:tc>
          <w:tcPr>
            <w:tcW w:w="1274" w:type="dxa"/>
            <w:gridSpan w:val="2"/>
            <w:shd w:val="clear" w:color="auto" w:fill="auto"/>
            <w:hideMark/>
          </w:tcPr>
          <w:p w14:paraId="01541765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80 329,63</w:t>
            </w:r>
          </w:p>
        </w:tc>
      </w:tr>
      <w:tr w:rsidR="009E61E9" w:rsidRPr="005C1A0C" w14:paraId="0B3D4B2B" w14:textId="77777777" w:rsidTr="00041920">
        <w:trPr>
          <w:trHeight w:val="697"/>
        </w:trPr>
        <w:tc>
          <w:tcPr>
            <w:tcW w:w="2940" w:type="dxa"/>
            <w:vMerge/>
            <w:vAlign w:val="center"/>
            <w:hideMark/>
          </w:tcPr>
          <w:p w14:paraId="7487AE1A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shd w:val="clear" w:color="auto" w:fill="auto"/>
            <w:hideMark/>
          </w:tcPr>
          <w:p w14:paraId="142F1728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6" w:type="dxa"/>
            <w:gridSpan w:val="2"/>
            <w:shd w:val="clear" w:color="auto" w:fill="auto"/>
            <w:hideMark/>
          </w:tcPr>
          <w:p w14:paraId="6D981FBD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3 038,29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00067712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1 545,58</w:t>
            </w:r>
          </w:p>
        </w:tc>
        <w:tc>
          <w:tcPr>
            <w:tcW w:w="1399" w:type="dxa"/>
            <w:gridSpan w:val="2"/>
            <w:shd w:val="clear" w:color="auto" w:fill="auto"/>
            <w:hideMark/>
          </w:tcPr>
          <w:p w14:paraId="1312A61D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1 492,71</w:t>
            </w:r>
          </w:p>
        </w:tc>
        <w:tc>
          <w:tcPr>
            <w:tcW w:w="1296" w:type="dxa"/>
            <w:gridSpan w:val="2"/>
            <w:shd w:val="clear" w:color="auto" w:fill="auto"/>
            <w:hideMark/>
          </w:tcPr>
          <w:p w14:paraId="4D7B5F55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11051B3D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gridSpan w:val="2"/>
            <w:shd w:val="clear" w:color="auto" w:fill="auto"/>
            <w:hideMark/>
          </w:tcPr>
          <w:p w14:paraId="0BF2AEE2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1E9" w:rsidRPr="005C1A0C" w14:paraId="5333AA33" w14:textId="77777777" w:rsidTr="0035681C">
        <w:trPr>
          <w:trHeight w:val="693"/>
        </w:trPr>
        <w:tc>
          <w:tcPr>
            <w:tcW w:w="2940" w:type="dxa"/>
            <w:vMerge/>
            <w:vAlign w:val="center"/>
            <w:hideMark/>
          </w:tcPr>
          <w:p w14:paraId="4979593B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shd w:val="clear" w:color="auto" w:fill="auto"/>
            <w:hideMark/>
          </w:tcPr>
          <w:p w14:paraId="4F611781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F9F5B" w14:textId="15DF3F4D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213 931,53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14AAF" w14:textId="0D101312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25 774,98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B199B" w14:textId="05DC9F3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53 196,55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216B7" w14:textId="2991C463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134 960,00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303E484B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gridSpan w:val="2"/>
            <w:shd w:val="clear" w:color="auto" w:fill="auto"/>
            <w:hideMark/>
          </w:tcPr>
          <w:p w14:paraId="6068289B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1E9" w:rsidRPr="005C1A0C" w14:paraId="43A22E08" w14:textId="77777777" w:rsidTr="0035681C">
        <w:trPr>
          <w:trHeight w:val="315"/>
        </w:trPr>
        <w:tc>
          <w:tcPr>
            <w:tcW w:w="2940" w:type="dxa"/>
            <w:vMerge/>
            <w:vAlign w:val="center"/>
            <w:hideMark/>
          </w:tcPr>
          <w:p w14:paraId="001546F7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71" w:type="dxa"/>
            <w:shd w:val="clear" w:color="auto" w:fill="auto"/>
            <w:hideMark/>
          </w:tcPr>
          <w:p w14:paraId="4B501C70" w14:textId="77777777" w:rsidR="009E61E9" w:rsidRPr="005C1A0C" w:rsidRDefault="009E61E9" w:rsidP="009E61E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FE30F" w14:textId="0875DFE6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421 151,82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68CEC" w14:textId="05BF0639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95 147,96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DE61" w14:textId="1B6F2F83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147 449,78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7DBE5" w14:textId="72CFECD4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174 904,09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726BC3EB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gridSpan w:val="2"/>
            <w:shd w:val="clear" w:color="auto" w:fill="auto"/>
            <w:hideMark/>
          </w:tcPr>
          <w:p w14:paraId="2B480595" w14:textId="77777777" w:rsidR="009E61E9" w:rsidRPr="005C1A0C" w:rsidRDefault="009E61E9" w:rsidP="009E61E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1A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3 650,00</w:t>
            </w:r>
          </w:p>
        </w:tc>
      </w:tr>
    </w:tbl>
    <w:p w14:paraId="2E582ECE" w14:textId="77777777" w:rsidR="00DE66CB" w:rsidRPr="00AA4071" w:rsidRDefault="00DE66CB" w:rsidP="005C1A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CA5D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796AE" w14:textId="77777777" w:rsidR="00180FE7" w:rsidRDefault="00180FE7" w:rsidP="008C4931">
      <w:r>
        <w:separator/>
      </w:r>
    </w:p>
  </w:endnote>
  <w:endnote w:type="continuationSeparator" w:id="0">
    <w:p w14:paraId="7446E4AF" w14:textId="77777777" w:rsidR="00180FE7" w:rsidRDefault="00180FE7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FB29B" w14:textId="77777777" w:rsidR="00D54238" w:rsidRDefault="00D5423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06620" w14:textId="47769351" w:rsidR="0017003D" w:rsidRPr="00D54238" w:rsidRDefault="00D54238" w:rsidP="00D54238">
    <w:pPr>
      <w:pStyle w:val="a6"/>
    </w:pPr>
    <w:r w:rsidRPr="0074673A">
      <w:rPr>
        <w:sz w:val="20"/>
        <w:szCs w:val="20"/>
      </w:rPr>
      <w:t>Внутренний номер: 0334632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5237" w14:textId="259F9DAE" w:rsidR="00D54238" w:rsidRPr="00D54238" w:rsidRDefault="00D54238" w:rsidP="00D54238">
    <w:pPr>
      <w:pStyle w:val="a6"/>
    </w:pPr>
    <w:r w:rsidRPr="0074673A">
      <w:rPr>
        <w:sz w:val="20"/>
        <w:szCs w:val="20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0D44B" w14:textId="77777777" w:rsidR="00180FE7" w:rsidRDefault="00180FE7" w:rsidP="008C4931">
      <w:r>
        <w:separator/>
      </w:r>
    </w:p>
  </w:footnote>
  <w:footnote w:type="continuationSeparator" w:id="0">
    <w:p w14:paraId="0AC8AA57" w14:textId="77777777" w:rsidR="00180FE7" w:rsidRDefault="00180FE7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D0E97" w14:textId="77777777" w:rsidR="00D54238" w:rsidRDefault="00D5423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94262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46A3203" w14:textId="73B99BC0" w:rsidR="000E7588" w:rsidRPr="000E7588" w:rsidRDefault="000E7588">
        <w:pPr>
          <w:pStyle w:val="a4"/>
          <w:jc w:val="center"/>
          <w:rPr>
            <w:rFonts w:ascii="Times New Roman" w:hAnsi="Times New Roman" w:cs="Times New Roman"/>
          </w:rPr>
        </w:pPr>
        <w:r w:rsidRPr="000E7588">
          <w:rPr>
            <w:rFonts w:ascii="Times New Roman" w:hAnsi="Times New Roman" w:cs="Times New Roman"/>
          </w:rPr>
          <w:fldChar w:fldCharType="begin"/>
        </w:r>
        <w:r w:rsidRPr="000E7588">
          <w:rPr>
            <w:rFonts w:ascii="Times New Roman" w:hAnsi="Times New Roman" w:cs="Times New Roman"/>
          </w:rPr>
          <w:instrText>PAGE   \* MERGEFORMAT</w:instrText>
        </w:r>
        <w:r w:rsidRPr="000E7588">
          <w:rPr>
            <w:rFonts w:ascii="Times New Roman" w:hAnsi="Times New Roman" w:cs="Times New Roman"/>
          </w:rPr>
          <w:fldChar w:fldCharType="separate"/>
        </w:r>
        <w:r w:rsidR="009E61E9">
          <w:rPr>
            <w:rFonts w:ascii="Times New Roman" w:hAnsi="Times New Roman" w:cs="Times New Roman"/>
            <w:noProof/>
          </w:rPr>
          <w:t>2</w:t>
        </w:r>
        <w:r w:rsidRPr="000E7588">
          <w:rPr>
            <w:rFonts w:ascii="Times New Roman" w:hAnsi="Times New Roman" w:cs="Times New Roman"/>
          </w:rPr>
          <w:fldChar w:fldCharType="end"/>
        </w:r>
      </w:p>
    </w:sdtContent>
  </w:sdt>
  <w:p w14:paraId="190D6639" w14:textId="77777777" w:rsidR="00A173D6" w:rsidRDefault="00A173D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C00BD" w14:textId="77777777" w:rsidR="00D54238" w:rsidRDefault="00D5423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F21"/>
    <w:rsid w:val="00020B3F"/>
    <w:rsid w:val="00041920"/>
    <w:rsid w:val="000440AE"/>
    <w:rsid w:val="0005442C"/>
    <w:rsid w:val="000A5E07"/>
    <w:rsid w:val="000B1121"/>
    <w:rsid w:val="000B31D0"/>
    <w:rsid w:val="000E4AB2"/>
    <w:rsid w:val="000E7588"/>
    <w:rsid w:val="0017003D"/>
    <w:rsid w:val="00180FE7"/>
    <w:rsid w:val="00187E8C"/>
    <w:rsid w:val="001B4BAC"/>
    <w:rsid w:val="0022745C"/>
    <w:rsid w:val="00276CF5"/>
    <w:rsid w:val="002E0F21"/>
    <w:rsid w:val="002F2D2D"/>
    <w:rsid w:val="002F30F6"/>
    <w:rsid w:val="00314BDA"/>
    <w:rsid w:val="003345EB"/>
    <w:rsid w:val="0035627C"/>
    <w:rsid w:val="003825BE"/>
    <w:rsid w:val="003A1903"/>
    <w:rsid w:val="003A1961"/>
    <w:rsid w:val="003B4BD6"/>
    <w:rsid w:val="003C0D3D"/>
    <w:rsid w:val="003C4E2E"/>
    <w:rsid w:val="003F4A86"/>
    <w:rsid w:val="00452F86"/>
    <w:rsid w:val="004700F9"/>
    <w:rsid w:val="004824F8"/>
    <w:rsid w:val="0048313F"/>
    <w:rsid w:val="00484728"/>
    <w:rsid w:val="004A25F0"/>
    <w:rsid w:val="005363AA"/>
    <w:rsid w:val="00577643"/>
    <w:rsid w:val="00583EB2"/>
    <w:rsid w:val="00597C4A"/>
    <w:rsid w:val="005B3700"/>
    <w:rsid w:val="005B6610"/>
    <w:rsid w:val="005C1A0C"/>
    <w:rsid w:val="00614FF7"/>
    <w:rsid w:val="00626CA7"/>
    <w:rsid w:val="006402A3"/>
    <w:rsid w:val="00657DE1"/>
    <w:rsid w:val="00671277"/>
    <w:rsid w:val="00702436"/>
    <w:rsid w:val="00735B68"/>
    <w:rsid w:val="007475EB"/>
    <w:rsid w:val="00765D09"/>
    <w:rsid w:val="00775943"/>
    <w:rsid w:val="007813AB"/>
    <w:rsid w:val="00795674"/>
    <w:rsid w:val="0083669A"/>
    <w:rsid w:val="00875B46"/>
    <w:rsid w:val="008930C7"/>
    <w:rsid w:val="008B74C8"/>
    <w:rsid w:val="008C4931"/>
    <w:rsid w:val="008E2E76"/>
    <w:rsid w:val="008F40DA"/>
    <w:rsid w:val="009230FE"/>
    <w:rsid w:val="00974DB8"/>
    <w:rsid w:val="009767C7"/>
    <w:rsid w:val="00992352"/>
    <w:rsid w:val="009D70D8"/>
    <w:rsid w:val="009E61E9"/>
    <w:rsid w:val="009F250A"/>
    <w:rsid w:val="00A173D6"/>
    <w:rsid w:val="00A314C3"/>
    <w:rsid w:val="00A35110"/>
    <w:rsid w:val="00A66CDB"/>
    <w:rsid w:val="00A66FF4"/>
    <w:rsid w:val="00AA3A2B"/>
    <w:rsid w:val="00AA4071"/>
    <w:rsid w:val="00AA75AF"/>
    <w:rsid w:val="00B3116C"/>
    <w:rsid w:val="00B72533"/>
    <w:rsid w:val="00B75935"/>
    <w:rsid w:val="00B91510"/>
    <w:rsid w:val="00BF25BB"/>
    <w:rsid w:val="00C9256C"/>
    <w:rsid w:val="00CA5DD1"/>
    <w:rsid w:val="00CE0921"/>
    <w:rsid w:val="00D458FC"/>
    <w:rsid w:val="00D54238"/>
    <w:rsid w:val="00D74600"/>
    <w:rsid w:val="00DE0AD3"/>
    <w:rsid w:val="00DE66CB"/>
    <w:rsid w:val="00DF3F89"/>
    <w:rsid w:val="00E00BA1"/>
    <w:rsid w:val="00E23C1A"/>
    <w:rsid w:val="00E26931"/>
    <w:rsid w:val="00F14689"/>
    <w:rsid w:val="00F418E8"/>
    <w:rsid w:val="00F7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7A30B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styleId="a8">
    <w:name w:val="annotation reference"/>
    <w:basedOn w:val="a0"/>
    <w:uiPriority w:val="99"/>
    <w:semiHidden/>
    <w:unhideWhenUsed/>
    <w:rsid w:val="000E758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E758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E758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E758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E758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E75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E7588"/>
    <w:rPr>
      <w:rFonts w:ascii="Segoe UI" w:hAnsi="Segoe UI" w:cs="Segoe UI"/>
      <w:sz w:val="18"/>
      <w:szCs w:val="18"/>
    </w:rPr>
  </w:style>
  <w:style w:type="paragraph" w:styleId="af">
    <w:name w:val="List Paragraph"/>
    <w:basedOn w:val="a"/>
    <w:uiPriority w:val="34"/>
    <w:qFormat/>
    <w:rsid w:val="005C1A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17B8E-0856-49EA-805A-CF78B641D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59</cp:revision>
  <cp:lastPrinted>2025-01-27T06:37:00Z</cp:lastPrinted>
  <dcterms:created xsi:type="dcterms:W3CDTF">2021-12-10T03:01:00Z</dcterms:created>
  <dcterms:modified xsi:type="dcterms:W3CDTF">2025-02-04T08:54:00Z</dcterms:modified>
</cp:coreProperties>
</file>