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14:paraId="7D34D174" w14:textId="77777777" w:rsidTr="004E0B23">
        <w:trPr>
          <w:trHeight w:val="854"/>
        </w:trPr>
        <w:tc>
          <w:tcPr>
            <w:tcW w:w="11732" w:type="dxa"/>
          </w:tcPr>
          <w:p w14:paraId="725DBD6F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14:paraId="1139410A" w14:textId="77777777" w:rsidR="00957F3D" w:rsidRPr="007163EE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2221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5C80DDE5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56CD7C0C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241CBABE" w14:textId="51DB05D9" w:rsidR="00957F3D" w:rsidRPr="007163EE" w:rsidRDefault="00EF1F1E" w:rsidP="000F14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</w:tbl>
    <w:p w14:paraId="6E544573" w14:textId="77777777" w:rsidR="00BC3DA0" w:rsidRPr="00843F39" w:rsidRDefault="003A19F0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957F3D"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="00957F3D" w:rsidRPr="00843F3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1A39AF">
        <w:rPr>
          <w:rFonts w:ascii="Times New Roman" w:eastAsia="Times New Roman" w:hAnsi="Times New Roman" w:cs="Times New Roman"/>
          <w:szCs w:val="24"/>
          <w:lang w:eastAsia="ru-RU"/>
        </w:rPr>
        <w:t xml:space="preserve"> комплексов программных мероприятий</w:t>
      </w:r>
      <w:r w:rsidR="00957F3D"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, основных мероприятий и ресурсное обеспечение </w:t>
      </w:r>
    </w:p>
    <w:p w14:paraId="31F945CA" w14:textId="77777777" w:rsidR="00957F3D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подпрограммы 1 «Озеленение города Северска» муниципальной программы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«Улучшение качественного состояния объектов благоустройства и озеленения города Северска»</w:t>
      </w:r>
    </w:p>
    <w:p w14:paraId="42F71759" w14:textId="77777777" w:rsidR="00066954" w:rsidRDefault="00180CD1" w:rsidP="00180CD1">
      <w:pPr>
        <w:tabs>
          <w:tab w:val="left" w:pos="8194"/>
          <w:tab w:val="right" w:pos="15026"/>
        </w:tabs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Cs w:val="24"/>
          <w:lang w:eastAsia="ru-RU"/>
        </w:rPr>
        <w:tab/>
      </w:r>
      <w:r w:rsidR="00066954"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571C85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tbl>
      <w:tblPr>
        <w:tblW w:w="15016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992"/>
        <w:gridCol w:w="1418"/>
        <w:gridCol w:w="1134"/>
        <w:gridCol w:w="1275"/>
        <w:gridCol w:w="1276"/>
        <w:gridCol w:w="1276"/>
        <w:gridCol w:w="1730"/>
        <w:gridCol w:w="2097"/>
        <w:gridCol w:w="1271"/>
      </w:tblGrid>
      <w:tr w:rsidR="008624F9" w:rsidRPr="003845B7" w14:paraId="2E872B65" w14:textId="77777777" w:rsidTr="008624F9">
        <w:trPr>
          <w:trHeight w:val="36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77751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2AED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1A39AF">
              <w:rPr>
                <w:rFonts w:ascii="Times New Roman" w:hAnsi="Times New Roman"/>
                <w:szCs w:val="24"/>
              </w:rPr>
              <w:t>–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0B165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4DBA" w14:textId="77777777" w:rsidR="008624F9" w:rsidRPr="003845B7" w:rsidRDefault="008624F9" w:rsidP="003E201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B0D6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DA88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336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769D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624F9" w:rsidRPr="003845B7" w14:paraId="0B93469A" w14:textId="77777777" w:rsidTr="008624F9">
        <w:trPr>
          <w:trHeight w:val="116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88AAD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CBF2E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F0141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B007A3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21C22B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</w:t>
            </w:r>
            <w:r w:rsidR="001A39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22D02D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991F0B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48DAE4" w14:textId="77777777" w:rsidR="008624F9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ников </w:t>
            </w:r>
          </w:p>
          <w:p w14:paraId="7A0213E6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24BCD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CB06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624F9" w:rsidRPr="003845B7" w14:paraId="4F9437DD" w14:textId="77777777" w:rsidTr="008624F9">
        <w:trPr>
          <w:trHeight w:val="83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0835DF" w14:textId="77777777"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078121" w14:textId="77777777"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1B605" w14:textId="77777777"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E087ED" w14:textId="77777777"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CB6C16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5FE4B6E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A080B8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4376F0CE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00E022" w14:textId="77777777" w:rsidR="008624F9" w:rsidRPr="003845B7" w:rsidRDefault="008624F9" w:rsidP="003845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A35543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E0ACE2C" w14:textId="77777777" w:rsidR="008624F9" w:rsidRPr="003845B7" w:rsidRDefault="008624F9" w:rsidP="003845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</w:t>
            </w:r>
            <w:r w:rsidR="001A39A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45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</w:tr>
    </w:tbl>
    <w:p w14:paraId="042FF6E0" w14:textId="77777777" w:rsidR="003845B7" w:rsidRPr="003E2018" w:rsidRDefault="003845B7" w:rsidP="00180CD1">
      <w:pPr>
        <w:tabs>
          <w:tab w:val="left" w:pos="8194"/>
          <w:tab w:val="right" w:pos="15026"/>
        </w:tabs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F1E9DD5" w14:textId="77777777" w:rsidR="007C2A62" w:rsidRPr="004B4CE5" w:rsidRDefault="007C2A62">
      <w:pPr>
        <w:rPr>
          <w:rFonts w:ascii="Times New Roman" w:hAnsi="Times New Roman" w:cs="Times New Roman"/>
          <w:sz w:val="2"/>
          <w:szCs w:val="2"/>
        </w:rPr>
      </w:pPr>
    </w:p>
    <w:p w14:paraId="1499BF89" w14:textId="77777777" w:rsidR="007C2A62" w:rsidRPr="003845B7" w:rsidRDefault="007C2A62" w:rsidP="003845B7">
      <w:pPr>
        <w:ind w:left="142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1844"/>
        <w:gridCol w:w="992"/>
        <w:gridCol w:w="1418"/>
        <w:gridCol w:w="1134"/>
        <w:gridCol w:w="1275"/>
        <w:gridCol w:w="1276"/>
        <w:gridCol w:w="1276"/>
        <w:gridCol w:w="1701"/>
        <w:gridCol w:w="2126"/>
        <w:gridCol w:w="1276"/>
      </w:tblGrid>
      <w:tr w:rsidR="003E2018" w:rsidRPr="003845B7" w14:paraId="0B12736A" w14:textId="77777777" w:rsidTr="003E2018">
        <w:trPr>
          <w:trHeight w:val="315"/>
          <w:tblHeader/>
        </w:trPr>
        <w:tc>
          <w:tcPr>
            <w:tcW w:w="708" w:type="dxa"/>
            <w:hideMark/>
          </w:tcPr>
          <w:p w14:paraId="6955A55C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844" w:type="dxa"/>
            <w:hideMark/>
          </w:tcPr>
          <w:p w14:paraId="15B5BC47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14:paraId="78049AF3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63B94E17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56F5C543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14:paraId="2D9D6D50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14:paraId="0B7764F7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14:paraId="7E691578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701" w:type="dxa"/>
            <w:hideMark/>
          </w:tcPr>
          <w:p w14:paraId="20699036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hideMark/>
          </w:tcPr>
          <w:p w14:paraId="0CCE2596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276" w:type="dxa"/>
            <w:hideMark/>
          </w:tcPr>
          <w:p w14:paraId="5B84A749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3845B7" w:rsidRPr="003845B7" w14:paraId="2E4D4120" w14:textId="77777777" w:rsidTr="003845B7">
        <w:trPr>
          <w:trHeight w:val="100"/>
        </w:trPr>
        <w:tc>
          <w:tcPr>
            <w:tcW w:w="708" w:type="dxa"/>
            <w:hideMark/>
          </w:tcPr>
          <w:p w14:paraId="5DE25F74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318" w:type="dxa"/>
            <w:gridSpan w:val="10"/>
            <w:hideMark/>
          </w:tcPr>
          <w:p w14:paraId="5074DCF3" w14:textId="77777777" w:rsidR="003845B7" w:rsidRPr="003845B7" w:rsidRDefault="003845B7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 «</w:t>
            </w:r>
            <w:r w:rsidRPr="003845B7">
              <w:rPr>
                <w:rFonts w:ascii="Times New Roman" w:hAnsi="Times New Roman" w:cs="Times New Roman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 w:rsidR="001A39A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E2018" w:rsidRPr="003845B7" w14:paraId="0B62692C" w14:textId="77777777" w:rsidTr="003E2018">
        <w:trPr>
          <w:trHeight w:val="240"/>
        </w:trPr>
        <w:tc>
          <w:tcPr>
            <w:tcW w:w="708" w:type="dxa"/>
            <w:vMerge w:val="restart"/>
            <w:hideMark/>
          </w:tcPr>
          <w:p w14:paraId="64C84336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844" w:type="dxa"/>
            <w:vMerge w:val="restart"/>
            <w:hideMark/>
          </w:tcPr>
          <w:p w14:paraId="71C75F9B" w14:textId="77777777" w:rsidR="003845B7" w:rsidRPr="003845B7" w:rsidRDefault="003845B7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Основное мероприятие. Организация мероприятий по текущему </w:t>
            </w: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содержанию объектов озеленения города Северска, в т.ч.:</w:t>
            </w:r>
          </w:p>
        </w:tc>
        <w:tc>
          <w:tcPr>
            <w:tcW w:w="992" w:type="dxa"/>
            <w:hideMark/>
          </w:tcPr>
          <w:p w14:paraId="08ABBA38" w14:textId="77777777" w:rsidR="003845B7" w:rsidRPr="003845B7" w:rsidRDefault="003845B7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3F13A207" w14:textId="77777777" w:rsidR="003845B7" w:rsidRPr="003845B7" w:rsidRDefault="003845B7" w:rsidP="003E2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75 511,99</w:t>
            </w:r>
          </w:p>
        </w:tc>
        <w:tc>
          <w:tcPr>
            <w:tcW w:w="1134" w:type="dxa"/>
            <w:hideMark/>
          </w:tcPr>
          <w:p w14:paraId="6F3BBC69" w14:textId="77777777" w:rsidR="003845B7" w:rsidRPr="003845B7" w:rsidRDefault="003845B7" w:rsidP="003E2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1B7E820" w14:textId="77777777" w:rsidR="003845B7" w:rsidRPr="003845B7" w:rsidRDefault="003845B7" w:rsidP="003E2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75107B0" w14:textId="77777777" w:rsidR="003845B7" w:rsidRPr="003845B7" w:rsidRDefault="003845B7" w:rsidP="003E2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75 511,99</w:t>
            </w:r>
          </w:p>
        </w:tc>
        <w:tc>
          <w:tcPr>
            <w:tcW w:w="1276" w:type="dxa"/>
            <w:hideMark/>
          </w:tcPr>
          <w:p w14:paraId="2AA0D2A4" w14:textId="77777777" w:rsidR="003845B7" w:rsidRPr="003845B7" w:rsidRDefault="003845B7" w:rsidP="003E2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76BDA009" w14:textId="77777777" w:rsidR="003845B7" w:rsidRPr="003845B7" w:rsidRDefault="003E2018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УЖКХ ТиС</w:t>
            </w:r>
            <w:r w:rsidR="001A39AF">
              <w:rPr>
                <w:rFonts w:ascii="Times New Roman" w:hAnsi="Times New Roman" w:cs="Times New Roman"/>
                <w:szCs w:val="24"/>
              </w:rPr>
              <w:t xml:space="preserve">, МБЭУ, Управление имушест-венных </w:t>
            </w:r>
            <w:r w:rsidR="001A39AF">
              <w:rPr>
                <w:rFonts w:ascii="Times New Roman" w:hAnsi="Times New Roman" w:cs="Times New Roman"/>
                <w:szCs w:val="24"/>
              </w:rPr>
              <w:lastRenderedPageBreak/>
              <w:t>отношений Администра-ции ЗАТО Северск</w:t>
            </w:r>
          </w:p>
        </w:tc>
        <w:tc>
          <w:tcPr>
            <w:tcW w:w="2126" w:type="dxa"/>
            <w:hideMark/>
          </w:tcPr>
          <w:p w14:paraId="63B17DE4" w14:textId="77777777" w:rsidR="003845B7" w:rsidRPr="003845B7" w:rsidRDefault="003845B7" w:rsidP="003E2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276" w:type="dxa"/>
            <w:hideMark/>
          </w:tcPr>
          <w:p w14:paraId="2B378126" w14:textId="77777777" w:rsidR="003845B7" w:rsidRPr="003845B7" w:rsidRDefault="003845B7" w:rsidP="003E2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49F9A57F" w14:textId="77777777" w:rsidTr="001A39AF">
        <w:trPr>
          <w:trHeight w:val="1260"/>
        </w:trPr>
        <w:tc>
          <w:tcPr>
            <w:tcW w:w="708" w:type="dxa"/>
            <w:vMerge/>
            <w:hideMark/>
          </w:tcPr>
          <w:p w14:paraId="596972B5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3D626CA9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03EF603F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114C03F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29 589,61</w:t>
            </w:r>
          </w:p>
        </w:tc>
        <w:tc>
          <w:tcPr>
            <w:tcW w:w="1134" w:type="dxa"/>
            <w:vMerge w:val="restart"/>
            <w:hideMark/>
          </w:tcPr>
          <w:p w14:paraId="2C41D61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74BF917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43B686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29 589,61</w:t>
            </w:r>
          </w:p>
        </w:tc>
        <w:tc>
          <w:tcPr>
            <w:tcW w:w="1276" w:type="dxa"/>
            <w:vMerge w:val="restart"/>
            <w:hideMark/>
          </w:tcPr>
          <w:p w14:paraId="262114D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E29DC84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6FD8E5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3845B7">
              <w:rPr>
                <w:rFonts w:ascii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276" w:type="dxa"/>
          </w:tcPr>
          <w:p w14:paraId="4849958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0A55E128" w14:textId="77777777" w:rsidTr="003E2018">
        <w:trPr>
          <w:trHeight w:val="1260"/>
        </w:trPr>
        <w:tc>
          <w:tcPr>
            <w:tcW w:w="708" w:type="dxa"/>
            <w:vMerge/>
          </w:tcPr>
          <w:p w14:paraId="094EC9FD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</w:tcPr>
          <w:p w14:paraId="2EA7A20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6FFF2248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29D3122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216C2E8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4E4181A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4218B02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4829932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14:paraId="7DFEABE8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2E15EFB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3845B7">
              <w:rPr>
                <w:rFonts w:ascii="Times New Roman" w:hAnsi="Times New Roman" w:cs="Times New Roman"/>
                <w:szCs w:val="24"/>
              </w:rPr>
              <w:t>. Доля площади выстриженных газонов от общей площади газонов, проц</w:t>
            </w:r>
          </w:p>
        </w:tc>
        <w:tc>
          <w:tcPr>
            <w:tcW w:w="1276" w:type="dxa"/>
          </w:tcPr>
          <w:p w14:paraId="1A9968C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A39AF" w:rsidRPr="003845B7" w14:paraId="341FC075" w14:textId="77777777" w:rsidTr="001A39AF">
        <w:trPr>
          <w:trHeight w:val="63"/>
        </w:trPr>
        <w:tc>
          <w:tcPr>
            <w:tcW w:w="708" w:type="dxa"/>
            <w:vMerge/>
            <w:hideMark/>
          </w:tcPr>
          <w:p w14:paraId="1BAB71D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1B3BAC7D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B54E74A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339DE58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E13B55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521204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2E1055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D9591A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6E0160FF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5F312C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3. Доля площади ухоженных цветников от общей площади цветников, проц</w:t>
            </w:r>
          </w:p>
        </w:tc>
        <w:tc>
          <w:tcPr>
            <w:tcW w:w="1276" w:type="dxa"/>
            <w:hideMark/>
          </w:tcPr>
          <w:p w14:paraId="1924CED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A39AF" w:rsidRPr="003845B7" w14:paraId="5FF72C0C" w14:textId="77777777" w:rsidTr="001A39AF">
        <w:trPr>
          <w:trHeight w:val="860"/>
        </w:trPr>
        <w:tc>
          <w:tcPr>
            <w:tcW w:w="708" w:type="dxa"/>
            <w:vMerge/>
            <w:hideMark/>
          </w:tcPr>
          <w:p w14:paraId="412724B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15B9578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025EB879" w14:textId="77777777" w:rsidR="001A39AF" w:rsidRPr="003845B7" w:rsidRDefault="001A39AF" w:rsidP="00FC262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06D7ADD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22 961,19</w:t>
            </w:r>
          </w:p>
        </w:tc>
        <w:tc>
          <w:tcPr>
            <w:tcW w:w="1134" w:type="dxa"/>
            <w:vMerge w:val="restart"/>
            <w:hideMark/>
          </w:tcPr>
          <w:p w14:paraId="1B33AC5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2867D47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24F041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22 961,19</w:t>
            </w:r>
          </w:p>
        </w:tc>
        <w:tc>
          <w:tcPr>
            <w:tcW w:w="1276" w:type="dxa"/>
            <w:vMerge w:val="restart"/>
            <w:hideMark/>
          </w:tcPr>
          <w:p w14:paraId="1C5D4F5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2B9C8C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C579E3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3845B7">
              <w:rPr>
                <w:rFonts w:ascii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276" w:type="dxa"/>
          </w:tcPr>
          <w:p w14:paraId="785E97E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264ACE8F" w14:textId="77777777" w:rsidTr="003E2018">
        <w:trPr>
          <w:trHeight w:val="1260"/>
        </w:trPr>
        <w:tc>
          <w:tcPr>
            <w:tcW w:w="708" w:type="dxa"/>
            <w:vMerge/>
          </w:tcPr>
          <w:p w14:paraId="2861B72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</w:tcPr>
          <w:p w14:paraId="47BD2BFD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3F4D5F4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64DF76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4817CEA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545FC00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78567A7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28A55B0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14:paraId="6AA325E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FF174B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3845B7">
              <w:rPr>
                <w:rFonts w:ascii="Times New Roman" w:hAnsi="Times New Roman" w:cs="Times New Roman"/>
                <w:szCs w:val="24"/>
              </w:rPr>
              <w:t>. Доля площади выстриженных газонов от общей площади газонов, проц</w:t>
            </w:r>
          </w:p>
        </w:tc>
        <w:tc>
          <w:tcPr>
            <w:tcW w:w="1276" w:type="dxa"/>
          </w:tcPr>
          <w:p w14:paraId="3D16947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A39AF" w:rsidRPr="003845B7" w14:paraId="03B29DC0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1EE30D4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07823C8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A581288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FCBB3F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4C2D17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0E9619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451EEF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64A59E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14:paraId="5D6774F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4FE17B7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3. Доля площади ухоженных цветников от общей площади цветников, проц</w:t>
            </w:r>
          </w:p>
        </w:tc>
        <w:tc>
          <w:tcPr>
            <w:tcW w:w="1276" w:type="dxa"/>
            <w:hideMark/>
          </w:tcPr>
          <w:p w14:paraId="02E0C35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A39AF" w:rsidRPr="003845B7" w14:paraId="1E117058" w14:textId="77777777" w:rsidTr="001A39AF">
        <w:trPr>
          <w:trHeight w:val="807"/>
        </w:trPr>
        <w:tc>
          <w:tcPr>
            <w:tcW w:w="708" w:type="dxa"/>
            <w:vMerge/>
            <w:hideMark/>
          </w:tcPr>
          <w:p w14:paraId="765A8A9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0A84C54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2900E87" w14:textId="77777777" w:rsidR="001A39AF" w:rsidRPr="003845B7" w:rsidRDefault="001A39AF" w:rsidP="00FC262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hideMark/>
          </w:tcPr>
          <w:p w14:paraId="0B8A289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22 961,19</w:t>
            </w:r>
          </w:p>
        </w:tc>
        <w:tc>
          <w:tcPr>
            <w:tcW w:w="1134" w:type="dxa"/>
            <w:vMerge w:val="restart"/>
            <w:hideMark/>
          </w:tcPr>
          <w:p w14:paraId="4E42D5C8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75103FB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B68EBB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22 961,19</w:t>
            </w:r>
          </w:p>
        </w:tc>
        <w:tc>
          <w:tcPr>
            <w:tcW w:w="1276" w:type="dxa"/>
            <w:vMerge w:val="restart"/>
            <w:hideMark/>
          </w:tcPr>
          <w:p w14:paraId="53282AD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700660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7555FD6A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3845B7">
              <w:rPr>
                <w:rFonts w:ascii="Times New Roman" w:hAnsi="Times New Roman" w:cs="Times New Roman"/>
                <w:szCs w:val="24"/>
              </w:rPr>
              <w:t>. Количество снесенных деревьев, ед</w:t>
            </w:r>
          </w:p>
        </w:tc>
        <w:tc>
          <w:tcPr>
            <w:tcW w:w="1276" w:type="dxa"/>
          </w:tcPr>
          <w:p w14:paraId="7EE7CF8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02189E56" w14:textId="77777777" w:rsidTr="003E2018">
        <w:trPr>
          <w:trHeight w:val="1260"/>
        </w:trPr>
        <w:tc>
          <w:tcPr>
            <w:tcW w:w="708" w:type="dxa"/>
            <w:vMerge/>
          </w:tcPr>
          <w:p w14:paraId="1E0FB504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</w:tcPr>
          <w:p w14:paraId="5BA01426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2731CA67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3C2E87A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6017721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7E8043A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19AF539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7626116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14:paraId="2D75B46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7974238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3845B7">
              <w:rPr>
                <w:rFonts w:ascii="Times New Roman" w:hAnsi="Times New Roman" w:cs="Times New Roman"/>
                <w:szCs w:val="24"/>
              </w:rPr>
              <w:t>. Доля площади выстриженных газонов от общей площади газонов, проц</w:t>
            </w:r>
          </w:p>
        </w:tc>
        <w:tc>
          <w:tcPr>
            <w:tcW w:w="1276" w:type="dxa"/>
          </w:tcPr>
          <w:p w14:paraId="20D40D8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A39AF" w:rsidRPr="003845B7" w14:paraId="3865A90B" w14:textId="77777777" w:rsidTr="003E2018">
        <w:trPr>
          <w:trHeight w:val="630"/>
        </w:trPr>
        <w:tc>
          <w:tcPr>
            <w:tcW w:w="708" w:type="dxa"/>
            <w:vMerge/>
          </w:tcPr>
          <w:p w14:paraId="057F00F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</w:tcPr>
          <w:p w14:paraId="7455C925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1A127C1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522FE31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1228981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3A5E976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59E3DC8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158F2BA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14:paraId="3089DFD6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45CE37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3. Доля площади ухоженных цветников от общей площади цветников, проц</w:t>
            </w:r>
          </w:p>
        </w:tc>
        <w:tc>
          <w:tcPr>
            <w:tcW w:w="1276" w:type="dxa"/>
          </w:tcPr>
          <w:p w14:paraId="6A902EF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A39AF" w:rsidRPr="003845B7" w14:paraId="3256A236" w14:textId="77777777" w:rsidTr="003E2018">
        <w:trPr>
          <w:trHeight w:val="305"/>
        </w:trPr>
        <w:tc>
          <w:tcPr>
            <w:tcW w:w="708" w:type="dxa"/>
            <w:vMerge w:val="restart"/>
            <w:hideMark/>
          </w:tcPr>
          <w:p w14:paraId="2F12EE81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844" w:type="dxa"/>
            <w:vMerge w:val="restart"/>
            <w:hideMark/>
          </w:tcPr>
          <w:p w14:paraId="045486BC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Содержание древесно-кустарниковых насаждений</w:t>
            </w:r>
          </w:p>
        </w:tc>
        <w:tc>
          <w:tcPr>
            <w:tcW w:w="992" w:type="dxa"/>
            <w:hideMark/>
          </w:tcPr>
          <w:p w14:paraId="39C192C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2294DF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14 815,53</w:t>
            </w:r>
          </w:p>
        </w:tc>
        <w:tc>
          <w:tcPr>
            <w:tcW w:w="1134" w:type="dxa"/>
            <w:hideMark/>
          </w:tcPr>
          <w:p w14:paraId="159FC20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CE2AE0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F3C151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14 815,53</w:t>
            </w:r>
          </w:p>
        </w:tc>
        <w:tc>
          <w:tcPr>
            <w:tcW w:w="1276" w:type="dxa"/>
            <w:hideMark/>
          </w:tcPr>
          <w:p w14:paraId="0F01200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39370AE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2126" w:type="dxa"/>
            <w:hideMark/>
          </w:tcPr>
          <w:p w14:paraId="0FAB2A80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48A2267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1BA6396E" w14:textId="77777777" w:rsidTr="003E2018">
        <w:trPr>
          <w:trHeight w:val="630"/>
        </w:trPr>
        <w:tc>
          <w:tcPr>
            <w:tcW w:w="708" w:type="dxa"/>
            <w:vMerge/>
            <w:hideMark/>
          </w:tcPr>
          <w:p w14:paraId="4099AE76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62C6AB39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AA3990C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71335E6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6 367,29</w:t>
            </w:r>
          </w:p>
        </w:tc>
        <w:tc>
          <w:tcPr>
            <w:tcW w:w="1134" w:type="dxa"/>
            <w:hideMark/>
          </w:tcPr>
          <w:p w14:paraId="5AB9E87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918F77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DDAC4A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6 367,29</w:t>
            </w:r>
          </w:p>
        </w:tc>
        <w:tc>
          <w:tcPr>
            <w:tcW w:w="1276" w:type="dxa"/>
            <w:hideMark/>
          </w:tcPr>
          <w:p w14:paraId="0CB749D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E9934D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68C231A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Количество снесенных деревьев, ед</w:t>
            </w:r>
          </w:p>
        </w:tc>
        <w:tc>
          <w:tcPr>
            <w:tcW w:w="1276" w:type="dxa"/>
            <w:hideMark/>
          </w:tcPr>
          <w:p w14:paraId="492B429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17EC3797" w14:textId="77777777" w:rsidTr="003E2018">
        <w:trPr>
          <w:trHeight w:val="630"/>
        </w:trPr>
        <w:tc>
          <w:tcPr>
            <w:tcW w:w="708" w:type="dxa"/>
            <w:vMerge/>
            <w:hideMark/>
          </w:tcPr>
          <w:p w14:paraId="52F5E8A2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3EEA671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182C2B0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5073BD2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4 224,12</w:t>
            </w:r>
          </w:p>
        </w:tc>
        <w:tc>
          <w:tcPr>
            <w:tcW w:w="1134" w:type="dxa"/>
            <w:hideMark/>
          </w:tcPr>
          <w:p w14:paraId="032BFAC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941537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A2B5FD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4 224,12</w:t>
            </w:r>
          </w:p>
        </w:tc>
        <w:tc>
          <w:tcPr>
            <w:tcW w:w="1276" w:type="dxa"/>
            <w:hideMark/>
          </w:tcPr>
          <w:p w14:paraId="1D08654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622ABD6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B27166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Количество снесенных деревьев, ед</w:t>
            </w:r>
          </w:p>
        </w:tc>
        <w:tc>
          <w:tcPr>
            <w:tcW w:w="1276" w:type="dxa"/>
            <w:hideMark/>
          </w:tcPr>
          <w:p w14:paraId="0593F35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509F4AB5" w14:textId="77777777" w:rsidTr="003E2018">
        <w:trPr>
          <w:trHeight w:val="630"/>
        </w:trPr>
        <w:tc>
          <w:tcPr>
            <w:tcW w:w="708" w:type="dxa"/>
            <w:vMerge/>
            <w:hideMark/>
          </w:tcPr>
          <w:p w14:paraId="5C1D588C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6CDAD1A4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1A9782A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7D73B93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4 224,12</w:t>
            </w:r>
          </w:p>
        </w:tc>
        <w:tc>
          <w:tcPr>
            <w:tcW w:w="1134" w:type="dxa"/>
            <w:hideMark/>
          </w:tcPr>
          <w:p w14:paraId="5B94C07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4A8F85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14BEA4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4 224,12</w:t>
            </w:r>
          </w:p>
        </w:tc>
        <w:tc>
          <w:tcPr>
            <w:tcW w:w="1276" w:type="dxa"/>
            <w:hideMark/>
          </w:tcPr>
          <w:p w14:paraId="2867D3D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2372A2A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9594A2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Количество снесенных деревьев, ед</w:t>
            </w:r>
          </w:p>
        </w:tc>
        <w:tc>
          <w:tcPr>
            <w:tcW w:w="1276" w:type="dxa"/>
            <w:hideMark/>
          </w:tcPr>
          <w:p w14:paraId="417F6DA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46B433B6" w14:textId="77777777" w:rsidTr="003E2018">
        <w:trPr>
          <w:trHeight w:val="407"/>
        </w:trPr>
        <w:tc>
          <w:tcPr>
            <w:tcW w:w="708" w:type="dxa"/>
            <w:vMerge w:val="restart"/>
            <w:hideMark/>
          </w:tcPr>
          <w:p w14:paraId="0A01D8D3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844" w:type="dxa"/>
            <w:vMerge w:val="restart"/>
            <w:hideMark/>
          </w:tcPr>
          <w:p w14:paraId="03E7CCA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Содержание газонов</w:t>
            </w:r>
          </w:p>
        </w:tc>
        <w:tc>
          <w:tcPr>
            <w:tcW w:w="992" w:type="dxa"/>
            <w:hideMark/>
          </w:tcPr>
          <w:p w14:paraId="6EA3E143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2005AE1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18 626,72</w:t>
            </w:r>
          </w:p>
        </w:tc>
        <w:tc>
          <w:tcPr>
            <w:tcW w:w="1134" w:type="dxa"/>
            <w:hideMark/>
          </w:tcPr>
          <w:p w14:paraId="14F39D3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0E3150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2AB9E4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18 626,72</w:t>
            </w:r>
          </w:p>
        </w:tc>
        <w:tc>
          <w:tcPr>
            <w:tcW w:w="1276" w:type="dxa"/>
            <w:hideMark/>
          </w:tcPr>
          <w:p w14:paraId="0CE36AE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0B89BFE0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УЖКХ ТиС, Управление имуществен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845B7">
              <w:rPr>
                <w:rFonts w:ascii="Times New Roman" w:hAnsi="Times New Roman" w:cs="Times New Roman"/>
                <w:szCs w:val="24"/>
              </w:rPr>
              <w:t>ных отношений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845B7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2126" w:type="dxa"/>
            <w:hideMark/>
          </w:tcPr>
          <w:p w14:paraId="3E929A34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1932A36C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23D7884C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0A309FE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0673A2D6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D3AA284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6D79735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8 073,92</w:t>
            </w:r>
          </w:p>
        </w:tc>
        <w:tc>
          <w:tcPr>
            <w:tcW w:w="1134" w:type="dxa"/>
            <w:hideMark/>
          </w:tcPr>
          <w:p w14:paraId="674A1B08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0FBE0B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9E7B78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8 073,92</w:t>
            </w:r>
          </w:p>
        </w:tc>
        <w:tc>
          <w:tcPr>
            <w:tcW w:w="1276" w:type="dxa"/>
            <w:hideMark/>
          </w:tcPr>
          <w:p w14:paraId="4978659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ADF6BCA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836F4D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6" w:type="dxa"/>
            <w:hideMark/>
          </w:tcPr>
          <w:p w14:paraId="4F5C528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A39AF" w:rsidRPr="003845B7" w14:paraId="4CE8F4F2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1E94915F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4499A11C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4C68078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5E3B588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5 276,40</w:t>
            </w:r>
          </w:p>
        </w:tc>
        <w:tc>
          <w:tcPr>
            <w:tcW w:w="1134" w:type="dxa"/>
            <w:hideMark/>
          </w:tcPr>
          <w:p w14:paraId="25BF2FB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295898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DCA771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5 276,40</w:t>
            </w:r>
          </w:p>
        </w:tc>
        <w:tc>
          <w:tcPr>
            <w:tcW w:w="1276" w:type="dxa"/>
            <w:hideMark/>
          </w:tcPr>
          <w:p w14:paraId="4B47357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05DA47EF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206566C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6" w:type="dxa"/>
            <w:hideMark/>
          </w:tcPr>
          <w:p w14:paraId="682E225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A39AF" w:rsidRPr="003845B7" w14:paraId="35410A09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2009B35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2F32F39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0B8BF67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5A93A57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5 276,40</w:t>
            </w:r>
          </w:p>
        </w:tc>
        <w:tc>
          <w:tcPr>
            <w:tcW w:w="1134" w:type="dxa"/>
            <w:hideMark/>
          </w:tcPr>
          <w:p w14:paraId="6D3E9D6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629E2A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FE8A69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5 276,40</w:t>
            </w:r>
          </w:p>
        </w:tc>
        <w:tc>
          <w:tcPr>
            <w:tcW w:w="1276" w:type="dxa"/>
            <w:hideMark/>
          </w:tcPr>
          <w:p w14:paraId="7B4BAFB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1A1F167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CB6CD1D" w14:textId="77777777" w:rsidR="001A39AF" w:rsidRPr="003845B7" w:rsidRDefault="001A39AF" w:rsidP="00EE13E5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276" w:type="dxa"/>
            <w:hideMark/>
          </w:tcPr>
          <w:p w14:paraId="6BE7C36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80</w:t>
            </w:r>
          </w:p>
        </w:tc>
      </w:tr>
      <w:tr w:rsidR="001A39AF" w:rsidRPr="003845B7" w14:paraId="46CE5256" w14:textId="77777777" w:rsidTr="003E2018">
        <w:trPr>
          <w:trHeight w:val="315"/>
        </w:trPr>
        <w:tc>
          <w:tcPr>
            <w:tcW w:w="708" w:type="dxa"/>
            <w:vMerge w:val="restart"/>
            <w:hideMark/>
          </w:tcPr>
          <w:p w14:paraId="1B2AC23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lastRenderedPageBreak/>
              <w:t>1.1.3</w:t>
            </w:r>
          </w:p>
        </w:tc>
        <w:tc>
          <w:tcPr>
            <w:tcW w:w="1844" w:type="dxa"/>
            <w:vMerge w:val="restart"/>
            <w:hideMark/>
          </w:tcPr>
          <w:p w14:paraId="526A056F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Содержание цветников</w:t>
            </w:r>
          </w:p>
        </w:tc>
        <w:tc>
          <w:tcPr>
            <w:tcW w:w="992" w:type="dxa"/>
            <w:hideMark/>
          </w:tcPr>
          <w:p w14:paraId="485F4F69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0B76520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42 069,74</w:t>
            </w:r>
          </w:p>
        </w:tc>
        <w:tc>
          <w:tcPr>
            <w:tcW w:w="1134" w:type="dxa"/>
            <w:hideMark/>
          </w:tcPr>
          <w:p w14:paraId="55368D9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8E1F38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F47710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42 069,74</w:t>
            </w:r>
          </w:p>
        </w:tc>
        <w:tc>
          <w:tcPr>
            <w:tcW w:w="1276" w:type="dxa"/>
            <w:hideMark/>
          </w:tcPr>
          <w:p w14:paraId="72C9141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71435FC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2126" w:type="dxa"/>
            <w:hideMark/>
          </w:tcPr>
          <w:p w14:paraId="4D67BB9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1F9589A5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377C64FC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74398D72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5EF4574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EC64624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777DC81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15 148,40</w:t>
            </w:r>
          </w:p>
        </w:tc>
        <w:tc>
          <w:tcPr>
            <w:tcW w:w="1134" w:type="dxa"/>
            <w:hideMark/>
          </w:tcPr>
          <w:p w14:paraId="2F72F61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857F6C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1A2CDA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15 148,40</w:t>
            </w:r>
          </w:p>
        </w:tc>
        <w:tc>
          <w:tcPr>
            <w:tcW w:w="1276" w:type="dxa"/>
            <w:hideMark/>
          </w:tcPr>
          <w:p w14:paraId="2DB8D46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6B8CDC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ABC2AA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Доля площади ухоженных цветников от общей площади цветников, проц</w:t>
            </w:r>
          </w:p>
        </w:tc>
        <w:tc>
          <w:tcPr>
            <w:tcW w:w="1276" w:type="dxa"/>
            <w:hideMark/>
          </w:tcPr>
          <w:p w14:paraId="3FBC57A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A39AF" w:rsidRPr="003845B7" w14:paraId="5EF8CE09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3A3AE8E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0106634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D1A6CF5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29D2E3A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13 460,67</w:t>
            </w:r>
          </w:p>
        </w:tc>
        <w:tc>
          <w:tcPr>
            <w:tcW w:w="1134" w:type="dxa"/>
            <w:hideMark/>
          </w:tcPr>
          <w:p w14:paraId="1A73307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016252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C9D568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13 460,67</w:t>
            </w:r>
          </w:p>
        </w:tc>
        <w:tc>
          <w:tcPr>
            <w:tcW w:w="1276" w:type="dxa"/>
            <w:hideMark/>
          </w:tcPr>
          <w:p w14:paraId="3B0CC2A5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39412DF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2A4FA89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Доля площади ухоженных цветников от общей площади цветников, проц</w:t>
            </w:r>
          </w:p>
        </w:tc>
        <w:tc>
          <w:tcPr>
            <w:tcW w:w="1276" w:type="dxa"/>
            <w:hideMark/>
          </w:tcPr>
          <w:p w14:paraId="5E2C279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A39AF" w:rsidRPr="003845B7" w14:paraId="7B9A37F6" w14:textId="77777777" w:rsidTr="003E2018">
        <w:trPr>
          <w:trHeight w:val="1260"/>
        </w:trPr>
        <w:tc>
          <w:tcPr>
            <w:tcW w:w="708" w:type="dxa"/>
            <w:vMerge/>
            <w:hideMark/>
          </w:tcPr>
          <w:p w14:paraId="0A050FD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7F3DFD3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8279A06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724C7B78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13 460,67</w:t>
            </w:r>
          </w:p>
        </w:tc>
        <w:tc>
          <w:tcPr>
            <w:tcW w:w="1134" w:type="dxa"/>
            <w:hideMark/>
          </w:tcPr>
          <w:p w14:paraId="7B2999A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5F7E38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1E149E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13 460,67</w:t>
            </w:r>
          </w:p>
        </w:tc>
        <w:tc>
          <w:tcPr>
            <w:tcW w:w="1276" w:type="dxa"/>
            <w:hideMark/>
          </w:tcPr>
          <w:p w14:paraId="0ADCE6C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78F360A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C19093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Доля площади ухоженных цветников от общей площади цветников, проц</w:t>
            </w:r>
          </w:p>
        </w:tc>
        <w:tc>
          <w:tcPr>
            <w:tcW w:w="1276" w:type="dxa"/>
            <w:hideMark/>
          </w:tcPr>
          <w:p w14:paraId="5783EFF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A39AF" w:rsidRPr="003845B7" w14:paraId="7A22BCB8" w14:textId="77777777" w:rsidTr="003D4E95">
        <w:trPr>
          <w:trHeight w:val="275"/>
        </w:trPr>
        <w:tc>
          <w:tcPr>
            <w:tcW w:w="708" w:type="dxa"/>
            <w:hideMark/>
          </w:tcPr>
          <w:p w14:paraId="6661D904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318" w:type="dxa"/>
            <w:gridSpan w:val="10"/>
            <w:hideMark/>
          </w:tcPr>
          <w:p w14:paraId="52CF6A0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2 «</w:t>
            </w:r>
            <w:r w:rsidRPr="003845B7">
              <w:rPr>
                <w:rFonts w:ascii="Times New Roman" w:hAnsi="Times New Roman" w:cs="Times New Roman"/>
                <w:szCs w:val="24"/>
              </w:rPr>
              <w:t>Восстановление зеленого фонда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3845B7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A39AF" w:rsidRPr="003845B7" w14:paraId="6F2F0CE7" w14:textId="77777777" w:rsidTr="00EE13E5">
        <w:trPr>
          <w:trHeight w:val="278"/>
        </w:trPr>
        <w:tc>
          <w:tcPr>
            <w:tcW w:w="708" w:type="dxa"/>
            <w:vMerge w:val="restart"/>
            <w:hideMark/>
          </w:tcPr>
          <w:p w14:paraId="21AED190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844" w:type="dxa"/>
            <w:vMerge w:val="restart"/>
            <w:hideMark/>
          </w:tcPr>
          <w:p w14:paraId="4AAA386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 «</w:t>
            </w:r>
            <w:r w:rsidRPr="003845B7">
              <w:rPr>
                <w:rFonts w:ascii="Times New Roman" w:hAnsi="Times New Roman" w:cs="Times New Roman"/>
                <w:szCs w:val="24"/>
              </w:rPr>
              <w:t>Восстановле</w:t>
            </w:r>
            <w:r w:rsidR="00FC2628">
              <w:rPr>
                <w:rFonts w:ascii="Times New Roman" w:hAnsi="Times New Roman" w:cs="Times New Roman"/>
                <w:szCs w:val="24"/>
              </w:rPr>
              <w:t>-</w:t>
            </w:r>
            <w:r w:rsidRPr="003845B7">
              <w:rPr>
                <w:rFonts w:ascii="Times New Roman" w:hAnsi="Times New Roman" w:cs="Times New Roman"/>
                <w:szCs w:val="24"/>
              </w:rPr>
              <w:t>ние зеленого фонда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92" w:type="dxa"/>
            <w:hideMark/>
          </w:tcPr>
          <w:p w14:paraId="7F41F4D8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205AFC3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2 098,45</w:t>
            </w:r>
          </w:p>
        </w:tc>
        <w:tc>
          <w:tcPr>
            <w:tcW w:w="1134" w:type="dxa"/>
            <w:hideMark/>
          </w:tcPr>
          <w:p w14:paraId="5D8B1D5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CF1EF3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872216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2 098,45</w:t>
            </w:r>
          </w:p>
        </w:tc>
        <w:tc>
          <w:tcPr>
            <w:tcW w:w="1276" w:type="dxa"/>
            <w:hideMark/>
          </w:tcPr>
          <w:p w14:paraId="3D78A79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58C21BA7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2126" w:type="dxa"/>
            <w:hideMark/>
          </w:tcPr>
          <w:p w14:paraId="29ABC0A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D0B2249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2EC32F87" w14:textId="77777777" w:rsidTr="003E2018">
        <w:trPr>
          <w:trHeight w:val="1575"/>
        </w:trPr>
        <w:tc>
          <w:tcPr>
            <w:tcW w:w="708" w:type="dxa"/>
            <w:vMerge/>
            <w:hideMark/>
          </w:tcPr>
          <w:p w14:paraId="7B0EF792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083C8D69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609A1E1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0A93F91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756,23</w:t>
            </w:r>
          </w:p>
        </w:tc>
        <w:tc>
          <w:tcPr>
            <w:tcW w:w="1134" w:type="dxa"/>
            <w:hideMark/>
          </w:tcPr>
          <w:p w14:paraId="69C71A8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6528C7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7E33A4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756,23</w:t>
            </w:r>
          </w:p>
        </w:tc>
        <w:tc>
          <w:tcPr>
            <w:tcW w:w="1276" w:type="dxa"/>
            <w:hideMark/>
          </w:tcPr>
          <w:p w14:paraId="63404E9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51521DF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6C14860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276" w:type="dxa"/>
            <w:hideMark/>
          </w:tcPr>
          <w:p w14:paraId="40022E9E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1CC54B27" w14:textId="77777777" w:rsidTr="003E2018">
        <w:trPr>
          <w:trHeight w:val="1575"/>
        </w:trPr>
        <w:tc>
          <w:tcPr>
            <w:tcW w:w="708" w:type="dxa"/>
            <w:vMerge/>
            <w:hideMark/>
          </w:tcPr>
          <w:p w14:paraId="11031680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3E82F8C7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18EC0AF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1C82E3F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1134" w:type="dxa"/>
            <w:hideMark/>
          </w:tcPr>
          <w:p w14:paraId="64709E9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F8136F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B25697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1276" w:type="dxa"/>
            <w:hideMark/>
          </w:tcPr>
          <w:p w14:paraId="554C7AC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20F4875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F5BAFBB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276" w:type="dxa"/>
            <w:hideMark/>
          </w:tcPr>
          <w:p w14:paraId="0B71834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7F975C03" w14:textId="77777777" w:rsidTr="003E2018">
        <w:trPr>
          <w:trHeight w:val="1575"/>
        </w:trPr>
        <w:tc>
          <w:tcPr>
            <w:tcW w:w="708" w:type="dxa"/>
            <w:vMerge/>
            <w:hideMark/>
          </w:tcPr>
          <w:p w14:paraId="57E0D848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67D6161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B19C187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46221DB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1134" w:type="dxa"/>
            <w:hideMark/>
          </w:tcPr>
          <w:p w14:paraId="25DB3F9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7224CB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9E67E7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671,11</w:t>
            </w:r>
          </w:p>
        </w:tc>
        <w:tc>
          <w:tcPr>
            <w:tcW w:w="1276" w:type="dxa"/>
            <w:hideMark/>
          </w:tcPr>
          <w:p w14:paraId="0A8EA7F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1DCDCD67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B4D9DC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276" w:type="dxa"/>
            <w:hideMark/>
          </w:tcPr>
          <w:p w14:paraId="6BAA4EA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1A39AF" w:rsidRPr="003845B7" w14:paraId="09C459C7" w14:textId="77777777" w:rsidTr="003E2018">
        <w:trPr>
          <w:trHeight w:val="315"/>
        </w:trPr>
        <w:tc>
          <w:tcPr>
            <w:tcW w:w="708" w:type="dxa"/>
            <w:vMerge w:val="restart"/>
            <w:hideMark/>
          </w:tcPr>
          <w:p w14:paraId="6CB1E416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 w:val="restart"/>
            <w:hideMark/>
          </w:tcPr>
          <w:p w14:paraId="7F8809B6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992" w:type="dxa"/>
            <w:hideMark/>
          </w:tcPr>
          <w:p w14:paraId="20E996B6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3C4786E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77 610,44</w:t>
            </w:r>
          </w:p>
        </w:tc>
        <w:tc>
          <w:tcPr>
            <w:tcW w:w="1134" w:type="dxa"/>
            <w:hideMark/>
          </w:tcPr>
          <w:p w14:paraId="1F0E3983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FC10CE9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C193AE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77 610,44</w:t>
            </w:r>
          </w:p>
        </w:tc>
        <w:tc>
          <w:tcPr>
            <w:tcW w:w="1276" w:type="dxa"/>
            <w:hideMark/>
          </w:tcPr>
          <w:p w14:paraId="5EF6B911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3A269DA3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14:paraId="767A5598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4E32B130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43674C58" w14:textId="77777777" w:rsidTr="003E2018">
        <w:trPr>
          <w:trHeight w:val="315"/>
        </w:trPr>
        <w:tc>
          <w:tcPr>
            <w:tcW w:w="708" w:type="dxa"/>
            <w:vMerge/>
            <w:hideMark/>
          </w:tcPr>
          <w:p w14:paraId="4CB4EAE1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53A38D6F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475B10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7215C50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30 345,84</w:t>
            </w:r>
          </w:p>
        </w:tc>
        <w:tc>
          <w:tcPr>
            <w:tcW w:w="1134" w:type="dxa"/>
            <w:hideMark/>
          </w:tcPr>
          <w:p w14:paraId="48350CD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63B5A6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E08967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30 345,84</w:t>
            </w:r>
          </w:p>
        </w:tc>
        <w:tc>
          <w:tcPr>
            <w:tcW w:w="1276" w:type="dxa"/>
            <w:hideMark/>
          </w:tcPr>
          <w:p w14:paraId="4A7FF8D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A79314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66387D3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35E4AC6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571DE64A" w14:textId="77777777" w:rsidTr="003E2018">
        <w:trPr>
          <w:trHeight w:val="315"/>
        </w:trPr>
        <w:tc>
          <w:tcPr>
            <w:tcW w:w="708" w:type="dxa"/>
            <w:vMerge/>
            <w:hideMark/>
          </w:tcPr>
          <w:p w14:paraId="6CE8B192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35F1139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C88804F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1BAF405A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23 632,30</w:t>
            </w:r>
          </w:p>
        </w:tc>
        <w:tc>
          <w:tcPr>
            <w:tcW w:w="1134" w:type="dxa"/>
            <w:hideMark/>
          </w:tcPr>
          <w:p w14:paraId="2D4474AB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63C91E6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CB5ECDC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23 632,30</w:t>
            </w:r>
          </w:p>
        </w:tc>
        <w:tc>
          <w:tcPr>
            <w:tcW w:w="1276" w:type="dxa"/>
            <w:hideMark/>
          </w:tcPr>
          <w:p w14:paraId="7A4C989F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78810C2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9F7CC33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6261A5AE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A39AF" w:rsidRPr="003845B7" w14:paraId="444764ED" w14:textId="77777777" w:rsidTr="003E2018">
        <w:trPr>
          <w:trHeight w:val="315"/>
        </w:trPr>
        <w:tc>
          <w:tcPr>
            <w:tcW w:w="708" w:type="dxa"/>
            <w:vMerge/>
            <w:hideMark/>
          </w:tcPr>
          <w:p w14:paraId="31189C2B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4" w:type="dxa"/>
            <w:vMerge/>
            <w:hideMark/>
          </w:tcPr>
          <w:p w14:paraId="182BFE0E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ABE3028" w14:textId="77777777" w:rsidR="001A39AF" w:rsidRPr="003845B7" w:rsidRDefault="001A39AF" w:rsidP="001A39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1D4A5CE7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23 632,30</w:t>
            </w:r>
          </w:p>
        </w:tc>
        <w:tc>
          <w:tcPr>
            <w:tcW w:w="1134" w:type="dxa"/>
            <w:hideMark/>
          </w:tcPr>
          <w:p w14:paraId="48DAD2C0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DD3D882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325B504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23 632,30</w:t>
            </w:r>
          </w:p>
        </w:tc>
        <w:tc>
          <w:tcPr>
            <w:tcW w:w="1276" w:type="dxa"/>
            <w:hideMark/>
          </w:tcPr>
          <w:p w14:paraId="289E205D" w14:textId="77777777" w:rsidR="001A39AF" w:rsidRPr="003845B7" w:rsidRDefault="001A39AF" w:rsidP="001A39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54C5551" w14:textId="77777777" w:rsidR="001A39AF" w:rsidRPr="003845B7" w:rsidRDefault="001A39AF" w:rsidP="001A39A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C71F3D7" w14:textId="77777777" w:rsidR="001A39AF" w:rsidRPr="003845B7" w:rsidRDefault="001A39AF" w:rsidP="00EE13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6AA48320" w14:textId="77777777" w:rsidR="001A39AF" w:rsidRPr="003845B7" w:rsidRDefault="001A39AF" w:rsidP="00EE13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45B7">
              <w:rPr>
                <w:rFonts w:ascii="Times New Roman" w:hAnsi="Times New Roman" w:cs="Times New Roman"/>
                <w:szCs w:val="24"/>
              </w:rPr>
              <w:t>X</w:t>
            </w:r>
            <w:r w:rsidR="00EE13E5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01F7AD12" w14:textId="77777777" w:rsidR="003845B7" w:rsidRDefault="003845B7" w:rsidP="004B4CE5">
      <w:pPr>
        <w:rPr>
          <w:rFonts w:ascii="Times New Roman" w:hAnsi="Times New Roman" w:cs="Times New Roman"/>
          <w:szCs w:val="24"/>
        </w:rPr>
      </w:pPr>
    </w:p>
    <w:sectPr w:rsidR="003845B7" w:rsidSect="008B5E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20BE9" w14:textId="77777777" w:rsidR="001128A1" w:rsidRDefault="001128A1" w:rsidP="002E5BF2">
      <w:r>
        <w:separator/>
      </w:r>
    </w:p>
  </w:endnote>
  <w:endnote w:type="continuationSeparator" w:id="0">
    <w:p w14:paraId="12EE08CA" w14:textId="77777777" w:rsidR="001128A1" w:rsidRDefault="001128A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A3C2B" w14:textId="77777777" w:rsidR="00FF7897" w:rsidRDefault="00FF789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BB42B" w14:textId="77777777"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FF7897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F1AC9" w14:textId="77777777"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FF7897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C66EE" w14:textId="77777777" w:rsidR="001128A1" w:rsidRDefault="001128A1" w:rsidP="002E5BF2">
      <w:r>
        <w:separator/>
      </w:r>
    </w:p>
  </w:footnote>
  <w:footnote w:type="continuationSeparator" w:id="0">
    <w:p w14:paraId="1EAEFB0B" w14:textId="77777777" w:rsidR="001128A1" w:rsidRDefault="001128A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F68B" w14:textId="77777777" w:rsidR="00FF7897" w:rsidRDefault="00FF789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Content>
      <w:p w14:paraId="578EF0C9" w14:textId="77777777" w:rsidR="007C2A62" w:rsidRPr="003E5572" w:rsidRDefault="007C2A62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FC2628">
          <w:rPr>
            <w:rFonts w:ascii="Times New Roman" w:hAnsi="Times New Roman" w:cs="Times New Roman"/>
            <w:noProof/>
          </w:rPr>
          <w:t>5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14:paraId="21B8245D" w14:textId="77777777" w:rsidR="007C2A62" w:rsidRPr="003E5572" w:rsidRDefault="007C2A62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0BC76" w14:textId="77777777" w:rsidR="00FF7897" w:rsidRDefault="00FF78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17910"/>
    <w:rsid w:val="000455BB"/>
    <w:rsid w:val="0005442C"/>
    <w:rsid w:val="00055285"/>
    <w:rsid w:val="00056E24"/>
    <w:rsid w:val="00066954"/>
    <w:rsid w:val="000B5A5F"/>
    <w:rsid w:val="000F1476"/>
    <w:rsid w:val="001066C5"/>
    <w:rsid w:val="001128A1"/>
    <w:rsid w:val="00114E37"/>
    <w:rsid w:val="001342D4"/>
    <w:rsid w:val="001667AA"/>
    <w:rsid w:val="001728F3"/>
    <w:rsid w:val="00180CD1"/>
    <w:rsid w:val="00182902"/>
    <w:rsid w:val="00183F28"/>
    <w:rsid w:val="001A39AF"/>
    <w:rsid w:val="001D5531"/>
    <w:rsid w:val="002221F2"/>
    <w:rsid w:val="002664A1"/>
    <w:rsid w:val="002D628F"/>
    <w:rsid w:val="002E5BF2"/>
    <w:rsid w:val="002E7F9D"/>
    <w:rsid w:val="002F66DE"/>
    <w:rsid w:val="00302DEE"/>
    <w:rsid w:val="00311EA6"/>
    <w:rsid w:val="003152DD"/>
    <w:rsid w:val="003845B7"/>
    <w:rsid w:val="00387078"/>
    <w:rsid w:val="003A19F0"/>
    <w:rsid w:val="003A7CBE"/>
    <w:rsid w:val="003D4E95"/>
    <w:rsid w:val="003E2018"/>
    <w:rsid w:val="003E5572"/>
    <w:rsid w:val="00426D3D"/>
    <w:rsid w:val="00462731"/>
    <w:rsid w:val="00475F95"/>
    <w:rsid w:val="00480654"/>
    <w:rsid w:val="004A0087"/>
    <w:rsid w:val="004B4CE5"/>
    <w:rsid w:val="004D50D7"/>
    <w:rsid w:val="004E0B23"/>
    <w:rsid w:val="005019FA"/>
    <w:rsid w:val="00542D7E"/>
    <w:rsid w:val="00562FA5"/>
    <w:rsid w:val="00571C85"/>
    <w:rsid w:val="005755AF"/>
    <w:rsid w:val="005C770B"/>
    <w:rsid w:val="005C7B54"/>
    <w:rsid w:val="005E20A4"/>
    <w:rsid w:val="005E23CA"/>
    <w:rsid w:val="005E718F"/>
    <w:rsid w:val="006821D1"/>
    <w:rsid w:val="006A6227"/>
    <w:rsid w:val="006B25C5"/>
    <w:rsid w:val="006D3CBB"/>
    <w:rsid w:val="007163EE"/>
    <w:rsid w:val="007374D6"/>
    <w:rsid w:val="00770FBB"/>
    <w:rsid w:val="0077560A"/>
    <w:rsid w:val="007C2A62"/>
    <w:rsid w:val="007D3EEA"/>
    <w:rsid w:val="007E0B8D"/>
    <w:rsid w:val="007F7FCF"/>
    <w:rsid w:val="008175FD"/>
    <w:rsid w:val="0083200B"/>
    <w:rsid w:val="00843F39"/>
    <w:rsid w:val="008624F9"/>
    <w:rsid w:val="008736A3"/>
    <w:rsid w:val="00875B46"/>
    <w:rsid w:val="008B5E87"/>
    <w:rsid w:val="008D3B20"/>
    <w:rsid w:val="00957F3D"/>
    <w:rsid w:val="0096276D"/>
    <w:rsid w:val="00964248"/>
    <w:rsid w:val="00975298"/>
    <w:rsid w:val="00991CD8"/>
    <w:rsid w:val="009A477F"/>
    <w:rsid w:val="009A66DD"/>
    <w:rsid w:val="009A7FA2"/>
    <w:rsid w:val="009B0ACB"/>
    <w:rsid w:val="009D43C4"/>
    <w:rsid w:val="00A04DD2"/>
    <w:rsid w:val="00A06316"/>
    <w:rsid w:val="00A2770A"/>
    <w:rsid w:val="00A46495"/>
    <w:rsid w:val="00A820F8"/>
    <w:rsid w:val="00AB2CC4"/>
    <w:rsid w:val="00AC0FFE"/>
    <w:rsid w:val="00B00D6F"/>
    <w:rsid w:val="00B03F17"/>
    <w:rsid w:val="00B23130"/>
    <w:rsid w:val="00B23E8B"/>
    <w:rsid w:val="00BB7772"/>
    <w:rsid w:val="00BC3DA0"/>
    <w:rsid w:val="00BD1766"/>
    <w:rsid w:val="00C13E10"/>
    <w:rsid w:val="00C27259"/>
    <w:rsid w:val="00C3370F"/>
    <w:rsid w:val="00C340FB"/>
    <w:rsid w:val="00CD2CC0"/>
    <w:rsid w:val="00CD3200"/>
    <w:rsid w:val="00DD3002"/>
    <w:rsid w:val="00DE31A1"/>
    <w:rsid w:val="00DF17E3"/>
    <w:rsid w:val="00E51FAB"/>
    <w:rsid w:val="00E61225"/>
    <w:rsid w:val="00E616C6"/>
    <w:rsid w:val="00EE13E5"/>
    <w:rsid w:val="00EF1F1E"/>
    <w:rsid w:val="00F004D9"/>
    <w:rsid w:val="00F208FF"/>
    <w:rsid w:val="00F243A3"/>
    <w:rsid w:val="00F416BF"/>
    <w:rsid w:val="00F82243"/>
    <w:rsid w:val="00FC2628"/>
    <w:rsid w:val="00FC718B"/>
    <w:rsid w:val="00FD5A3C"/>
    <w:rsid w:val="00FE33AB"/>
    <w:rsid w:val="00FF4376"/>
    <w:rsid w:val="00FF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7A34B"/>
  <w15:docId w15:val="{2B4D3CA3-89A8-4BDD-AB88-6422F7AC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</cp:revision>
  <cp:lastPrinted>2025-03-14T07:23:00Z</cp:lastPrinted>
  <dcterms:created xsi:type="dcterms:W3CDTF">2025-02-20T11:35:00Z</dcterms:created>
  <dcterms:modified xsi:type="dcterms:W3CDTF">2025-04-01T06:38:00Z</dcterms:modified>
</cp:coreProperties>
</file>