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D37C1" w14:textId="13F18BC1" w:rsidR="00173ABA" w:rsidRPr="008F5776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8F5776">
        <w:rPr>
          <w:b w:val="0"/>
          <w:sz w:val="24"/>
          <w:szCs w:val="24"/>
        </w:rPr>
        <w:t xml:space="preserve">        </w:t>
      </w:r>
      <w:r w:rsidR="00A27845" w:rsidRPr="008F5776">
        <w:rPr>
          <w:b w:val="0"/>
          <w:sz w:val="24"/>
          <w:szCs w:val="24"/>
        </w:rPr>
        <w:t xml:space="preserve"> </w:t>
      </w:r>
      <w:r w:rsidR="00BC0C50" w:rsidRPr="008F5776">
        <w:rPr>
          <w:b w:val="0"/>
          <w:sz w:val="24"/>
          <w:szCs w:val="24"/>
        </w:rPr>
        <w:t xml:space="preserve">Приложение </w:t>
      </w:r>
      <w:r w:rsidR="00891FA0">
        <w:rPr>
          <w:b w:val="0"/>
          <w:sz w:val="24"/>
          <w:szCs w:val="24"/>
        </w:rPr>
        <w:t>8</w:t>
      </w:r>
    </w:p>
    <w:p w14:paraId="3510C66C" w14:textId="77777777" w:rsidR="00173ABA" w:rsidRPr="008F5776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8F5776">
        <w:rPr>
          <w:b w:val="0"/>
          <w:sz w:val="24"/>
          <w:szCs w:val="24"/>
        </w:rPr>
        <w:t xml:space="preserve">         </w:t>
      </w:r>
      <w:r w:rsidR="00173ABA" w:rsidRPr="008F5776">
        <w:rPr>
          <w:b w:val="0"/>
          <w:sz w:val="24"/>
          <w:szCs w:val="24"/>
        </w:rPr>
        <w:t>к постановлению</w:t>
      </w:r>
    </w:p>
    <w:p w14:paraId="5F98F8DF" w14:textId="77777777" w:rsidR="00173ABA" w:rsidRPr="008F5776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8F5776">
        <w:rPr>
          <w:b w:val="0"/>
          <w:sz w:val="24"/>
          <w:szCs w:val="24"/>
        </w:rPr>
        <w:t xml:space="preserve">         </w:t>
      </w:r>
      <w:r w:rsidR="00173ABA" w:rsidRPr="008F5776">
        <w:rPr>
          <w:b w:val="0"/>
          <w:sz w:val="24"/>
          <w:szCs w:val="24"/>
        </w:rPr>
        <w:t>Администрации ЗАТО Северск</w:t>
      </w:r>
    </w:p>
    <w:p w14:paraId="0D016BD7" w14:textId="704A0AD5" w:rsidR="00A27FDE" w:rsidRPr="007F6963" w:rsidRDefault="005F51D9" w:rsidP="0093014F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8F5776">
        <w:rPr>
          <w:b w:val="0"/>
          <w:sz w:val="24"/>
          <w:szCs w:val="24"/>
        </w:rPr>
        <w:t xml:space="preserve">         </w:t>
      </w:r>
      <w:r w:rsidR="007F6963" w:rsidRPr="007F6963">
        <w:rPr>
          <w:b w:val="0"/>
          <w:bCs w:val="0"/>
          <w:sz w:val="24"/>
          <w:szCs w:val="24"/>
        </w:rPr>
        <w:t>от _09.04.2025__№__786-па ___</w:t>
      </w:r>
    </w:p>
    <w:p w14:paraId="1906BA86" w14:textId="77777777" w:rsidR="00A27FDE" w:rsidRPr="008F5776" w:rsidRDefault="00A27FDE" w:rsidP="00A27FD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5"/>
        <w:gridCol w:w="2439"/>
        <w:gridCol w:w="1984"/>
        <w:gridCol w:w="2127"/>
        <w:gridCol w:w="2239"/>
        <w:gridCol w:w="2722"/>
      </w:tblGrid>
      <w:tr w:rsidR="00F50672" w:rsidRPr="008F5776" w14:paraId="550A9BAC" w14:textId="77777777" w:rsidTr="00DC075A">
        <w:trPr>
          <w:trHeight w:val="309"/>
        </w:trPr>
        <w:tc>
          <w:tcPr>
            <w:tcW w:w="3515" w:type="dxa"/>
            <w:vMerge w:val="restart"/>
            <w:shd w:val="clear" w:color="auto" w:fill="auto"/>
          </w:tcPr>
          <w:p w14:paraId="30EFE587" w14:textId="7137C974" w:rsidR="00F50672" w:rsidRPr="008F5776" w:rsidRDefault="00F50672" w:rsidP="008F5776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F50672">
              <w:t>Задачи подпрограммы 2</w:t>
            </w:r>
          </w:p>
        </w:tc>
        <w:tc>
          <w:tcPr>
            <w:tcW w:w="11511" w:type="dxa"/>
            <w:gridSpan w:val="5"/>
            <w:shd w:val="clear" w:color="auto" w:fill="auto"/>
          </w:tcPr>
          <w:p w14:paraId="00E7BB57" w14:textId="07A0880F" w:rsidR="00F50672" w:rsidRPr="008F5776" w:rsidRDefault="00F50672" w:rsidP="00F50672">
            <w:pPr>
              <w:widowControl w:val="0"/>
              <w:autoSpaceDE w:val="0"/>
              <w:autoSpaceDN w:val="0"/>
              <w:adjustRightInd w:val="0"/>
            </w:pPr>
            <w:r w:rsidRPr="00F50672">
              <w:t>1. Оказание поддержки субъектам малых форм хозяйствования на территории ЗАТО Северск</w:t>
            </w:r>
          </w:p>
        </w:tc>
      </w:tr>
      <w:tr w:rsidR="00F50672" w:rsidRPr="008F5776" w14:paraId="1BB87510" w14:textId="77777777" w:rsidTr="00DC075A">
        <w:trPr>
          <w:trHeight w:val="309"/>
        </w:trPr>
        <w:tc>
          <w:tcPr>
            <w:tcW w:w="3515" w:type="dxa"/>
            <w:vMerge/>
            <w:shd w:val="clear" w:color="auto" w:fill="auto"/>
          </w:tcPr>
          <w:p w14:paraId="1302EFA1" w14:textId="77777777" w:rsidR="00F50672" w:rsidRPr="008F5776" w:rsidRDefault="00F50672" w:rsidP="008F57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11" w:type="dxa"/>
            <w:gridSpan w:val="5"/>
            <w:shd w:val="clear" w:color="auto" w:fill="auto"/>
          </w:tcPr>
          <w:p w14:paraId="50850FB5" w14:textId="34CA71E0" w:rsidR="00F50672" w:rsidRPr="008F5776" w:rsidRDefault="00F50672" w:rsidP="00AB4A01">
            <w:pPr>
              <w:widowControl w:val="0"/>
              <w:autoSpaceDE w:val="0"/>
              <w:autoSpaceDN w:val="0"/>
              <w:adjustRightInd w:val="0"/>
            </w:pPr>
            <w:r w:rsidRPr="00F50672">
              <w:t>2. Возмещение ресурсоснабжающ</w:t>
            </w:r>
            <w:r w:rsidR="00AB4A01">
              <w:t>им</w:t>
            </w:r>
            <w:r w:rsidRPr="00F50672">
              <w:t xml:space="preserve"> организаци</w:t>
            </w:r>
            <w:r w:rsidR="00AB4A01">
              <w:t>ям</w:t>
            </w:r>
            <w:r w:rsidRPr="00F50672">
              <w:t xml:space="preserve"> затрат в связи с оказанием услуг в сфере теплоснабжения гражданам, проживающим в пос.Орловка</w:t>
            </w:r>
          </w:p>
        </w:tc>
      </w:tr>
      <w:tr w:rsidR="00F50672" w:rsidRPr="008F5776" w14:paraId="52CBADDA" w14:textId="77777777" w:rsidTr="00DC075A">
        <w:trPr>
          <w:trHeight w:val="309"/>
        </w:trPr>
        <w:tc>
          <w:tcPr>
            <w:tcW w:w="3515" w:type="dxa"/>
            <w:vMerge/>
            <w:shd w:val="clear" w:color="auto" w:fill="auto"/>
          </w:tcPr>
          <w:p w14:paraId="0E6FA648" w14:textId="77777777" w:rsidR="00F50672" w:rsidRPr="008F5776" w:rsidRDefault="00F50672" w:rsidP="008F57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11" w:type="dxa"/>
            <w:gridSpan w:val="5"/>
            <w:shd w:val="clear" w:color="auto" w:fill="auto"/>
          </w:tcPr>
          <w:p w14:paraId="06785E70" w14:textId="1D06E976" w:rsidR="00F50672" w:rsidRPr="008F5776" w:rsidRDefault="00F50672" w:rsidP="001E1944">
            <w:pPr>
              <w:widowControl w:val="0"/>
              <w:autoSpaceDE w:val="0"/>
              <w:autoSpaceDN w:val="0"/>
              <w:adjustRightInd w:val="0"/>
            </w:pPr>
            <w:r w:rsidRPr="00F50672">
              <w:t>3. Обеспечение деятельности Муниципального казенного предприятия ЗАТО Северск</w:t>
            </w:r>
            <w:r w:rsidR="001E1944">
              <w:t>, «</w:t>
            </w:r>
            <w:r w:rsidRPr="00F50672">
              <w:t>Самусьский водоканал</w:t>
            </w:r>
            <w:r w:rsidR="001E1944">
              <w:t>»</w:t>
            </w:r>
            <w:r w:rsidRPr="00F50672">
              <w:t xml:space="preserve"> по предоставлению коммунальных услуг населению внегородских территорий ЗАТО Северск</w:t>
            </w:r>
          </w:p>
        </w:tc>
      </w:tr>
      <w:tr w:rsidR="00F50672" w:rsidRPr="008F5776" w14:paraId="0EE0882C" w14:textId="77777777" w:rsidTr="00DC075A">
        <w:trPr>
          <w:trHeight w:val="309"/>
        </w:trPr>
        <w:tc>
          <w:tcPr>
            <w:tcW w:w="3515" w:type="dxa"/>
            <w:vMerge/>
            <w:shd w:val="clear" w:color="auto" w:fill="auto"/>
          </w:tcPr>
          <w:p w14:paraId="6AD962C1" w14:textId="77777777" w:rsidR="00F50672" w:rsidRPr="008F5776" w:rsidRDefault="00F50672" w:rsidP="008F577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11" w:type="dxa"/>
            <w:gridSpan w:val="5"/>
            <w:shd w:val="clear" w:color="auto" w:fill="auto"/>
          </w:tcPr>
          <w:p w14:paraId="713B66B8" w14:textId="3D182A2B" w:rsidR="00F50672" w:rsidRPr="008F5776" w:rsidRDefault="00F50672" w:rsidP="00F50672">
            <w:pPr>
              <w:widowControl w:val="0"/>
              <w:autoSpaceDE w:val="0"/>
              <w:autoSpaceDN w:val="0"/>
              <w:adjustRightInd w:val="0"/>
            </w:pPr>
            <w:r w:rsidRPr="00F50672">
              <w:t xml:space="preserve">4. Поддержка развития инфраструктуры садоводческих и огороднических </w:t>
            </w:r>
            <w:r w:rsidR="00F650DA" w:rsidRPr="00F50672">
              <w:t>некоммерческих</w:t>
            </w:r>
            <w:r w:rsidRPr="00F50672">
              <w:t xml:space="preserve"> товариществ</w:t>
            </w:r>
          </w:p>
        </w:tc>
      </w:tr>
      <w:tr w:rsidR="008F5776" w:rsidRPr="008F5776" w14:paraId="3D18D736" w14:textId="77777777" w:rsidTr="00DC075A">
        <w:trPr>
          <w:trHeight w:val="309"/>
        </w:trPr>
        <w:tc>
          <w:tcPr>
            <w:tcW w:w="3515" w:type="dxa"/>
            <w:vMerge w:val="restart"/>
            <w:shd w:val="clear" w:color="auto" w:fill="auto"/>
          </w:tcPr>
          <w:p w14:paraId="37A8E08F" w14:textId="04384CAC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 w:rsidRPr="008F5776">
              <w:t>Объем финансирования подпрограммы 2, всего, в т.ч. по годам ее реализации, тыс. руб.</w:t>
            </w:r>
            <w:r w:rsidRPr="008F57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9" w:type="dxa"/>
            <w:shd w:val="clear" w:color="auto" w:fill="auto"/>
          </w:tcPr>
          <w:p w14:paraId="64BB952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Источники</w:t>
            </w:r>
          </w:p>
        </w:tc>
        <w:tc>
          <w:tcPr>
            <w:tcW w:w="1984" w:type="dxa"/>
            <w:shd w:val="clear" w:color="auto" w:fill="auto"/>
          </w:tcPr>
          <w:p w14:paraId="0B550243" w14:textId="761145C5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Всего</w:t>
            </w:r>
          </w:p>
        </w:tc>
        <w:tc>
          <w:tcPr>
            <w:tcW w:w="2127" w:type="dxa"/>
            <w:shd w:val="clear" w:color="auto" w:fill="auto"/>
          </w:tcPr>
          <w:p w14:paraId="7731500E" w14:textId="0FAE81F1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2025 год</w:t>
            </w:r>
          </w:p>
        </w:tc>
        <w:tc>
          <w:tcPr>
            <w:tcW w:w="2239" w:type="dxa"/>
            <w:shd w:val="clear" w:color="auto" w:fill="auto"/>
          </w:tcPr>
          <w:p w14:paraId="58238F75" w14:textId="34BBB944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2026 год</w:t>
            </w:r>
          </w:p>
        </w:tc>
        <w:tc>
          <w:tcPr>
            <w:tcW w:w="2722" w:type="dxa"/>
            <w:shd w:val="clear" w:color="auto" w:fill="auto"/>
          </w:tcPr>
          <w:p w14:paraId="1F69E8E8" w14:textId="20BF40D1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F5776">
              <w:t>2027 год</w:t>
            </w:r>
          </w:p>
        </w:tc>
      </w:tr>
      <w:tr w:rsidR="008F5776" w:rsidRPr="008F5776" w14:paraId="652CAE10" w14:textId="77777777" w:rsidTr="00DC075A">
        <w:trPr>
          <w:trHeight w:val="295"/>
        </w:trPr>
        <w:tc>
          <w:tcPr>
            <w:tcW w:w="3515" w:type="dxa"/>
            <w:vMerge/>
            <w:shd w:val="clear" w:color="auto" w:fill="auto"/>
          </w:tcPr>
          <w:p w14:paraId="7D04FEAA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43AACDF9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 xml:space="preserve">Местный бюджет </w:t>
            </w:r>
          </w:p>
        </w:tc>
        <w:tc>
          <w:tcPr>
            <w:tcW w:w="1984" w:type="dxa"/>
            <w:shd w:val="clear" w:color="auto" w:fill="auto"/>
          </w:tcPr>
          <w:p w14:paraId="0AAC9A02" w14:textId="31FA6C54" w:rsidR="008F5776" w:rsidRPr="008F5776" w:rsidRDefault="008F5776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7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A22DAC">
              <w:rPr>
                <w:rFonts w:ascii="Times New Roman" w:hAnsi="Times New Roman" w:cs="Times New Roman"/>
                <w:sz w:val="24"/>
                <w:szCs w:val="24"/>
              </w:rPr>
              <w:t> 072,81</w:t>
            </w:r>
          </w:p>
        </w:tc>
        <w:tc>
          <w:tcPr>
            <w:tcW w:w="2127" w:type="dxa"/>
            <w:shd w:val="clear" w:color="auto" w:fill="auto"/>
          </w:tcPr>
          <w:p w14:paraId="1388951B" w14:textId="37801886" w:rsidR="008F5776" w:rsidRPr="008F5776" w:rsidRDefault="008F5776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7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A22DAC">
              <w:rPr>
                <w:rFonts w:ascii="Times New Roman" w:hAnsi="Times New Roman" w:cs="Times New Roman"/>
                <w:sz w:val="24"/>
                <w:szCs w:val="24"/>
              </w:rPr>
              <w:t> 672,77</w:t>
            </w:r>
          </w:p>
        </w:tc>
        <w:tc>
          <w:tcPr>
            <w:tcW w:w="2239" w:type="dxa"/>
            <w:shd w:val="clear" w:color="auto" w:fill="auto"/>
          </w:tcPr>
          <w:p w14:paraId="4690E1FD" w14:textId="27D9E019" w:rsidR="008F5776" w:rsidRPr="008F5776" w:rsidRDefault="008F5776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7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22DAC">
              <w:rPr>
                <w:rFonts w:ascii="Times New Roman" w:hAnsi="Times New Roman" w:cs="Times New Roman"/>
                <w:sz w:val="24"/>
                <w:szCs w:val="24"/>
              </w:rPr>
              <w:t> 788,22</w:t>
            </w:r>
          </w:p>
        </w:tc>
        <w:tc>
          <w:tcPr>
            <w:tcW w:w="2722" w:type="dxa"/>
            <w:shd w:val="clear" w:color="auto" w:fill="auto"/>
          </w:tcPr>
          <w:p w14:paraId="43CE8763" w14:textId="2C4717F1" w:rsidR="008F5776" w:rsidRPr="008F5776" w:rsidRDefault="008F5776" w:rsidP="00A22DAC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77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A22DAC">
              <w:rPr>
                <w:rFonts w:ascii="Times New Roman" w:hAnsi="Times New Roman" w:cs="Times New Roman"/>
                <w:sz w:val="24"/>
                <w:szCs w:val="24"/>
              </w:rPr>
              <w:t> 611,82</w:t>
            </w:r>
          </w:p>
        </w:tc>
      </w:tr>
      <w:tr w:rsidR="008F5776" w:rsidRPr="008F5776" w14:paraId="23BE0EA3" w14:textId="77777777" w:rsidTr="00DC075A">
        <w:trPr>
          <w:trHeight w:val="266"/>
        </w:trPr>
        <w:tc>
          <w:tcPr>
            <w:tcW w:w="3515" w:type="dxa"/>
            <w:vMerge/>
            <w:shd w:val="clear" w:color="auto" w:fill="auto"/>
          </w:tcPr>
          <w:p w14:paraId="7E1E987D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76CCFD33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Другие источники:</w:t>
            </w:r>
          </w:p>
        </w:tc>
        <w:tc>
          <w:tcPr>
            <w:tcW w:w="1984" w:type="dxa"/>
            <w:shd w:val="clear" w:color="auto" w:fill="auto"/>
          </w:tcPr>
          <w:p w14:paraId="311A8F3B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2127" w:type="dxa"/>
            <w:shd w:val="clear" w:color="auto" w:fill="auto"/>
          </w:tcPr>
          <w:p w14:paraId="01590963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2239" w:type="dxa"/>
            <w:shd w:val="clear" w:color="auto" w:fill="auto"/>
          </w:tcPr>
          <w:p w14:paraId="0AC564F4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722" w:type="dxa"/>
            <w:shd w:val="clear" w:color="auto" w:fill="auto"/>
          </w:tcPr>
          <w:p w14:paraId="1876E1B8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F5776" w:rsidRPr="008F5776" w14:paraId="0B955211" w14:textId="77777777" w:rsidTr="00DC075A">
        <w:trPr>
          <w:trHeight w:val="554"/>
        </w:trPr>
        <w:tc>
          <w:tcPr>
            <w:tcW w:w="3515" w:type="dxa"/>
            <w:vMerge/>
            <w:shd w:val="clear" w:color="auto" w:fill="auto"/>
          </w:tcPr>
          <w:p w14:paraId="4D443EEF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4E2F27BF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федеральный бюджет (по согласованию (прогноз)</w:t>
            </w:r>
          </w:p>
        </w:tc>
        <w:tc>
          <w:tcPr>
            <w:tcW w:w="1984" w:type="dxa"/>
            <w:shd w:val="clear" w:color="auto" w:fill="auto"/>
          </w:tcPr>
          <w:p w14:paraId="0214AAD3" w14:textId="6B584E18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127" w:type="dxa"/>
            <w:shd w:val="clear" w:color="auto" w:fill="auto"/>
          </w:tcPr>
          <w:p w14:paraId="46C2B6CB" w14:textId="35B8EF85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239" w:type="dxa"/>
            <w:shd w:val="clear" w:color="auto" w:fill="auto"/>
          </w:tcPr>
          <w:p w14:paraId="003E38D2" w14:textId="12C9A473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722" w:type="dxa"/>
            <w:shd w:val="clear" w:color="auto" w:fill="auto"/>
          </w:tcPr>
          <w:p w14:paraId="730E6DC0" w14:textId="5CB68F2A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</w:tr>
      <w:tr w:rsidR="008F5776" w:rsidRPr="008F5776" w14:paraId="1D05098D" w14:textId="77777777" w:rsidTr="00DC075A">
        <w:trPr>
          <w:trHeight w:val="554"/>
        </w:trPr>
        <w:tc>
          <w:tcPr>
            <w:tcW w:w="3515" w:type="dxa"/>
            <w:vMerge/>
            <w:shd w:val="clear" w:color="auto" w:fill="auto"/>
          </w:tcPr>
          <w:p w14:paraId="7A7A1EA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39F5F92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бюджет Томской области (по согласованию (прогноз)</w:t>
            </w:r>
          </w:p>
        </w:tc>
        <w:tc>
          <w:tcPr>
            <w:tcW w:w="1984" w:type="dxa"/>
            <w:shd w:val="clear" w:color="auto" w:fill="auto"/>
          </w:tcPr>
          <w:p w14:paraId="2C633D88" w14:textId="16A3F88E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9 094,05</w:t>
            </w:r>
          </w:p>
        </w:tc>
        <w:tc>
          <w:tcPr>
            <w:tcW w:w="2127" w:type="dxa"/>
            <w:shd w:val="clear" w:color="auto" w:fill="auto"/>
          </w:tcPr>
          <w:p w14:paraId="04B0C424" w14:textId="088DF0E6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3 031,35</w:t>
            </w:r>
          </w:p>
        </w:tc>
        <w:tc>
          <w:tcPr>
            <w:tcW w:w="2239" w:type="dxa"/>
            <w:shd w:val="clear" w:color="auto" w:fill="auto"/>
          </w:tcPr>
          <w:p w14:paraId="0D4F636A" w14:textId="0C083D57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3 031,35</w:t>
            </w:r>
          </w:p>
        </w:tc>
        <w:tc>
          <w:tcPr>
            <w:tcW w:w="2722" w:type="dxa"/>
            <w:shd w:val="clear" w:color="auto" w:fill="auto"/>
          </w:tcPr>
          <w:p w14:paraId="200FE65C" w14:textId="6738809E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3 031,35</w:t>
            </w:r>
          </w:p>
        </w:tc>
      </w:tr>
      <w:tr w:rsidR="008F5776" w:rsidRPr="008F5776" w14:paraId="2E00D310" w14:textId="77777777" w:rsidTr="00DC075A">
        <w:trPr>
          <w:trHeight w:val="373"/>
        </w:trPr>
        <w:tc>
          <w:tcPr>
            <w:tcW w:w="3515" w:type="dxa"/>
            <w:vMerge/>
            <w:shd w:val="clear" w:color="auto" w:fill="auto"/>
          </w:tcPr>
          <w:p w14:paraId="654C2D8D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367C776E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внебюджетные источники (по согласованию (прогноз)</w:t>
            </w:r>
          </w:p>
        </w:tc>
        <w:tc>
          <w:tcPr>
            <w:tcW w:w="1984" w:type="dxa"/>
            <w:shd w:val="clear" w:color="auto" w:fill="auto"/>
          </w:tcPr>
          <w:p w14:paraId="5FFE7E71" w14:textId="6968C24E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127" w:type="dxa"/>
            <w:shd w:val="clear" w:color="auto" w:fill="auto"/>
          </w:tcPr>
          <w:p w14:paraId="262B3F9F" w14:textId="72F3192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239" w:type="dxa"/>
            <w:shd w:val="clear" w:color="auto" w:fill="auto"/>
          </w:tcPr>
          <w:p w14:paraId="4B9CE3A8" w14:textId="7318DFCE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  <w:tc>
          <w:tcPr>
            <w:tcW w:w="2722" w:type="dxa"/>
            <w:shd w:val="clear" w:color="auto" w:fill="auto"/>
          </w:tcPr>
          <w:p w14:paraId="2CFAD66D" w14:textId="1C4EDEBE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jc w:val="right"/>
            </w:pPr>
            <w:r w:rsidRPr="008F5776">
              <w:t>0,00</w:t>
            </w:r>
          </w:p>
        </w:tc>
      </w:tr>
      <w:tr w:rsidR="008F5776" w:rsidRPr="008F5776" w14:paraId="0B5B488A" w14:textId="77777777" w:rsidTr="00DC075A">
        <w:trPr>
          <w:trHeight w:val="70"/>
        </w:trPr>
        <w:tc>
          <w:tcPr>
            <w:tcW w:w="3515" w:type="dxa"/>
            <w:vMerge/>
            <w:shd w:val="clear" w:color="auto" w:fill="auto"/>
          </w:tcPr>
          <w:p w14:paraId="70ADE0E1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2439" w:type="dxa"/>
            <w:shd w:val="clear" w:color="auto" w:fill="auto"/>
          </w:tcPr>
          <w:p w14:paraId="5999104C" w14:textId="77777777" w:rsidR="008F5776" w:rsidRPr="008F5776" w:rsidRDefault="008F5776" w:rsidP="008F5776">
            <w:pPr>
              <w:widowControl w:val="0"/>
              <w:autoSpaceDE w:val="0"/>
              <w:autoSpaceDN w:val="0"/>
              <w:adjustRightInd w:val="0"/>
            </w:pPr>
            <w:r w:rsidRPr="008F5776">
              <w:t>Всего</w:t>
            </w:r>
          </w:p>
        </w:tc>
        <w:tc>
          <w:tcPr>
            <w:tcW w:w="1984" w:type="dxa"/>
            <w:shd w:val="clear" w:color="auto" w:fill="auto"/>
          </w:tcPr>
          <w:p w14:paraId="6013177D" w14:textId="5DAD49CB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93 166,86</w:t>
            </w:r>
          </w:p>
        </w:tc>
        <w:tc>
          <w:tcPr>
            <w:tcW w:w="2127" w:type="dxa"/>
            <w:shd w:val="clear" w:color="auto" w:fill="auto"/>
          </w:tcPr>
          <w:p w14:paraId="56607084" w14:textId="627339EB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51 704,12</w:t>
            </w:r>
          </w:p>
        </w:tc>
        <w:tc>
          <w:tcPr>
            <w:tcW w:w="2239" w:type="dxa"/>
            <w:shd w:val="clear" w:color="auto" w:fill="auto"/>
          </w:tcPr>
          <w:p w14:paraId="625C4A07" w14:textId="04FB0994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19 819,57</w:t>
            </w:r>
          </w:p>
        </w:tc>
        <w:tc>
          <w:tcPr>
            <w:tcW w:w="2722" w:type="dxa"/>
            <w:shd w:val="clear" w:color="auto" w:fill="auto"/>
          </w:tcPr>
          <w:p w14:paraId="16385D2D" w14:textId="2D371163" w:rsidR="008F5776" w:rsidRPr="008F5776" w:rsidRDefault="00A22DAC" w:rsidP="008F5776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21 643,17</w:t>
            </w:r>
            <w:r w:rsidR="00F5067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7FA8AA8" w14:textId="77777777" w:rsidR="000E493B" w:rsidRPr="008F5776" w:rsidRDefault="000E493B" w:rsidP="00767484"/>
    <w:sectPr w:rsidR="000E493B" w:rsidRPr="008F5776" w:rsidSect="00DC075A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01" w:right="510" w:bottom="567" w:left="1134" w:header="709" w:footer="567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2CF87" w14:textId="77777777" w:rsidR="00E01EA5" w:rsidRDefault="00E01EA5">
      <w:r>
        <w:separator/>
      </w:r>
    </w:p>
  </w:endnote>
  <w:endnote w:type="continuationSeparator" w:id="0">
    <w:p w14:paraId="67B34805" w14:textId="77777777" w:rsidR="00E01EA5" w:rsidRDefault="00E0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D8312" w14:textId="1E32CA8F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 xml:space="preserve">Внутренний номер: </w:t>
    </w:r>
    <w:r w:rsidR="008B4632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6802" w14:textId="17B57906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 xml:space="preserve">Внутренний номер: </w:t>
    </w:r>
    <w:r w:rsidR="00031F4F" w:rsidRPr="00031F4F">
      <w:rPr>
        <w:sz w:val="20"/>
        <w:szCs w:val="20"/>
      </w:rPr>
      <w:t>0344401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CDFE8" w14:textId="77777777" w:rsidR="00E01EA5" w:rsidRDefault="00E01EA5">
      <w:r>
        <w:separator/>
      </w:r>
    </w:p>
  </w:footnote>
  <w:footnote w:type="continuationSeparator" w:id="0">
    <w:p w14:paraId="4ACF3B7E" w14:textId="77777777" w:rsidR="00E01EA5" w:rsidRDefault="00E01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91AA5" w14:textId="77777777"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5D016CA" w14:textId="77777777"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5A416" w14:textId="77777777"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14:paraId="7844B688" w14:textId="77777777" w:rsidR="00A11567" w:rsidRDefault="00A11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5D67"/>
    <w:rsid w:val="00005FA5"/>
    <w:rsid w:val="000072EA"/>
    <w:rsid w:val="00022EAE"/>
    <w:rsid w:val="00030EF1"/>
    <w:rsid w:val="00031F4F"/>
    <w:rsid w:val="00034CF2"/>
    <w:rsid w:val="00044C9D"/>
    <w:rsid w:val="000515C4"/>
    <w:rsid w:val="00052291"/>
    <w:rsid w:val="000564E3"/>
    <w:rsid w:val="00061939"/>
    <w:rsid w:val="00066E9E"/>
    <w:rsid w:val="000829BE"/>
    <w:rsid w:val="000872FF"/>
    <w:rsid w:val="0009260C"/>
    <w:rsid w:val="000A7693"/>
    <w:rsid w:val="000B5CB3"/>
    <w:rsid w:val="000C54C1"/>
    <w:rsid w:val="000C7FAF"/>
    <w:rsid w:val="000D24F8"/>
    <w:rsid w:val="000E493B"/>
    <w:rsid w:val="000F16F5"/>
    <w:rsid w:val="00105FB9"/>
    <w:rsid w:val="001142ED"/>
    <w:rsid w:val="00115B80"/>
    <w:rsid w:val="00140343"/>
    <w:rsid w:val="00162833"/>
    <w:rsid w:val="00173ABA"/>
    <w:rsid w:val="00175994"/>
    <w:rsid w:val="00175A08"/>
    <w:rsid w:val="001802D2"/>
    <w:rsid w:val="001A2273"/>
    <w:rsid w:val="001B4C50"/>
    <w:rsid w:val="001C254A"/>
    <w:rsid w:val="001E1944"/>
    <w:rsid w:val="001E7CA3"/>
    <w:rsid w:val="001F32E2"/>
    <w:rsid w:val="00200F32"/>
    <w:rsid w:val="00200FE0"/>
    <w:rsid w:val="00221FFE"/>
    <w:rsid w:val="002532D0"/>
    <w:rsid w:val="00255ECF"/>
    <w:rsid w:val="00271756"/>
    <w:rsid w:val="00287C7C"/>
    <w:rsid w:val="002A14E1"/>
    <w:rsid w:val="002B15A6"/>
    <w:rsid w:val="002D2603"/>
    <w:rsid w:val="002D437A"/>
    <w:rsid w:val="002D56A7"/>
    <w:rsid w:val="002E429D"/>
    <w:rsid w:val="002E7CA6"/>
    <w:rsid w:val="002F350A"/>
    <w:rsid w:val="002F7BE4"/>
    <w:rsid w:val="00302737"/>
    <w:rsid w:val="003407AD"/>
    <w:rsid w:val="00343C04"/>
    <w:rsid w:val="00344449"/>
    <w:rsid w:val="0034643F"/>
    <w:rsid w:val="00351182"/>
    <w:rsid w:val="0035269D"/>
    <w:rsid w:val="0037008B"/>
    <w:rsid w:val="003707ED"/>
    <w:rsid w:val="003A1BFE"/>
    <w:rsid w:val="003E5C3E"/>
    <w:rsid w:val="003F44DE"/>
    <w:rsid w:val="003F47DF"/>
    <w:rsid w:val="00400659"/>
    <w:rsid w:val="004068CB"/>
    <w:rsid w:val="00425CB1"/>
    <w:rsid w:val="004314E5"/>
    <w:rsid w:val="00431EEA"/>
    <w:rsid w:val="00433D54"/>
    <w:rsid w:val="00442C9E"/>
    <w:rsid w:val="00455FC0"/>
    <w:rsid w:val="00465813"/>
    <w:rsid w:val="00467745"/>
    <w:rsid w:val="004A1A7C"/>
    <w:rsid w:val="004A2380"/>
    <w:rsid w:val="004E39DC"/>
    <w:rsid w:val="00530DA8"/>
    <w:rsid w:val="00535A0C"/>
    <w:rsid w:val="005446D8"/>
    <w:rsid w:val="00571F5C"/>
    <w:rsid w:val="00575B05"/>
    <w:rsid w:val="00576387"/>
    <w:rsid w:val="00581ADD"/>
    <w:rsid w:val="00583F35"/>
    <w:rsid w:val="00586359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70C3F"/>
    <w:rsid w:val="00670EC1"/>
    <w:rsid w:val="00691DF0"/>
    <w:rsid w:val="006926EE"/>
    <w:rsid w:val="006A7293"/>
    <w:rsid w:val="006C068A"/>
    <w:rsid w:val="006C40EF"/>
    <w:rsid w:val="006D419C"/>
    <w:rsid w:val="006F634F"/>
    <w:rsid w:val="006F64F9"/>
    <w:rsid w:val="00704E67"/>
    <w:rsid w:val="007059A2"/>
    <w:rsid w:val="00732F03"/>
    <w:rsid w:val="00756A32"/>
    <w:rsid w:val="0075785B"/>
    <w:rsid w:val="00765446"/>
    <w:rsid w:val="00767484"/>
    <w:rsid w:val="007827A9"/>
    <w:rsid w:val="00783137"/>
    <w:rsid w:val="007A1DE5"/>
    <w:rsid w:val="007B0A0A"/>
    <w:rsid w:val="007B3A2D"/>
    <w:rsid w:val="007C33E5"/>
    <w:rsid w:val="007D12EB"/>
    <w:rsid w:val="007F6963"/>
    <w:rsid w:val="00807DEE"/>
    <w:rsid w:val="00812370"/>
    <w:rsid w:val="0081461E"/>
    <w:rsid w:val="00836DD9"/>
    <w:rsid w:val="0084057B"/>
    <w:rsid w:val="0085128F"/>
    <w:rsid w:val="008552DA"/>
    <w:rsid w:val="00863DCC"/>
    <w:rsid w:val="0087208C"/>
    <w:rsid w:val="00874E99"/>
    <w:rsid w:val="0087546B"/>
    <w:rsid w:val="00886F15"/>
    <w:rsid w:val="00890C85"/>
    <w:rsid w:val="00891FA0"/>
    <w:rsid w:val="008923FD"/>
    <w:rsid w:val="008926C6"/>
    <w:rsid w:val="008A1910"/>
    <w:rsid w:val="008B4632"/>
    <w:rsid w:val="008C7E6B"/>
    <w:rsid w:val="008F5776"/>
    <w:rsid w:val="00902E3D"/>
    <w:rsid w:val="00913624"/>
    <w:rsid w:val="00927607"/>
    <w:rsid w:val="0093014F"/>
    <w:rsid w:val="00930365"/>
    <w:rsid w:val="00934DFB"/>
    <w:rsid w:val="00946C7E"/>
    <w:rsid w:val="009502D5"/>
    <w:rsid w:val="00955830"/>
    <w:rsid w:val="00965B37"/>
    <w:rsid w:val="00970CD1"/>
    <w:rsid w:val="00970EA4"/>
    <w:rsid w:val="00985D39"/>
    <w:rsid w:val="009A44E6"/>
    <w:rsid w:val="009A4601"/>
    <w:rsid w:val="009B46E8"/>
    <w:rsid w:val="009D5BEF"/>
    <w:rsid w:val="009E11CC"/>
    <w:rsid w:val="009F238C"/>
    <w:rsid w:val="00A042EB"/>
    <w:rsid w:val="00A061AF"/>
    <w:rsid w:val="00A11567"/>
    <w:rsid w:val="00A22DAC"/>
    <w:rsid w:val="00A27845"/>
    <w:rsid w:val="00A27FDE"/>
    <w:rsid w:val="00A454A3"/>
    <w:rsid w:val="00A45C82"/>
    <w:rsid w:val="00A506AD"/>
    <w:rsid w:val="00A53E7E"/>
    <w:rsid w:val="00A6130E"/>
    <w:rsid w:val="00A81157"/>
    <w:rsid w:val="00AA5894"/>
    <w:rsid w:val="00AB4A01"/>
    <w:rsid w:val="00AC679A"/>
    <w:rsid w:val="00AD10A0"/>
    <w:rsid w:val="00AF1DB4"/>
    <w:rsid w:val="00AF214D"/>
    <w:rsid w:val="00B0325C"/>
    <w:rsid w:val="00B04304"/>
    <w:rsid w:val="00B0479D"/>
    <w:rsid w:val="00B343D1"/>
    <w:rsid w:val="00B40D3F"/>
    <w:rsid w:val="00B46C06"/>
    <w:rsid w:val="00B562E4"/>
    <w:rsid w:val="00B57C1C"/>
    <w:rsid w:val="00B72A4D"/>
    <w:rsid w:val="00B75901"/>
    <w:rsid w:val="00B77D03"/>
    <w:rsid w:val="00BA4141"/>
    <w:rsid w:val="00BA79E2"/>
    <w:rsid w:val="00BC0C50"/>
    <w:rsid w:val="00BC3A64"/>
    <w:rsid w:val="00BD415D"/>
    <w:rsid w:val="00BE50B6"/>
    <w:rsid w:val="00BE5F1D"/>
    <w:rsid w:val="00C102D7"/>
    <w:rsid w:val="00C117BD"/>
    <w:rsid w:val="00C11B20"/>
    <w:rsid w:val="00C13D0F"/>
    <w:rsid w:val="00C25BEC"/>
    <w:rsid w:val="00C3415D"/>
    <w:rsid w:val="00C40BC5"/>
    <w:rsid w:val="00C47968"/>
    <w:rsid w:val="00C50B76"/>
    <w:rsid w:val="00C85F75"/>
    <w:rsid w:val="00C9624D"/>
    <w:rsid w:val="00CA5F33"/>
    <w:rsid w:val="00CB26C7"/>
    <w:rsid w:val="00CC018B"/>
    <w:rsid w:val="00CC2F51"/>
    <w:rsid w:val="00CC4A83"/>
    <w:rsid w:val="00CC67BC"/>
    <w:rsid w:val="00D00B75"/>
    <w:rsid w:val="00D278C4"/>
    <w:rsid w:val="00D31280"/>
    <w:rsid w:val="00D337D1"/>
    <w:rsid w:val="00D35FF4"/>
    <w:rsid w:val="00D37F4F"/>
    <w:rsid w:val="00D47014"/>
    <w:rsid w:val="00D508BF"/>
    <w:rsid w:val="00D52D0A"/>
    <w:rsid w:val="00D67DD7"/>
    <w:rsid w:val="00D86F86"/>
    <w:rsid w:val="00D94C08"/>
    <w:rsid w:val="00DB12B9"/>
    <w:rsid w:val="00DB12FA"/>
    <w:rsid w:val="00DB7258"/>
    <w:rsid w:val="00DC075A"/>
    <w:rsid w:val="00DC1362"/>
    <w:rsid w:val="00DC6170"/>
    <w:rsid w:val="00DD1D2B"/>
    <w:rsid w:val="00DD3305"/>
    <w:rsid w:val="00DE1EB6"/>
    <w:rsid w:val="00E01EA5"/>
    <w:rsid w:val="00E059BD"/>
    <w:rsid w:val="00E07B71"/>
    <w:rsid w:val="00E107C2"/>
    <w:rsid w:val="00E115E4"/>
    <w:rsid w:val="00E15FE6"/>
    <w:rsid w:val="00E16463"/>
    <w:rsid w:val="00E22DFB"/>
    <w:rsid w:val="00E34DB1"/>
    <w:rsid w:val="00E3652B"/>
    <w:rsid w:val="00E36896"/>
    <w:rsid w:val="00E373FE"/>
    <w:rsid w:val="00E51C1B"/>
    <w:rsid w:val="00E6210E"/>
    <w:rsid w:val="00E86AF5"/>
    <w:rsid w:val="00E909C5"/>
    <w:rsid w:val="00EB4E61"/>
    <w:rsid w:val="00EC2316"/>
    <w:rsid w:val="00EC6422"/>
    <w:rsid w:val="00EC7744"/>
    <w:rsid w:val="00ED294D"/>
    <w:rsid w:val="00EE2AF8"/>
    <w:rsid w:val="00EE32F1"/>
    <w:rsid w:val="00F12E22"/>
    <w:rsid w:val="00F2129B"/>
    <w:rsid w:val="00F217C5"/>
    <w:rsid w:val="00F50672"/>
    <w:rsid w:val="00F650DA"/>
    <w:rsid w:val="00F85CCB"/>
    <w:rsid w:val="00F9078D"/>
    <w:rsid w:val="00F97FD5"/>
    <w:rsid w:val="00FA662E"/>
    <w:rsid w:val="00FA7CAB"/>
    <w:rsid w:val="00FB669D"/>
    <w:rsid w:val="00FB73C7"/>
    <w:rsid w:val="00FD1C1D"/>
    <w:rsid w:val="00FD75F9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D3FFA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6</cp:revision>
  <cp:lastPrinted>2023-02-07T06:27:00Z</cp:lastPrinted>
  <dcterms:created xsi:type="dcterms:W3CDTF">2025-03-20T02:04:00Z</dcterms:created>
  <dcterms:modified xsi:type="dcterms:W3CDTF">2025-04-09T07:08:00Z</dcterms:modified>
</cp:coreProperties>
</file>