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14:paraId="4B720B04" w14:textId="77777777" w:rsidTr="002844C1">
        <w:trPr>
          <w:trHeight w:val="1310"/>
          <w:jc w:val="right"/>
        </w:trPr>
        <w:tc>
          <w:tcPr>
            <w:tcW w:w="4397" w:type="dxa"/>
          </w:tcPr>
          <w:p w14:paraId="6DDB5651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6A0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6F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28B460F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постановлению </w:t>
            </w:r>
          </w:p>
          <w:p w14:paraId="040B5ED5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4341B964" w14:textId="510A1443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AE1656">
              <w:rPr>
                <w:rFonts w:ascii="Times New Roman" w:hAnsi="Times New Roman" w:cs="Times New Roman"/>
                <w:sz w:val="24"/>
                <w:szCs w:val="24"/>
              </w:rPr>
              <w:t>29.05.2025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AE1656">
              <w:rPr>
                <w:rFonts w:ascii="Times New Roman" w:hAnsi="Times New Roman" w:cs="Times New Roman"/>
                <w:sz w:val="24"/>
                <w:szCs w:val="24"/>
              </w:rPr>
              <w:t>1331-па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                                      </w:t>
            </w:r>
          </w:p>
        </w:tc>
      </w:tr>
      <w:tr w:rsidR="00CD57AC" w14:paraId="55D7C3E4" w14:textId="77777777" w:rsidTr="002844C1">
        <w:trPr>
          <w:trHeight w:val="1310"/>
          <w:jc w:val="right"/>
        </w:trPr>
        <w:tc>
          <w:tcPr>
            <w:tcW w:w="4397" w:type="dxa"/>
          </w:tcPr>
          <w:p w14:paraId="711D828D" w14:textId="77777777" w:rsidR="00C306F8" w:rsidRPr="00C306F8" w:rsidRDefault="00E9760C" w:rsidP="00C306F8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306F8" w:rsidRPr="00C306F8">
              <w:rPr>
                <w:rFonts w:ascii="Times New Roman" w:hAnsi="Times New Roman" w:cs="Times New Roman"/>
                <w:sz w:val="24"/>
                <w:szCs w:val="24"/>
              </w:rPr>
              <w:t>Приложение 9</w:t>
            </w:r>
          </w:p>
          <w:p w14:paraId="14263CDB" w14:textId="77777777" w:rsidR="00C306F8" w:rsidRPr="00C306F8" w:rsidRDefault="00C306F8" w:rsidP="00C306F8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F8">
              <w:rPr>
                <w:rFonts w:ascii="Times New Roman" w:hAnsi="Times New Roman" w:cs="Times New Roman"/>
                <w:sz w:val="24"/>
                <w:szCs w:val="24"/>
              </w:rPr>
              <w:t>к Методическим рекомендациям</w:t>
            </w:r>
          </w:p>
          <w:p w14:paraId="19F96B1D" w14:textId="77777777" w:rsidR="00C306F8" w:rsidRPr="00C306F8" w:rsidRDefault="00C306F8" w:rsidP="00C306F8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F8">
              <w:rPr>
                <w:rFonts w:ascii="Times New Roman" w:hAnsi="Times New Roman" w:cs="Times New Roman"/>
                <w:sz w:val="24"/>
                <w:szCs w:val="24"/>
              </w:rPr>
              <w:t>по разработке муниципальных программ</w:t>
            </w:r>
          </w:p>
          <w:p w14:paraId="108EEAF0" w14:textId="77777777" w:rsidR="00CD57AC" w:rsidRPr="00FF37F8" w:rsidRDefault="00C306F8" w:rsidP="00C306F8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6F8">
              <w:rPr>
                <w:rFonts w:ascii="Times New Roman" w:hAnsi="Times New Roman" w:cs="Times New Roman"/>
                <w:sz w:val="24"/>
                <w:szCs w:val="24"/>
              </w:rPr>
              <w:t>ЗАТО Северск Томской области</w:t>
            </w:r>
          </w:p>
        </w:tc>
      </w:tr>
    </w:tbl>
    <w:p w14:paraId="5182DF56" w14:textId="77777777" w:rsidR="00CB6657" w:rsidRDefault="00CB6657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24BEDA75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t>ПАСПОРТ</w:t>
      </w:r>
    </w:p>
    <w:p w14:paraId="48CF89C7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t>комплекса процессных мероприятий</w:t>
      </w:r>
    </w:p>
    <w:p w14:paraId="5CE577E0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t>_________________________________</w:t>
      </w:r>
    </w:p>
    <w:p w14:paraId="6A34AB62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t>(наименование)</w:t>
      </w:r>
    </w:p>
    <w:p w14:paraId="019FB4BC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16"/>
        <w:gridCol w:w="8363"/>
      </w:tblGrid>
      <w:tr w:rsidR="00C306F8" w:rsidRPr="00C306F8" w14:paraId="57EA3A86" w14:textId="77777777" w:rsidTr="00C306F8">
        <w:tc>
          <w:tcPr>
            <w:tcW w:w="6516" w:type="dxa"/>
          </w:tcPr>
          <w:p w14:paraId="66E53383" w14:textId="77777777" w:rsidR="00C306F8" w:rsidRPr="00C306F8" w:rsidRDefault="00C306F8" w:rsidP="00E0209E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63" w:type="dxa"/>
          </w:tcPr>
          <w:p w14:paraId="01F610AC" w14:textId="77777777" w:rsidR="00C306F8" w:rsidRPr="00C306F8" w:rsidRDefault="00C306F8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306F8" w:rsidRPr="00C306F8" w14:paraId="7154CBEE" w14:textId="77777777" w:rsidTr="00C306F8">
        <w:tc>
          <w:tcPr>
            <w:tcW w:w="6516" w:type="dxa"/>
          </w:tcPr>
          <w:p w14:paraId="4FD40EAF" w14:textId="77777777" w:rsidR="00C306F8" w:rsidRPr="00C306F8" w:rsidRDefault="00C306F8" w:rsidP="00E0209E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63" w:type="dxa"/>
          </w:tcPr>
          <w:p w14:paraId="15441E8D" w14:textId="77777777" w:rsidR="00C306F8" w:rsidRPr="00C306F8" w:rsidRDefault="00C306F8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306F8" w:rsidRPr="00C306F8" w14:paraId="7AC9C7BB" w14:textId="77777777" w:rsidTr="00C306F8">
        <w:tc>
          <w:tcPr>
            <w:tcW w:w="6516" w:type="dxa"/>
          </w:tcPr>
          <w:p w14:paraId="5D2058F4" w14:textId="77777777" w:rsidR="00C306F8" w:rsidRPr="00C306F8" w:rsidRDefault="00C306F8" w:rsidP="00E0209E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63" w:type="dxa"/>
          </w:tcPr>
          <w:p w14:paraId="3D016D45" w14:textId="77777777" w:rsidR="00C306F8" w:rsidRPr="00C306F8" w:rsidRDefault="00C306F8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2A003EB5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p w14:paraId="66725D46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4C71371F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2E5C814C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2DD8FCB4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786352CA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156C0194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6B853758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70A92E17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255A23C4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0E1ACFFA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35A95F05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3DAF1B4F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01B76D09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lastRenderedPageBreak/>
        <w:t>ПОКАЗАТЕЛИ</w:t>
      </w:r>
    </w:p>
    <w:p w14:paraId="74DEA2BF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t>реализации комплекса процессных мероприятий</w:t>
      </w:r>
    </w:p>
    <w:p w14:paraId="1C16673D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1809"/>
        <w:gridCol w:w="1701"/>
        <w:gridCol w:w="1276"/>
        <w:gridCol w:w="1135"/>
        <w:gridCol w:w="1418"/>
        <w:gridCol w:w="1134"/>
        <w:gridCol w:w="1134"/>
        <w:gridCol w:w="992"/>
        <w:gridCol w:w="1276"/>
        <w:gridCol w:w="1275"/>
        <w:gridCol w:w="1278"/>
      </w:tblGrid>
      <w:tr w:rsidR="00813E2D" w:rsidRPr="00C306F8" w14:paraId="7C6F3154" w14:textId="77777777" w:rsidTr="00813E2D">
        <w:trPr>
          <w:trHeight w:val="113"/>
        </w:trPr>
        <w:tc>
          <w:tcPr>
            <w:tcW w:w="453" w:type="dxa"/>
            <w:vMerge w:val="restart"/>
          </w:tcPr>
          <w:p w14:paraId="22833E4B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C306F8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1809" w:type="dxa"/>
            <w:vMerge w:val="restart"/>
          </w:tcPr>
          <w:p w14:paraId="1FF98064" w14:textId="77777777" w:rsidR="00813E2D" w:rsidRPr="00C306F8" w:rsidRDefault="00813E2D" w:rsidP="00EA21B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 xml:space="preserve">Наименование </w:t>
            </w:r>
            <w:r w:rsidRPr="00C306F8">
              <w:rPr>
                <w:rFonts w:ascii="Times New Roman" w:hAnsi="Times New Roman" w:cs="Times New Roman"/>
              </w:rPr>
              <w:br/>
              <w:t>показател</w:t>
            </w:r>
            <w:r>
              <w:rPr>
                <w:rFonts w:ascii="Times New Roman" w:hAnsi="Times New Roman" w:cs="Times New Roman"/>
              </w:rPr>
              <w:t>я</w:t>
            </w:r>
            <w:r w:rsidRPr="00C306F8">
              <w:rPr>
                <w:rFonts w:ascii="Times New Roman" w:hAnsi="Times New Roman" w:cs="Times New Roman"/>
              </w:rPr>
              <w:t xml:space="preserve"> конечного результата</w:t>
            </w:r>
          </w:p>
        </w:tc>
        <w:tc>
          <w:tcPr>
            <w:tcW w:w="1701" w:type="dxa"/>
            <w:vMerge w:val="restart"/>
          </w:tcPr>
          <w:p w14:paraId="41BF3832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14:paraId="5FDBB506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9642" w:type="dxa"/>
            <w:gridSpan w:val="8"/>
          </w:tcPr>
          <w:p w14:paraId="0ABC7F60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Планируемое значение показателя (показателя задачи)</w:t>
            </w:r>
          </w:p>
        </w:tc>
      </w:tr>
      <w:tr w:rsidR="00813E2D" w:rsidRPr="00C306F8" w14:paraId="22477B10" w14:textId="77777777" w:rsidTr="008C75C4">
        <w:trPr>
          <w:trHeight w:val="397"/>
        </w:trPr>
        <w:tc>
          <w:tcPr>
            <w:tcW w:w="453" w:type="dxa"/>
            <w:vMerge/>
          </w:tcPr>
          <w:p w14:paraId="50C47134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14:paraId="1B37C450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45730488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6881BC95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 w:val="restart"/>
          </w:tcPr>
          <w:p w14:paraId="542C7E8A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отчетный год</w:t>
            </w:r>
          </w:p>
        </w:tc>
        <w:tc>
          <w:tcPr>
            <w:tcW w:w="1418" w:type="dxa"/>
          </w:tcPr>
          <w:p w14:paraId="49FF48E0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619BA3EC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плановый год 1</w:t>
            </w:r>
          </w:p>
        </w:tc>
        <w:tc>
          <w:tcPr>
            <w:tcW w:w="1134" w:type="dxa"/>
          </w:tcPr>
          <w:p w14:paraId="2AEC79D0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плановый год 2</w:t>
            </w:r>
          </w:p>
        </w:tc>
        <w:tc>
          <w:tcPr>
            <w:tcW w:w="992" w:type="dxa"/>
          </w:tcPr>
          <w:p w14:paraId="4D09FBAD" w14:textId="77777777" w:rsidR="00813E2D" w:rsidRPr="00813E2D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-тый год реализа-ции</w:t>
            </w:r>
          </w:p>
        </w:tc>
        <w:tc>
          <w:tcPr>
            <w:tcW w:w="1276" w:type="dxa"/>
          </w:tcPr>
          <w:p w14:paraId="1308F0E5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последний год реализации</w:t>
            </w:r>
          </w:p>
        </w:tc>
        <w:tc>
          <w:tcPr>
            <w:tcW w:w="1275" w:type="dxa"/>
          </w:tcPr>
          <w:p w14:paraId="590E3AE3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C306F8">
              <w:rPr>
                <w:rFonts w:ascii="Times New Roman" w:hAnsi="Times New Roman" w:cs="Times New Roman"/>
              </w:rPr>
              <w:t>год 1</w:t>
            </w:r>
          </w:p>
        </w:tc>
        <w:tc>
          <w:tcPr>
            <w:tcW w:w="1278" w:type="dxa"/>
          </w:tcPr>
          <w:p w14:paraId="11F5EB10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C306F8">
              <w:rPr>
                <w:rFonts w:ascii="Times New Roman" w:hAnsi="Times New Roman" w:cs="Times New Roman"/>
              </w:rPr>
              <w:t>год 2</w:t>
            </w:r>
          </w:p>
        </w:tc>
      </w:tr>
      <w:tr w:rsidR="00813E2D" w:rsidRPr="00C306F8" w14:paraId="1032BF81" w14:textId="77777777" w:rsidTr="008C75C4">
        <w:trPr>
          <w:trHeight w:val="185"/>
        </w:trPr>
        <w:tc>
          <w:tcPr>
            <w:tcW w:w="453" w:type="dxa"/>
            <w:vMerge/>
          </w:tcPr>
          <w:p w14:paraId="2B48DBC5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14:paraId="2523EEEF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6E91FC8C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719269C3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14:paraId="18F0550E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7" w:type="dxa"/>
            <w:gridSpan w:val="7"/>
          </w:tcPr>
          <w:p w14:paraId="56FBAD43" w14:textId="77777777" w:rsidR="00813E2D" w:rsidRPr="00C306F8" w:rsidRDefault="00813E2D" w:rsidP="00E0209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потребностью по годам</w:t>
            </w:r>
          </w:p>
        </w:tc>
      </w:tr>
      <w:tr w:rsidR="00813E2D" w:rsidRPr="00C306F8" w14:paraId="6260D4CB" w14:textId="77777777" w:rsidTr="008C75C4">
        <w:trPr>
          <w:trHeight w:val="184"/>
        </w:trPr>
        <w:tc>
          <w:tcPr>
            <w:tcW w:w="453" w:type="dxa"/>
            <w:vMerge/>
          </w:tcPr>
          <w:p w14:paraId="05E97B61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14:paraId="692EDE99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461E93C9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1E1857B2" w14:textId="77777777" w:rsidR="00813E2D" w:rsidRPr="00C306F8" w:rsidRDefault="00813E2D" w:rsidP="00E0209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14:paraId="26E8FAB1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7" w:type="dxa"/>
            <w:gridSpan w:val="7"/>
          </w:tcPr>
          <w:p w14:paraId="52E62686" w14:textId="77777777" w:rsidR="00813E2D" w:rsidRPr="00C306F8" w:rsidRDefault="00813E2D" w:rsidP="00E0209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утвержденным финансированием по годам</w:t>
            </w:r>
          </w:p>
        </w:tc>
      </w:tr>
      <w:tr w:rsidR="00813E2D" w:rsidRPr="00C306F8" w14:paraId="63B66808" w14:textId="77777777" w:rsidTr="008C75C4">
        <w:tc>
          <w:tcPr>
            <w:tcW w:w="453" w:type="dxa"/>
          </w:tcPr>
          <w:p w14:paraId="37D06216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9" w:type="dxa"/>
          </w:tcPr>
          <w:p w14:paraId="504FC6E0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1F8D53E5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0BD84DD7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5" w:type="dxa"/>
          </w:tcPr>
          <w:p w14:paraId="042ED5D3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14:paraId="13CDB348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55638A67" w14:textId="77777777" w:rsidR="00813E2D" w:rsidRPr="00457E05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66C16290" w14:textId="77777777" w:rsidR="00813E2D" w:rsidRPr="00457E05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14:paraId="23EF23A7" w14:textId="77777777" w:rsidR="00813E2D" w:rsidRPr="00457E05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</w:tcPr>
          <w:p w14:paraId="28378261" w14:textId="77777777" w:rsidR="00813E2D" w:rsidRPr="00457E05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</w:tcPr>
          <w:p w14:paraId="74918C5E" w14:textId="77777777" w:rsidR="00813E2D" w:rsidRPr="00457E05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8" w:type="dxa"/>
          </w:tcPr>
          <w:p w14:paraId="0EC2D6C8" w14:textId="77777777" w:rsidR="00813E2D" w:rsidRPr="00457E05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13E2D" w:rsidRPr="00C306F8" w14:paraId="2A5C9D0A" w14:textId="77777777" w:rsidTr="008C75C4">
        <w:tc>
          <w:tcPr>
            <w:tcW w:w="453" w:type="dxa"/>
          </w:tcPr>
          <w:p w14:paraId="67C1EFA4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09" w:type="dxa"/>
            <w:vAlign w:val="center"/>
          </w:tcPr>
          <w:p w14:paraId="161366A2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1551897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89D1420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Align w:val="center"/>
          </w:tcPr>
          <w:p w14:paraId="7D19DD19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4440CB4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1A842B7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141A7B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148BCC5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E7EB478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DDE56CF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14:paraId="25B4F661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13E2D" w:rsidRPr="00C306F8" w14:paraId="0BEAC012" w14:textId="77777777" w:rsidTr="008C75C4">
        <w:tc>
          <w:tcPr>
            <w:tcW w:w="453" w:type="dxa"/>
          </w:tcPr>
          <w:p w14:paraId="3E014C25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09" w:type="dxa"/>
          </w:tcPr>
          <w:p w14:paraId="52D2F42B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1EDEF77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008538B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A79AE85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9292FE9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C1FC068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925298D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1B7E2EA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688D293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A030149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14:paraId="70551A9C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13E2D" w:rsidRPr="00C306F8" w14:paraId="0AA3E7AA" w14:textId="77777777" w:rsidTr="008C75C4">
        <w:tc>
          <w:tcPr>
            <w:tcW w:w="453" w:type="dxa"/>
          </w:tcPr>
          <w:p w14:paraId="47D72D82" w14:textId="77777777" w:rsidR="00813E2D" w:rsidRPr="00C306F8" w:rsidRDefault="00813E2D" w:rsidP="00CB66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809" w:type="dxa"/>
          </w:tcPr>
          <w:p w14:paraId="24F9AC32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94FB715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22F6DF5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109A14DE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21F395B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2E80E16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B71140D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C1AE7B8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F386E77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2F27EEF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8" w:type="dxa"/>
          </w:tcPr>
          <w:p w14:paraId="2BFC570A" w14:textId="77777777" w:rsidR="00813E2D" w:rsidRPr="00C306F8" w:rsidRDefault="00813E2D" w:rsidP="00CB665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4CFB24BF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p w14:paraId="59BD91DF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5891F3B9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723FE6A2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187FBA4F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771B1A13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65C43FA3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34CA506B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507BEA8B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3CE1AFE3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392565B1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6ABB030D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2370FC11" w14:textId="77777777" w:rsidR="00813E2D" w:rsidRDefault="00813E2D" w:rsidP="00C306F8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082D2B2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lastRenderedPageBreak/>
        <w:t>ПЕРЕЧЕНЬ</w:t>
      </w:r>
    </w:p>
    <w:p w14:paraId="75D9CB2E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t>мероприятий комплекса процессных мероприятий</w:t>
      </w:r>
    </w:p>
    <w:p w14:paraId="3F549FB8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"/>
        <w:gridCol w:w="1524"/>
        <w:gridCol w:w="1702"/>
        <w:gridCol w:w="1276"/>
        <w:gridCol w:w="850"/>
        <w:gridCol w:w="709"/>
        <w:gridCol w:w="1420"/>
        <w:gridCol w:w="1134"/>
        <w:gridCol w:w="1137"/>
        <w:gridCol w:w="1136"/>
        <w:gridCol w:w="1134"/>
        <w:gridCol w:w="1276"/>
        <w:gridCol w:w="135"/>
        <w:gridCol w:w="1141"/>
      </w:tblGrid>
      <w:tr w:rsidR="00813E2D" w:rsidRPr="00C306F8" w14:paraId="291DC210" w14:textId="77777777" w:rsidTr="0004053A">
        <w:tc>
          <w:tcPr>
            <w:tcW w:w="447" w:type="dxa"/>
            <w:vMerge w:val="restart"/>
          </w:tcPr>
          <w:p w14:paraId="2C802100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24" w:type="dxa"/>
            <w:vMerge w:val="restart"/>
          </w:tcPr>
          <w:p w14:paraId="4A7EB798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02" w:type="dxa"/>
            <w:vMerge w:val="restart"/>
          </w:tcPr>
          <w:p w14:paraId="7A561DB4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Характеристика мероприятия</w:t>
            </w:r>
          </w:p>
        </w:tc>
        <w:tc>
          <w:tcPr>
            <w:tcW w:w="1276" w:type="dxa"/>
            <w:vMerge w:val="restart"/>
          </w:tcPr>
          <w:p w14:paraId="54BE7A46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Наимено</w:t>
            </w:r>
            <w:r>
              <w:rPr>
                <w:rFonts w:ascii="Times New Roman" w:hAnsi="Times New Roman" w:cs="Times New Roman"/>
              </w:rPr>
              <w:t>-</w:t>
            </w:r>
            <w:r w:rsidRPr="00C306F8">
              <w:rPr>
                <w:rFonts w:ascii="Times New Roman" w:hAnsi="Times New Roman" w:cs="Times New Roman"/>
              </w:rPr>
              <w:t>вание показателя</w:t>
            </w:r>
          </w:p>
        </w:tc>
        <w:tc>
          <w:tcPr>
            <w:tcW w:w="850" w:type="dxa"/>
            <w:vMerge w:val="restart"/>
          </w:tcPr>
          <w:p w14:paraId="2A65C13F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Еди-ница изме-рения</w:t>
            </w:r>
          </w:p>
        </w:tc>
        <w:tc>
          <w:tcPr>
            <w:tcW w:w="9222" w:type="dxa"/>
            <w:gridSpan w:val="9"/>
          </w:tcPr>
          <w:p w14:paraId="1CB3645B" w14:textId="77777777" w:rsidR="00813E2D" w:rsidRPr="00C306F8" w:rsidRDefault="00813E2D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Планируемое значение показателя мероприятия</w:t>
            </w:r>
          </w:p>
        </w:tc>
      </w:tr>
      <w:tr w:rsidR="0004053A" w:rsidRPr="00C306F8" w14:paraId="77CB2D78" w14:textId="77777777" w:rsidTr="0004053A">
        <w:tc>
          <w:tcPr>
            <w:tcW w:w="447" w:type="dxa"/>
            <w:vMerge/>
          </w:tcPr>
          <w:p w14:paraId="75AAB2D5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  <w:vMerge/>
          </w:tcPr>
          <w:p w14:paraId="309B791C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14:paraId="5781F805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3014B148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24E1EC5A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</w:tcPr>
          <w:p w14:paraId="0A350055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 xml:space="preserve">отчет-ный </w:t>
            </w:r>
            <w:r w:rsidRPr="00C306F8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420" w:type="dxa"/>
          </w:tcPr>
          <w:p w14:paraId="2E5A62DE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5C8FBC02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плановый год 1</w:t>
            </w:r>
          </w:p>
        </w:tc>
        <w:tc>
          <w:tcPr>
            <w:tcW w:w="1137" w:type="dxa"/>
          </w:tcPr>
          <w:p w14:paraId="112C7F02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плановый год 2</w:t>
            </w:r>
          </w:p>
        </w:tc>
        <w:tc>
          <w:tcPr>
            <w:tcW w:w="1136" w:type="dxa"/>
          </w:tcPr>
          <w:p w14:paraId="731120E0" w14:textId="77777777" w:rsidR="0004053A" w:rsidRPr="00813E2D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-тый год реализа-ции</w:t>
            </w:r>
          </w:p>
        </w:tc>
        <w:tc>
          <w:tcPr>
            <w:tcW w:w="1134" w:type="dxa"/>
          </w:tcPr>
          <w:p w14:paraId="73273792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последний год реализа-ции</w:t>
            </w:r>
          </w:p>
        </w:tc>
        <w:tc>
          <w:tcPr>
            <w:tcW w:w="1276" w:type="dxa"/>
          </w:tcPr>
          <w:p w14:paraId="428BC22B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C306F8">
              <w:rPr>
                <w:rFonts w:ascii="Times New Roman" w:hAnsi="Times New Roman" w:cs="Times New Roman"/>
              </w:rPr>
              <w:t>год 1</w:t>
            </w:r>
          </w:p>
        </w:tc>
        <w:tc>
          <w:tcPr>
            <w:tcW w:w="1276" w:type="dxa"/>
            <w:gridSpan w:val="2"/>
          </w:tcPr>
          <w:p w14:paraId="06A4B548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прогнозный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C306F8">
              <w:rPr>
                <w:rFonts w:ascii="Times New Roman" w:hAnsi="Times New Roman" w:cs="Times New Roman"/>
              </w:rPr>
              <w:t>год 2</w:t>
            </w:r>
          </w:p>
        </w:tc>
      </w:tr>
      <w:tr w:rsidR="0004053A" w:rsidRPr="00C306F8" w14:paraId="5605E8A1" w14:textId="77777777" w:rsidTr="0004053A">
        <w:trPr>
          <w:trHeight w:val="98"/>
        </w:trPr>
        <w:tc>
          <w:tcPr>
            <w:tcW w:w="447" w:type="dxa"/>
            <w:vMerge/>
          </w:tcPr>
          <w:p w14:paraId="489C5C24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  <w:vMerge/>
          </w:tcPr>
          <w:p w14:paraId="31879B2F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14:paraId="3A592634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091B615A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A725F9B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10CABA11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3" w:type="dxa"/>
            <w:gridSpan w:val="8"/>
          </w:tcPr>
          <w:p w14:paraId="4C50E249" w14:textId="77777777" w:rsidR="0004053A" w:rsidRPr="00C306F8" w:rsidRDefault="0004053A" w:rsidP="0004053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потребностью по годам</w:t>
            </w:r>
          </w:p>
        </w:tc>
      </w:tr>
      <w:tr w:rsidR="0004053A" w:rsidRPr="00C306F8" w14:paraId="7BB90420" w14:textId="77777777" w:rsidTr="0004053A">
        <w:trPr>
          <w:trHeight w:val="98"/>
        </w:trPr>
        <w:tc>
          <w:tcPr>
            <w:tcW w:w="447" w:type="dxa"/>
            <w:vMerge/>
          </w:tcPr>
          <w:p w14:paraId="3BBA47B9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  <w:vMerge/>
          </w:tcPr>
          <w:p w14:paraId="745E58E0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14:paraId="62846CF4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0D54B5EB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05D3B3B8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25A247ED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3" w:type="dxa"/>
            <w:gridSpan w:val="8"/>
          </w:tcPr>
          <w:p w14:paraId="5DAE1DC5" w14:textId="77777777" w:rsidR="0004053A" w:rsidRPr="00C306F8" w:rsidRDefault="0004053A" w:rsidP="0004053A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утвержденным финансированием по годам</w:t>
            </w:r>
          </w:p>
        </w:tc>
      </w:tr>
      <w:tr w:rsidR="0004053A" w:rsidRPr="00C306F8" w14:paraId="15C2DEB8" w14:textId="77777777" w:rsidTr="0004053A">
        <w:trPr>
          <w:trHeight w:val="16"/>
        </w:trPr>
        <w:tc>
          <w:tcPr>
            <w:tcW w:w="447" w:type="dxa"/>
          </w:tcPr>
          <w:p w14:paraId="03E03F9B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4" w:type="dxa"/>
          </w:tcPr>
          <w:p w14:paraId="4CF4DA13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2" w:type="dxa"/>
          </w:tcPr>
          <w:p w14:paraId="685EF0A7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1D432A23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14:paraId="34B430AC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14:paraId="7FBBF38C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0" w:type="dxa"/>
          </w:tcPr>
          <w:p w14:paraId="687B437C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5BD8CF2D" w14:textId="77777777" w:rsidR="0004053A" w:rsidRPr="00457E05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7" w:type="dxa"/>
          </w:tcPr>
          <w:p w14:paraId="2790D71A" w14:textId="77777777" w:rsidR="0004053A" w:rsidRPr="00457E05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6" w:type="dxa"/>
          </w:tcPr>
          <w:p w14:paraId="7A98CD8B" w14:textId="77777777" w:rsidR="0004053A" w:rsidRPr="00457E05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53124A2D" w14:textId="77777777" w:rsidR="0004053A" w:rsidRPr="00457E05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11" w:type="dxa"/>
            <w:gridSpan w:val="2"/>
          </w:tcPr>
          <w:p w14:paraId="7FB483C6" w14:textId="77777777" w:rsidR="0004053A" w:rsidRPr="00457E05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41" w:type="dxa"/>
          </w:tcPr>
          <w:p w14:paraId="4B30448E" w14:textId="77777777" w:rsidR="0004053A" w:rsidRPr="00457E05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4053A" w:rsidRPr="00C306F8" w14:paraId="2EA92B83" w14:textId="77777777" w:rsidTr="0004053A">
        <w:tc>
          <w:tcPr>
            <w:tcW w:w="447" w:type="dxa"/>
          </w:tcPr>
          <w:p w14:paraId="6FE6F83B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24" w:type="dxa"/>
          </w:tcPr>
          <w:p w14:paraId="0ACDE2E7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14:paraId="178667F3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A4E9951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45C6934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83CD33E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14:paraId="5080EC2E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CF187E2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</w:tcPr>
          <w:p w14:paraId="58F6EDE0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</w:tcPr>
          <w:p w14:paraId="14107F1F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7E98C72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gridSpan w:val="2"/>
          </w:tcPr>
          <w:p w14:paraId="35BDD67E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</w:tcPr>
          <w:p w14:paraId="4EDA7AE3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4053A" w:rsidRPr="00C306F8" w14:paraId="6C50E2F6" w14:textId="77777777" w:rsidTr="0004053A">
        <w:tc>
          <w:tcPr>
            <w:tcW w:w="447" w:type="dxa"/>
          </w:tcPr>
          <w:p w14:paraId="2AF6FA49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24" w:type="dxa"/>
          </w:tcPr>
          <w:p w14:paraId="5FEC971D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14:paraId="126E1026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36E48C4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8EA3B34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CEE15FB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14:paraId="44CDFABA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D18826B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</w:tcPr>
          <w:p w14:paraId="20501C56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</w:tcPr>
          <w:p w14:paraId="3C5BE470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C576452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gridSpan w:val="2"/>
          </w:tcPr>
          <w:p w14:paraId="2FB06A24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</w:tcPr>
          <w:p w14:paraId="1DE4C471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4053A" w:rsidRPr="00C306F8" w14:paraId="5EAD6EAD" w14:textId="77777777" w:rsidTr="0004053A">
        <w:tc>
          <w:tcPr>
            <w:tcW w:w="447" w:type="dxa"/>
          </w:tcPr>
          <w:p w14:paraId="761FF53E" w14:textId="77777777" w:rsidR="0004053A" w:rsidRPr="00C306F8" w:rsidRDefault="0004053A" w:rsidP="0004053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524" w:type="dxa"/>
          </w:tcPr>
          <w:p w14:paraId="431051B8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14:paraId="641BE5F8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D524B0A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9158057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8E99546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14:paraId="44106816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475DCAC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</w:tcPr>
          <w:p w14:paraId="789F93AA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</w:tcPr>
          <w:p w14:paraId="1CF0D127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D948A53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gridSpan w:val="2"/>
          </w:tcPr>
          <w:p w14:paraId="268B8518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</w:tcPr>
          <w:p w14:paraId="517DB59F" w14:textId="77777777" w:rsidR="0004053A" w:rsidRPr="00C306F8" w:rsidRDefault="0004053A" w:rsidP="000405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3E7BBB7D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p w14:paraId="2BD47FAE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123304D0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4A4C67CB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7036B47B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7DB6B570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655B731C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005BE8E5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610245FF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2F44394E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67573C40" w14:textId="77777777" w:rsid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18AF5811" w14:textId="77777777" w:rsidR="00457E05" w:rsidRDefault="00457E05" w:rsidP="00C306F8">
      <w:pPr>
        <w:pStyle w:val="ConsPlusNormal"/>
        <w:jc w:val="center"/>
        <w:rPr>
          <w:rFonts w:ascii="Times New Roman" w:hAnsi="Times New Roman" w:cs="Times New Roman"/>
        </w:rPr>
      </w:pPr>
    </w:p>
    <w:p w14:paraId="19D23E79" w14:textId="77777777" w:rsidR="0004053A" w:rsidRDefault="0004053A" w:rsidP="00C306F8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1B36793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lastRenderedPageBreak/>
        <w:t>ФИНАНСОВОЕ ОБЕСПЕЧЕНИЕ</w:t>
      </w:r>
    </w:p>
    <w:p w14:paraId="4A992E0C" w14:textId="77777777" w:rsidR="00C306F8" w:rsidRPr="00C306F8" w:rsidRDefault="00C306F8" w:rsidP="00C306F8">
      <w:pPr>
        <w:pStyle w:val="ConsPlusNormal"/>
        <w:jc w:val="center"/>
        <w:rPr>
          <w:rFonts w:ascii="Times New Roman" w:hAnsi="Times New Roman" w:cs="Times New Roman"/>
        </w:rPr>
      </w:pPr>
      <w:r w:rsidRPr="00C306F8">
        <w:rPr>
          <w:rFonts w:ascii="Times New Roman" w:hAnsi="Times New Roman" w:cs="Times New Roman"/>
        </w:rPr>
        <w:t>комплекса процессных мероприятий</w:t>
      </w:r>
    </w:p>
    <w:p w14:paraId="71884C50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2693"/>
        <w:gridCol w:w="1417"/>
        <w:gridCol w:w="1276"/>
        <w:gridCol w:w="1276"/>
        <w:gridCol w:w="1134"/>
        <w:gridCol w:w="1560"/>
        <w:gridCol w:w="1276"/>
        <w:gridCol w:w="1275"/>
      </w:tblGrid>
      <w:tr w:rsidR="0004053A" w:rsidRPr="00C306F8" w14:paraId="379F0738" w14:textId="77777777" w:rsidTr="003256C3">
        <w:trPr>
          <w:trHeight w:val="360"/>
        </w:trPr>
        <w:tc>
          <w:tcPr>
            <w:tcW w:w="1696" w:type="dxa"/>
            <w:vMerge w:val="restart"/>
          </w:tcPr>
          <w:p w14:paraId="14E47D9F" w14:textId="77777777" w:rsidR="0004053A" w:rsidRPr="00C306F8" w:rsidRDefault="0004053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</w:tcPr>
          <w:p w14:paraId="1CB3E740" w14:textId="77777777" w:rsidR="0004053A" w:rsidRPr="00C306F8" w:rsidRDefault="0004053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</w:tcPr>
          <w:p w14:paraId="3CBB355A" w14:textId="77777777" w:rsidR="0004053A" w:rsidRDefault="0004053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 xml:space="preserve">Источник </w:t>
            </w:r>
          </w:p>
          <w:p w14:paraId="74FA92E3" w14:textId="77777777" w:rsidR="0004053A" w:rsidRPr="00C306F8" w:rsidRDefault="0004053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финансового обеспечения</w:t>
            </w:r>
          </w:p>
        </w:tc>
        <w:tc>
          <w:tcPr>
            <w:tcW w:w="9214" w:type="dxa"/>
            <w:gridSpan w:val="7"/>
          </w:tcPr>
          <w:p w14:paraId="4BE1FC76" w14:textId="77777777" w:rsidR="0004053A" w:rsidRPr="00C306F8" w:rsidRDefault="0004053A" w:rsidP="00E0209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Объем финансового обеспечения (тыс. руб.)</w:t>
            </w:r>
          </w:p>
        </w:tc>
      </w:tr>
      <w:tr w:rsidR="003256C3" w:rsidRPr="00C306F8" w14:paraId="3723A934" w14:textId="77777777" w:rsidTr="003256C3">
        <w:trPr>
          <w:trHeight w:val="397"/>
        </w:trPr>
        <w:tc>
          <w:tcPr>
            <w:tcW w:w="1696" w:type="dxa"/>
            <w:vMerge/>
          </w:tcPr>
          <w:p w14:paraId="6AE4CCB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668DFBAA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14:paraId="6FFCA6B6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A947AEB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276" w:type="dxa"/>
          </w:tcPr>
          <w:p w14:paraId="3D3C6B4E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плановый год 1</w:t>
            </w:r>
          </w:p>
        </w:tc>
        <w:tc>
          <w:tcPr>
            <w:tcW w:w="1276" w:type="dxa"/>
          </w:tcPr>
          <w:p w14:paraId="51ED5252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плановый год 2</w:t>
            </w:r>
          </w:p>
        </w:tc>
        <w:tc>
          <w:tcPr>
            <w:tcW w:w="1134" w:type="dxa"/>
          </w:tcPr>
          <w:p w14:paraId="187BFC77" w14:textId="77777777" w:rsidR="003256C3" w:rsidRPr="00813E2D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-тый год реализа-ции</w:t>
            </w:r>
          </w:p>
        </w:tc>
        <w:tc>
          <w:tcPr>
            <w:tcW w:w="1560" w:type="dxa"/>
          </w:tcPr>
          <w:p w14:paraId="6791318D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последний год реализа-ции</w:t>
            </w:r>
          </w:p>
        </w:tc>
        <w:tc>
          <w:tcPr>
            <w:tcW w:w="1276" w:type="dxa"/>
          </w:tcPr>
          <w:p w14:paraId="4826E3A3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прогноз-ный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C306F8">
              <w:rPr>
                <w:rFonts w:ascii="Times New Roman" w:hAnsi="Times New Roman" w:cs="Times New Roman"/>
              </w:rPr>
              <w:t>год 1</w:t>
            </w:r>
          </w:p>
        </w:tc>
        <w:tc>
          <w:tcPr>
            <w:tcW w:w="1275" w:type="dxa"/>
          </w:tcPr>
          <w:p w14:paraId="16F7AFE5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прогноз-ный период</w:t>
            </w:r>
            <w:r>
              <w:rPr>
                <w:rFonts w:ascii="Times New Roman" w:hAnsi="Times New Roman" w:cs="Times New Roman"/>
              </w:rPr>
              <w:br/>
            </w:r>
            <w:r w:rsidRPr="00C306F8">
              <w:rPr>
                <w:rFonts w:ascii="Times New Roman" w:hAnsi="Times New Roman" w:cs="Times New Roman"/>
              </w:rPr>
              <w:t>год 2</w:t>
            </w:r>
          </w:p>
        </w:tc>
      </w:tr>
      <w:tr w:rsidR="003256C3" w:rsidRPr="00C306F8" w14:paraId="29AA8450" w14:textId="77777777" w:rsidTr="003256C3">
        <w:trPr>
          <w:trHeight w:val="248"/>
        </w:trPr>
        <w:tc>
          <w:tcPr>
            <w:tcW w:w="1696" w:type="dxa"/>
            <w:vMerge/>
          </w:tcPr>
          <w:p w14:paraId="6E1EEE87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33B1AB8D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14:paraId="420F1976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gridSpan w:val="7"/>
          </w:tcPr>
          <w:p w14:paraId="5850AA85" w14:textId="77777777" w:rsidR="003256C3" w:rsidRPr="00457E05" w:rsidRDefault="003256C3" w:rsidP="003256C3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потребность в ресурсном обеспечении по годам</w:t>
            </w:r>
          </w:p>
        </w:tc>
      </w:tr>
      <w:tr w:rsidR="003256C3" w:rsidRPr="00C306F8" w14:paraId="2DBAD956" w14:textId="77777777" w:rsidTr="003256C3">
        <w:trPr>
          <w:trHeight w:val="247"/>
        </w:trPr>
        <w:tc>
          <w:tcPr>
            <w:tcW w:w="1696" w:type="dxa"/>
            <w:vMerge/>
          </w:tcPr>
          <w:p w14:paraId="0DA2BC4B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371E4ACF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14:paraId="2028BE91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gridSpan w:val="7"/>
          </w:tcPr>
          <w:p w14:paraId="56239292" w14:textId="77777777" w:rsidR="003256C3" w:rsidRPr="00457E05" w:rsidRDefault="003256C3" w:rsidP="003256C3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утвержденный объем финансирования по годам</w:t>
            </w:r>
          </w:p>
        </w:tc>
      </w:tr>
      <w:tr w:rsidR="003256C3" w:rsidRPr="00C306F8" w14:paraId="00C2914F" w14:textId="77777777" w:rsidTr="003256C3">
        <w:trPr>
          <w:trHeight w:val="271"/>
        </w:trPr>
        <w:tc>
          <w:tcPr>
            <w:tcW w:w="1696" w:type="dxa"/>
          </w:tcPr>
          <w:p w14:paraId="74307A1A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02C92AB0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</w:tcPr>
          <w:p w14:paraId="7A77637F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14:paraId="5130FCDE" w14:textId="77777777" w:rsidR="003256C3" w:rsidRPr="00C306F8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14:paraId="5F61B99F" w14:textId="77777777" w:rsidR="003256C3" w:rsidRPr="00457E05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14:paraId="431AF4F5" w14:textId="77777777" w:rsidR="003256C3" w:rsidRPr="00457E05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7C343FEE" w14:textId="77777777" w:rsidR="003256C3" w:rsidRPr="00457E05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</w:tcPr>
          <w:p w14:paraId="7B8580FF" w14:textId="77777777" w:rsidR="003256C3" w:rsidRPr="00457E05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</w:tcPr>
          <w:p w14:paraId="4BB2BA6F" w14:textId="77777777" w:rsidR="003256C3" w:rsidRPr="00457E05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14:paraId="22A721A6" w14:textId="77777777" w:rsidR="003256C3" w:rsidRPr="00457E05" w:rsidRDefault="003256C3" w:rsidP="003256C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256C3" w:rsidRPr="00C306F8" w14:paraId="68BCEE6E" w14:textId="77777777" w:rsidTr="003256C3">
        <w:trPr>
          <w:trHeight w:val="283"/>
        </w:trPr>
        <w:tc>
          <w:tcPr>
            <w:tcW w:w="1696" w:type="dxa"/>
            <w:vMerge w:val="restart"/>
          </w:tcPr>
          <w:p w14:paraId="434D396C" w14:textId="77777777" w:rsidR="003256C3" w:rsidRPr="00C306F8" w:rsidRDefault="003256C3" w:rsidP="00E9760C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Комплекс процессных мероприятий (указать наименование),</w:t>
            </w:r>
            <w:r>
              <w:rPr>
                <w:rFonts w:ascii="Times New Roman" w:hAnsi="Times New Roman" w:cs="Times New Roman"/>
              </w:rPr>
              <w:br/>
            </w:r>
            <w:r w:rsidRPr="00C306F8">
              <w:rPr>
                <w:rFonts w:ascii="Times New Roman" w:hAnsi="Times New Roman" w:cs="Times New Roman"/>
              </w:rPr>
              <w:t>в т</w:t>
            </w:r>
            <w:r w:rsidR="00E9760C">
              <w:rPr>
                <w:rFonts w:ascii="Times New Roman" w:hAnsi="Times New Roman" w:cs="Times New Roman"/>
              </w:rPr>
              <w:t>.ч.</w:t>
            </w:r>
            <w:r w:rsidRPr="00C306F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01" w:type="dxa"/>
            <w:vMerge w:val="restart"/>
          </w:tcPr>
          <w:p w14:paraId="04A0C725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27048C6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14:paraId="748AA9C6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69FFBC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28ADC0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27F77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C4DAB41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AAFD5B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6A5FBE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4388F27B" w14:textId="77777777" w:rsidTr="003256C3">
        <w:trPr>
          <w:trHeight w:val="624"/>
        </w:trPr>
        <w:tc>
          <w:tcPr>
            <w:tcW w:w="1696" w:type="dxa"/>
            <w:vMerge/>
          </w:tcPr>
          <w:p w14:paraId="3313F04B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1EF62A2A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64BC5A95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1417" w:type="dxa"/>
          </w:tcPr>
          <w:p w14:paraId="28EBF15A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E96E0C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D39753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0530A90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CC8FDB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5BA59A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90E456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04DCC4C1" w14:textId="77777777" w:rsidTr="003256C3">
        <w:tc>
          <w:tcPr>
            <w:tcW w:w="1696" w:type="dxa"/>
            <w:vMerge/>
          </w:tcPr>
          <w:p w14:paraId="77CB3AC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4A9A4220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1AE7A60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областной бюджет (по согласованию) (прогноз)</w:t>
            </w:r>
          </w:p>
        </w:tc>
        <w:tc>
          <w:tcPr>
            <w:tcW w:w="1417" w:type="dxa"/>
          </w:tcPr>
          <w:p w14:paraId="43DA5E86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B6902B0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698E2C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240685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BEEFA0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9FA385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F4FD64B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291BC2C7" w14:textId="77777777" w:rsidTr="003256C3">
        <w:trPr>
          <w:trHeight w:val="340"/>
        </w:trPr>
        <w:tc>
          <w:tcPr>
            <w:tcW w:w="1696" w:type="dxa"/>
            <w:vMerge/>
          </w:tcPr>
          <w:p w14:paraId="2474DAD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31FCECF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4F1C48D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14:paraId="0B22B93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E2868C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F4815B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7630FA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041A77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1C31086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35D9B4E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3F21C0E1" w14:textId="77777777" w:rsidTr="003256C3">
        <w:trPr>
          <w:trHeight w:val="283"/>
        </w:trPr>
        <w:tc>
          <w:tcPr>
            <w:tcW w:w="1696" w:type="dxa"/>
            <w:vMerge w:val="restart"/>
          </w:tcPr>
          <w:p w14:paraId="290C02B1" w14:textId="77777777" w:rsidR="003256C3" w:rsidRPr="00C306F8" w:rsidRDefault="00E95595" w:rsidP="003256C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3256C3" w:rsidRPr="00C306F8">
              <w:rPr>
                <w:rFonts w:ascii="Times New Roman" w:hAnsi="Times New Roman" w:cs="Times New Roman"/>
              </w:rPr>
              <w:t>ероприятие (указать наименование мероприятия)</w:t>
            </w:r>
          </w:p>
        </w:tc>
        <w:tc>
          <w:tcPr>
            <w:tcW w:w="1701" w:type="dxa"/>
            <w:vMerge w:val="restart"/>
          </w:tcPr>
          <w:p w14:paraId="4CD0153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65C9F14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14:paraId="0F3A5A5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CA930E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1C69BBD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51588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ABD4B91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B08D96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D8A566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515EAADE" w14:textId="77777777" w:rsidTr="003256C3">
        <w:tc>
          <w:tcPr>
            <w:tcW w:w="1696" w:type="dxa"/>
            <w:vMerge/>
          </w:tcPr>
          <w:p w14:paraId="0CF13D3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1DC58F9E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3F235BD1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1417" w:type="dxa"/>
          </w:tcPr>
          <w:p w14:paraId="4A863C57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AC5A02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9E147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D8415B1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F40CF77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463C97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335C8A1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25471540" w14:textId="77777777" w:rsidTr="003256C3">
        <w:tc>
          <w:tcPr>
            <w:tcW w:w="1696" w:type="dxa"/>
            <w:vMerge/>
          </w:tcPr>
          <w:p w14:paraId="37CDF37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73012C5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0F0FBE5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областной бюджет (по согласованию) (прогноз)</w:t>
            </w:r>
          </w:p>
        </w:tc>
        <w:tc>
          <w:tcPr>
            <w:tcW w:w="1417" w:type="dxa"/>
          </w:tcPr>
          <w:p w14:paraId="6A06897D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7D577D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6387D6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5F0BE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559BEF1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EFF0BB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970BE7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0DABBB6D" w14:textId="77777777" w:rsidTr="003256C3">
        <w:trPr>
          <w:trHeight w:val="283"/>
        </w:trPr>
        <w:tc>
          <w:tcPr>
            <w:tcW w:w="1696" w:type="dxa"/>
            <w:vMerge/>
          </w:tcPr>
          <w:p w14:paraId="3306F910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2D8DB93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3107947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14:paraId="0AD6EA5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1E8573A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9674D8B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16C8E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426260E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68E9C4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80E750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69BA7B96" w14:textId="77777777" w:rsidTr="003256C3">
        <w:trPr>
          <w:trHeight w:val="283"/>
        </w:trPr>
        <w:tc>
          <w:tcPr>
            <w:tcW w:w="1696" w:type="dxa"/>
            <w:vMerge w:val="restart"/>
          </w:tcPr>
          <w:p w14:paraId="1041F514" w14:textId="77777777" w:rsidR="003256C3" w:rsidRPr="00C306F8" w:rsidRDefault="00E95595" w:rsidP="003256C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3256C3" w:rsidRPr="00C306F8">
              <w:rPr>
                <w:rFonts w:ascii="Times New Roman" w:hAnsi="Times New Roman" w:cs="Times New Roman"/>
              </w:rPr>
              <w:t>ероприятие n (указать наименование мероприятия)</w:t>
            </w:r>
          </w:p>
        </w:tc>
        <w:tc>
          <w:tcPr>
            <w:tcW w:w="1701" w:type="dxa"/>
            <w:vMerge w:val="restart"/>
          </w:tcPr>
          <w:p w14:paraId="4D63C7B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07F2CF2B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14:paraId="090263DD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BBDD47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8C1E55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674ABED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4F45F1D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DF1C856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F9F34D5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7D2CFAAF" w14:textId="77777777" w:rsidTr="003256C3">
        <w:tc>
          <w:tcPr>
            <w:tcW w:w="1696" w:type="dxa"/>
            <w:vMerge/>
          </w:tcPr>
          <w:p w14:paraId="322409C7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2B97DA6E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7BA37E35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1417" w:type="dxa"/>
          </w:tcPr>
          <w:p w14:paraId="4A2DA5B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43A93FA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64BB064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0BACC9D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948662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984763D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9B8AF61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18B15F11" w14:textId="77777777" w:rsidTr="003256C3">
        <w:tc>
          <w:tcPr>
            <w:tcW w:w="1696" w:type="dxa"/>
            <w:vMerge/>
          </w:tcPr>
          <w:p w14:paraId="4199F706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4AA666F0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6CC7E325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областной бюджет (по согласованию) (прогноз)</w:t>
            </w:r>
          </w:p>
        </w:tc>
        <w:tc>
          <w:tcPr>
            <w:tcW w:w="1417" w:type="dxa"/>
          </w:tcPr>
          <w:p w14:paraId="4B61FA1A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8C4946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87F29C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171E39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935429E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B497FAB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DB3758C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56C3" w:rsidRPr="00C306F8" w14:paraId="24895FB9" w14:textId="77777777" w:rsidTr="003256C3">
        <w:trPr>
          <w:trHeight w:val="283"/>
        </w:trPr>
        <w:tc>
          <w:tcPr>
            <w:tcW w:w="1696" w:type="dxa"/>
            <w:vMerge/>
          </w:tcPr>
          <w:p w14:paraId="6798D588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6D44B1B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7F63E970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  <w:r w:rsidRPr="00C306F8">
              <w:rPr>
                <w:rFonts w:ascii="Times New Roman" w:hAnsi="Times New Roman" w:cs="Times New Roman"/>
              </w:rPr>
              <w:t>местный бюджет</w:t>
            </w:r>
            <w:r w:rsidR="00E9760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</w:tcPr>
          <w:p w14:paraId="36FF740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1134AF9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C2FF3CB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A89B93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D6519C2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9A32FF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8A31C80" w14:textId="77777777" w:rsidR="003256C3" w:rsidRPr="00C306F8" w:rsidRDefault="003256C3" w:rsidP="003256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452A148C" w14:textId="77777777" w:rsidR="00C306F8" w:rsidRPr="00C306F8" w:rsidRDefault="00C306F8" w:rsidP="00C306F8">
      <w:pPr>
        <w:pStyle w:val="ConsPlusNormal"/>
        <w:jc w:val="both"/>
        <w:rPr>
          <w:rFonts w:ascii="Times New Roman" w:hAnsi="Times New Roman" w:cs="Times New Roman"/>
        </w:rPr>
      </w:pPr>
    </w:p>
    <w:p w14:paraId="7A631E9D" w14:textId="77777777" w:rsidR="008A3DDA" w:rsidRPr="00C306F8" w:rsidRDefault="008A3DDA" w:rsidP="00820FF3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sectPr w:rsidR="008A3DDA" w:rsidRPr="00C306F8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F539D" w14:textId="77777777" w:rsidR="00421B28" w:rsidRDefault="00421B28" w:rsidP="00CD57AC">
      <w:pPr>
        <w:spacing w:after="0" w:line="240" w:lineRule="auto"/>
      </w:pPr>
      <w:r>
        <w:separator/>
      </w:r>
    </w:p>
  </w:endnote>
  <w:endnote w:type="continuationSeparator" w:id="0">
    <w:p w14:paraId="71BEC31C" w14:textId="77777777" w:rsidR="00421B28" w:rsidRDefault="00421B28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9D11A" w14:textId="77777777" w:rsidR="00097C9E" w:rsidRDefault="00097C9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98ACF" w14:textId="77777777" w:rsidR="00847FF0" w:rsidRPr="00847FF0" w:rsidRDefault="00847FF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097C9E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9E5DE" w14:textId="77777777" w:rsidR="00D7671D" w:rsidRDefault="00D7671D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097C9E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0E7E" w14:textId="77777777" w:rsidR="00421B28" w:rsidRDefault="00421B28" w:rsidP="00CD57AC">
      <w:pPr>
        <w:spacing w:after="0" w:line="240" w:lineRule="auto"/>
      </w:pPr>
      <w:r>
        <w:separator/>
      </w:r>
    </w:p>
  </w:footnote>
  <w:footnote w:type="continuationSeparator" w:id="0">
    <w:p w14:paraId="253A246F" w14:textId="77777777" w:rsidR="00421B28" w:rsidRDefault="00421B28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9268" w14:textId="77777777" w:rsidR="00097C9E" w:rsidRDefault="00097C9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9321"/>
      <w:docPartObj>
        <w:docPartGallery w:val="Page Numbers (Top of Page)"/>
        <w:docPartUnique/>
      </w:docPartObj>
    </w:sdtPr>
    <w:sdtContent>
      <w:p w14:paraId="7993B9A8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95595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F8B12" w14:textId="77777777" w:rsidR="00097C9E" w:rsidRDefault="00097C9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4053A"/>
    <w:rsid w:val="00075898"/>
    <w:rsid w:val="0009238A"/>
    <w:rsid w:val="00097C9E"/>
    <w:rsid w:val="00140ACA"/>
    <w:rsid w:val="001E73B6"/>
    <w:rsid w:val="002301B0"/>
    <w:rsid w:val="002547E2"/>
    <w:rsid w:val="002844C1"/>
    <w:rsid w:val="002B656C"/>
    <w:rsid w:val="003256C3"/>
    <w:rsid w:val="003760E0"/>
    <w:rsid w:val="003E0BB3"/>
    <w:rsid w:val="004160F4"/>
    <w:rsid w:val="00421B28"/>
    <w:rsid w:val="00457E05"/>
    <w:rsid w:val="004750D2"/>
    <w:rsid w:val="004D0CD2"/>
    <w:rsid w:val="005C22E7"/>
    <w:rsid w:val="005D600A"/>
    <w:rsid w:val="00603BBC"/>
    <w:rsid w:val="006075D1"/>
    <w:rsid w:val="006334A9"/>
    <w:rsid w:val="00644D35"/>
    <w:rsid w:val="00654051"/>
    <w:rsid w:val="006606B1"/>
    <w:rsid w:val="006640A7"/>
    <w:rsid w:val="006A03AE"/>
    <w:rsid w:val="006C1B79"/>
    <w:rsid w:val="0074260D"/>
    <w:rsid w:val="007609C1"/>
    <w:rsid w:val="00791C52"/>
    <w:rsid w:val="007D0F58"/>
    <w:rsid w:val="007E019D"/>
    <w:rsid w:val="00813E2D"/>
    <w:rsid w:val="008419BC"/>
    <w:rsid w:val="00845B33"/>
    <w:rsid w:val="00847FF0"/>
    <w:rsid w:val="00850D2A"/>
    <w:rsid w:val="008A3DDA"/>
    <w:rsid w:val="008A5DCA"/>
    <w:rsid w:val="008A796D"/>
    <w:rsid w:val="008C75C4"/>
    <w:rsid w:val="00913EB3"/>
    <w:rsid w:val="00932787"/>
    <w:rsid w:val="009405CA"/>
    <w:rsid w:val="009B1AE1"/>
    <w:rsid w:val="00A309D1"/>
    <w:rsid w:val="00A921E5"/>
    <w:rsid w:val="00AB3E34"/>
    <w:rsid w:val="00AE1656"/>
    <w:rsid w:val="00B03485"/>
    <w:rsid w:val="00B76118"/>
    <w:rsid w:val="00BD31D5"/>
    <w:rsid w:val="00C20F0C"/>
    <w:rsid w:val="00C306F8"/>
    <w:rsid w:val="00C45A09"/>
    <w:rsid w:val="00CB6657"/>
    <w:rsid w:val="00CD57AC"/>
    <w:rsid w:val="00D26BA1"/>
    <w:rsid w:val="00D56369"/>
    <w:rsid w:val="00D63A4A"/>
    <w:rsid w:val="00D64AEB"/>
    <w:rsid w:val="00D67B3E"/>
    <w:rsid w:val="00D7671D"/>
    <w:rsid w:val="00E30D15"/>
    <w:rsid w:val="00E41422"/>
    <w:rsid w:val="00E709C8"/>
    <w:rsid w:val="00E95595"/>
    <w:rsid w:val="00E9760C"/>
    <w:rsid w:val="00EA21B3"/>
    <w:rsid w:val="00EA3605"/>
    <w:rsid w:val="00EB6448"/>
    <w:rsid w:val="00F40563"/>
    <w:rsid w:val="00FC58D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3C75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97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76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60339-DFC9-4450-B83C-AF96B5839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21</cp:revision>
  <cp:lastPrinted>2025-05-28T08:55:00Z</cp:lastPrinted>
  <dcterms:created xsi:type="dcterms:W3CDTF">2024-04-25T07:56:00Z</dcterms:created>
  <dcterms:modified xsi:type="dcterms:W3CDTF">2025-05-30T02:34:00Z</dcterms:modified>
</cp:coreProperties>
</file>