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14:paraId="250D5494" w14:textId="77777777" w:rsidTr="002844C1">
        <w:trPr>
          <w:trHeight w:val="1310"/>
          <w:jc w:val="right"/>
        </w:trPr>
        <w:tc>
          <w:tcPr>
            <w:tcW w:w="4397" w:type="dxa"/>
          </w:tcPr>
          <w:p w14:paraId="457E1511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6A0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45D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0FB0F1C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постановлению </w:t>
            </w:r>
          </w:p>
          <w:p w14:paraId="0A7F6829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54CBAF35" w14:textId="0EA571BA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D82E91">
              <w:rPr>
                <w:rFonts w:ascii="Times New Roman" w:hAnsi="Times New Roman" w:cs="Times New Roman"/>
                <w:sz w:val="24"/>
                <w:szCs w:val="24"/>
              </w:rPr>
              <w:t>29.05.2025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___№__</w:t>
            </w:r>
            <w:r w:rsidR="00D82E91">
              <w:rPr>
                <w:rFonts w:ascii="Times New Roman" w:hAnsi="Times New Roman" w:cs="Times New Roman"/>
                <w:sz w:val="24"/>
                <w:szCs w:val="24"/>
              </w:rPr>
              <w:t>1331-па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                                      </w:t>
            </w:r>
          </w:p>
        </w:tc>
      </w:tr>
      <w:tr w:rsidR="00CD57AC" w14:paraId="1D6A801C" w14:textId="77777777" w:rsidTr="002844C1">
        <w:trPr>
          <w:trHeight w:val="1310"/>
          <w:jc w:val="right"/>
        </w:trPr>
        <w:tc>
          <w:tcPr>
            <w:tcW w:w="4397" w:type="dxa"/>
          </w:tcPr>
          <w:p w14:paraId="0B7280D2" w14:textId="77777777" w:rsidR="00FF37F8" w:rsidRPr="00FF37F8" w:rsidRDefault="002332CB" w:rsidP="00FF37F8">
            <w:pPr>
              <w:pStyle w:val="ConsPlusNormal"/>
              <w:ind w:left="-11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F37F8" w:rsidRPr="00FF37F8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  <w:p w14:paraId="42C49D9A" w14:textId="77777777" w:rsidR="00FF37F8" w:rsidRPr="00FF37F8" w:rsidRDefault="00FF37F8" w:rsidP="00FF37F8">
            <w:pPr>
              <w:pStyle w:val="ConsPlusNormal"/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</w:p>
          <w:p w14:paraId="0BDF0852" w14:textId="77777777" w:rsidR="00FF37F8" w:rsidRPr="00FF37F8" w:rsidRDefault="00FF37F8" w:rsidP="00FF37F8">
            <w:pPr>
              <w:pStyle w:val="ConsPlusNormal"/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>принятия решений о разработке муниципальных программ ЗАТО Северск</w:t>
            </w:r>
          </w:p>
          <w:p w14:paraId="064EF06F" w14:textId="77777777" w:rsidR="00CD57AC" w:rsidRPr="00FF37F8" w:rsidRDefault="00FF37F8" w:rsidP="00FF37F8">
            <w:pPr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>Томской области, их формирования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 xml:space="preserve">и реализации </w:t>
            </w:r>
          </w:p>
        </w:tc>
      </w:tr>
    </w:tbl>
    <w:p w14:paraId="19C164FA" w14:textId="77777777" w:rsidR="008A3DDA" w:rsidRDefault="008A3DDA" w:rsidP="00820FF3">
      <w:pPr>
        <w:pStyle w:val="ConsPlusNonformat"/>
        <w:jc w:val="center"/>
        <w:rPr>
          <w:rFonts w:ascii="Times New Roman" w:hAnsi="Times New Roman" w:cs="Times New Roman"/>
          <w:szCs w:val="20"/>
        </w:rPr>
      </w:pPr>
    </w:p>
    <w:p w14:paraId="2B4B8424" w14:textId="77777777" w:rsidR="00FF37F8" w:rsidRPr="008A3DDA" w:rsidRDefault="00FF37F8" w:rsidP="00820FF3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8A3DDA">
        <w:rPr>
          <w:rFonts w:ascii="Times New Roman" w:hAnsi="Times New Roman" w:cs="Times New Roman"/>
          <w:sz w:val="22"/>
        </w:rPr>
        <w:t>ПОТРЕБНОСТЬ</w:t>
      </w:r>
    </w:p>
    <w:p w14:paraId="0B193133" w14:textId="77777777" w:rsidR="00FF37F8" w:rsidRPr="008A3DDA" w:rsidRDefault="00FF37F8" w:rsidP="00820FF3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8A3DDA">
        <w:rPr>
          <w:rFonts w:ascii="Times New Roman" w:hAnsi="Times New Roman" w:cs="Times New Roman"/>
          <w:sz w:val="22"/>
        </w:rPr>
        <w:t>в ресурсном обеспечении муниципальной программы ___________________</w:t>
      </w:r>
      <w:r w:rsidR="008A3DDA">
        <w:rPr>
          <w:rFonts w:ascii="Times New Roman" w:hAnsi="Times New Roman" w:cs="Times New Roman"/>
          <w:sz w:val="22"/>
        </w:rPr>
        <w:t>____________</w:t>
      </w:r>
      <w:r w:rsidRPr="008A3DDA">
        <w:rPr>
          <w:rFonts w:ascii="Times New Roman" w:hAnsi="Times New Roman" w:cs="Times New Roman"/>
          <w:sz w:val="22"/>
        </w:rPr>
        <w:t>_______</w:t>
      </w:r>
    </w:p>
    <w:p w14:paraId="60811604" w14:textId="77777777" w:rsidR="00FF37F8" w:rsidRPr="008A3DDA" w:rsidRDefault="008A3DDA" w:rsidP="00820FF3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</w:t>
      </w:r>
      <w:r w:rsidR="00FF37F8" w:rsidRPr="008A3DDA">
        <w:rPr>
          <w:rFonts w:ascii="Times New Roman" w:hAnsi="Times New Roman" w:cs="Times New Roman"/>
          <w:sz w:val="22"/>
        </w:rPr>
        <w:t>(наименование муниципальной</w:t>
      </w:r>
      <w:r>
        <w:rPr>
          <w:rFonts w:ascii="Times New Roman" w:hAnsi="Times New Roman" w:cs="Times New Roman"/>
          <w:sz w:val="22"/>
        </w:rPr>
        <w:t xml:space="preserve"> </w:t>
      </w:r>
      <w:r w:rsidR="00FF37F8" w:rsidRPr="008A3DDA">
        <w:rPr>
          <w:rFonts w:ascii="Times New Roman" w:hAnsi="Times New Roman" w:cs="Times New Roman"/>
          <w:sz w:val="22"/>
        </w:rPr>
        <w:t>программы)</w:t>
      </w:r>
    </w:p>
    <w:p w14:paraId="533682E6" w14:textId="77777777" w:rsidR="00FF37F8" w:rsidRPr="00CF602F" w:rsidRDefault="00FF37F8" w:rsidP="00820FF3">
      <w:pPr>
        <w:pStyle w:val="ConsPlusNormal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2"/>
        <w:gridCol w:w="2510"/>
        <w:gridCol w:w="992"/>
        <w:gridCol w:w="1418"/>
        <w:gridCol w:w="1134"/>
        <w:gridCol w:w="1134"/>
        <w:gridCol w:w="992"/>
        <w:gridCol w:w="1417"/>
        <w:gridCol w:w="1134"/>
        <w:gridCol w:w="1134"/>
        <w:gridCol w:w="1134"/>
        <w:gridCol w:w="1134"/>
      </w:tblGrid>
      <w:tr w:rsidR="00FF37F8" w:rsidRPr="008A3DDA" w14:paraId="08393F16" w14:textId="77777777" w:rsidTr="00C74DD1">
        <w:tc>
          <w:tcPr>
            <w:tcW w:w="604" w:type="dxa"/>
            <w:gridSpan w:val="2"/>
            <w:vMerge w:val="restart"/>
          </w:tcPr>
          <w:p w14:paraId="6D489D86" w14:textId="77777777" w:rsidR="00FF37F8" w:rsidRPr="008A3DDA" w:rsidRDefault="00D63A4A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№</w:t>
            </w:r>
            <w:r w:rsidR="00FF37F8" w:rsidRPr="008A3DDA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510" w:type="dxa"/>
            <w:vMerge w:val="restart"/>
          </w:tcPr>
          <w:p w14:paraId="15D01412" w14:textId="77777777" w:rsidR="00FF37F8" w:rsidRPr="008A3DDA" w:rsidRDefault="00FF37F8" w:rsidP="00C458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Наименовани</w:t>
            </w:r>
            <w:r w:rsidR="00D418DB">
              <w:rPr>
                <w:rFonts w:ascii="Times New Roman" w:hAnsi="Times New Roman" w:cs="Times New Roman"/>
              </w:rPr>
              <w:t>я</w:t>
            </w:r>
            <w:r w:rsidRPr="008A3DDA">
              <w:rPr>
                <w:rFonts w:ascii="Times New Roman" w:hAnsi="Times New Roman" w:cs="Times New Roman"/>
              </w:rPr>
              <w:t xml:space="preserve"> подпрограммы, цели подпрограммы, задачи подпрограммы, </w:t>
            </w:r>
            <w:bookmarkStart w:id="0" w:name="_Hlk163658412"/>
            <w:r w:rsidR="008A3DDA">
              <w:rPr>
                <w:rFonts w:ascii="Times New Roman" w:hAnsi="Times New Roman" w:cs="Times New Roman"/>
              </w:rPr>
              <w:t>структурного элемента</w:t>
            </w:r>
            <w:r w:rsidR="00C458E3">
              <w:rPr>
                <w:rFonts w:ascii="Times New Roman" w:hAnsi="Times New Roman" w:cs="Times New Roman"/>
              </w:rPr>
              <w:t xml:space="preserve">, мероприятия приоритетного проекта </w:t>
            </w:r>
            <w:bookmarkEnd w:id="0"/>
            <w:r w:rsidRPr="008A3DDA">
              <w:rPr>
                <w:rFonts w:ascii="Times New Roman" w:hAnsi="Times New Roman" w:cs="Times New Roman"/>
              </w:rPr>
              <w:t>муниципальной программы</w:t>
            </w:r>
          </w:p>
        </w:tc>
        <w:tc>
          <w:tcPr>
            <w:tcW w:w="992" w:type="dxa"/>
            <w:vMerge w:val="restart"/>
          </w:tcPr>
          <w:p w14:paraId="6A9EA9B6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Наиме</w:t>
            </w:r>
            <w:r w:rsidR="00D418DB">
              <w:rPr>
                <w:rFonts w:ascii="Times New Roman" w:hAnsi="Times New Roman" w:cs="Times New Roman"/>
              </w:rPr>
              <w:t>-</w:t>
            </w:r>
            <w:r w:rsidRPr="008A3DDA">
              <w:rPr>
                <w:rFonts w:ascii="Times New Roman" w:hAnsi="Times New Roman" w:cs="Times New Roman"/>
              </w:rPr>
              <w:t>нование ГРБС</w:t>
            </w:r>
          </w:p>
        </w:tc>
        <w:tc>
          <w:tcPr>
            <w:tcW w:w="1418" w:type="dxa"/>
            <w:vMerge w:val="restart"/>
          </w:tcPr>
          <w:p w14:paraId="63E1ADA4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Срок реализации, год</w:t>
            </w:r>
          </w:p>
        </w:tc>
        <w:tc>
          <w:tcPr>
            <w:tcW w:w="3260" w:type="dxa"/>
            <w:gridSpan w:val="3"/>
            <w:vMerge w:val="restart"/>
          </w:tcPr>
          <w:p w14:paraId="63CF5673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Бюджетные ассигнования на действующие расходные обязательства, тыс. руб.</w:t>
            </w:r>
          </w:p>
        </w:tc>
        <w:tc>
          <w:tcPr>
            <w:tcW w:w="1417" w:type="dxa"/>
            <w:vMerge w:val="restart"/>
          </w:tcPr>
          <w:p w14:paraId="24346CDF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Потребность в</w:t>
            </w:r>
            <w:r w:rsidR="008A3DDA">
              <w:rPr>
                <w:rFonts w:ascii="Times New Roman" w:hAnsi="Times New Roman" w:cs="Times New Roman"/>
              </w:rPr>
              <w:t xml:space="preserve"> </w:t>
            </w:r>
            <w:r w:rsidRPr="008A3DDA">
              <w:rPr>
                <w:rFonts w:ascii="Times New Roman" w:hAnsi="Times New Roman" w:cs="Times New Roman"/>
              </w:rPr>
              <w:t>финан</w:t>
            </w:r>
            <w:r w:rsidR="008A3DDA">
              <w:rPr>
                <w:rFonts w:ascii="Times New Roman" w:hAnsi="Times New Roman" w:cs="Times New Roman"/>
              </w:rPr>
              <w:t>-</w:t>
            </w:r>
            <w:r w:rsidRPr="008A3DDA">
              <w:rPr>
                <w:rFonts w:ascii="Times New Roman" w:hAnsi="Times New Roman" w:cs="Times New Roman"/>
              </w:rPr>
              <w:t>совых ресурсах, включая прогнозную оценку расходов, тыс. руб.</w:t>
            </w:r>
          </w:p>
        </w:tc>
        <w:tc>
          <w:tcPr>
            <w:tcW w:w="4536" w:type="dxa"/>
            <w:gridSpan w:val="4"/>
          </w:tcPr>
          <w:p w14:paraId="0A415A7E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В том числе</w:t>
            </w:r>
          </w:p>
        </w:tc>
      </w:tr>
      <w:tr w:rsidR="00FF37F8" w:rsidRPr="008A3DDA" w14:paraId="2F8E0F1B" w14:textId="77777777" w:rsidTr="00C74DD1">
        <w:tc>
          <w:tcPr>
            <w:tcW w:w="604" w:type="dxa"/>
            <w:gridSpan w:val="2"/>
            <w:vMerge/>
          </w:tcPr>
          <w:p w14:paraId="1735E205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092CA80C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113779C0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184686BB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gridSpan w:val="3"/>
            <w:vMerge/>
          </w:tcPr>
          <w:p w14:paraId="64AB6E73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1FB92CA9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2" w:type="dxa"/>
            <w:gridSpan w:val="3"/>
          </w:tcPr>
          <w:p w14:paraId="1DF3250A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бюджетные ассигнования с учетом действующих расходных обязательств</w:t>
            </w:r>
          </w:p>
        </w:tc>
        <w:tc>
          <w:tcPr>
            <w:tcW w:w="1134" w:type="dxa"/>
            <w:vMerge w:val="restart"/>
          </w:tcPr>
          <w:p w14:paraId="13E0BBB7" w14:textId="77777777" w:rsidR="00FF37F8" w:rsidRPr="008A3DDA" w:rsidRDefault="00FF37F8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внебюд</w:t>
            </w:r>
            <w:r w:rsidR="008A3DDA">
              <w:rPr>
                <w:rFonts w:ascii="Times New Roman" w:hAnsi="Times New Roman" w:cs="Times New Roman"/>
              </w:rPr>
              <w:t>-</w:t>
            </w:r>
            <w:r w:rsidRPr="008A3DDA">
              <w:rPr>
                <w:rFonts w:ascii="Times New Roman" w:hAnsi="Times New Roman" w:cs="Times New Roman"/>
              </w:rPr>
              <w:t>жетные источники (прогноз)</w:t>
            </w:r>
          </w:p>
        </w:tc>
      </w:tr>
      <w:tr w:rsidR="00FF37F8" w:rsidRPr="008A3DDA" w14:paraId="6E17F63E" w14:textId="77777777" w:rsidTr="00C74DD1">
        <w:tc>
          <w:tcPr>
            <w:tcW w:w="604" w:type="dxa"/>
            <w:gridSpan w:val="2"/>
            <w:vMerge/>
          </w:tcPr>
          <w:p w14:paraId="77E65E6A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5BC10004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162A8EDE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79B7A653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574A987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федераль</w:t>
            </w:r>
            <w:r w:rsidR="008A3DDA">
              <w:rPr>
                <w:rFonts w:ascii="Times New Roman" w:hAnsi="Times New Roman" w:cs="Times New Roman"/>
              </w:rPr>
              <w:t>-</w:t>
            </w:r>
            <w:r w:rsidRPr="008A3DDA">
              <w:rPr>
                <w:rFonts w:ascii="Times New Roman" w:hAnsi="Times New Roman" w:cs="Times New Roman"/>
              </w:rPr>
              <w:t>ный бюджет (по согласо</w:t>
            </w:r>
            <w:r w:rsidR="008A3DDA">
              <w:rPr>
                <w:rFonts w:ascii="Times New Roman" w:hAnsi="Times New Roman" w:cs="Times New Roman"/>
              </w:rPr>
              <w:t>-</w:t>
            </w:r>
            <w:r w:rsidRPr="008A3DDA">
              <w:rPr>
                <w:rFonts w:ascii="Times New Roman" w:hAnsi="Times New Roman" w:cs="Times New Roman"/>
              </w:rPr>
              <w:t>ванию) (прогноз)</w:t>
            </w:r>
          </w:p>
        </w:tc>
        <w:tc>
          <w:tcPr>
            <w:tcW w:w="1134" w:type="dxa"/>
          </w:tcPr>
          <w:p w14:paraId="37985EC2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областной бюджет (по согласова</w:t>
            </w:r>
            <w:r w:rsidR="00ED2E91">
              <w:rPr>
                <w:rFonts w:ascii="Times New Roman" w:hAnsi="Times New Roman" w:cs="Times New Roman"/>
              </w:rPr>
              <w:t>-</w:t>
            </w:r>
            <w:r w:rsidRPr="008A3DDA">
              <w:rPr>
                <w:rFonts w:ascii="Times New Roman" w:hAnsi="Times New Roman" w:cs="Times New Roman"/>
              </w:rPr>
              <w:t>нию) (прогноз)</w:t>
            </w:r>
          </w:p>
        </w:tc>
        <w:tc>
          <w:tcPr>
            <w:tcW w:w="992" w:type="dxa"/>
          </w:tcPr>
          <w:p w14:paraId="6B781396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417" w:type="dxa"/>
            <w:vMerge/>
          </w:tcPr>
          <w:p w14:paraId="78945CE5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EBCC3AF" w14:textId="77777777" w:rsidR="00FF37F8" w:rsidRPr="008A3DDA" w:rsidRDefault="00FF37F8" w:rsidP="00427BF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федераль</w:t>
            </w:r>
            <w:r w:rsidR="008A3DDA">
              <w:rPr>
                <w:rFonts w:ascii="Times New Roman" w:hAnsi="Times New Roman" w:cs="Times New Roman"/>
              </w:rPr>
              <w:t>-</w:t>
            </w:r>
            <w:r w:rsidRPr="008A3DDA">
              <w:rPr>
                <w:rFonts w:ascii="Times New Roman" w:hAnsi="Times New Roman" w:cs="Times New Roman"/>
              </w:rPr>
              <w:t>ный бюджет (прогноз)</w:t>
            </w:r>
          </w:p>
        </w:tc>
        <w:tc>
          <w:tcPr>
            <w:tcW w:w="1134" w:type="dxa"/>
          </w:tcPr>
          <w:p w14:paraId="5AAC1293" w14:textId="77777777" w:rsidR="00FF37F8" w:rsidRPr="008A3DDA" w:rsidRDefault="00FF37F8" w:rsidP="00427BF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областной бюджет (прогноз)</w:t>
            </w:r>
          </w:p>
        </w:tc>
        <w:tc>
          <w:tcPr>
            <w:tcW w:w="1134" w:type="dxa"/>
          </w:tcPr>
          <w:p w14:paraId="165170F0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местный бюджет (прогноз)</w:t>
            </w:r>
          </w:p>
        </w:tc>
        <w:tc>
          <w:tcPr>
            <w:tcW w:w="1134" w:type="dxa"/>
            <w:vMerge/>
          </w:tcPr>
          <w:p w14:paraId="4D66715E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F37F8" w:rsidRPr="008A3DDA" w14:paraId="282230C0" w14:textId="77777777" w:rsidTr="00C74DD1">
        <w:tc>
          <w:tcPr>
            <w:tcW w:w="604" w:type="dxa"/>
            <w:gridSpan w:val="2"/>
            <w:vAlign w:val="center"/>
          </w:tcPr>
          <w:p w14:paraId="284E9339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10" w:type="dxa"/>
            <w:vAlign w:val="center"/>
          </w:tcPr>
          <w:p w14:paraId="6972BE5B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center"/>
          </w:tcPr>
          <w:p w14:paraId="71FDA24A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2A47ED0A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245D71B9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2FE09EEC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vAlign w:val="center"/>
          </w:tcPr>
          <w:p w14:paraId="573D9FF8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vAlign w:val="center"/>
          </w:tcPr>
          <w:p w14:paraId="722EDDEF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0B0508CC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vAlign w:val="center"/>
          </w:tcPr>
          <w:p w14:paraId="5B2F2E09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14:paraId="3C05E463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Align w:val="center"/>
          </w:tcPr>
          <w:p w14:paraId="491790FE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12</w:t>
            </w:r>
          </w:p>
        </w:tc>
      </w:tr>
      <w:tr w:rsidR="00FF37F8" w:rsidRPr="008A3DDA" w14:paraId="31DCE250" w14:textId="77777777" w:rsidTr="008A3DDA">
        <w:tc>
          <w:tcPr>
            <w:tcW w:w="14737" w:type="dxa"/>
            <w:gridSpan w:val="13"/>
          </w:tcPr>
          <w:p w14:paraId="42B4EC5F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Подпрограмма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Pr="008A3DDA">
              <w:rPr>
                <w:rFonts w:ascii="Times New Roman" w:hAnsi="Times New Roman" w:cs="Times New Roman"/>
              </w:rPr>
              <w:t>номер и наименование подпрограммы)</w:t>
            </w:r>
          </w:p>
        </w:tc>
      </w:tr>
      <w:tr w:rsidR="00FF37F8" w:rsidRPr="008A3DDA" w14:paraId="773E423F" w14:textId="77777777" w:rsidTr="008A3DDA">
        <w:tc>
          <w:tcPr>
            <w:tcW w:w="14737" w:type="dxa"/>
            <w:gridSpan w:val="13"/>
          </w:tcPr>
          <w:p w14:paraId="01E2DCD3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Цель подпрограммы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Pr="008A3DDA">
              <w:rPr>
                <w:rFonts w:ascii="Times New Roman" w:hAnsi="Times New Roman" w:cs="Times New Roman"/>
              </w:rPr>
              <w:t>номер подпрограммы и формулировка цели)</w:t>
            </w:r>
          </w:p>
        </w:tc>
      </w:tr>
      <w:tr w:rsidR="00FF37F8" w:rsidRPr="008A3DDA" w14:paraId="44F8EDB2" w14:textId="77777777" w:rsidTr="008A3DDA">
        <w:tc>
          <w:tcPr>
            <w:tcW w:w="604" w:type="dxa"/>
            <w:gridSpan w:val="2"/>
          </w:tcPr>
          <w:p w14:paraId="2A80628D" w14:textId="77777777" w:rsidR="00FF37F8" w:rsidRPr="008A3DDA" w:rsidRDefault="00FF37F8" w:rsidP="00FF37F8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33" w:type="dxa"/>
            <w:gridSpan w:val="11"/>
          </w:tcPr>
          <w:p w14:paraId="1A5188C7" w14:textId="77777777" w:rsidR="00FF37F8" w:rsidRPr="008A3DDA" w:rsidRDefault="00FF37F8" w:rsidP="00FF37F8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Задача (указать номер и формулировку задачи) подпрограммы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Pr="008A3DDA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8A3DDA" w:rsidRPr="008A3DDA" w14:paraId="2AC35CFC" w14:textId="77777777" w:rsidTr="00C74DD1">
        <w:tc>
          <w:tcPr>
            <w:tcW w:w="604" w:type="dxa"/>
            <w:gridSpan w:val="2"/>
            <w:vAlign w:val="center"/>
          </w:tcPr>
          <w:p w14:paraId="1CC3905F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10" w:type="dxa"/>
            <w:vAlign w:val="center"/>
          </w:tcPr>
          <w:p w14:paraId="158643A9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center"/>
          </w:tcPr>
          <w:p w14:paraId="5ADE783E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23B7D82A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5EEC7D7A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31969055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vAlign w:val="center"/>
          </w:tcPr>
          <w:p w14:paraId="782BCCA4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vAlign w:val="center"/>
          </w:tcPr>
          <w:p w14:paraId="43569F85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6D32998A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vAlign w:val="center"/>
          </w:tcPr>
          <w:p w14:paraId="4939365F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14:paraId="32E7C270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Align w:val="center"/>
          </w:tcPr>
          <w:p w14:paraId="001B1A0F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12</w:t>
            </w:r>
          </w:p>
        </w:tc>
      </w:tr>
      <w:tr w:rsidR="008A3DDA" w:rsidRPr="008A3DDA" w14:paraId="1161D810" w14:textId="77777777" w:rsidTr="00C74DD1">
        <w:tc>
          <w:tcPr>
            <w:tcW w:w="604" w:type="dxa"/>
            <w:gridSpan w:val="2"/>
            <w:vMerge w:val="restart"/>
          </w:tcPr>
          <w:p w14:paraId="23D2F77B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510" w:type="dxa"/>
            <w:vMerge w:val="restart"/>
          </w:tcPr>
          <w:p w14:paraId="6F6CF9EE" w14:textId="77777777" w:rsidR="008A3DDA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8A3DDA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М</w:t>
            </w:r>
            <w:r w:rsidR="008A3DDA">
              <w:rPr>
                <w:rFonts w:ascii="Times New Roman" w:hAnsi="Times New Roman" w:cs="Times New Roman"/>
              </w:rPr>
              <w:t xml:space="preserve">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="00D418DB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К</w:t>
            </w:r>
            <w:r w:rsidR="008A3DDA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М</w:t>
            </w:r>
            <w:r w:rsidR="008A3D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 w:val="restart"/>
          </w:tcPr>
          <w:p w14:paraId="42BD0DE8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9CB4D3A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14:paraId="375EA30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4A03DA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269CC7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FD4DB4D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3EDE10D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7DFA5E3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9EBBA1A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34F399C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5EE7B9B6" w14:textId="77777777" w:rsidTr="00C74DD1">
        <w:tc>
          <w:tcPr>
            <w:tcW w:w="604" w:type="dxa"/>
            <w:gridSpan w:val="2"/>
            <w:vMerge/>
          </w:tcPr>
          <w:p w14:paraId="71AA8EB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3732F0F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3852AA1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6531774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134" w:type="dxa"/>
          </w:tcPr>
          <w:p w14:paraId="4CB7AFB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DDC822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F7AE6D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8F7A96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02B2E63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39F4E80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19369BA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F4BED9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5BDE6BC9" w14:textId="77777777" w:rsidTr="00C74DD1">
        <w:tc>
          <w:tcPr>
            <w:tcW w:w="604" w:type="dxa"/>
            <w:gridSpan w:val="2"/>
            <w:vMerge/>
          </w:tcPr>
          <w:p w14:paraId="7ACC69DC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0F060899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758489C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8A794D3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1-й год планового периода</w:t>
            </w:r>
          </w:p>
        </w:tc>
        <w:tc>
          <w:tcPr>
            <w:tcW w:w="1134" w:type="dxa"/>
          </w:tcPr>
          <w:p w14:paraId="50055F8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92FC2F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858868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72CE2F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00D2C33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465790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3E07C2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60794A6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65A3EB4B" w14:textId="77777777" w:rsidTr="00C74DD1">
        <w:tc>
          <w:tcPr>
            <w:tcW w:w="604" w:type="dxa"/>
            <w:gridSpan w:val="2"/>
            <w:vMerge/>
          </w:tcPr>
          <w:p w14:paraId="7ED9E2C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07DE91B7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0088D8A6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CEC1081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2-й год планового периода</w:t>
            </w:r>
          </w:p>
        </w:tc>
        <w:tc>
          <w:tcPr>
            <w:tcW w:w="1134" w:type="dxa"/>
          </w:tcPr>
          <w:p w14:paraId="2741E12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5688F8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756AF6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394E372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1E64B5A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AE5ABB7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7F9542A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31E8A1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63A6F339" w14:textId="77777777" w:rsidTr="00C74DD1">
        <w:tc>
          <w:tcPr>
            <w:tcW w:w="604" w:type="dxa"/>
            <w:gridSpan w:val="2"/>
            <w:vMerge/>
          </w:tcPr>
          <w:p w14:paraId="5C8687C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30135D2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71E92057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78AA9E3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 xml:space="preserve">i-й год реализации </w:t>
            </w:r>
            <w:r w:rsidR="00C74DD1">
              <w:rPr>
                <w:rFonts w:ascii="Times New Roman" w:hAnsi="Times New Roman" w:cs="Times New Roman"/>
              </w:rPr>
              <w:t>П</w:t>
            </w:r>
            <w:r w:rsidRPr="008A3DDA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134" w:type="dxa"/>
          </w:tcPr>
          <w:p w14:paraId="3DA41BB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BC91D4A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D7594D8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2DC1110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F87708C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9F58D9D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C46A94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DDA1D67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1A892A00" w14:textId="77777777" w:rsidTr="008A3DDA">
        <w:tc>
          <w:tcPr>
            <w:tcW w:w="604" w:type="dxa"/>
            <w:gridSpan w:val="2"/>
          </w:tcPr>
          <w:p w14:paraId="16CDC6D3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33" w:type="dxa"/>
            <w:gridSpan w:val="11"/>
          </w:tcPr>
          <w:p w14:paraId="6F513C7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Задача (указать номер и формулировку задачи) подпрограммы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Pr="008A3DDA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C458E3" w:rsidRPr="008A3DDA" w14:paraId="716AA7BD" w14:textId="77777777" w:rsidTr="00C74DD1">
        <w:tc>
          <w:tcPr>
            <w:tcW w:w="604" w:type="dxa"/>
            <w:gridSpan w:val="2"/>
          </w:tcPr>
          <w:p w14:paraId="1B1CFF38" w14:textId="77777777" w:rsidR="00C458E3" w:rsidRPr="008A3DDA" w:rsidRDefault="00C458E3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510" w:type="dxa"/>
          </w:tcPr>
          <w:p w14:paraId="4277CA2E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992" w:type="dxa"/>
            <w:vAlign w:val="bottom"/>
          </w:tcPr>
          <w:p w14:paraId="08942174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5D41158" w14:textId="77777777" w:rsidR="00C458E3" w:rsidRPr="008A3DDA" w:rsidRDefault="00C458E3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134" w:type="dxa"/>
          </w:tcPr>
          <w:p w14:paraId="23AA2B45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24AC8C9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A05B53E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806C66A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6F6C7DE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45E770D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709FAAC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4E2873B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458E3" w:rsidRPr="008A3DDA" w14:paraId="5E5DC168" w14:textId="77777777" w:rsidTr="00DD0A13">
        <w:tc>
          <w:tcPr>
            <w:tcW w:w="604" w:type="dxa"/>
            <w:gridSpan w:val="2"/>
          </w:tcPr>
          <w:p w14:paraId="23B1FE8A" w14:textId="77777777" w:rsidR="00C458E3" w:rsidRDefault="00C458E3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133" w:type="dxa"/>
            <w:gridSpan w:val="11"/>
          </w:tcPr>
          <w:p w14:paraId="7E7EB7CA" w14:textId="77777777" w:rsidR="00C458E3" w:rsidRPr="008A3DDA" w:rsidRDefault="00C458E3" w:rsidP="008A3DDA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Задача (указать номер и формулировку задачи) подпрограммы (</w:t>
            </w:r>
            <w:r>
              <w:rPr>
                <w:rFonts w:ascii="Times New Roman" w:hAnsi="Times New Roman" w:cs="Times New Roman"/>
              </w:rPr>
              <w:t xml:space="preserve">указать </w:t>
            </w:r>
            <w:r w:rsidRPr="008A3DDA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8A3DDA" w:rsidRPr="008A3DDA" w14:paraId="3A4F3FF5" w14:textId="77777777" w:rsidTr="00C74DD1">
        <w:tc>
          <w:tcPr>
            <w:tcW w:w="604" w:type="dxa"/>
            <w:gridSpan w:val="2"/>
            <w:vMerge w:val="restart"/>
          </w:tcPr>
          <w:p w14:paraId="4DD1AAE4" w14:textId="77777777" w:rsidR="008A3DDA" w:rsidRPr="008A3DDA" w:rsidRDefault="00C458E3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510" w:type="dxa"/>
            <w:vMerge w:val="restart"/>
          </w:tcPr>
          <w:p w14:paraId="7F95CD2F" w14:textId="77777777" w:rsidR="008A3DDA" w:rsidRPr="008A3DDA" w:rsidRDefault="00C458E3" w:rsidP="00C458E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</w:t>
            </w:r>
            <w:r w:rsidR="008A3DDA" w:rsidRPr="008A3DDA">
              <w:rPr>
                <w:rFonts w:ascii="Times New Roman" w:hAnsi="Times New Roman" w:cs="Times New Roman"/>
              </w:rPr>
              <w:t xml:space="preserve">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="008A3DDA" w:rsidRPr="008A3DDA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проекта</w:t>
            </w:r>
            <w:r w:rsidR="008A3DDA" w:rsidRPr="008A3D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  <w:vMerge w:val="restart"/>
            <w:vAlign w:val="bottom"/>
          </w:tcPr>
          <w:p w14:paraId="30ED748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09CC4B3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14:paraId="3932D67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E59E84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A31826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86383E7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CC8056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083AA50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629A8DD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73FEC0C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7B7CB58D" w14:textId="77777777" w:rsidTr="00C74DD1">
        <w:tc>
          <w:tcPr>
            <w:tcW w:w="604" w:type="dxa"/>
            <w:gridSpan w:val="2"/>
            <w:vMerge/>
          </w:tcPr>
          <w:p w14:paraId="0D556B4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210245E3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6F3FD1E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E6587B3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134" w:type="dxa"/>
          </w:tcPr>
          <w:p w14:paraId="1813E22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DD6C87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3D4FA62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C965F30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FCE8942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1747422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B97F6F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FE97D67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1F84E2A2" w14:textId="77777777" w:rsidTr="00C74DD1">
        <w:tc>
          <w:tcPr>
            <w:tcW w:w="604" w:type="dxa"/>
            <w:gridSpan w:val="2"/>
            <w:vMerge/>
          </w:tcPr>
          <w:p w14:paraId="7A4DD9F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17AF7009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4069CFA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64F1C78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1-й год планового периода</w:t>
            </w:r>
          </w:p>
        </w:tc>
        <w:tc>
          <w:tcPr>
            <w:tcW w:w="1134" w:type="dxa"/>
          </w:tcPr>
          <w:p w14:paraId="1403FE4A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83F166D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74C409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357D25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B2CADB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C103C97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5F125CD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F44051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15E80576" w14:textId="77777777" w:rsidTr="00C74DD1">
        <w:tc>
          <w:tcPr>
            <w:tcW w:w="604" w:type="dxa"/>
            <w:gridSpan w:val="2"/>
            <w:vMerge/>
          </w:tcPr>
          <w:p w14:paraId="47F72436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6F3510C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61D137A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250AC4E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2-й год планового периода</w:t>
            </w:r>
          </w:p>
        </w:tc>
        <w:tc>
          <w:tcPr>
            <w:tcW w:w="1134" w:type="dxa"/>
          </w:tcPr>
          <w:p w14:paraId="5BEEED5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81548D3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397B56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E16CF83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C23BD0A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2180A6A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F545FE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2F0AB49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1F394BEB" w14:textId="77777777" w:rsidTr="00C74DD1">
        <w:tc>
          <w:tcPr>
            <w:tcW w:w="604" w:type="dxa"/>
            <w:gridSpan w:val="2"/>
            <w:vAlign w:val="center"/>
          </w:tcPr>
          <w:p w14:paraId="01262FC0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10" w:type="dxa"/>
            <w:vAlign w:val="center"/>
          </w:tcPr>
          <w:p w14:paraId="31028ED9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center"/>
          </w:tcPr>
          <w:p w14:paraId="4A2EFA37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0741FE17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09BD7BF2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4548A03F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vAlign w:val="center"/>
          </w:tcPr>
          <w:p w14:paraId="0E38669C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vAlign w:val="center"/>
          </w:tcPr>
          <w:p w14:paraId="24C51A5B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3890EAED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vAlign w:val="center"/>
          </w:tcPr>
          <w:p w14:paraId="2A916615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14:paraId="27060142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Align w:val="center"/>
          </w:tcPr>
          <w:p w14:paraId="2C6AFB59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12</w:t>
            </w:r>
          </w:p>
        </w:tc>
      </w:tr>
      <w:tr w:rsidR="008A3DDA" w:rsidRPr="008A3DDA" w14:paraId="10CA9BA2" w14:textId="77777777" w:rsidTr="00C74DD1">
        <w:tc>
          <w:tcPr>
            <w:tcW w:w="604" w:type="dxa"/>
            <w:gridSpan w:val="2"/>
          </w:tcPr>
          <w:p w14:paraId="74222DE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</w:tcPr>
          <w:p w14:paraId="5E47748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64DF358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77D7FCA" w14:textId="77777777" w:rsidR="008A3DDA" w:rsidRPr="008A3DDA" w:rsidRDefault="00C458E3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 xml:space="preserve">i-й год реализации </w:t>
            </w:r>
            <w:r w:rsidR="00C74DD1">
              <w:rPr>
                <w:rFonts w:ascii="Times New Roman" w:hAnsi="Times New Roman" w:cs="Times New Roman"/>
              </w:rPr>
              <w:t>П</w:t>
            </w:r>
            <w:r w:rsidR="008A3DDA" w:rsidRPr="008A3DDA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134" w:type="dxa"/>
          </w:tcPr>
          <w:p w14:paraId="149C35F0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7CDEB97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1D3CA8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50EAD7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F2155B8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CE2433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F38965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8ECD59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0D9CB8B7" w14:textId="77777777" w:rsidTr="008A3DDA">
        <w:tc>
          <w:tcPr>
            <w:tcW w:w="604" w:type="dxa"/>
            <w:gridSpan w:val="2"/>
          </w:tcPr>
          <w:p w14:paraId="47C15BE9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n.</w:t>
            </w:r>
          </w:p>
        </w:tc>
        <w:tc>
          <w:tcPr>
            <w:tcW w:w="14133" w:type="dxa"/>
            <w:gridSpan w:val="11"/>
          </w:tcPr>
          <w:p w14:paraId="5FEFCD1D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Задача (указать номер и формулировку задачи) подпрограммы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Pr="008A3DDA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E30D15" w:rsidRPr="008A3DDA" w14:paraId="55B82071" w14:textId="77777777" w:rsidTr="00C74DD1">
        <w:tc>
          <w:tcPr>
            <w:tcW w:w="604" w:type="dxa"/>
            <w:gridSpan w:val="2"/>
            <w:vMerge w:val="restart"/>
          </w:tcPr>
          <w:p w14:paraId="5066FC87" w14:textId="77777777" w:rsidR="00E30D15" w:rsidRPr="00E30D15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0D15">
              <w:rPr>
                <w:rFonts w:ascii="Times New Roman" w:hAnsi="Times New Roman" w:cs="Times New Roman"/>
              </w:rPr>
              <w:t>n.1</w:t>
            </w:r>
          </w:p>
        </w:tc>
        <w:tc>
          <w:tcPr>
            <w:tcW w:w="2510" w:type="dxa"/>
            <w:vMerge w:val="restart"/>
          </w:tcPr>
          <w:p w14:paraId="19F29BCA" w14:textId="77777777" w:rsidR="00E30D15" w:rsidRPr="00E30D15" w:rsidRDefault="00C458E3" w:rsidP="00C458E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Приоритетный</w:t>
            </w:r>
            <w:r w:rsidR="00E30D15" w:rsidRPr="00E30D15">
              <w:rPr>
                <w:rFonts w:ascii="Times New Roman" w:hAnsi="Times New Roman" w:cs="Times New Roman"/>
              </w:rPr>
              <w:t xml:space="preserve"> проект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="00E30D15" w:rsidRPr="00E30D15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приоритетного</w:t>
            </w:r>
            <w:r w:rsidR="00E30D15" w:rsidRPr="00E30D15">
              <w:rPr>
                <w:rFonts w:ascii="Times New Roman" w:hAnsi="Times New Roman" w:cs="Times New Roman"/>
              </w:rPr>
              <w:t xml:space="preserve"> проекта), в т.ч.:</w:t>
            </w:r>
          </w:p>
        </w:tc>
        <w:tc>
          <w:tcPr>
            <w:tcW w:w="992" w:type="dxa"/>
            <w:vMerge w:val="restart"/>
          </w:tcPr>
          <w:p w14:paraId="0B4F589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E0597C0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14:paraId="379BA23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8AB601D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193189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32353D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D532F2D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B45984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7F0C2B3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A6A291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47C714BA" w14:textId="77777777" w:rsidTr="00C74DD1">
        <w:tc>
          <w:tcPr>
            <w:tcW w:w="604" w:type="dxa"/>
            <w:gridSpan w:val="2"/>
            <w:vMerge/>
          </w:tcPr>
          <w:p w14:paraId="13C15FE7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7C88D40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283A9903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B0CCFCB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134" w:type="dxa"/>
          </w:tcPr>
          <w:p w14:paraId="658C986D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DC08D33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EF5C42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573ECB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B4CA6F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6AED31C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BE5B09D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5B54FE6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392B8576" w14:textId="77777777" w:rsidTr="00C74DD1">
        <w:tc>
          <w:tcPr>
            <w:tcW w:w="604" w:type="dxa"/>
            <w:gridSpan w:val="2"/>
            <w:vMerge/>
          </w:tcPr>
          <w:p w14:paraId="3B730C3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47A99D36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5100EFAA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BF73ECD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1-й год планового периода</w:t>
            </w:r>
          </w:p>
        </w:tc>
        <w:tc>
          <w:tcPr>
            <w:tcW w:w="1134" w:type="dxa"/>
          </w:tcPr>
          <w:p w14:paraId="4731037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E5F6AB0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D8CB614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A321CC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877793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B034ED2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8F3910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310737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137E5636" w14:textId="77777777" w:rsidTr="00C74DD1">
        <w:tc>
          <w:tcPr>
            <w:tcW w:w="604" w:type="dxa"/>
            <w:gridSpan w:val="2"/>
            <w:vMerge/>
          </w:tcPr>
          <w:p w14:paraId="55ABCDC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3B02BAFD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72CC585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46713E6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2-й год планового периода</w:t>
            </w:r>
          </w:p>
        </w:tc>
        <w:tc>
          <w:tcPr>
            <w:tcW w:w="1134" w:type="dxa"/>
          </w:tcPr>
          <w:p w14:paraId="21731AE0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7DABF51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DEA6C40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547CDA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EAA84E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EBA1D1C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4FBB109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6C37579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A3DDA" w:rsidRPr="008A3DDA" w14:paraId="42646170" w14:textId="77777777" w:rsidTr="00C74DD1">
        <w:tc>
          <w:tcPr>
            <w:tcW w:w="604" w:type="dxa"/>
            <w:gridSpan w:val="2"/>
            <w:vMerge/>
          </w:tcPr>
          <w:p w14:paraId="70BE1262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46D41F5B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52C3B34F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8C2C1F4" w14:textId="77777777" w:rsidR="008A3DDA" w:rsidRPr="008A3DDA" w:rsidRDefault="008A3DDA" w:rsidP="008A3DD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 xml:space="preserve">i-й год реализации </w:t>
            </w:r>
            <w:r w:rsidR="00C74DD1">
              <w:rPr>
                <w:rFonts w:ascii="Times New Roman" w:hAnsi="Times New Roman" w:cs="Times New Roman"/>
              </w:rPr>
              <w:t>П</w:t>
            </w:r>
            <w:r w:rsidRPr="008A3DDA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134" w:type="dxa"/>
          </w:tcPr>
          <w:p w14:paraId="229788D5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A690907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A8C2D7C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EB99CA8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1BB8BC3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2ED6A32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90FB60A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AC77F1E" w14:textId="77777777" w:rsidR="008A3DDA" w:rsidRPr="008A3DDA" w:rsidRDefault="008A3DDA" w:rsidP="008A3DD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5B11F93C" w14:textId="77777777" w:rsidTr="00C74DD1">
        <w:tc>
          <w:tcPr>
            <w:tcW w:w="604" w:type="dxa"/>
            <w:gridSpan w:val="2"/>
            <w:vMerge w:val="restart"/>
          </w:tcPr>
          <w:p w14:paraId="1FFAE0BA" w14:textId="77777777" w:rsidR="00E30D15" w:rsidRPr="00E30D15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0D15">
              <w:rPr>
                <w:rFonts w:ascii="Times New Roman" w:hAnsi="Times New Roman" w:cs="Times New Roman"/>
              </w:rPr>
              <w:t>n.1.1</w:t>
            </w:r>
          </w:p>
        </w:tc>
        <w:tc>
          <w:tcPr>
            <w:tcW w:w="2510" w:type="dxa"/>
            <w:vMerge w:val="restart"/>
          </w:tcPr>
          <w:p w14:paraId="768C0DA5" w14:textId="77777777" w:rsidR="00E30D15" w:rsidRPr="00E30D15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  <w:r w:rsidRPr="00E30D15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992" w:type="dxa"/>
            <w:vMerge w:val="restart"/>
          </w:tcPr>
          <w:p w14:paraId="75F4571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9BF148F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14:paraId="728472C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E33813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8F248F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1E722D3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B2FB78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0A02C0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BC5062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08A775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35A9247A" w14:textId="77777777" w:rsidTr="00C74DD1">
        <w:tc>
          <w:tcPr>
            <w:tcW w:w="604" w:type="dxa"/>
            <w:gridSpan w:val="2"/>
            <w:vMerge/>
          </w:tcPr>
          <w:p w14:paraId="5B935374" w14:textId="77777777" w:rsidR="00E30D15" w:rsidRPr="00324CFF" w:rsidRDefault="00E30D15" w:rsidP="00E30D1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2510" w:type="dxa"/>
            <w:vMerge/>
          </w:tcPr>
          <w:p w14:paraId="3DF57A95" w14:textId="77777777" w:rsidR="00E30D15" w:rsidRPr="00324CFF" w:rsidRDefault="00E30D15" w:rsidP="00E30D1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D6C801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67BDE83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134" w:type="dxa"/>
          </w:tcPr>
          <w:p w14:paraId="2913F26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D461BD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5A73EE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C25137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56967A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7B9F87D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47E9B3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814811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48C8AF38" w14:textId="77777777" w:rsidTr="00C74DD1">
        <w:tc>
          <w:tcPr>
            <w:tcW w:w="604" w:type="dxa"/>
            <w:gridSpan w:val="2"/>
            <w:vMerge/>
          </w:tcPr>
          <w:p w14:paraId="34E91CFC" w14:textId="77777777" w:rsidR="00E30D15" w:rsidRPr="00324CFF" w:rsidRDefault="00E30D15" w:rsidP="00E30D1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2510" w:type="dxa"/>
            <w:vMerge/>
          </w:tcPr>
          <w:p w14:paraId="6E09C004" w14:textId="77777777" w:rsidR="00E30D15" w:rsidRPr="00324CFF" w:rsidRDefault="00E30D15" w:rsidP="00E30D1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7185CC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CAD0E59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1-й год планового периода</w:t>
            </w:r>
          </w:p>
        </w:tc>
        <w:tc>
          <w:tcPr>
            <w:tcW w:w="1134" w:type="dxa"/>
          </w:tcPr>
          <w:p w14:paraId="260C390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DF5CE4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9F7BE8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05626F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422130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A417F1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DB64783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4E24DA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3A44F109" w14:textId="77777777" w:rsidTr="00C74DD1">
        <w:tc>
          <w:tcPr>
            <w:tcW w:w="604" w:type="dxa"/>
            <w:gridSpan w:val="2"/>
            <w:vMerge/>
          </w:tcPr>
          <w:p w14:paraId="55F6C4BE" w14:textId="77777777" w:rsidR="00E30D15" w:rsidRPr="00324CFF" w:rsidRDefault="00E30D15" w:rsidP="00E30D1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2510" w:type="dxa"/>
            <w:vMerge/>
          </w:tcPr>
          <w:p w14:paraId="76E69F36" w14:textId="77777777" w:rsidR="00E30D15" w:rsidRPr="00324CFF" w:rsidRDefault="00E30D15" w:rsidP="00E30D1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876D3E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1AD07EF" w14:textId="77777777" w:rsidR="00E30D15" w:rsidRPr="008A3DDA" w:rsidRDefault="00E30D15" w:rsidP="00C458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 xml:space="preserve">2-й год планового </w:t>
            </w:r>
          </w:p>
        </w:tc>
        <w:tc>
          <w:tcPr>
            <w:tcW w:w="1134" w:type="dxa"/>
          </w:tcPr>
          <w:p w14:paraId="761637A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D6328F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0265C7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AB66D4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38AA55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8F5DA1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ABB8164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65F8A2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058E307A" w14:textId="77777777" w:rsidTr="00C74DD1">
        <w:tc>
          <w:tcPr>
            <w:tcW w:w="604" w:type="dxa"/>
            <w:gridSpan w:val="2"/>
            <w:vAlign w:val="center"/>
          </w:tcPr>
          <w:p w14:paraId="01DFB672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10" w:type="dxa"/>
            <w:vAlign w:val="center"/>
          </w:tcPr>
          <w:p w14:paraId="7E66F486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center"/>
          </w:tcPr>
          <w:p w14:paraId="4EBFB2F7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2B418912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0C343B21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4ACD0E52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vAlign w:val="center"/>
          </w:tcPr>
          <w:p w14:paraId="37AB3582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vAlign w:val="center"/>
          </w:tcPr>
          <w:p w14:paraId="3E308E46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67CEE94C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vAlign w:val="center"/>
          </w:tcPr>
          <w:p w14:paraId="07D8E899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14:paraId="275FDCD9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Align w:val="center"/>
          </w:tcPr>
          <w:p w14:paraId="23A82B34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12</w:t>
            </w:r>
          </w:p>
        </w:tc>
      </w:tr>
      <w:tr w:rsidR="00C458E3" w:rsidRPr="008A3DDA" w14:paraId="56CDA500" w14:textId="77777777" w:rsidTr="00C74DD1">
        <w:tc>
          <w:tcPr>
            <w:tcW w:w="604" w:type="dxa"/>
            <w:gridSpan w:val="2"/>
            <w:vMerge w:val="restart"/>
            <w:vAlign w:val="center"/>
          </w:tcPr>
          <w:p w14:paraId="3AE66FD8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 w:val="restart"/>
            <w:vAlign w:val="center"/>
          </w:tcPr>
          <w:p w14:paraId="355D7BCC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5E632224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1C21A189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периода</w:t>
            </w:r>
          </w:p>
        </w:tc>
        <w:tc>
          <w:tcPr>
            <w:tcW w:w="1134" w:type="dxa"/>
            <w:vAlign w:val="center"/>
          </w:tcPr>
          <w:p w14:paraId="513ED22B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7211ADCF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B45D782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31697310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357008AD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2609A2DA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AB93C0B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0F414A57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58E3" w:rsidRPr="008A3DDA" w14:paraId="218CA178" w14:textId="77777777" w:rsidTr="00C74DD1">
        <w:tc>
          <w:tcPr>
            <w:tcW w:w="604" w:type="dxa"/>
            <w:gridSpan w:val="2"/>
            <w:vMerge/>
          </w:tcPr>
          <w:p w14:paraId="2A3FD016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vMerge/>
          </w:tcPr>
          <w:p w14:paraId="6D1EA2B9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4B557F07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9F71812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 xml:space="preserve">i-й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8A3DDA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134" w:type="dxa"/>
          </w:tcPr>
          <w:p w14:paraId="07632CEE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2BF5765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1886243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82E4A07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2DAED64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3D1EFEB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7EDD501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A11378B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1E0E2CC8" w14:textId="77777777" w:rsidTr="00C74DD1">
        <w:tc>
          <w:tcPr>
            <w:tcW w:w="604" w:type="dxa"/>
            <w:gridSpan w:val="2"/>
            <w:vMerge w:val="restart"/>
          </w:tcPr>
          <w:p w14:paraId="2B1B477F" w14:textId="77777777" w:rsidR="00E30D15" w:rsidRPr="00E30D15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0D15">
              <w:rPr>
                <w:rFonts w:ascii="Times New Roman" w:hAnsi="Times New Roman" w:cs="Times New Roman"/>
              </w:rPr>
              <w:t>n.1.n</w:t>
            </w:r>
          </w:p>
        </w:tc>
        <w:tc>
          <w:tcPr>
            <w:tcW w:w="2510" w:type="dxa"/>
            <w:vMerge w:val="restart"/>
          </w:tcPr>
          <w:p w14:paraId="509290E0" w14:textId="77777777" w:rsidR="00E30D15" w:rsidRPr="00E30D15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  <w:r w:rsidRPr="00E30D15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992" w:type="dxa"/>
            <w:vMerge w:val="restart"/>
          </w:tcPr>
          <w:p w14:paraId="21CCD4F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A13D22A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14:paraId="75727071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250A16D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A4DAE8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12D92B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C6335C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511DF7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9B6BFE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2EDF64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3A8F4629" w14:textId="77777777" w:rsidTr="00C74DD1">
        <w:tc>
          <w:tcPr>
            <w:tcW w:w="604" w:type="dxa"/>
            <w:gridSpan w:val="2"/>
            <w:vMerge/>
          </w:tcPr>
          <w:p w14:paraId="20D8BB77" w14:textId="77777777" w:rsidR="00E30D15" w:rsidRPr="00CF602F" w:rsidRDefault="00E30D15" w:rsidP="00E30D1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0" w:type="dxa"/>
            <w:vMerge/>
          </w:tcPr>
          <w:p w14:paraId="359C90A9" w14:textId="77777777" w:rsidR="00E30D15" w:rsidRPr="00CF602F" w:rsidRDefault="00E30D15" w:rsidP="00E30D1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266615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CB1E894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134" w:type="dxa"/>
          </w:tcPr>
          <w:p w14:paraId="10344DA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194025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62ABB6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064BC5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39AC9A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436AFE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1083A5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3B3FA1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5E1C8403" w14:textId="77777777" w:rsidTr="00C74DD1">
        <w:tc>
          <w:tcPr>
            <w:tcW w:w="604" w:type="dxa"/>
            <w:gridSpan w:val="2"/>
            <w:vMerge/>
          </w:tcPr>
          <w:p w14:paraId="25837700" w14:textId="77777777" w:rsidR="00E30D15" w:rsidRPr="00CF602F" w:rsidRDefault="00E30D15" w:rsidP="00E30D1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0" w:type="dxa"/>
            <w:vMerge/>
          </w:tcPr>
          <w:p w14:paraId="3F790840" w14:textId="77777777" w:rsidR="00E30D15" w:rsidRPr="00CF602F" w:rsidRDefault="00E30D15" w:rsidP="00E30D1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13E638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17C270C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1-й год планового периода</w:t>
            </w:r>
          </w:p>
        </w:tc>
        <w:tc>
          <w:tcPr>
            <w:tcW w:w="1134" w:type="dxa"/>
          </w:tcPr>
          <w:p w14:paraId="42F2F9B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E637D3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9C83BC4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1A9A77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48980B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A1B4D63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4749A31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84C31B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6F6D0E97" w14:textId="77777777" w:rsidTr="00C74DD1">
        <w:tc>
          <w:tcPr>
            <w:tcW w:w="604" w:type="dxa"/>
            <w:gridSpan w:val="2"/>
            <w:vMerge/>
          </w:tcPr>
          <w:p w14:paraId="07013FF5" w14:textId="77777777" w:rsidR="00E30D15" w:rsidRPr="00CF602F" w:rsidRDefault="00E30D15" w:rsidP="00E30D1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0" w:type="dxa"/>
            <w:vMerge/>
          </w:tcPr>
          <w:p w14:paraId="55FF5DD0" w14:textId="77777777" w:rsidR="00E30D15" w:rsidRPr="00CF602F" w:rsidRDefault="00E30D15" w:rsidP="00E30D1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0BEDD2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5375D9C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2-й год планового периода</w:t>
            </w:r>
          </w:p>
        </w:tc>
        <w:tc>
          <w:tcPr>
            <w:tcW w:w="1134" w:type="dxa"/>
          </w:tcPr>
          <w:p w14:paraId="680F2334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7C673B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351BD3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1D4FEB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33C5F2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E1ABC8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2BF2F5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B888541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35094889" w14:textId="77777777" w:rsidTr="00C74DD1">
        <w:tc>
          <w:tcPr>
            <w:tcW w:w="604" w:type="dxa"/>
            <w:gridSpan w:val="2"/>
            <w:vMerge/>
          </w:tcPr>
          <w:p w14:paraId="45D599FC" w14:textId="77777777" w:rsidR="00E30D15" w:rsidRPr="00CF602F" w:rsidRDefault="00E30D15" w:rsidP="00E30D1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0" w:type="dxa"/>
            <w:vMerge/>
          </w:tcPr>
          <w:p w14:paraId="2E813E60" w14:textId="77777777" w:rsidR="00E30D15" w:rsidRPr="00CF602F" w:rsidRDefault="00E30D15" w:rsidP="00E30D1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F42BCF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E57621D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 xml:space="preserve">i-й год реализации </w:t>
            </w:r>
            <w:r w:rsidR="00C74DD1">
              <w:rPr>
                <w:rFonts w:ascii="Times New Roman" w:hAnsi="Times New Roman" w:cs="Times New Roman"/>
              </w:rPr>
              <w:t>П</w:t>
            </w:r>
            <w:r w:rsidRPr="008A3DDA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134" w:type="dxa"/>
          </w:tcPr>
          <w:p w14:paraId="695BAFF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D7AE18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E2C1FA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DC87CC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67B00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7D94FF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6DE8D86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2E84E1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58998CCD" w14:textId="77777777" w:rsidTr="00C74DD1">
        <w:tc>
          <w:tcPr>
            <w:tcW w:w="4106" w:type="dxa"/>
            <w:gridSpan w:val="4"/>
            <w:vMerge w:val="restart"/>
          </w:tcPr>
          <w:p w14:paraId="40308AB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Итого по подпрограмме (указать номер подпрограммы)</w:t>
            </w:r>
          </w:p>
        </w:tc>
        <w:tc>
          <w:tcPr>
            <w:tcW w:w="1418" w:type="dxa"/>
          </w:tcPr>
          <w:p w14:paraId="21471568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14:paraId="3F0CF8B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FAE7EB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43F099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15FD62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4A83A8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4DA90D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FF306E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95CCFB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065FE6F5" w14:textId="77777777" w:rsidTr="00C74DD1">
        <w:tc>
          <w:tcPr>
            <w:tcW w:w="4106" w:type="dxa"/>
            <w:gridSpan w:val="4"/>
            <w:vMerge/>
          </w:tcPr>
          <w:p w14:paraId="15BB6ED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297E3D4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134" w:type="dxa"/>
          </w:tcPr>
          <w:p w14:paraId="280C1EE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40B1494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821719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60FA98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1E8CEE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B557836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8F18DB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5D70EC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308D4440" w14:textId="77777777" w:rsidTr="00C74DD1">
        <w:tc>
          <w:tcPr>
            <w:tcW w:w="4106" w:type="dxa"/>
            <w:gridSpan w:val="4"/>
            <w:vMerge/>
          </w:tcPr>
          <w:p w14:paraId="282BEA9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7D49048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1-й год планового периода</w:t>
            </w:r>
          </w:p>
        </w:tc>
        <w:tc>
          <w:tcPr>
            <w:tcW w:w="1134" w:type="dxa"/>
          </w:tcPr>
          <w:p w14:paraId="70AFEEA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864387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7D804E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541D90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A30C99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CB1DDE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E9B988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2382FC4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4AD30F3D" w14:textId="77777777" w:rsidTr="00C74DD1">
        <w:tc>
          <w:tcPr>
            <w:tcW w:w="4106" w:type="dxa"/>
            <w:gridSpan w:val="4"/>
            <w:vMerge/>
          </w:tcPr>
          <w:p w14:paraId="3680211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C835BE1" w14:textId="77777777" w:rsidR="00E30D15" w:rsidRPr="008A3DDA" w:rsidRDefault="00E30D15" w:rsidP="00C458E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 xml:space="preserve">2-й год планового </w:t>
            </w:r>
          </w:p>
        </w:tc>
        <w:tc>
          <w:tcPr>
            <w:tcW w:w="1134" w:type="dxa"/>
          </w:tcPr>
          <w:p w14:paraId="0668BAB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AD0524D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4F240E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CB1556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A264F0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AB3584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D4F4CB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640463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09090069" w14:textId="77777777" w:rsidTr="00C74DD1">
        <w:tc>
          <w:tcPr>
            <w:tcW w:w="562" w:type="dxa"/>
            <w:vAlign w:val="center"/>
          </w:tcPr>
          <w:p w14:paraId="1DFC6DC8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552" w:type="dxa"/>
            <w:gridSpan w:val="2"/>
            <w:vAlign w:val="center"/>
          </w:tcPr>
          <w:p w14:paraId="780C443B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center"/>
          </w:tcPr>
          <w:p w14:paraId="09A27C94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vAlign w:val="center"/>
          </w:tcPr>
          <w:p w14:paraId="3991F808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vAlign w:val="center"/>
          </w:tcPr>
          <w:p w14:paraId="2FE52293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vAlign w:val="center"/>
          </w:tcPr>
          <w:p w14:paraId="046C28D0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  <w:vAlign w:val="center"/>
          </w:tcPr>
          <w:p w14:paraId="44666B02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  <w:vAlign w:val="center"/>
          </w:tcPr>
          <w:p w14:paraId="28241574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vAlign w:val="center"/>
          </w:tcPr>
          <w:p w14:paraId="0B57C1EF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vAlign w:val="center"/>
          </w:tcPr>
          <w:p w14:paraId="40B7A98B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vAlign w:val="center"/>
          </w:tcPr>
          <w:p w14:paraId="60F00A6B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vAlign w:val="center"/>
          </w:tcPr>
          <w:p w14:paraId="73CC8B4D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12</w:t>
            </w:r>
          </w:p>
        </w:tc>
      </w:tr>
      <w:tr w:rsidR="00C458E3" w:rsidRPr="008A3DDA" w14:paraId="67027A09" w14:textId="77777777" w:rsidTr="002D6DFA">
        <w:tc>
          <w:tcPr>
            <w:tcW w:w="4106" w:type="dxa"/>
            <w:gridSpan w:val="4"/>
            <w:vMerge w:val="restart"/>
            <w:vAlign w:val="center"/>
          </w:tcPr>
          <w:p w14:paraId="3961844D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D1D54BD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периода</w:t>
            </w:r>
          </w:p>
        </w:tc>
        <w:tc>
          <w:tcPr>
            <w:tcW w:w="1134" w:type="dxa"/>
            <w:vAlign w:val="center"/>
          </w:tcPr>
          <w:p w14:paraId="1948BD8A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169C19BF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D947A37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Align w:val="center"/>
          </w:tcPr>
          <w:p w14:paraId="44219B46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84E99AE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A6A8C77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449B8C6B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1E66C0E3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458E3" w:rsidRPr="008A3DDA" w14:paraId="0ED866E2" w14:textId="77777777" w:rsidTr="00C74DD1">
        <w:tc>
          <w:tcPr>
            <w:tcW w:w="4106" w:type="dxa"/>
            <w:gridSpan w:val="4"/>
            <w:vMerge/>
          </w:tcPr>
          <w:p w14:paraId="6510A699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AD43B09" w14:textId="77777777" w:rsidR="00C458E3" w:rsidRPr="008A3DDA" w:rsidRDefault="00C458E3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 xml:space="preserve">i-й год реализации </w:t>
            </w:r>
            <w:r>
              <w:rPr>
                <w:rFonts w:ascii="Times New Roman" w:hAnsi="Times New Roman" w:cs="Times New Roman"/>
              </w:rPr>
              <w:t>П</w:t>
            </w:r>
            <w:r w:rsidRPr="008A3DDA">
              <w:rPr>
                <w:rFonts w:ascii="Times New Roman" w:hAnsi="Times New Roman" w:cs="Times New Roman"/>
              </w:rPr>
              <w:t>рограммы</w:t>
            </w:r>
          </w:p>
        </w:tc>
        <w:tc>
          <w:tcPr>
            <w:tcW w:w="1134" w:type="dxa"/>
          </w:tcPr>
          <w:p w14:paraId="4AE9A0FC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D1BFC8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CB74C80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EFE9342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7640CC3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44A811D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947FB12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977AA98" w14:textId="77777777" w:rsidR="00C458E3" w:rsidRPr="008A3DDA" w:rsidRDefault="00C458E3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6A147F13" w14:textId="77777777" w:rsidTr="008A3DDA">
        <w:tc>
          <w:tcPr>
            <w:tcW w:w="14737" w:type="dxa"/>
            <w:gridSpan w:val="13"/>
          </w:tcPr>
          <w:p w14:paraId="1EEFA18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Подпрограмма n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Pr="008A3DDA">
              <w:rPr>
                <w:rFonts w:ascii="Times New Roman" w:hAnsi="Times New Roman" w:cs="Times New Roman"/>
              </w:rPr>
              <w:t>номер и наименование подпрограммы)</w:t>
            </w:r>
          </w:p>
        </w:tc>
      </w:tr>
      <w:tr w:rsidR="00E30D15" w:rsidRPr="008A3DDA" w14:paraId="72431EC3" w14:textId="77777777" w:rsidTr="008A3DDA">
        <w:tc>
          <w:tcPr>
            <w:tcW w:w="14737" w:type="dxa"/>
            <w:gridSpan w:val="13"/>
          </w:tcPr>
          <w:p w14:paraId="2F5BDD3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Цель подпрограммы n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Pr="008A3DDA">
              <w:rPr>
                <w:rFonts w:ascii="Times New Roman" w:hAnsi="Times New Roman" w:cs="Times New Roman"/>
              </w:rPr>
              <w:t>номер подпрограммы и формулировка цели)</w:t>
            </w:r>
          </w:p>
        </w:tc>
      </w:tr>
      <w:tr w:rsidR="00E30D15" w:rsidRPr="008A3DDA" w14:paraId="3AE44196" w14:textId="77777777" w:rsidTr="008A3DDA">
        <w:tc>
          <w:tcPr>
            <w:tcW w:w="604" w:type="dxa"/>
            <w:gridSpan w:val="2"/>
          </w:tcPr>
          <w:p w14:paraId="1400021F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33" w:type="dxa"/>
            <w:gridSpan w:val="11"/>
          </w:tcPr>
          <w:p w14:paraId="5F5E2CA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Задача (указать номер и формулировку задачи) подпрограммы n (</w:t>
            </w:r>
            <w:r w:rsidR="00BF6860">
              <w:rPr>
                <w:rFonts w:ascii="Times New Roman" w:hAnsi="Times New Roman" w:cs="Times New Roman"/>
              </w:rPr>
              <w:t xml:space="preserve">указать </w:t>
            </w:r>
            <w:r w:rsidRPr="008A3DDA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E30D15" w:rsidRPr="008A3DDA" w14:paraId="0A151FCA" w14:textId="77777777" w:rsidTr="00C74DD1">
        <w:tc>
          <w:tcPr>
            <w:tcW w:w="604" w:type="dxa"/>
            <w:gridSpan w:val="2"/>
          </w:tcPr>
          <w:p w14:paraId="61B4EA70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2510" w:type="dxa"/>
          </w:tcPr>
          <w:p w14:paraId="7492A772" w14:textId="77777777" w:rsidR="00E30D15" w:rsidRPr="008A3DDA" w:rsidRDefault="00BF6860" w:rsidP="00E30D15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992" w:type="dxa"/>
          </w:tcPr>
          <w:p w14:paraId="392EBBA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0E287A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D7C020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9662B3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F93EB8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08BFE6D3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506F063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640E79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301A60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14C603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2520A7C3" w14:textId="77777777" w:rsidTr="00C74DD1">
        <w:tc>
          <w:tcPr>
            <w:tcW w:w="4106" w:type="dxa"/>
            <w:gridSpan w:val="4"/>
            <w:vMerge w:val="restart"/>
          </w:tcPr>
          <w:p w14:paraId="6771461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Итого по подпрограмме n (указать номер подпрограммы)</w:t>
            </w:r>
          </w:p>
        </w:tc>
        <w:tc>
          <w:tcPr>
            <w:tcW w:w="1418" w:type="dxa"/>
          </w:tcPr>
          <w:p w14:paraId="7F9C06DF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1134" w:type="dxa"/>
          </w:tcPr>
          <w:p w14:paraId="1FC0A3A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C5232D4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874B29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FF491A3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484164D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A5833A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4C289E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6311C8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2B65566D" w14:textId="77777777" w:rsidTr="00C458E3">
        <w:trPr>
          <w:trHeight w:val="179"/>
        </w:trPr>
        <w:tc>
          <w:tcPr>
            <w:tcW w:w="4106" w:type="dxa"/>
            <w:gridSpan w:val="4"/>
            <w:vMerge/>
          </w:tcPr>
          <w:p w14:paraId="70D09E3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E524434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1134" w:type="dxa"/>
          </w:tcPr>
          <w:p w14:paraId="050F3691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3AD0A94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07BA88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2FE32C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CEF5C1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5AD40D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29E3BF3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B6E8EB4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5B2197AA" w14:textId="77777777" w:rsidTr="00C74DD1">
        <w:tc>
          <w:tcPr>
            <w:tcW w:w="4106" w:type="dxa"/>
            <w:gridSpan w:val="4"/>
            <w:vMerge w:val="restart"/>
          </w:tcPr>
          <w:p w14:paraId="69B1658F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1418" w:type="dxa"/>
          </w:tcPr>
          <w:p w14:paraId="559204F7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134" w:type="dxa"/>
          </w:tcPr>
          <w:p w14:paraId="5DD54A0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A84CCC6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3B09B8D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194C3EF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D18ACA1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6A34B9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198CFE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E6CB32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6E6F3D13" w14:textId="77777777" w:rsidTr="00C74DD1">
        <w:tc>
          <w:tcPr>
            <w:tcW w:w="4106" w:type="dxa"/>
            <w:gridSpan w:val="4"/>
            <w:vMerge/>
          </w:tcPr>
          <w:p w14:paraId="32C42D1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B02F7D8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очередной финансовый год</w:t>
            </w:r>
          </w:p>
        </w:tc>
        <w:tc>
          <w:tcPr>
            <w:tcW w:w="1134" w:type="dxa"/>
          </w:tcPr>
          <w:p w14:paraId="2BEAD231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A8E688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44D153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4C343A8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AB5E24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EB5743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2390A7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153945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2AF5BFF7" w14:textId="77777777" w:rsidTr="00C74DD1">
        <w:tc>
          <w:tcPr>
            <w:tcW w:w="4106" w:type="dxa"/>
            <w:gridSpan w:val="4"/>
            <w:vMerge/>
          </w:tcPr>
          <w:p w14:paraId="3C86EFD3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FAB371D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1-й год планового периода</w:t>
            </w:r>
          </w:p>
        </w:tc>
        <w:tc>
          <w:tcPr>
            <w:tcW w:w="1134" w:type="dxa"/>
          </w:tcPr>
          <w:p w14:paraId="066E15A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840568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744EDE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5A67CE32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B5E4A1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B4D9D8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BA185A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E9165A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23382385" w14:textId="77777777" w:rsidTr="00C74DD1">
        <w:tc>
          <w:tcPr>
            <w:tcW w:w="4106" w:type="dxa"/>
            <w:gridSpan w:val="4"/>
            <w:vMerge/>
          </w:tcPr>
          <w:p w14:paraId="30D229CB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99A1A08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>2-й год планового периода</w:t>
            </w:r>
          </w:p>
        </w:tc>
        <w:tc>
          <w:tcPr>
            <w:tcW w:w="1134" w:type="dxa"/>
          </w:tcPr>
          <w:p w14:paraId="77E54AB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27150D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03603B8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339809C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0007C78D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57F2ED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3B348D94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A2832F7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E30D15" w:rsidRPr="008A3DDA" w14:paraId="45699FB3" w14:textId="77777777" w:rsidTr="00C74DD1">
        <w:tc>
          <w:tcPr>
            <w:tcW w:w="4106" w:type="dxa"/>
            <w:gridSpan w:val="4"/>
            <w:vMerge/>
          </w:tcPr>
          <w:p w14:paraId="3BB76D79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6EF91BA" w14:textId="77777777" w:rsidR="00E30D15" w:rsidRPr="008A3DDA" w:rsidRDefault="00E30D15" w:rsidP="00E30D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A3DDA">
              <w:rPr>
                <w:rFonts w:ascii="Times New Roman" w:hAnsi="Times New Roman" w:cs="Times New Roman"/>
              </w:rPr>
              <w:t xml:space="preserve">i-й год реализации </w:t>
            </w:r>
            <w:r w:rsidR="00C74DD1">
              <w:rPr>
                <w:rFonts w:ascii="Times New Roman" w:hAnsi="Times New Roman" w:cs="Times New Roman"/>
              </w:rPr>
              <w:t>П</w:t>
            </w:r>
            <w:r w:rsidRPr="008A3DDA">
              <w:rPr>
                <w:rFonts w:ascii="Times New Roman" w:hAnsi="Times New Roman" w:cs="Times New Roman"/>
              </w:rPr>
              <w:t>рограммы</w:t>
            </w:r>
            <w:r w:rsidR="002332C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</w:tcPr>
          <w:p w14:paraId="2FB64D16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FB80786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205AB45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3E885F31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0B8AE93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80DF3BA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A4BF47E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EEF8260" w14:textId="77777777" w:rsidR="00E30D15" w:rsidRPr="008A3DDA" w:rsidRDefault="00E30D15" w:rsidP="00E30D1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00207591" w14:textId="77777777" w:rsidR="00CD57AC" w:rsidRDefault="00CD57AC" w:rsidP="00CD5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84ADF7D" w14:textId="77777777" w:rsidR="00CD57AC" w:rsidRPr="00654051" w:rsidRDefault="00CD57AC" w:rsidP="0065405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D57AC" w:rsidRPr="00654051" w:rsidSect="00D767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42971" w14:textId="77777777" w:rsidR="0048648B" w:rsidRDefault="0048648B" w:rsidP="00CD57AC">
      <w:pPr>
        <w:spacing w:after="0" w:line="240" w:lineRule="auto"/>
      </w:pPr>
      <w:r>
        <w:separator/>
      </w:r>
    </w:p>
  </w:endnote>
  <w:endnote w:type="continuationSeparator" w:id="0">
    <w:p w14:paraId="6026B550" w14:textId="77777777" w:rsidR="0048648B" w:rsidRDefault="0048648B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D858D" w14:textId="77777777" w:rsidR="006540C2" w:rsidRDefault="006540C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E0535" w14:textId="77777777" w:rsidR="00847FF0" w:rsidRPr="00847FF0" w:rsidRDefault="00847FF0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6540C2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951A3" w14:textId="77777777" w:rsidR="00D7671D" w:rsidRDefault="00D7671D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6540C2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99588" w14:textId="77777777" w:rsidR="0048648B" w:rsidRDefault="0048648B" w:rsidP="00CD57AC">
      <w:pPr>
        <w:spacing w:after="0" w:line="240" w:lineRule="auto"/>
      </w:pPr>
      <w:r>
        <w:separator/>
      </w:r>
    </w:p>
  </w:footnote>
  <w:footnote w:type="continuationSeparator" w:id="0">
    <w:p w14:paraId="4579D60B" w14:textId="77777777" w:rsidR="0048648B" w:rsidRDefault="0048648B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6A874" w14:textId="77777777" w:rsidR="006540C2" w:rsidRDefault="006540C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5259321"/>
      <w:docPartObj>
        <w:docPartGallery w:val="Page Numbers (Top of Page)"/>
        <w:docPartUnique/>
      </w:docPartObj>
    </w:sdtPr>
    <w:sdtContent>
      <w:p w14:paraId="6F450725" w14:textId="77777777"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D2E91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14C23" w14:textId="77777777" w:rsidR="006540C2" w:rsidRDefault="006540C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35A07"/>
    <w:rsid w:val="0009238A"/>
    <w:rsid w:val="00140ACA"/>
    <w:rsid w:val="001E73B6"/>
    <w:rsid w:val="002041EA"/>
    <w:rsid w:val="0021525C"/>
    <w:rsid w:val="002301B0"/>
    <w:rsid w:val="002332CB"/>
    <w:rsid w:val="002547E2"/>
    <w:rsid w:val="002844C1"/>
    <w:rsid w:val="002873EE"/>
    <w:rsid w:val="002B656C"/>
    <w:rsid w:val="002C1559"/>
    <w:rsid w:val="003760E0"/>
    <w:rsid w:val="003E0BB3"/>
    <w:rsid w:val="004160F4"/>
    <w:rsid w:val="00427BF0"/>
    <w:rsid w:val="004750D2"/>
    <w:rsid w:val="0048648B"/>
    <w:rsid w:val="004D0CD2"/>
    <w:rsid w:val="0055266A"/>
    <w:rsid w:val="005C22E7"/>
    <w:rsid w:val="005D600A"/>
    <w:rsid w:val="00603BBC"/>
    <w:rsid w:val="006075D1"/>
    <w:rsid w:val="006334A9"/>
    <w:rsid w:val="00654051"/>
    <w:rsid w:val="006540C2"/>
    <w:rsid w:val="006606B1"/>
    <w:rsid w:val="006A03AE"/>
    <w:rsid w:val="006C1B79"/>
    <w:rsid w:val="007609C1"/>
    <w:rsid w:val="00791C52"/>
    <w:rsid w:val="007D0F58"/>
    <w:rsid w:val="007E019D"/>
    <w:rsid w:val="008419BC"/>
    <w:rsid w:val="00845B33"/>
    <w:rsid w:val="00847FF0"/>
    <w:rsid w:val="00850D2A"/>
    <w:rsid w:val="008A3DDA"/>
    <w:rsid w:val="008A5DCA"/>
    <w:rsid w:val="008A796D"/>
    <w:rsid w:val="00913EB3"/>
    <w:rsid w:val="00932787"/>
    <w:rsid w:val="009405CA"/>
    <w:rsid w:val="00970C6C"/>
    <w:rsid w:val="009F1AD1"/>
    <w:rsid w:val="00A921E5"/>
    <w:rsid w:val="00AB3E34"/>
    <w:rsid w:val="00B03485"/>
    <w:rsid w:val="00B76118"/>
    <w:rsid w:val="00BD31D5"/>
    <w:rsid w:val="00BF6860"/>
    <w:rsid w:val="00C458E3"/>
    <w:rsid w:val="00C45A09"/>
    <w:rsid w:val="00C74DD1"/>
    <w:rsid w:val="00CD45DB"/>
    <w:rsid w:val="00CD57AC"/>
    <w:rsid w:val="00D26BA1"/>
    <w:rsid w:val="00D418DB"/>
    <w:rsid w:val="00D63A4A"/>
    <w:rsid w:val="00D64AEB"/>
    <w:rsid w:val="00D67B3E"/>
    <w:rsid w:val="00D7671D"/>
    <w:rsid w:val="00D82E91"/>
    <w:rsid w:val="00D93F16"/>
    <w:rsid w:val="00E30D15"/>
    <w:rsid w:val="00E41422"/>
    <w:rsid w:val="00E709C8"/>
    <w:rsid w:val="00EA3605"/>
    <w:rsid w:val="00EB6448"/>
    <w:rsid w:val="00ED2E91"/>
    <w:rsid w:val="00F241E2"/>
    <w:rsid w:val="00FC58D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18B5B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33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332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4B5F6-CF2B-4968-92F4-A1372E996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19</cp:revision>
  <cp:lastPrinted>2025-05-28T08:58:00Z</cp:lastPrinted>
  <dcterms:created xsi:type="dcterms:W3CDTF">2024-04-25T07:56:00Z</dcterms:created>
  <dcterms:modified xsi:type="dcterms:W3CDTF">2025-05-30T02:35:00Z</dcterms:modified>
</cp:coreProperties>
</file>