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BE4" w:rsidRPr="003E2724" w:rsidRDefault="002F2BE4" w:rsidP="00FB23B6">
      <w:pPr>
        <w:autoSpaceDE w:val="0"/>
        <w:autoSpaceDN w:val="0"/>
        <w:adjustRightInd w:val="0"/>
        <w:spacing w:before="120"/>
        <w:ind w:firstLine="6118"/>
        <w:jc w:val="both"/>
        <w:rPr>
          <w:sz w:val="24"/>
          <w:szCs w:val="24"/>
        </w:rPr>
      </w:pPr>
      <w:r w:rsidRPr="003E2724">
        <w:rPr>
          <w:sz w:val="24"/>
          <w:szCs w:val="24"/>
        </w:rPr>
        <w:t>УТВЕРЖДЕНО</w:t>
      </w:r>
    </w:p>
    <w:p w:rsidR="002F2BE4" w:rsidRPr="003E2724" w:rsidRDefault="00EE7F34" w:rsidP="00FB23B6">
      <w:pPr>
        <w:pStyle w:val="ConsPlusTitle"/>
        <w:spacing w:before="120"/>
        <w:ind w:left="609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E2724">
        <w:rPr>
          <w:rFonts w:ascii="Times New Roman" w:hAnsi="Times New Roman" w:cs="Times New Roman"/>
          <w:b w:val="0"/>
          <w:sz w:val="24"/>
          <w:szCs w:val="24"/>
        </w:rPr>
        <w:t>р</w:t>
      </w:r>
      <w:r w:rsidR="002F2BE4" w:rsidRPr="003E2724">
        <w:rPr>
          <w:rFonts w:ascii="Times New Roman" w:hAnsi="Times New Roman" w:cs="Times New Roman"/>
          <w:b w:val="0"/>
          <w:sz w:val="24"/>
          <w:szCs w:val="24"/>
        </w:rPr>
        <w:t>аспоряжением                Администрации ЗАТО Северск</w:t>
      </w:r>
    </w:p>
    <w:p w:rsidR="002F2BE4" w:rsidRPr="003E2724" w:rsidRDefault="002F2BE4" w:rsidP="00D02944">
      <w:pPr>
        <w:pStyle w:val="ConsPlusTitle"/>
        <w:ind w:left="142" w:firstLine="5976"/>
        <w:rPr>
          <w:rFonts w:ascii="Times New Roman" w:hAnsi="Times New Roman" w:cs="Times New Roman"/>
          <w:b w:val="0"/>
          <w:sz w:val="24"/>
          <w:szCs w:val="24"/>
        </w:rPr>
      </w:pPr>
      <w:r w:rsidRPr="003E2724">
        <w:rPr>
          <w:rFonts w:ascii="Times New Roman" w:hAnsi="Times New Roman" w:cs="Times New Roman"/>
          <w:b w:val="0"/>
          <w:sz w:val="24"/>
          <w:szCs w:val="24"/>
        </w:rPr>
        <w:t>от</w:t>
      </w:r>
      <w:r w:rsidR="00EE7F34" w:rsidRPr="003E272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F64C1" w:rsidRPr="003E2724">
        <w:rPr>
          <w:rFonts w:ascii="Times New Roman" w:hAnsi="Times New Roman" w:cs="Times New Roman"/>
          <w:b w:val="0"/>
          <w:sz w:val="24"/>
          <w:szCs w:val="24"/>
        </w:rPr>
        <w:t>_</w:t>
      </w:r>
      <w:r w:rsidR="00A824CD">
        <w:rPr>
          <w:rFonts w:ascii="Times New Roman" w:hAnsi="Times New Roman" w:cs="Times New Roman"/>
          <w:b w:val="0"/>
          <w:sz w:val="24"/>
          <w:szCs w:val="24"/>
        </w:rPr>
        <w:t>30.05.2025</w:t>
      </w:r>
      <w:r w:rsidR="0087435B">
        <w:rPr>
          <w:rFonts w:ascii="Times New Roman" w:hAnsi="Times New Roman"/>
          <w:b w:val="0"/>
          <w:sz w:val="24"/>
          <w:szCs w:val="24"/>
        </w:rPr>
        <w:t>_</w:t>
      </w:r>
      <w:r w:rsidRPr="003E2724">
        <w:rPr>
          <w:rFonts w:ascii="Times New Roman" w:hAnsi="Times New Roman" w:cs="Times New Roman"/>
          <w:b w:val="0"/>
          <w:sz w:val="24"/>
          <w:szCs w:val="24"/>
        </w:rPr>
        <w:t xml:space="preserve"> №</w:t>
      </w:r>
      <w:r w:rsidR="00EE7F34" w:rsidRPr="003E2724">
        <w:rPr>
          <w:rFonts w:ascii="Times New Roman" w:hAnsi="Times New Roman" w:cs="Times New Roman"/>
          <w:b w:val="0"/>
          <w:sz w:val="24"/>
          <w:szCs w:val="24"/>
        </w:rPr>
        <w:t xml:space="preserve"> _</w:t>
      </w:r>
      <w:r w:rsidR="00A824CD">
        <w:rPr>
          <w:rFonts w:ascii="Times New Roman" w:hAnsi="Times New Roman" w:cs="Times New Roman"/>
          <w:b w:val="0"/>
          <w:sz w:val="24"/>
          <w:szCs w:val="24"/>
        </w:rPr>
        <w:t>456-ра</w:t>
      </w:r>
      <w:bookmarkStart w:id="0" w:name="_GoBack"/>
      <w:bookmarkEnd w:id="0"/>
      <w:r w:rsidR="00C21EB4" w:rsidRPr="003E2724">
        <w:rPr>
          <w:rFonts w:ascii="Times New Roman" w:hAnsi="Times New Roman" w:cs="Times New Roman"/>
          <w:b w:val="0"/>
          <w:sz w:val="24"/>
          <w:szCs w:val="24"/>
        </w:rPr>
        <w:t>__</w:t>
      </w:r>
    </w:p>
    <w:p w:rsidR="002F2BE4" w:rsidRPr="003E2724" w:rsidRDefault="002F2BE4" w:rsidP="002F2BE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11EB5" w:rsidRPr="003E2724" w:rsidRDefault="00911EB5" w:rsidP="002F2BE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F2BE4" w:rsidRPr="003E2724" w:rsidRDefault="002F2BE4" w:rsidP="002F2BE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E2724">
        <w:rPr>
          <w:rFonts w:ascii="Times New Roman" w:hAnsi="Times New Roman" w:cs="Times New Roman"/>
          <w:b w:val="0"/>
          <w:sz w:val="24"/>
          <w:szCs w:val="24"/>
        </w:rPr>
        <w:t>ТЕХНИЧЕСКОЕ ЗАДАНИЕ</w:t>
      </w:r>
    </w:p>
    <w:p w:rsidR="00A2566D" w:rsidRPr="003E2724" w:rsidRDefault="00C55389" w:rsidP="002F2B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</w:t>
      </w:r>
      <w:r w:rsidR="002F2BE4" w:rsidRPr="003E2724">
        <w:rPr>
          <w:rFonts w:ascii="Times New Roman" w:hAnsi="Times New Roman"/>
          <w:sz w:val="24"/>
          <w:szCs w:val="24"/>
        </w:rPr>
        <w:t xml:space="preserve"> </w:t>
      </w:r>
      <w:r w:rsidR="00A2566D" w:rsidRPr="003E2724">
        <w:rPr>
          <w:rFonts w:ascii="Times New Roman" w:hAnsi="Times New Roman"/>
          <w:sz w:val="24"/>
          <w:szCs w:val="24"/>
        </w:rPr>
        <w:t>корректировк</w:t>
      </w:r>
      <w:r>
        <w:rPr>
          <w:rFonts w:ascii="Times New Roman" w:hAnsi="Times New Roman"/>
          <w:sz w:val="24"/>
          <w:szCs w:val="24"/>
        </w:rPr>
        <w:t>и</w:t>
      </w:r>
      <w:r w:rsidR="00A2566D" w:rsidRPr="003E2724">
        <w:rPr>
          <w:rFonts w:ascii="Times New Roman" w:hAnsi="Times New Roman"/>
          <w:sz w:val="24"/>
          <w:szCs w:val="24"/>
        </w:rPr>
        <w:t xml:space="preserve"> </w:t>
      </w:r>
      <w:r w:rsidR="002F2BE4" w:rsidRPr="003E2724">
        <w:rPr>
          <w:rFonts w:ascii="Times New Roman" w:hAnsi="Times New Roman"/>
          <w:sz w:val="24"/>
          <w:szCs w:val="24"/>
        </w:rPr>
        <w:t xml:space="preserve">инвестиционной программы Акционерного общества </w:t>
      </w:r>
    </w:p>
    <w:p w:rsidR="002F2BE4" w:rsidRPr="003E2724" w:rsidRDefault="002F2BE4" w:rsidP="002F2B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«Северский водоканал» по развитию, реконструкции и модернизации систем коммунального водоснабжения и водоотведения г.Северска на 20</w:t>
      </w:r>
      <w:r w:rsidR="006F64C1" w:rsidRPr="003E2724">
        <w:rPr>
          <w:rFonts w:ascii="Times New Roman" w:hAnsi="Times New Roman"/>
          <w:sz w:val="24"/>
          <w:szCs w:val="24"/>
        </w:rPr>
        <w:t>24</w:t>
      </w:r>
      <w:r w:rsidR="00116F64" w:rsidRPr="003E2724">
        <w:rPr>
          <w:rFonts w:ascii="Times New Roman" w:hAnsi="Times New Roman"/>
          <w:sz w:val="24"/>
          <w:szCs w:val="24"/>
        </w:rPr>
        <w:t> </w:t>
      </w:r>
      <w:r w:rsidRPr="003E2724">
        <w:rPr>
          <w:rFonts w:ascii="Times New Roman" w:hAnsi="Times New Roman"/>
          <w:sz w:val="24"/>
          <w:szCs w:val="24"/>
        </w:rPr>
        <w:t>-</w:t>
      </w:r>
      <w:r w:rsidR="00116F64" w:rsidRPr="003E2724">
        <w:rPr>
          <w:rFonts w:ascii="Times New Roman" w:hAnsi="Times New Roman"/>
          <w:sz w:val="24"/>
          <w:szCs w:val="24"/>
        </w:rPr>
        <w:t> </w:t>
      </w:r>
      <w:r w:rsidRPr="003E2724">
        <w:rPr>
          <w:rFonts w:ascii="Times New Roman" w:hAnsi="Times New Roman"/>
          <w:sz w:val="24"/>
          <w:szCs w:val="24"/>
        </w:rPr>
        <w:t>202</w:t>
      </w:r>
      <w:r w:rsidR="006F64C1" w:rsidRPr="003E2724">
        <w:rPr>
          <w:rFonts w:ascii="Times New Roman" w:hAnsi="Times New Roman"/>
          <w:sz w:val="24"/>
          <w:szCs w:val="24"/>
        </w:rPr>
        <w:t>8</w:t>
      </w:r>
      <w:r w:rsidRPr="003E2724">
        <w:rPr>
          <w:rFonts w:ascii="Times New Roman" w:hAnsi="Times New Roman"/>
          <w:sz w:val="24"/>
          <w:szCs w:val="24"/>
        </w:rPr>
        <w:t xml:space="preserve"> годы</w:t>
      </w:r>
    </w:p>
    <w:p w:rsidR="002F2BE4" w:rsidRPr="003E2724" w:rsidRDefault="002F2BE4" w:rsidP="002F2B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2F2BE4" w:rsidRPr="003E2724" w:rsidRDefault="002F2BE4" w:rsidP="00E066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I. ОБЩИЕ ПОЛОЖЕНИЯ</w:t>
      </w:r>
    </w:p>
    <w:p w:rsidR="002F2BE4" w:rsidRPr="003E2724" w:rsidRDefault="002F2BE4" w:rsidP="00986201">
      <w:pPr>
        <w:widowControl w:val="0"/>
        <w:autoSpaceDE w:val="0"/>
        <w:autoSpaceDN w:val="0"/>
        <w:adjustRightInd w:val="0"/>
        <w:spacing w:before="120"/>
        <w:ind w:right="34"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 xml:space="preserve">1. Настоящее техническое задание </w:t>
      </w:r>
      <w:r w:rsidR="00C55389">
        <w:rPr>
          <w:rFonts w:ascii="Times New Roman" w:hAnsi="Times New Roman"/>
          <w:sz w:val="24"/>
          <w:szCs w:val="24"/>
        </w:rPr>
        <w:t>в целях</w:t>
      </w:r>
      <w:r w:rsidRPr="003E2724">
        <w:rPr>
          <w:rFonts w:ascii="Times New Roman" w:hAnsi="Times New Roman"/>
          <w:sz w:val="24"/>
          <w:szCs w:val="24"/>
        </w:rPr>
        <w:t xml:space="preserve"> </w:t>
      </w:r>
      <w:r w:rsidR="007B7909" w:rsidRPr="003E2724">
        <w:rPr>
          <w:rFonts w:ascii="Times New Roman" w:hAnsi="Times New Roman"/>
          <w:sz w:val="24"/>
          <w:szCs w:val="24"/>
        </w:rPr>
        <w:t>корректировк</w:t>
      </w:r>
      <w:r w:rsidR="00C55389">
        <w:rPr>
          <w:rFonts w:ascii="Times New Roman" w:hAnsi="Times New Roman"/>
          <w:sz w:val="24"/>
          <w:szCs w:val="24"/>
        </w:rPr>
        <w:t>и</w:t>
      </w:r>
      <w:r w:rsidRPr="003E2724">
        <w:rPr>
          <w:rFonts w:ascii="Times New Roman" w:hAnsi="Times New Roman"/>
          <w:sz w:val="24"/>
          <w:szCs w:val="24"/>
        </w:rPr>
        <w:t xml:space="preserve"> инвестиционной программы Акционерного общества «Северский водоканал»</w:t>
      </w:r>
      <w:r w:rsidR="00EE7F34" w:rsidRPr="003E2724">
        <w:rPr>
          <w:rFonts w:ascii="Times New Roman" w:hAnsi="Times New Roman"/>
          <w:sz w:val="24"/>
          <w:szCs w:val="24"/>
        </w:rPr>
        <w:t xml:space="preserve"> </w:t>
      </w:r>
      <w:r w:rsidRPr="003E2724">
        <w:rPr>
          <w:rFonts w:ascii="Times New Roman" w:hAnsi="Times New Roman"/>
          <w:sz w:val="24"/>
          <w:szCs w:val="24"/>
        </w:rPr>
        <w:t>по развитию, реконструкции</w:t>
      </w:r>
      <w:r w:rsidR="00EE7F34" w:rsidRPr="003E2724">
        <w:rPr>
          <w:rFonts w:ascii="Times New Roman" w:hAnsi="Times New Roman"/>
          <w:sz w:val="24"/>
          <w:szCs w:val="24"/>
        </w:rPr>
        <w:br/>
      </w:r>
      <w:r w:rsidRPr="003E2724">
        <w:rPr>
          <w:rFonts w:ascii="Times New Roman" w:hAnsi="Times New Roman"/>
          <w:sz w:val="24"/>
          <w:szCs w:val="24"/>
        </w:rPr>
        <w:t>и модернизации систем коммунального водоснабжения и водоотведения г.Северска</w:t>
      </w:r>
      <w:r w:rsidR="00EE7F34" w:rsidRPr="003E2724">
        <w:rPr>
          <w:rFonts w:ascii="Times New Roman" w:hAnsi="Times New Roman"/>
          <w:sz w:val="24"/>
          <w:szCs w:val="24"/>
        </w:rPr>
        <w:t xml:space="preserve"> </w:t>
      </w:r>
      <w:r w:rsidR="00EE7F34" w:rsidRPr="003E2724">
        <w:rPr>
          <w:rFonts w:ascii="Times New Roman" w:hAnsi="Times New Roman"/>
          <w:sz w:val="24"/>
          <w:szCs w:val="24"/>
        </w:rPr>
        <w:br/>
      </w:r>
      <w:r w:rsidRPr="003E2724">
        <w:rPr>
          <w:rFonts w:ascii="Times New Roman" w:hAnsi="Times New Roman"/>
          <w:sz w:val="24"/>
          <w:szCs w:val="24"/>
        </w:rPr>
        <w:t>на 20</w:t>
      </w:r>
      <w:r w:rsidR="00826CEB" w:rsidRPr="003E2724">
        <w:rPr>
          <w:rFonts w:ascii="Times New Roman" w:hAnsi="Times New Roman"/>
          <w:sz w:val="24"/>
          <w:szCs w:val="24"/>
        </w:rPr>
        <w:t>24</w:t>
      </w:r>
      <w:r w:rsidR="00981274" w:rsidRPr="003E2724">
        <w:rPr>
          <w:rFonts w:ascii="Times New Roman" w:hAnsi="Times New Roman"/>
          <w:sz w:val="24"/>
          <w:szCs w:val="24"/>
        </w:rPr>
        <w:t> </w:t>
      </w:r>
      <w:r w:rsidRPr="003E2724">
        <w:rPr>
          <w:rFonts w:ascii="Times New Roman" w:hAnsi="Times New Roman"/>
          <w:sz w:val="24"/>
          <w:szCs w:val="24"/>
        </w:rPr>
        <w:t>-</w:t>
      </w:r>
      <w:r w:rsidR="005A247D" w:rsidRPr="003E2724">
        <w:rPr>
          <w:rFonts w:ascii="Times New Roman" w:hAnsi="Times New Roman"/>
          <w:sz w:val="24"/>
          <w:szCs w:val="24"/>
          <w:lang w:val="en-US"/>
        </w:rPr>
        <w:t> </w:t>
      </w:r>
      <w:r w:rsidRPr="003E2724">
        <w:rPr>
          <w:rFonts w:ascii="Times New Roman" w:hAnsi="Times New Roman"/>
          <w:sz w:val="24"/>
          <w:szCs w:val="24"/>
        </w:rPr>
        <w:t>202</w:t>
      </w:r>
      <w:r w:rsidR="00826CEB" w:rsidRPr="003E2724">
        <w:rPr>
          <w:rFonts w:ascii="Times New Roman" w:hAnsi="Times New Roman"/>
          <w:sz w:val="24"/>
          <w:szCs w:val="24"/>
        </w:rPr>
        <w:t>8</w:t>
      </w:r>
      <w:r w:rsidRPr="003E2724">
        <w:rPr>
          <w:rFonts w:ascii="Times New Roman" w:hAnsi="Times New Roman"/>
          <w:sz w:val="24"/>
          <w:szCs w:val="24"/>
        </w:rPr>
        <w:t xml:space="preserve"> годы разработано на основании:</w:t>
      </w:r>
    </w:p>
    <w:p w:rsidR="002F2BE4" w:rsidRPr="003E2724" w:rsidRDefault="002F2BE4" w:rsidP="00986201">
      <w:pPr>
        <w:autoSpaceDE w:val="0"/>
        <w:autoSpaceDN w:val="0"/>
        <w:adjustRightInd w:val="0"/>
        <w:ind w:right="34"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1) Градостроительного кодекса Российской Федерации;</w:t>
      </w:r>
    </w:p>
    <w:p w:rsidR="002F2BE4" w:rsidRPr="003E2724" w:rsidRDefault="002F2BE4" w:rsidP="00986201">
      <w:pPr>
        <w:autoSpaceDE w:val="0"/>
        <w:autoSpaceDN w:val="0"/>
        <w:adjustRightInd w:val="0"/>
        <w:ind w:right="34"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2)</w:t>
      </w:r>
      <w:r w:rsidRPr="003E2724">
        <w:rPr>
          <w:rFonts w:ascii="Times New Roman" w:hAnsi="Times New Roman"/>
          <w:sz w:val="24"/>
          <w:szCs w:val="24"/>
          <w:lang w:val="en-US"/>
        </w:rPr>
        <w:t> </w:t>
      </w:r>
      <w:r w:rsidRPr="003E2724">
        <w:rPr>
          <w:rFonts w:cs="Times New Roman CYR"/>
          <w:sz w:val="24"/>
          <w:szCs w:val="24"/>
        </w:rPr>
        <w:t>Федерального закона от 7</w:t>
      </w:r>
      <w:r w:rsidR="001C7B20" w:rsidRPr="003E2724">
        <w:rPr>
          <w:rFonts w:cs="Times New Roman CYR"/>
          <w:sz w:val="24"/>
          <w:szCs w:val="24"/>
        </w:rPr>
        <w:t xml:space="preserve"> декабря </w:t>
      </w:r>
      <w:r w:rsidRPr="003E2724">
        <w:rPr>
          <w:rFonts w:cs="Times New Roman CYR"/>
          <w:sz w:val="24"/>
          <w:szCs w:val="24"/>
        </w:rPr>
        <w:t>2011</w:t>
      </w:r>
      <w:r w:rsidR="001C7B20" w:rsidRPr="003E2724">
        <w:rPr>
          <w:rFonts w:cs="Times New Roman CYR"/>
          <w:sz w:val="24"/>
          <w:szCs w:val="24"/>
        </w:rPr>
        <w:t xml:space="preserve"> года</w:t>
      </w:r>
      <w:r w:rsidRPr="003E2724">
        <w:rPr>
          <w:rFonts w:cs="Times New Roman CYR"/>
          <w:sz w:val="24"/>
          <w:szCs w:val="24"/>
        </w:rPr>
        <w:t xml:space="preserve"> № 416-ФЗ «О водоснабжении</w:t>
      </w:r>
      <w:r w:rsidRPr="003E2724">
        <w:rPr>
          <w:rFonts w:cs="Times New Roman CYR"/>
          <w:sz w:val="24"/>
          <w:szCs w:val="24"/>
        </w:rPr>
        <w:br/>
        <w:t>и водоотведении»;</w:t>
      </w:r>
    </w:p>
    <w:p w:rsidR="002F2BE4" w:rsidRPr="003E2724" w:rsidRDefault="002F2BE4" w:rsidP="00986201">
      <w:pPr>
        <w:autoSpaceDE w:val="0"/>
        <w:autoSpaceDN w:val="0"/>
        <w:adjustRightInd w:val="0"/>
        <w:ind w:right="34"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3) Федерального закона от 23</w:t>
      </w:r>
      <w:r w:rsidR="001C7B20" w:rsidRPr="003E2724">
        <w:rPr>
          <w:rFonts w:ascii="Times New Roman" w:hAnsi="Times New Roman"/>
          <w:sz w:val="24"/>
          <w:szCs w:val="24"/>
        </w:rPr>
        <w:t xml:space="preserve"> ноября </w:t>
      </w:r>
      <w:r w:rsidRPr="003E2724">
        <w:rPr>
          <w:rFonts w:ascii="Times New Roman" w:hAnsi="Times New Roman"/>
          <w:sz w:val="24"/>
          <w:szCs w:val="24"/>
        </w:rPr>
        <w:t>2009</w:t>
      </w:r>
      <w:r w:rsidR="001C7B20" w:rsidRPr="003E2724">
        <w:rPr>
          <w:rFonts w:ascii="Times New Roman" w:hAnsi="Times New Roman"/>
          <w:sz w:val="24"/>
          <w:szCs w:val="24"/>
        </w:rPr>
        <w:t xml:space="preserve"> года</w:t>
      </w:r>
      <w:r w:rsidRPr="003E2724">
        <w:rPr>
          <w:rFonts w:ascii="Times New Roman" w:hAnsi="Times New Roman"/>
          <w:sz w:val="24"/>
          <w:szCs w:val="24"/>
        </w:rPr>
        <w:t xml:space="preserve"> № 261-ФЗ «Об энергосбережении</w:t>
      </w:r>
      <w:r w:rsidRPr="003E2724">
        <w:rPr>
          <w:rFonts w:ascii="Times New Roman" w:hAnsi="Times New Roman"/>
          <w:sz w:val="24"/>
          <w:szCs w:val="24"/>
        </w:rPr>
        <w:br/>
        <w:t>и о повышении энергетической эффективности и о внесении изменений в отдельные законодательные акты Российской Федерации»;</w:t>
      </w:r>
    </w:p>
    <w:p w:rsidR="002F2BE4" w:rsidRPr="003E2724" w:rsidRDefault="002F2BE4" w:rsidP="00986201">
      <w:pPr>
        <w:autoSpaceDE w:val="0"/>
        <w:autoSpaceDN w:val="0"/>
        <w:adjustRightInd w:val="0"/>
        <w:ind w:right="34" w:firstLine="720"/>
        <w:jc w:val="both"/>
        <w:rPr>
          <w:rFonts w:cs="Times New Roman CYR"/>
          <w:sz w:val="24"/>
          <w:szCs w:val="24"/>
        </w:rPr>
      </w:pPr>
      <w:r w:rsidRPr="003E2724">
        <w:rPr>
          <w:rFonts w:cs="Times New Roman CYR"/>
          <w:sz w:val="24"/>
          <w:szCs w:val="24"/>
        </w:rPr>
        <w:t>4) </w:t>
      </w:r>
      <w:r w:rsidR="001F716C" w:rsidRPr="003E2724">
        <w:rPr>
          <w:rFonts w:cs="Times New Roman CYR"/>
          <w:sz w:val="24"/>
          <w:szCs w:val="24"/>
        </w:rPr>
        <w:t>Правил разработки, согласования, утверждения и корректировки инвестиционных программ организаций, осуществляющих горячее водоснабжение, холодное водоснабжение и (или) водоотведение</w:t>
      </w:r>
      <w:r w:rsidRPr="003E2724">
        <w:rPr>
          <w:rFonts w:cs="Times New Roman CYR"/>
          <w:sz w:val="24"/>
          <w:szCs w:val="24"/>
        </w:rPr>
        <w:t>, утвержден</w:t>
      </w:r>
      <w:r w:rsidR="00EE7F34" w:rsidRPr="003E2724">
        <w:rPr>
          <w:rFonts w:cs="Times New Roman CYR"/>
          <w:sz w:val="24"/>
          <w:szCs w:val="24"/>
        </w:rPr>
        <w:t>н</w:t>
      </w:r>
      <w:r w:rsidRPr="003E2724">
        <w:rPr>
          <w:rFonts w:cs="Times New Roman CYR"/>
          <w:sz w:val="24"/>
          <w:szCs w:val="24"/>
        </w:rPr>
        <w:t>ых постановлением Правительства Российской Федерации</w:t>
      </w:r>
      <w:r w:rsidR="001F716C" w:rsidRPr="003E2724">
        <w:rPr>
          <w:rFonts w:cs="Times New Roman CYR"/>
          <w:sz w:val="24"/>
          <w:szCs w:val="24"/>
        </w:rPr>
        <w:t xml:space="preserve"> </w:t>
      </w:r>
      <w:r w:rsidRPr="003E2724">
        <w:rPr>
          <w:rFonts w:cs="Times New Roman CYR"/>
          <w:sz w:val="24"/>
          <w:szCs w:val="24"/>
        </w:rPr>
        <w:t>от 29</w:t>
      </w:r>
      <w:r w:rsidR="001C7B20" w:rsidRPr="003E2724">
        <w:rPr>
          <w:rFonts w:cs="Times New Roman CYR"/>
          <w:sz w:val="24"/>
          <w:szCs w:val="24"/>
        </w:rPr>
        <w:t xml:space="preserve"> июля </w:t>
      </w:r>
      <w:r w:rsidRPr="003E2724">
        <w:rPr>
          <w:rFonts w:cs="Times New Roman CYR"/>
          <w:sz w:val="24"/>
          <w:szCs w:val="24"/>
        </w:rPr>
        <w:t>2013</w:t>
      </w:r>
      <w:r w:rsidR="001C7B20" w:rsidRPr="003E2724">
        <w:rPr>
          <w:rFonts w:cs="Times New Roman CYR"/>
          <w:sz w:val="24"/>
          <w:szCs w:val="24"/>
        </w:rPr>
        <w:t xml:space="preserve"> </w:t>
      </w:r>
      <w:r w:rsidR="00541635" w:rsidRPr="003E2724">
        <w:rPr>
          <w:rFonts w:cs="Times New Roman CYR"/>
          <w:sz w:val="24"/>
          <w:szCs w:val="24"/>
        </w:rPr>
        <w:t>г.</w:t>
      </w:r>
      <w:r w:rsidRPr="003E2724">
        <w:rPr>
          <w:rFonts w:cs="Times New Roman CYR"/>
          <w:sz w:val="24"/>
          <w:szCs w:val="24"/>
        </w:rPr>
        <w:t xml:space="preserve"> № 641 «Об инвестиционных и производственных программах организаций, осуществляющих деятельность в сфере водоснабжения и водоотведения»;</w:t>
      </w:r>
    </w:p>
    <w:p w:rsidR="002F2BE4" w:rsidRPr="003E2724" w:rsidRDefault="002F2BE4" w:rsidP="00986201">
      <w:pPr>
        <w:autoSpaceDE w:val="0"/>
        <w:autoSpaceDN w:val="0"/>
        <w:adjustRightInd w:val="0"/>
        <w:ind w:right="34" w:firstLine="720"/>
        <w:jc w:val="both"/>
        <w:rPr>
          <w:rFonts w:cs="Times New Roman CYR"/>
          <w:sz w:val="24"/>
          <w:szCs w:val="24"/>
        </w:rPr>
      </w:pPr>
      <w:r w:rsidRPr="003E2724">
        <w:rPr>
          <w:rFonts w:cs="Times New Roman CYR"/>
          <w:sz w:val="24"/>
          <w:szCs w:val="24"/>
        </w:rPr>
        <w:t>5)</w:t>
      </w:r>
      <w:r w:rsidRPr="003E2724">
        <w:rPr>
          <w:rFonts w:cs="Times New Roman CYR"/>
          <w:sz w:val="24"/>
          <w:szCs w:val="24"/>
          <w:lang w:val="en-US"/>
        </w:rPr>
        <w:t> </w:t>
      </w:r>
      <w:r w:rsidR="007E6DF7" w:rsidRPr="003E2724">
        <w:rPr>
          <w:rFonts w:cs="Times New Roman CYR"/>
          <w:sz w:val="24"/>
          <w:szCs w:val="24"/>
        </w:rPr>
        <w:t>п</w:t>
      </w:r>
      <w:r w:rsidRPr="003E2724">
        <w:rPr>
          <w:rFonts w:cs="Times New Roman CYR"/>
          <w:sz w:val="24"/>
          <w:szCs w:val="24"/>
        </w:rPr>
        <w:t>риказа Мин</w:t>
      </w:r>
      <w:r w:rsidR="007E6DF7" w:rsidRPr="003E2724">
        <w:rPr>
          <w:rFonts w:cs="Times New Roman CYR"/>
          <w:sz w:val="24"/>
          <w:szCs w:val="24"/>
        </w:rPr>
        <w:t>истерства строительства и жилищно-коммунального хозяйства Российской Федерации</w:t>
      </w:r>
      <w:r w:rsidR="00981274" w:rsidRPr="003E2724">
        <w:rPr>
          <w:rFonts w:cs="Times New Roman CYR"/>
          <w:sz w:val="24"/>
          <w:szCs w:val="24"/>
        </w:rPr>
        <w:t xml:space="preserve"> от </w:t>
      </w:r>
      <w:r w:rsidRPr="003E2724">
        <w:rPr>
          <w:rFonts w:cs="Times New Roman CYR"/>
          <w:sz w:val="24"/>
          <w:szCs w:val="24"/>
        </w:rPr>
        <w:t>4</w:t>
      </w:r>
      <w:r w:rsidR="004E53B3" w:rsidRPr="003E2724">
        <w:rPr>
          <w:rFonts w:cs="Times New Roman CYR"/>
          <w:sz w:val="24"/>
          <w:szCs w:val="24"/>
        </w:rPr>
        <w:t xml:space="preserve"> апреля </w:t>
      </w:r>
      <w:r w:rsidRPr="003E2724">
        <w:rPr>
          <w:rFonts w:cs="Times New Roman CYR"/>
          <w:sz w:val="24"/>
          <w:szCs w:val="24"/>
        </w:rPr>
        <w:t>2014</w:t>
      </w:r>
      <w:r w:rsidR="00B961DF" w:rsidRPr="003E2724">
        <w:rPr>
          <w:rFonts w:cs="Times New Roman CYR"/>
          <w:sz w:val="24"/>
          <w:szCs w:val="24"/>
        </w:rPr>
        <w:t xml:space="preserve"> </w:t>
      </w:r>
      <w:r w:rsidR="00B87DA4" w:rsidRPr="003E2724">
        <w:rPr>
          <w:rFonts w:cs="Times New Roman CYR"/>
          <w:sz w:val="24"/>
          <w:szCs w:val="24"/>
        </w:rPr>
        <w:t xml:space="preserve">г. </w:t>
      </w:r>
      <w:r w:rsidRPr="003E2724">
        <w:rPr>
          <w:rFonts w:cs="Times New Roman CYR"/>
          <w:sz w:val="24"/>
          <w:szCs w:val="24"/>
        </w:rPr>
        <w:t xml:space="preserve">№ 162/пр «Об утверждении </w:t>
      </w:r>
      <w:r w:rsidR="009A4269" w:rsidRPr="003E2724">
        <w:rPr>
          <w:rFonts w:cs="Times New Roman CYR"/>
          <w:sz w:val="24"/>
          <w:szCs w:val="24"/>
        </w:rPr>
        <w:t>П</w:t>
      </w:r>
      <w:r w:rsidRPr="003E2724">
        <w:rPr>
          <w:rFonts w:cs="Times New Roman CYR"/>
          <w:sz w:val="24"/>
          <w:szCs w:val="24"/>
        </w:rPr>
        <w:t>еречня показателей надежности, качества, энергетической эффективности объектов централизованных систем горячего водоснабжения, холодного водоснабжения и (или) водоотведения,</w:t>
      </w:r>
      <w:r w:rsidR="00B961DF" w:rsidRPr="003E2724">
        <w:rPr>
          <w:rFonts w:cs="Times New Roman CYR"/>
          <w:sz w:val="24"/>
          <w:szCs w:val="24"/>
        </w:rPr>
        <w:t xml:space="preserve"> </w:t>
      </w:r>
      <w:r w:rsidRPr="003E2724">
        <w:rPr>
          <w:rFonts w:cs="Times New Roman CYR"/>
          <w:sz w:val="24"/>
          <w:szCs w:val="24"/>
        </w:rPr>
        <w:t>порядка</w:t>
      </w:r>
      <w:r w:rsidR="00450B8C" w:rsidRPr="003E2724">
        <w:rPr>
          <w:rFonts w:cs="Times New Roman CYR"/>
          <w:sz w:val="24"/>
          <w:szCs w:val="24"/>
        </w:rPr>
        <w:br/>
      </w:r>
      <w:r w:rsidRPr="003E2724">
        <w:rPr>
          <w:rFonts w:cs="Times New Roman CYR"/>
          <w:sz w:val="24"/>
          <w:szCs w:val="24"/>
        </w:rPr>
        <w:t>и правил определения плановых значений и фактических значений таких показателей»;</w:t>
      </w:r>
    </w:p>
    <w:p w:rsidR="002F2BE4" w:rsidRPr="003E2724" w:rsidRDefault="008E04E5" w:rsidP="00986201">
      <w:pPr>
        <w:autoSpaceDE w:val="0"/>
        <w:autoSpaceDN w:val="0"/>
        <w:adjustRightInd w:val="0"/>
        <w:ind w:right="34"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cs="Times New Roman CYR"/>
          <w:sz w:val="24"/>
          <w:szCs w:val="24"/>
        </w:rPr>
        <w:t>6</w:t>
      </w:r>
      <w:r w:rsidR="002F2BE4" w:rsidRPr="003E2724">
        <w:rPr>
          <w:rFonts w:cs="Times New Roman CYR"/>
          <w:sz w:val="24"/>
          <w:szCs w:val="24"/>
        </w:rPr>
        <w:t>)</w:t>
      </w:r>
      <w:r w:rsidR="002F2BE4" w:rsidRPr="003E2724">
        <w:rPr>
          <w:rFonts w:cs="Times New Roman CYR"/>
          <w:sz w:val="24"/>
          <w:szCs w:val="24"/>
          <w:lang w:val="en-US"/>
        </w:rPr>
        <w:t> </w:t>
      </w:r>
      <w:r w:rsidR="00F30506" w:rsidRPr="003E2724">
        <w:rPr>
          <w:rFonts w:ascii="Times New Roman" w:hAnsi="Times New Roman"/>
          <w:sz w:val="24"/>
          <w:szCs w:val="24"/>
        </w:rPr>
        <w:t>П</w:t>
      </w:r>
      <w:r w:rsidR="00695437" w:rsidRPr="003E2724">
        <w:rPr>
          <w:rFonts w:ascii="Times New Roman" w:hAnsi="Times New Roman"/>
          <w:sz w:val="24"/>
          <w:szCs w:val="24"/>
        </w:rPr>
        <w:t>рограммы</w:t>
      </w:r>
      <w:r w:rsidR="002F2BE4" w:rsidRPr="003E2724">
        <w:rPr>
          <w:rFonts w:ascii="Times New Roman" w:hAnsi="Times New Roman"/>
          <w:sz w:val="24"/>
          <w:szCs w:val="24"/>
        </w:rPr>
        <w:t xml:space="preserve"> </w:t>
      </w:r>
      <w:r w:rsidR="00695437" w:rsidRPr="003E2724">
        <w:rPr>
          <w:rFonts w:ascii="Times New Roman" w:hAnsi="Times New Roman"/>
          <w:sz w:val="24"/>
          <w:szCs w:val="24"/>
        </w:rPr>
        <w:t>к</w:t>
      </w:r>
      <w:r w:rsidR="002F2BE4" w:rsidRPr="003E2724">
        <w:rPr>
          <w:rFonts w:ascii="Times New Roman" w:hAnsi="Times New Roman"/>
          <w:sz w:val="24"/>
          <w:szCs w:val="24"/>
        </w:rPr>
        <w:t>омплексно</w:t>
      </w:r>
      <w:r w:rsidR="00695437" w:rsidRPr="003E2724">
        <w:rPr>
          <w:rFonts w:ascii="Times New Roman" w:hAnsi="Times New Roman"/>
          <w:sz w:val="24"/>
          <w:szCs w:val="24"/>
        </w:rPr>
        <w:t>го</w:t>
      </w:r>
      <w:r w:rsidR="002F2BE4" w:rsidRPr="003E2724">
        <w:rPr>
          <w:rFonts w:ascii="Times New Roman" w:hAnsi="Times New Roman"/>
          <w:sz w:val="24"/>
          <w:szCs w:val="24"/>
        </w:rPr>
        <w:t xml:space="preserve"> развити</w:t>
      </w:r>
      <w:r w:rsidR="00695437" w:rsidRPr="003E2724">
        <w:rPr>
          <w:rFonts w:ascii="Times New Roman" w:hAnsi="Times New Roman"/>
          <w:sz w:val="24"/>
          <w:szCs w:val="24"/>
        </w:rPr>
        <w:t>я</w:t>
      </w:r>
      <w:r w:rsidR="002F2BE4" w:rsidRPr="003E2724">
        <w:rPr>
          <w:rFonts w:ascii="Times New Roman" w:hAnsi="Times New Roman"/>
          <w:sz w:val="24"/>
          <w:szCs w:val="24"/>
        </w:rPr>
        <w:t xml:space="preserve"> систем коммунальной инфраструктуры ЗАТО Северск на 20</w:t>
      </w:r>
      <w:r w:rsidR="00695437" w:rsidRPr="003E2724">
        <w:rPr>
          <w:rFonts w:ascii="Times New Roman" w:hAnsi="Times New Roman"/>
          <w:sz w:val="24"/>
          <w:szCs w:val="24"/>
        </w:rPr>
        <w:t>25</w:t>
      </w:r>
      <w:r w:rsidR="002F2BE4" w:rsidRPr="003E2724">
        <w:rPr>
          <w:rFonts w:ascii="Times New Roman" w:hAnsi="Times New Roman"/>
          <w:sz w:val="24"/>
          <w:szCs w:val="24"/>
        </w:rPr>
        <w:t xml:space="preserve"> год и на перспективу до 20</w:t>
      </w:r>
      <w:r w:rsidR="00695437" w:rsidRPr="003E2724">
        <w:rPr>
          <w:rFonts w:ascii="Times New Roman" w:hAnsi="Times New Roman"/>
          <w:sz w:val="24"/>
          <w:szCs w:val="24"/>
        </w:rPr>
        <w:t>4</w:t>
      </w:r>
      <w:r w:rsidR="002F2BE4" w:rsidRPr="003E2724">
        <w:rPr>
          <w:rFonts w:ascii="Times New Roman" w:hAnsi="Times New Roman"/>
          <w:sz w:val="24"/>
          <w:szCs w:val="24"/>
        </w:rPr>
        <w:t xml:space="preserve">5 года, утвержденной </w:t>
      </w:r>
      <w:r w:rsidR="00EE7F34" w:rsidRPr="003E2724">
        <w:rPr>
          <w:rFonts w:ascii="Times New Roman" w:hAnsi="Times New Roman"/>
          <w:sz w:val="24"/>
          <w:szCs w:val="24"/>
        </w:rPr>
        <w:t>р</w:t>
      </w:r>
      <w:r w:rsidR="002F2BE4" w:rsidRPr="003E2724">
        <w:rPr>
          <w:rFonts w:ascii="Times New Roman" w:hAnsi="Times New Roman"/>
          <w:sz w:val="24"/>
          <w:szCs w:val="24"/>
        </w:rPr>
        <w:t xml:space="preserve">ешением Думы ЗАТО Северск от </w:t>
      </w:r>
      <w:r w:rsidR="00695437" w:rsidRPr="003E2724">
        <w:rPr>
          <w:rFonts w:ascii="Times New Roman" w:hAnsi="Times New Roman"/>
          <w:sz w:val="24"/>
          <w:szCs w:val="24"/>
        </w:rPr>
        <w:t>06</w:t>
      </w:r>
      <w:r w:rsidR="000F5C38" w:rsidRPr="003E2724">
        <w:rPr>
          <w:rFonts w:ascii="Times New Roman" w:hAnsi="Times New Roman"/>
          <w:sz w:val="24"/>
          <w:szCs w:val="24"/>
        </w:rPr>
        <w:t>.</w:t>
      </w:r>
      <w:r w:rsidR="00695437" w:rsidRPr="003E2724">
        <w:rPr>
          <w:rFonts w:ascii="Times New Roman" w:hAnsi="Times New Roman"/>
          <w:sz w:val="24"/>
          <w:szCs w:val="24"/>
        </w:rPr>
        <w:t>02</w:t>
      </w:r>
      <w:r w:rsidR="000F5C38" w:rsidRPr="003E2724">
        <w:rPr>
          <w:rFonts w:ascii="Times New Roman" w:hAnsi="Times New Roman"/>
          <w:sz w:val="24"/>
          <w:szCs w:val="24"/>
        </w:rPr>
        <w:t>.</w:t>
      </w:r>
      <w:r w:rsidR="002F2BE4" w:rsidRPr="003E2724">
        <w:rPr>
          <w:rFonts w:ascii="Times New Roman" w:hAnsi="Times New Roman"/>
          <w:sz w:val="24"/>
          <w:szCs w:val="24"/>
        </w:rPr>
        <w:t>20</w:t>
      </w:r>
      <w:r w:rsidR="00695437" w:rsidRPr="003E2724">
        <w:rPr>
          <w:rFonts w:ascii="Times New Roman" w:hAnsi="Times New Roman"/>
          <w:sz w:val="24"/>
          <w:szCs w:val="24"/>
        </w:rPr>
        <w:t>25</w:t>
      </w:r>
      <w:r w:rsidR="00B87DA4" w:rsidRPr="003E2724">
        <w:rPr>
          <w:rFonts w:ascii="Times New Roman" w:hAnsi="Times New Roman"/>
          <w:sz w:val="24"/>
          <w:szCs w:val="24"/>
        </w:rPr>
        <w:t xml:space="preserve"> </w:t>
      </w:r>
      <w:r w:rsidR="002F2BE4" w:rsidRPr="003E2724">
        <w:rPr>
          <w:rFonts w:ascii="Times New Roman" w:hAnsi="Times New Roman"/>
          <w:sz w:val="24"/>
          <w:szCs w:val="24"/>
        </w:rPr>
        <w:t xml:space="preserve">№ </w:t>
      </w:r>
      <w:r w:rsidR="00695437" w:rsidRPr="003E2724">
        <w:rPr>
          <w:rFonts w:ascii="Times New Roman" w:hAnsi="Times New Roman"/>
          <w:sz w:val="24"/>
          <w:szCs w:val="24"/>
        </w:rPr>
        <w:t>55</w:t>
      </w:r>
      <w:r w:rsidR="002F2BE4" w:rsidRPr="003E2724">
        <w:rPr>
          <w:rFonts w:ascii="Times New Roman" w:hAnsi="Times New Roman"/>
          <w:sz w:val="24"/>
          <w:szCs w:val="24"/>
        </w:rPr>
        <w:t>/</w:t>
      </w:r>
      <w:r w:rsidR="00695437" w:rsidRPr="003E2724">
        <w:rPr>
          <w:rFonts w:ascii="Times New Roman" w:hAnsi="Times New Roman"/>
          <w:sz w:val="24"/>
          <w:szCs w:val="24"/>
        </w:rPr>
        <w:t>1</w:t>
      </w:r>
      <w:r w:rsidR="002F2BE4" w:rsidRPr="003E2724">
        <w:rPr>
          <w:rFonts w:ascii="Times New Roman" w:hAnsi="Times New Roman"/>
          <w:sz w:val="24"/>
          <w:szCs w:val="24"/>
        </w:rPr>
        <w:t xml:space="preserve"> «Об утверждении программы </w:t>
      </w:r>
      <w:r w:rsidR="00695437" w:rsidRPr="003E2724">
        <w:rPr>
          <w:rFonts w:ascii="Times New Roman" w:hAnsi="Times New Roman"/>
          <w:spacing w:val="-4"/>
          <w:sz w:val="24"/>
          <w:szCs w:val="24"/>
        </w:rPr>
        <w:t>к</w:t>
      </w:r>
      <w:r w:rsidR="002F2BE4" w:rsidRPr="003E2724">
        <w:rPr>
          <w:rFonts w:ascii="Times New Roman" w:hAnsi="Times New Roman"/>
          <w:sz w:val="24"/>
          <w:szCs w:val="24"/>
        </w:rPr>
        <w:t>омплексно</w:t>
      </w:r>
      <w:r w:rsidR="00695437" w:rsidRPr="003E2724">
        <w:rPr>
          <w:rFonts w:ascii="Times New Roman" w:hAnsi="Times New Roman"/>
          <w:sz w:val="24"/>
          <w:szCs w:val="24"/>
        </w:rPr>
        <w:t>го</w:t>
      </w:r>
      <w:r w:rsidR="002F2BE4" w:rsidRPr="003E2724">
        <w:rPr>
          <w:rFonts w:ascii="Times New Roman" w:hAnsi="Times New Roman"/>
          <w:sz w:val="24"/>
          <w:szCs w:val="24"/>
        </w:rPr>
        <w:t xml:space="preserve"> развити</w:t>
      </w:r>
      <w:r w:rsidR="00695437" w:rsidRPr="003E2724">
        <w:rPr>
          <w:rFonts w:ascii="Times New Roman" w:hAnsi="Times New Roman"/>
          <w:sz w:val="24"/>
          <w:szCs w:val="24"/>
        </w:rPr>
        <w:t>я</w:t>
      </w:r>
      <w:r w:rsidR="002F2BE4" w:rsidRPr="003E2724">
        <w:rPr>
          <w:rFonts w:ascii="Times New Roman" w:hAnsi="Times New Roman"/>
          <w:sz w:val="24"/>
          <w:szCs w:val="24"/>
        </w:rPr>
        <w:t xml:space="preserve"> систем коммунальной инфраструктуры ЗАТО Северск на 20</w:t>
      </w:r>
      <w:r w:rsidR="00695437" w:rsidRPr="003E2724">
        <w:rPr>
          <w:rFonts w:ascii="Times New Roman" w:hAnsi="Times New Roman"/>
          <w:sz w:val="24"/>
          <w:szCs w:val="24"/>
        </w:rPr>
        <w:t>25</w:t>
      </w:r>
      <w:r w:rsidR="002F2BE4" w:rsidRPr="003E2724">
        <w:rPr>
          <w:rFonts w:ascii="Times New Roman" w:hAnsi="Times New Roman"/>
          <w:sz w:val="24"/>
          <w:szCs w:val="24"/>
        </w:rPr>
        <w:t xml:space="preserve"> год и на перспективу</w:t>
      </w:r>
      <w:r w:rsidR="00450B8C" w:rsidRPr="003E2724">
        <w:rPr>
          <w:rFonts w:ascii="Times New Roman" w:hAnsi="Times New Roman"/>
          <w:sz w:val="24"/>
          <w:szCs w:val="24"/>
        </w:rPr>
        <w:br/>
      </w:r>
      <w:r w:rsidR="002F2BE4" w:rsidRPr="003E2724">
        <w:rPr>
          <w:rFonts w:ascii="Times New Roman" w:hAnsi="Times New Roman"/>
          <w:sz w:val="24"/>
          <w:szCs w:val="24"/>
        </w:rPr>
        <w:t>до 20</w:t>
      </w:r>
      <w:r w:rsidR="00695437" w:rsidRPr="003E2724">
        <w:rPr>
          <w:rFonts w:ascii="Times New Roman" w:hAnsi="Times New Roman"/>
          <w:sz w:val="24"/>
          <w:szCs w:val="24"/>
        </w:rPr>
        <w:t>4</w:t>
      </w:r>
      <w:r w:rsidR="002F2BE4" w:rsidRPr="003E2724">
        <w:rPr>
          <w:rFonts w:ascii="Times New Roman" w:hAnsi="Times New Roman"/>
          <w:sz w:val="24"/>
          <w:szCs w:val="24"/>
        </w:rPr>
        <w:t>5 года</w:t>
      </w:r>
      <w:r w:rsidR="00695437" w:rsidRPr="003E2724">
        <w:rPr>
          <w:rFonts w:ascii="Times New Roman" w:hAnsi="Times New Roman"/>
          <w:sz w:val="24"/>
          <w:szCs w:val="24"/>
        </w:rPr>
        <w:t>»;</w:t>
      </w:r>
    </w:p>
    <w:p w:rsidR="008A5F91" w:rsidRPr="003E2724" w:rsidRDefault="008E04E5" w:rsidP="00986201">
      <w:pPr>
        <w:autoSpaceDE w:val="0"/>
        <w:autoSpaceDN w:val="0"/>
        <w:adjustRightInd w:val="0"/>
        <w:ind w:right="34" w:firstLine="709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cs="Times New Roman CYR"/>
          <w:sz w:val="24"/>
          <w:szCs w:val="24"/>
        </w:rPr>
        <w:t>7</w:t>
      </w:r>
      <w:r w:rsidR="000F5C38" w:rsidRPr="003E2724">
        <w:rPr>
          <w:rFonts w:ascii="Times New Roman" w:hAnsi="Times New Roman"/>
          <w:sz w:val="24"/>
          <w:szCs w:val="24"/>
        </w:rPr>
        <w:t>)</w:t>
      </w:r>
      <w:r w:rsidR="000F5C38" w:rsidRPr="003E2724">
        <w:rPr>
          <w:rFonts w:cs="Times New Roman CYR"/>
          <w:sz w:val="24"/>
          <w:szCs w:val="24"/>
          <w:lang w:val="en-US"/>
        </w:rPr>
        <w:t> </w:t>
      </w:r>
      <w:r w:rsidR="008A5F91" w:rsidRPr="003E2724">
        <w:rPr>
          <w:rFonts w:ascii="Times New Roman" w:hAnsi="Times New Roman"/>
          <w:sz w:val="24"/>
          <w:szCs w:val="24"/>
        </w:rPr>
        <w:t xml:space="preserve">Схемы водоснабжения и водоотведения </w:t>
      </w:r>
      <w:r w:rsidR="00305496" w:rsidRPr="003E2724">
        <w:rPr>
          <w:rFonts w:ascii="Times New Roman" w:hAnsi="Times New Roman"/>
          <w:sz w:val="24"/>
          <w:szCs w:val="24"/>
        </w:rPr>
        <w:t xml:space="preserve">ЗАТО Северск </w:t>
      </w:r>
      <w:r w:rsidR="0028091D" w:rsidRPr="003E2724">
        <w:rPr>
          <w:rFonts w:ascii="Times New Roman" w:hAnsi="Times New Roman"/>
          <w:sz w:val="24"/>
          <w:szCs w:val="24"/>
        </w:rPr>
        <w:t xml:space="preserve">Томской области </w:t>
      </w:r>
      <w:r w:rsidR="00305496" w:rsidRPr="003E2724">
        <w:rPr>
          <w:rFonts w:ascii="Times New Roman" w:hAnsi="Times New Roman"/>
          <w:sz w:val="24"/>
          <w:szCs w:val="24"/>
        </w:rPr>
        <w:t>до 2045 года</w:t>
      </w:r>
      <w:r w:rsidR="0028091D" w:rsidRPr="003E2724">
        <w:rPr>
          <w:rFonts w:ascii="Times New Roman" w:hAnsi="Times New Roman"/>
          <w:sz w:val="24"/>
          <w:szCs w:val="24"/>
        </w:rPr>
        <w:t xml:space="preserve"> (актуализация на 2025 год)</w:t>
      </w:r>
      <w:r w:rsidR="008A5F91" w:rsidRPr="003E2724">
        <w:rPr>
          <w:rFonts w:ascii="Times New Roman" w:hAnsi="Times New Roman"/>
          <w:sz w:val="24"/>
          <w:szCs w:val="24"/>
        </w:rPr>
        <w:t>, утвержденной постановлением Администрац</w:t>
      </w:r>
      <w:r w:rsidR="00925A67" w:rsidRPr="003E2724">
        <w:rPr>
          <w:rFonts w:ascii="Times New Roman" w:hAnsi="Times New Roman"/>
          <w:sz w:val="24"/>
          <w:szCs w:val="24"/>
        </w:rPr>
        <w:t xml:space="preserve">ии ЗАТО Северск от </w:t>
      </w:r>
      <w:r w:rsidR="0028091D" w:rsidRPr="003E2724">
        <w:rPr>
          <w:rFonts w:ascii="Times New Roman" w:hAnsi="Times New Roman"/>
          <w:sz w:val="24"/>
          <w:szCs w:val="24"/>
        </w:rPr>
        <w:t>19</w:t>
      </w:r>
      <w:r w:rsidR="00111537" w:rsidRPr="003E2724">
        <w:rPr>
          <w:rFonts w:ascii="Times New Roman" w:hAnsi="Times New Roman"/>
          <w:sz w:val="24"/>
          <w:szCs w:val="24"/>
        </w:rPr>
        <w:t>.1</w:t>
      </w:r>
      <w:r w:rsidR="0028091D" w:rsidRPr="003E2724">
        <w:rPr>
          <w:rFonts w:ascii="Times New Roman" w:hAnsi="Times New Roman"/>
          <w:sz w:val="24"/>
          <w:szCs w:val="24"/>
        </w:rPr>
        <w:t>1</w:t>
      </w:r>
      <w:r w:rsidR="00111537" w:rsidRPr="003E2724">
        <w:rPr>
          <w:rFonts w:ascii="Times New Roman" w:hAnsi="Times New Roman"/>
          <w:sz w:val="24"/>
          <w:szCs w:val="24"/>
        </w:rPr>
        <w:t>.</w:t>
      </w:r>
      <w:r w:rsidR="00925A67" w:rsidRPr="003E2724">
        <w:rPr>
          <w:rFonts w:ascii="Times New Roman" w:hAnsi="Times New Roman"/>
          <w:sz w:val="24"/>
          <w:szCs w:val="24"/>
        </w:rPr>
        <w:t>20</w:t>
      </w:r>
      <w:r w:rsidR="0028091D" w:rsidRPr="003E2724">
        <w:rPr>
          <w:rFonts w:ascii="Times New Roman" w:hAnsi="Times New Roman"/>
          <w:sz w:val="24"/>
          <w:szCs w:val="24"/>
        </w:rPr>
        <w:t>24</w:t>
      </w:r>
      <w:r w:rsidR="00927237" w:rsidRPr="003E2724">
        <w:rPr>
          <w:rFonts w:ascii="Times New Roman" w:hAnsi="Times New Roman"/>
          <w:sz w:val="24"/>
          <w:szCs w:val="24"/>
        </w:rPr>
        <w:t xml:space="preserve"> </w:t>
      </w:r>
      <w:r w:rsidR="00925A67" w:rsidRPr="003E2724">
        <w:rPr>
          <w:rFonts w:ascii="Times New Roman" w:hAnsi="Times New Roman"/>
          <w:sz w:val="24"/>
          <w:szCs w:val="24"/>
        </w:rPr>
        <w:t>№ </w:t>
      </w:r>
      <w:r w:rsidR="0028091D" w:rsidRPr="003E2724">
        <w:rPr>
          <w:rFonts w:ascii="Times New Roman" w:hAnsi="Times New Roman"/>
          <w:sz w:val="24"/>
          <w:szCs w:val="24"/>
        </w:rPr>
        <w:t>4202-па</w:t>
      </w:r>
      <w:r w:rsidR="008A5F91" w:rsidRPr="003E2724">
        <w:rPr>
          <w:rFonts w:ascii="Times New Roman" w:hAnsi="Times New Roman"/>
          <w:sz w:val="24"/>
          <w:szCs w:val="24"/>
        </w:rPr>
        <w:t xml:space="preserve"> «Об ут</w:t>
      </w:r>
      <w:r w:rsidR="0087435B">
        <w:rPr>
          <w:rFonts w:ascii="Times New Roman" w:hAnsi="Times New Roman"/>
          <w:sz w:val="24"/>
          <w:szCs w:val="24"/>
        </w:rPr>
        <w:t>верждении Схемы водоснабжения и </w:t>
      </w:r>
      <w:r w:rsidR="008A5F91" w:rsidRPr="003E2724">
        <w:rPr>
          <w:rFonts w:ascii="Times New Roman" w:hAnsi="Times New Roman"/>
          <w:sz w:val="24"/>
          <w:szCs w:val="24"/>
        </w:rPr>
        <w:t xml:space="preserve">водоотведения </w:t>
      </w:r>
      <w:r w:rsidR="0028091D" w:rsidRPr="003E2724">
        <w:rPr>
          <w:rFonts w:ascii="Times New Roman" w:hAnsi="Times New Roman"/>
          <w:sz w:val="24"/>
          <w:szCs w:val="24"/>
        </w:rPr>
        <w:t>ЗАТО</w:t>
      </w:r>
      <w:r w:rsidR="008A5F91" w:rsidRPr="003E2724">
        <w:rPr>
          <w:rFonts w:ascii="Times New Roman" w:hAnsi="Times New Roman"/>
          <w:sz w:val="24"/>
          <w:szCs w:val="24"/>
        </w:rPr>
        <w:t xml:space="preserve"> Северск </w:t>
      </w:r>
      <w:r w:rsidR="0028091D" w:rsidRPr="003E2724">
        <w:rPr>
          <w:rFonts w:ascii="Times New Roman" w:hAnsi="Times New Roman"/>
          <w:sz w:val="24"/>
          <w:szCs w:val="24"/>
        </w:rPr>
        <w:t xml:space="preserve">Томской области </w:t>
      </w:r>
      <w:r w:rsidR="008A5F91" w:rsidRPr="003E2724">
        <w:rPr>
          <w:rFonts w:ascii="Times New Roman" w:hAnsi="Times New Roman"/>
          <w:sz w:val="24"/>
          <w:szCs w:val="24"/>
        </w:rPr>
        <w:t>до 20</w:t>
      </w:r>
      <w:r w:rsidR="0028091D" w:rsidRPr="003E2724">
        <w:rPr>
          <w:rFonts w:ascii="Times New Roman" w:hAnsi="Times New Roman"/>
          <w:sz w:val="24"/>
          <w:szCs w:val="24"/>
        </w:rPr>
        <w:t>4</w:t>
      </w:r>
      <w:r w:rsidR="008A5F91" w:rsidRPr="003E2724">
        <w:rPr>
          <w:rFonts w:ascii="Times New Roman" w:hAnsi="Times New Roman"/>
          <w:sz w:val="24"/>
          <w:szCs w:val="24"/>
        </w:rPr>
        <w:t>5 года</w:t>
      </w:r>
      <w:r w:rsidR="0028091D" w:rsidRPr="003E2724">
        <w:rPr>
          <w:rFonts w:ascii="Times New Roman" w:hAnsi="Times New Roman"/>
          <w:sz w:val="24"/>
          <w:szCs w:val="24"/>
        </w:rPr>
        <w:t xml:space="preserve"> (актуализация на 2025 год)</w:t>
      </w:r>
      <w:r w:rsidR="008A5F91" w:rsidRPr="003E2724">
        <w:rPr>
          <w:rFonts w:ascii="Times New Roman" w:hAnsi="Times New Roman"/>
          <w:sz w:val="24"/>
          <w:szCs w:val="24"/>
        </w:rPr>
        <w:t>»</w:t>
      </w:r>
      <w:r w:rsidR="0028091D" w:rsidRPr="003E2724">
        <w:rPr>
          <w:rFonts w:ascii="Times New Roman" w:hAnsi="Times New Roman"/>
          <w:sz w:val="24"/>
          <w:szCs w:val="24"/>
        </w:rPr>
        <w:t>;</w:t>
      </w:r>
    </w:p>
    <w:p w:rsidR="002F2BE4" w:rsidRPr="003E2724" w:rsidRDefault="008E04E5" w:rsidP="00986201">
      <w:pPr>
        <w:autoSpaceDE w:val="0"/>
        <w:autoSpaceDN w:val="0"/>
        <w:adjustRightInd w:val="0"/>
        <w:ind w:right="34" w:firstLine="720"/>
        <w:jc w:val="both"/>
        <w:rPr>
          <w:rFonts w:cs="Times New Roman CYR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8</w:t>
      </w:r>
      <w:r w:rsidR="002F2BE4" w:rsidRPr="003E2724">
        <w:rPr>
          <w:rFonts w:ascii="Times New Roman" w:hAnsi="Times New Roman"/>
          <w:sz w:val="24"/>
          <w:szCs w:val="24"/>
        </w:rPr>
        <w:t xml:space="preserve">) Генерального плана городского </w:t>
      </w:r>
      <w:r w:rsidR="00202A2F" w:rsidRPr="003E2724">
        <w:rPr>
          <w:rFonts w:ascii="Times New Roman" w:hAnsi="Times New Roman"/>
          <w:sz w:val="24"/>
          <w:szCs w:val="24"/>
        </w:rPr>
        <w:t>округа</w:t>
      </w:r>
      <w:r w:rsidR="002F2BE4" w:rsidRPr="003E2724">
        <w:rPr>
          <w:rFonts w:ascii="Times New Roman" w:hAnsi="Times New Roman"/>
          <w:sz w:val="24"/>
          <w:szCs w:val="24"/>
        </w:rPr>
        <w:t xml:space="preserve"> ЗАТО Северск</w:t>
      </w:r>
      <w:r w:rsidR="004114FE" w:rsidRPr="003E2724">
        <w:rPr>
          <w:rFonts w:ascii="Times New Roman" w:hAnsi="Times New Roman"/>
          <w:sz w:val="24"/>
          <w:szCs w:val="24"/>
        </w:rPr>
        <w:t xml:space="preserve"> Томской области</w:t>
      </w:r>
      <w:r w:rsidR="002F2BE4" w:rsidRPr="003E2724">
        <w:rPr>
          <w:rFonts w:ascii="Times New Roman" w:hAnsi="Times New Roman"/>
          <w:sz w:val="24"/>
          <w:szCs w:val="24"/>
        </w:rPr>
        <w:t xml:space="preserve">, утвержденного решением Думы ЗАТО Северск от </w:t>
      </w:r>
      <w:r w:rsidR="000F5C38" w:rsidRPr="003E2724">
        <w:rPr>
          <w:rFonts w:ascii="Times New Roman" w:hAnsi="Times New Roman"/>
          <w:sz w:val="24"/>
          <w:szCs w:val="24"/>
        </w:rPr>
        <w:t>31.08.</w:t>
      </w:r>
      <w:r w:rsidR="002F2BE4" w:rsidRPr="003E2724">
        <w:rPr>
          <w:rFonts w:ascii="Times New Roman" w:hAnsi="Times New Roman"/>
          <w:sz w:val="24"/>
          <w:szCs w:val="24"/>
        </w:rPr>
        <w:t>20</w:t>
      </w:r>
      <w:r w:rsidR="00642623" w:rsidRPr="003E2724">
        <w:rPr>
          <w:rFonts w:ascii="Times New Roman" w:hAnsi="Times New Roman"/>
          <w:sz w:val="24"/>
          <w:szCs w:val="24"/>
        </w:rPr>
        <w:t>23</w:t>
      </w:r>
      <w:r w:rsidR="001C548B" w:rsidRPr="003E2724">
        <w:rPr>
          <w:rFonts w:ascii="Times New Roman" w:hAnsi="Times New Roman"/>
          <w:sz w:val="24"/>
          <w:szCs w:val="24"/>
        </w:rPr>
        <w:t xml:space="preserve"> </w:t>
      </w:r>
      <w:r w:rsidR="002F2BE4" w:rsidRPr="003E2724">
        <w:rPr>
          <w:rFonts w:ascii="Times New Roman" w:hAnsi="Times New Roman"/>
          <w:sz w:val="24"/>
          <w:szCs w:val="24"/>
        </w:rPr>
        <w:t xml:space="preserve">№ </w:t>
      </w:r>
      <w:r w:rsidR="00642623" w:rsidRPr="003E2724">
        <w:rPr>
          <w:rFonts w:ascii="Times New Roman" w:hAnsi="Times New Roman"/>
          <w:sz w:val="24"/>
          <w:szCs w:val="24"/>
        </w:rPr>
        <w:t>38</w:t>
      </w:r>
      <w:r w:rsidR="002F2BE4" w:rsidRPr="003E2724">
        <w:rPr>
          <w:rFonts w:ascii="Times New Roman" w:hAnsi="Times New Roman"/>
          <w:sz w:val="24"/>
          <w:szCs w:val="24"/>
        </w:rPr>
        <w:t>/</w:t>
      </w:r>
      <w:r w:rsidR="00642623" w:rsidRPr="003E2724">
        <w:rPr>
          <w:rFonts w:ascii="Times New Roman" w:hAnsi="Times New Roman"/>
          <w:sz w:val="24"/>
          <w:szCs w:val="24"/>
        </w:rPr>
        <w:t>5</w:t>
      </w:r>
      <w:r w:rsidR="002F2BE4" w:rsidRPr="003E2724">
        <w:rPr>
          <w:rFonts w:ascii="Times New Roman" w:hAnsi="Times New Roman"/>
          <w:sz w:val="24"/>
          <w:szCs w:val="24"/>
        </w:rPr>
        <w:t xml:space="preserve"> «Об утверждении Генерального плана городского округа ЗАТО Северск</w:t>
      </w:r>
      <w:r w:rsidR="004114FE" w:rsidRPr="003E2724">
        <w:rPr>
          <w:rFonts w:ascii="Times New Roman" w:hAnsi="Times New Roman"/>
          <w:sz w:val="24"/>
          <w:szCs w:val="24"/>
        </w:rPr>
        <w:t xml:space="preserve"> Томской области</w:t>
      </w:r>
      <w:r w:rsidR="002F2BE4" w:rsidRPr="003E2724">
        <w:rPr>
          <w:rFonts w:ascii="Times New Roman" w:hAnsi="Times New Roman"/>
          <w:sz w:val="24"/>
          <w:szCs w:val="24"/>
        </w:rPr>
        <w:t>» (далее</w:t>
      </w:r>
      <w:r w:rsidR="00956303" w:rsidRPr="003E2724">
        <w:rPr>
          <w:rFonts w:cs="Times New Roman CYR"/>
          <w:sz w:val="24"/>
          <w:szCs w:val="24"/>
        </w:rPr>
        <w:t xml:space="preserve"> – </w:t>
      </w:r>
      <w:r w:rsidR="002F2BE4" w:rsidRPr="003E2724">
        <w:rPr>
          <w:rFonts w:cs="Times New Roman CYR"/>
          <w:sz w:val="24"/>
          <w:szCs w:val="24"/>
        </w:rPr>
        <w:t>Генеральный план городского округа ЗАТО Северск).</w:t>
      </w:r>
      <w:r w:rsidR="0005784E" w:rsidRPr="003E2724">
        <w:rPr>
          <w:rFonts w:cs="Times New Roman CYR"/>
          <w:sz w:val="24"/>
          <w:szCs w:val="24"/>
        </w:rPr>
        <w:t xml:space="preserve"> </w:t>
      </w:r>
    </w:p>
    <w:p w:rsidR="002017D9" w:rsidRPr="003E2724" w:rsidRDefault="004F7070" w:rsidP="0087435B">
      <w:pPr>
        <w:autoSpaceDE w:val="0"/>
        <w:autoSpaceDN w:val="0"/>
        <w:adjustRightInd w:val="0"/>
        <w:ind w:right="34" w:firstLine="720"/>
        <w:jc w:val="both"/>
        <w:rPr>
          <w:rFonts w:cs="Times New Roman CYR"/>
          <w:sz w:val="24"/>
          <w:szCs w:val="24"/>
        </w:rPr>
      </w:pPr>
      <w:r w:rsidRPr="003E2724">
        <w:rPr>
          <w:rFonts w:cs="Times New Roman CYR"/>
          <w:sz w:val="24"/>
          <w:szCs w:val="24"/>
        </w:rPr>
        <w:t>9</w:t>
      </w:r>
      <w:r w:rsidR="0033478C" w:rsidRPr="003E2724">
        <w:rPr>
          <w:rFonts w:cs="Times New Roman CYR"/>
          <w:sz w:val="24"/>
          <w:szCs w:val="24"/>
        </w:rPr>
        <w:t>) приказа Департамента тарифного регулирования Томской области от 19.12.2024 № </w:t>
      </w:r>
      <w:r w:rsidRPr="003E2724">
        <w:rPr>
          <w:rFonts w:cs="Times New Roman CYR"/>
          <w:sz w:val="24"/>
          <w:szCs w:val="24"/>
        </w:rPr>
        <w:t>4</w:t>
      </w:r>
      <w:r w:rsidR="0033478C" w:rsidRPr="003E2724">
        <w:rPr>
          <w:rFonts w:cs="Times New Roman CYR"/>
          <w:sz w:val="24"/>
          <w:szCs w:val="24"/>
        </w:rPr>
        <w:t>-6</w:t>
      </w:r>
      <w:r w:rsidRPr="003E2724">
        <w:rPr>
          <w:rFonts w:cs="Times New Roman CYR"/>
          <w:sz w:val="24"/>
          <w:szCs w:val="24"/>
        </w:rPr>
        <w:t>8</w:t>
      </w:r>
      <w:r w:rsidR="0033478C" w:rsidRPr="003E2724">
        <w:rPr>
          <w:rFonts w:cs="Times New Roman CYR"/>
          <w:sz w:val="24"/>
          <w:szCs w:val="24"/>
        </w:rPr>
        <w:t>/9(65</w:t>
      </w:r>
      <w:r w:rsidRPr="003E2724">
        <w:rPr>
          <w:rFonts w:cs="Times New Roman CYR"/>
          <w:sz w:val="24"/>
          <w:szCs w:val="24"/>
        </w:rPr>
        <w:t>4</w:t>
      </w:r>
      <w:r w:rsidR="0033478C" w:rsidRPr="003E2724">
        <w:rPr>
          <w:rFonts w:cs="Times New Roman CYR"/>
          <w:sz w:val="24"/>
          <w:szCs w:val="24"/>
        </w:rPr>
        <w:t xml:space="preserve">) «О корректировке тарифов организации Акционерное общество «Северский водоканал» (ИНН 7024024853) на 2025 год и внесении изменений в приказ от 19.12.2023 </w:t>
      </w:r>
      <w:r w:rsidR="0087435B">
        <w:rPr>
          <w:rFonts w:cs="Times New Roman CYR"/>
          <w:sz w:val="24"/>
          <w:szCs w:val="24"/>
        </w:rPr>
        <w:t>№ </w:t>
      </w:r>
      <w:r w:rsidRPr="003E2724">
        <w:rPr>
          <w:rFonts w:cs="Times New Roman CYR"/>
          <w:sz w:val="24"/>
          <w:szCs w:val="24"/>
        </w:rPr>
        <w:t>4</w:t>
      </w:r>
      <w:r w:rsidR="0033478C" w:rsidRPr="003E2724">
        <w:rPr>
          <w:rFonts w:cs="Times New Roman CYR"/>
          <w:sz w:val="24"/>
          <w:szCs w:val="24"/>
        </w:rPr>
        <w:t>-29</w:t>
      </w:r>
      <w:r w:rsidRPr="003E2724">
        <w:rPr>
          <w:rFonts w:cs="Times New Roman CYR"/>
          <w:sz w:val="24"/>
          <w:szCs w:val="24"/>
        </w:rPr>
        <w:t>2</w:t>
      </w:r>
      <w:r w:rsidR="0033478C" w:rsidRPr="003E2724">
        <w:rPr>
          <w:rFonts w:cs="Times New Roman CYR"/>
          <w:sz w:val="24"/>
          <w:szCs w:val="24"/>
        </w:rPr>
        <w:t>/9(50</w:t>
      </w:r>
      <w:r w:rsidRPr="003E2724">
        <w:rPr>
          <w:rFonts w:cs="Times New Roman CYR"/>
          <w:sz w:val="24"/>
          <w:szCs w:val="24"/>
        </w:rPr>
        <w:t>2</w:t>
      </w:r>
      <w:r w:rsidR="0033478C" w:rsidRPr="003E2724">
        <w:rPr>
          <w:rFonts w:cs="Times New Roman CYR"/>
          <w:sz w:val="24"/>
          <w:szCs w:val="24"/>
        </w:rPr>
        <w:t>)</w:t>
      </w:r>
      <w:r w:rsidR="009B444E" w:rsidRPr="003E2724">
        <w:rPr>
          <w:rFonts w:cs="Times New Roman CYR"/>
          <w:sz w:val="24"/>
          <w:szCs w:val="24"/>
        </w:rPr>
        <w:t>»</w:t>
      </w:r>
      <w:r w:rsidRPr="003E2724">
        <w:rPr>
          <w:rFonts w:cs="Times New Roman CYR"/>
          <w:sz w:val="24"/>
          <w:szCs w:val="24"/>
        </w:rPr>
        <w:t>;</w:t>
      </w:r>
    </w:p>
    <w:p w:rsidR="004F7070" w:rsidRPr="003E2724" w:rsidRDefault="004F7070" w:rsidP="00986201">
      <w:pPr>
        <w:autoSpaceDE w:val="0"/>
        <w:autoSpaceDN w:val="0"/>
        <w:adjustRightInd w:val="0"/>
        <w:ind w:right="34" w:firstLine="720"/>
        <w:jc w:val="both"/>
        <w:rPr>
          <w:rFonts w:cs="Times New Roman CYR"/>
          <w:sz w:val="24"/>
          <w:szCs w:val="24"/>
        </w:rPr>
      </w:pPr>
      <w:r w:rsidRPr="003E2724">
        <w:rPr>
          <w:rFonts w:cs="Times New Roman CYR"/>
          <w:sz w:val="24"/>
          <w:szCs w:val="24"/>
        </w:rPr>
        <w:t xml:space="preserve">10) приказа Департамента тарифного регулирования Томской области от 19.12.2024 № 5-66/9(655) «О корректировке тарифов организации Акционерное общество «Северский </w:t>
      </w:r>
      <w:r w:rsidRPr="003E2724">
        <w:rPr>
          <w:rFonts w:cs="Times New Roman CYR"/>
          <w:sz w:val="24"/>
          <w:szCs w:val="24"/>
        </w:rPr>
        <w:lastRenderedPageBreak/>
        <w:t>водоканал» (ИНН 7024024853) на 2025 год и внесении изменений в п</w:t>
      </w:r>
      <w:r w:rsidR="00E24AFC">
        <w:rPr>
          <w:rFonts w:cs="Times New Roman CYR"/>
          <w:sz w:val="24"/>
          <w:szCs w:val="24"/>
        </w:rPr>
        <w:t>риказ от 19.12.2023 №</w:t>
      </w:r>
      <w:r w:rsidR="00E24AFC">
        <w:rPr>
          <w:rFonts w:cs="Times New Roman CYR"/>
          <w:sz w:val="24"/>
          <w:szCs w:val="24"/>
          <w:lang w:val="en-US"/>
        </w:rPr>
        <w:t> </w:t>
      </w:r>
      <w:r w:rsidRPr="003E2724">
        <w:rPr>
          <w:rFonts w:cs="Times New Roman CYR"/>
          <w:sz w:val="24"/>
          <w:szCs w:val="24"/>
        </w:rPr>
        <w:t>5-291/9(503)».</w:t>
      </w:r>
    </w:p>
    <w:p w:rsidR="00FA41DC" w:rsidRPr="003E2724" w:rsidRDefault="002F2BE4" w:rsidP="00986201">
      <w:pPr>
        <w:widowControl w:val="0"/>
        <w:autoSpaceDE w:val="0"/>
        <w:autoSpaceDN w:val="0"/>
        <w:adjustRightInd w:val="0"/>
        <w:ind w:right="34"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2. </w:t>
      </w:r>
      <w:r w:rsidR="0008041D" w:rsidRPr="003E2724">
        <w:rPr>
          <w:rFonts w:ascii="Times New Roman" w:hAnsi="Times New Roman"/>
          <w:sz w:val="24"/>
          <w:szCs w:val="24"/>
        </w:rPr>
        <w:t xml:space="preserve">Проект корректировки </w:t>
      </w:r>
      <w:r w:rsidR="00FA41DC" w:rsidRPr="003E2724">
        <w:rPr>
          <w:rFonts w:ascii="Times New Roman" w:hAnsi="Times New Roman"/>
          <w:sz w:val="24"/>
          <w:szCs w:val="24"/>
        </w:rPr>
        <w:t>инвестиционной</w:t>
      </w:r>
      <w:r w:rsidRPr="003E2724">
        <w:rPr>
          <w:rFonts w:ascii="Times New Roman" w:hAnsi="Times New Roman"/>
          <w:sz w:val="24"/>
          <w:szCs w:val="24"/>
        </w:rPr>
        <w:t xml:space="preserve"> программ</w:t>
      </w:r>
      <w:r w:rsidR="00FA41DC" w:rsidRPr="003E2724">
        <w:rPr>
          <w:rFonts w:ascii="Times New Roman" w:hAnsi="Times New Roman"/>
          <w:sz w:val="24"/>
          <w:szCs w:val="24"/>
        </w:rPr>
        <w:t>ы</w:t>
      </w:r>
      <w:r w:rsidRPr="003E2724">
        <w:rPr>
          <w:rFonts w:ascii="Times New Roman" w:hAnsi="Times New Roman"/>
          <w:sz w:val="24"/>
          <w:szCs w:val="24"/>
        </w:rPr>
        <w:t xml:space="preserve"> </w:t>
      </w:r>
      <w:r w:rsidR="00D86E9E" w:rsidRPr="003E2724">
        <w:rPr>
          <w:rFonts w:ascii="Times New Roman" w:hAnsi="Times New Roman"/>
          <w:sz w:val="24"/>
          <w:szCs w:val="24"/>
        </w:rPr>
        <w:t>А</w:t>
      </w:r>
      <w:r w:rsidRPr="003E2724">
        <w:rPr>
          <w:rFonts w:ascii="Times New Roman" w:hAnsi="Times New Roman"/>
          <w:sz w:val="24"/>
          <w:szCs w:val="24"/>
        </w:rPr>
        <w:t>кционерного общества «Северский</w:t>
      </w:r>
      <w:r w:rsidR="00FA41DC" w:rsidRPr="003E2724">
        <w:rPr>
          <w:rFonts w:ascii="Times New Roman" w:hAnsi="Times New Roman"/>
          <w:sz w:val="24"/>
          <w:szCs w:val="24"/>
        </w:rPr>
        <w:t xml:space="preserve"> </w:t>
      </w:r>
      <w:r w:rsidRPr="003E2724">
        <w:rPr>
          <w:rFonts w:ascii="Times New Roman" w:hAnsi="Times New Roman"/>
          <w:sz w:val="24"/>
          <w:szCs w:val="24"/>
        </w:rPr>
        <w:t>водоканал»</w:t>
      </w:r>
      <w:r w:rsidR="00FA41DC" w:rsidRPr="003E2724">
        <w:rPr>
          <w:rFonts w:ascii="Times New Roman" w:hAnsi="Times New Roman"/>
          <w:sz w:val="24"/>
          <w:szCs w:val="24"/>
        </w:rPr>
        <w:t xml:space="preserve"> в сфере </w:t>
      </w:r>
      <w:r w:rsidRPr="003E2724">
        <w:rPr>
          <w:rFonts w:ascii="Times New Roman" w:hAnsi="Times New Roman"/>
          <w:sz w:val="24"/>
          <w:szCs w:val="24"/>
        </w:rPr>
        <w:t>водоснабжения</w:t>
      </w:r>
      <w:r w:rsidR="00FA41DC" w:rsidRPr="003E2724">
        <w:rPr>
          <w:rFonts w:ascii="Times New Roman" w:hAnsi="Times New Roman"/>
          <w:sz w:val="24"/>
          <w:szCs w:val="24"/>
        </w:rPr>
        <w:t xml:space="preserve"> </w:t>
      </w:r>
      <w:r w:rsidRPr="003E2724">
        <w:rPr>
          <w:rFonts w:ascii="Times New Roman" w:hAnsi="Times New Roman"/>
          <w:sz w:val="24"/>
          <w:szCs w:val="24"/>
        </w:rPr>
        <w:t>и водоотведения на 20</w:t>
      </w:r>
      <w:r w:rsidR="00582606" w:rsidRPr="003E2724">
        <w:rPr>
          <w:rFonts w:ascii="Times New Roman" w:hAnsi="Times New Roman"/>
          <w:sz w:val="24"/>
          <w:szCs w:val="24"/>
        </w:rPr>
        <w:t>24</w:t>
      </w:r>
      <w:r w:rsidR="00116F64" w:rsidRPr="003E2724">
        <w:rPr>
          <w:rFonts w:ascii="Times New Roman" w:hAnsi="Times New Roman"/>
          <w:sz w:val="24"/>
          <w:szCs w:val="24"/>
        </w:rPr>
        <w:t> </w:t>
      </w:r>
      <w:r w:rsidRPr="003E2724">
        <w:rPr>
          <w:rFonts w:ascii="Times New Roman" w:hAnsi="Times New Roman"/>
          <w:sz w:val="24"/>
          <w:szCs w:val="24"/>
        </w:rPr>
        <w:t>-</w:t>
      </w:r>
      <w:r w:rsidR="00116F64" w:rsidRPr="003E2724">
        <w:rPr>
          <w:rFonts w:ascii="Times New Roman" w:hAnsi="Times New Roman"/>
          <w:sz w:val="24"/>
          <w:szCs w:val="24"/>
        </w:rPr>
        <w:t> </w:t>
      </w:r>
      <w:r w:rsidRPr="003E2724">
        <w:rPr>
          <w:rFonts w:ascii="Times New Roman" w:hAnsi="Times New Roman"/>
          <w:sz w:val="24"/>
          <w:szCs w:val="24"/>
        </w:rPr>
        <w:t>202</w:t>
      </w:r>
      <w:r w:rsidR="00582606" w:rsidRPr="003E2724">
        <w:rPr>
          <w:rFonts w:ascii="Times New Roman" w:hAnsi="Times New Roman"/>
          <w:sz w:val="24"/>
          <w:szCs w:val="24"/>
        </w:rPr>
        <w:t>8</w:t>
      </w:r>
      <w:r w:rsidRPr="003E2724">
        <w:rPr>
          <w:rFonts w:ascii="Times New Roman" w:hAnsi="Times New Roman"/>
          <w:sz w:val="24"/>
          <w:szCs w:val="24"/>
        </w:rPr>
        <w:t xml:space="preserve"> годы (далее</w:t>
      </w:r>
      <w:r w:rsidR="00FE3EE3" w:rsidRPr="003E2724">
        <w:rPr>
          <w:rFonts w:ascii="Times New Roman" w:hAnsi="Times New Roman"/>
          <w:sz w:val="24"/>
          <w:szCs w:val="24"/>
        </w:rPr>
        <w:t> </w:t>
      </w:r>
      <w:r w:rsidR="00FA41DC" w:rsidRPr="003E2724">
        <w:rPr>
          <w:rFonts w:ascii="Times New Roman" w:hAnsi="Times New Roman"/>
          <w:sz w:val="24"/>
          <w:szCs w:val="24"/>
        </w:rPr>
        <w:t>–</w:t>
      </w:r>
      <w:r w:rsidR="00627D99" w:rsidRPr="003E2724">
        <w:rPr>
          <w:rFonts w:ascii="Times New Roman" w:hAnsi="Times New Roman"/>
          <w:sz w:val="24"/>
          <w:szCs w:val="24"/>
        </w:rPr>
        <w:t> </w:t>
      </w:r>
      <w:r w:rsidR="00FA41DC" w:rsidRPr="003E2724">
        <w:rPr>
          <w:rFonts w:ascii="Times New Roman" w:hAnsi="Times New Roman"/>
          <w:sz w:val="24"/>
          <w:szCs w:val="24"/>
        </w:rPr>
        <w:t xml:space="preserve">проект корректировки </w:t>
      </w:r>
      <w:r w:rsidRPr="003E2724">
        <w:rPr>
          <w:rFonts w:ascii="Times New Roman" w:hAnsi="Times New Roman"/>
          <w:sz w:val="24"/>
          <w:szCs w:val="24"/>
        </w:rPr>
        <w:t>инвестиционн</w:t>
      </w:r>
      <w:r w:rsidR="00FA41DC" w:rsidRPr="003E2724">
        <w:rPr>
          <w:rFonts w:ascii="Times New Roman" w:hAnsi="Times New Roman"/>
          <w:sz w:val="24"/>
          <w:szCs w:val="24"/>
        </w:rPr>
        <w:t>ой</w:t>
      </w:r>
      <w:r w:rsidRPr="003E2724">
        <w:rPr>
          <w:rFonts w:ascii="Times New Roman" w:hAnsi="Times New Roman"/>
          <w:sz w:val="24"/>
          <w:szCs w:val="24"/>
        </w:rPr>
        <w:t xml:space="preserve"> программ</w:t>
      </w:r>
      <w:r w:rsidR="00FA41DC" w:rsidRPr="003E2724">
        <w:rPr>
          <w:rFonts w:ascii="Times New Roman" w:hAnsi="Times New Roman"/>
          <w:sz w:val="24"/>
          <w:szCs w:val="24"/>
        </w:rPr>
        <w:t>ы</w:t>
      </w:r>
      <w:r w:rsidRPr="003E2724">
        <w:rPr>
          <w:rFonts w:ascii="Times New Roman" w:hAnsi="Times New Roman"/>
          <w:sz w:val="24"/>
          <w:szCs w:val="24"/>
        </w:rPr>
        <w:t>) долж</w:t>
      </w:r>
      <w:r w:rsidR="00FA41DC" w:rsidRPr="003E2724">
        <w:rPr>
          <w:rFonts w:ascii="Times New Roman" w:hAnsi="Times New Roman"/>
          <w:sz w:val="24"/>
          <w:szCs w:val="24"/>
        </w:rPr>
        <w:t>е</w:t>
      </w:r>
      <w:r w:rsidRPr="003E2724">
        <w:rPr>
          <w:rFonts w:ascii="Times New Roman" w:hAnsi="Times New Roman"/>
          <w:sz w:val="24"/>
          <w:szCs w:val="24"/>
        </w:rPr>
        <w:t>н содержать:</w:t>
      </w:r>
      <w:r w:rsidR="00FA41DC" w:rsidRPr="003E2724">
        <w:rPr>
          <w:rFonts w:ascii="Times New Roman" w:hAnsi="Times New Roman"/>
          <w:sz w:val="24"/>
          <w:szCs w:val="24"/>
        </w:rPr>
        <w:t xml:space="preserve"> </w:t>
      </w:r>
      <w:r w:rsidR="00FE3EE3" w:rsidRPr="003E2724">
        <w:rPr>
          <w:rFonts w:ascii="Times New Roman" w:hAnsi="Times New Roman"/>
          <w:sz w:val="24"/>
          <w:szCs w:val="24"/>
        </w:rPr>
        <w:t xml:space="preserve">предложения </w:t>
      </w:r>
      <w:r w:rsidR="00FA41DC" w:rsidRPr="003E2724">
        <w:rPr>
          <w:rFonts w:ascii="Times New Roman" w:hAnsi="Times New Roman"/>
          <w:sz w:val="24"/>
          <w:szCs w:val="24"/>
        </w:rPr>
        <w:t>о включении в инвестицион</w:t>
      </w:r>
      <w:r w:rsidR="00CC60A8" w:rsidRPr="003E2724">
        <w:rPr>
          <w:rFonts w:ascii="Times New Roman" w:hAnsi="Times New Roman"/>
          <w:sz w:val="24"/>
          <w:szCs w:val="24"/>
        </w:rPr>
        <w:t>ную программу новых мероприятий, переносе сроков реализации мероприятий и изменении стоимости и</w:t>
      </w:r>
      <w:r w:rsidR="00450B8C" w:rsidRPr="003E2724">
        <w:rPr>
          <w:rFonts w:ascii="Times New Roman" w:hAnsi="Times New Roman"/>
          <w:sz w:val="24"/>
          <w:szCs w:val="24"/>
        </w:rPr>
        <w:t>х реализации, а также материалы</w:t>
      </w:r>
      <w:r w:rsidR="00450B8C" w:rsidRPr="003E2724">
        <w:rPr>
          <w:rFonts w:ascii="Times New Roman" w:hAnsi="Times New Roman"/>
          <w:sz w:val="24"/>
          <w:szCs w:val="24"/>
        </w:rPr>
        <w:br/>
      </w:r>
      <w:r w:rsidR="00CC60A8" w:rsidRPr="003E2724">
        <w:rPr>
          <w:rFonts w:ascii="Times New Roman" w:hAnsi="Times New Roman"/>
          <w:sz w:val="24"/>
          <w:szCs w:val="24"/>
        </w:rPr>
        <w:t xml:space="preserve">и документы, обосновывающие необходимость корректировки инвестиционной программы. </w:t>
      </w:r>
    </w:p>
    <w:p w:rsidR="004F7070" w:rsidRPr="003E2724" w:rsidRDefault="004F7070" w:rsidP="00986201">
      <w:pPr>
        <w:widowControl w:val="0"/>
        <w:autoSpaceDE w:val="0"/>
        <w:autoSpaceDN w:val="0"/>
        <w:adjustRightInd w:val="0"/>
        <w:ind w:right="34" w:firstLine="720"/>
        <w:jc w:val="both"/>
        <w:rPr>
          <w:rFonts w:ascii="Times New Roman" w:hAnsi="Times New Roman"/>
          <w:sz w:val="24"/>
          <w:szCs w:val="24"/>
        </w:rPr>
      </w:pPr>
    </w:p>
    <w:p w:rsidR="002F2BE4" w:rsidRPr="003E2724" w:rsidRDefault="002F2BE4" w:rsidP="00E066E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  <w:lang w:val="en-US"/>
        </w:rPr>
        <w:t>II</w:t>
      </w:r>
      <w:r w:rsidRPr="003E2724">
        <w:rPr>
          <w:rFonts w:ascii="Times New Roman" w:hAnsi="Times New Roman"/>
          <w:sz w:val="24"/>
          <w:szCs w:val="24"/>
        </w:rPr>
        <w:t>.</w:t>
      </w:r>
      <w:r w:rsidRPr="003E2724">
        <w:rPr>
          <w:rFonts w:ascii="Times New Roman" w:hAnsi="Times New Roman"/>
          <w:sz w:val="24"/>
          <w:szCs w:val="24"/>
          <w:lang w:val="en-US"/>
        </w:rPr>
        <w:t> </w:t>
      </w:r>
      <w:r w:rsidRPr="003E2724">
        <w:rPr>
          <w:rFonts w:ascii="Times New Roman" w:hAnsi="Times New Roman"/>
          <w:sz w:val="24"/>
          <w:szCs w:val="24"/>
        </w:rPr>
        <w:t>ЦЕЛИ И ЗАДАЧИ РАЗРАБОТКИ И РЕАЛИЗАЦИИ</w:t>
      </w:r>
    </w:p>
    <w:p w:rsidR="002F2BE4" w:rsidRPr="003E2724" w:rsidRDefault="002F2BE4" w:rsidP="00E066E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ИНВЕСТИЦИОННОЙ ПРОГРАММЫ</w:t>
      </w:r>
    </w:p>
    <w:p w:rsidR="002F2BE4" w:rsidRPr="003E2724" w:rsidRDefault="002F2BE4" w:rsidP="00106273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 xml:space="preserve">3. Основная цель реализации инвестиционной программы – обеспечение надежности, качества и эффективности работы коммунального комплекса в соответствии </w:t>
      </w:r>
      <w:r w:rsidRPr="003E2724">
        <w:rPr>
          <w:rFonts w:ascii="Times New Roman" w:hAnsi="Times New Roman"/>
          <w:sz w:val="24"/>
          <w:szCs w:val="24"/>
        </w:rPr>
        <w:br/>
        <w:t>с планируемыми потребностями развития ЗАТО Северск.</w:t>
      </w:r>
    </w:p>
    <w:p w:rsidR="002F2BE4" w:rsidRPr="003E2724" w:rsidRDefault="002F2BE4" w:rsidP="002F2BE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 xml:space="preserve">Цель разработки инвестиционной программы – реализация программы </w:t>
      </w:r>
      <w:r w:rsidR="00F30506" w:rsidRPr="003E2724">
        <w:rPr>
          <w:rFonts w:ascii="Times New Roman" w:hAnsi="Times New Roman"/>
          <w:sz w:val="24"/>
          <w:szCs w:val="24"/>
        </w:rPr>
        <w:t>к</w:t>
      </w:r>
      <w:r w:rsidRPr="003E2724">
        <w:rPr>
          <w:rFonts w:ascii="Times New Roman" w:hAnsi="Times New Roman"/>
          <w:sz w:val="24"/>
          <w:szCs w:val="24"/>
        </w:rPr>
        <w:t>омплексно</w:t>
      </w:r>
      <w:r w:rsidR="00F30506" w:rsidRPr="003E2724">
        <w:rPr>
          <w:rFonts w:ascii="Times New Roman" w:hAnsi="Times New Roman"/>
          <w:sz w:val="24"/>
          <w:szCs w:val="24"/>
        </w:rPr>
        <w:t>го</w:t>
      </w:r>
      <w:r w:rsidRPr="003E2724">
        <w:rPr>
          <w:rFonts w:ascii="Times New Roman" w:hAnsi="Times New Roman"/>
          <w:sz w:val="24"/>
          <w:szCs w:val="24"/>
        </w:rPr>
        <w:t xml:space="preserve"> развити</w:t>
      </w:r>
      <w:r w:rsidR="00F30506" w:rsidRPr="003E2724">
        <w:rPr>
          <w:rFonts w:ascii="Times New Roman" w:hAnsi="Times New Roman"/>
          <w:sz w:val="24"/>
          <w:szCs w:val="24"/>
        </w:rPr>
        <w:t>я</w:t>
      </w:r>
      <w:r w:rsidRPr="003E2724">
        <w:rPr>
          <w:rFonts w:ascii="Times New Roman" w:hAnsi="Times New Roman"/>
          <w:sz w:val="24"/>
          <w:szCs w:val="24"/>
        </w:rPr>
        <w:t xml:space="preserve"> систем коммунальной</w:t>
      </w:r>
      <w:r w:rsidR="008A6471" w:rsidRPr="003E2724">
        <w:rPr>
          <w:rFonts w:ascii="Times New Roman" w:hAnsi="Times New Roman"/>
          <w:sz w:val="24"/>
          <w:szCs w:val="24"/>
        </w:rPr>
        <w:t xml:space="preserve"> </w:t>
      </w:r>
      <w:r w:rsidR="004F7070" w:rsidRPr="003E2724">
        <w:rPr>
          <w:rFonts w:ascii="Times New Roman" w:hAnsi="Times New Roman"/>
          <w:sz w:val="24"/>
          <w:szCs w:val="24"/>
        </w:rPr>
        <w:t>инфраструктуры</w:t>
      </w:r>
      <w:r w:rsidR="00642623" w:rsidRPr="003E2724">
        <w:rPr>
          <w:rFonts w:ascii="Times New Roman" w:hAnsi="Times New Roman"/>
          <w:sz w:val="24"/>
          <w:szCs w:val="24"/>
        </w:rPr>
        <w:t xml:space="preserve"> </w:t>
      </w:r>
      <w:r w:rsidRPr="003E2724">
        <w:rPr>
          <w:rFonts w:ascii="Times New Roman" w:hAnsi="Times New Roman"/>
          <w:sz w:val="24"/>
          <w:szCs w:val="24"/>
        </w:rPr>
        <w:t>ЗАТО Северск.</w:t>
      </w:r>
    </w:p>
    <w:p w:rsidR="002F2BE4" w:rsidRPr="003E2724" w:rsidRDefault="002F2BE4" w:rsidP="002F2BE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4. Реализация инвестиционной программы должна обеспечить:</w:t>
      </w:r>
    </w:p>
    <w:p w:rsidR="002F2BE4" w:rsidRPr="003E2724" w:rsidRDefault="002F2BE4" w:rsidP="002F2BE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1) повышение надежности и энергетической эффективности работы централизованных систем холодного водоснабжения и водоотведения, улучшение качества предоставления услуг водоснабжения и водоотведения на территории г.Северска;</w:t>
      </w:r>
    </w:p>
    <w:p w:rsidR="002F2BE4" w:rsidRPr="003E2724" w:rsidRDefault="002F2BE4" w:rsidP="0002191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2) создание технической возможн</w:t>
      </w:r>
      <w:r w:rsidR="004E393C" w:rsidRPr="003E2724">
        <w:rPr>
          <w:rFonts w:ascii="Times New Roman" w:hAnsi="Times New Roman"/>
          <w:sz w:val="24"/>
          <w:szCs w:val="24"/>
        </w:rPr>
        <w:t>ости для подключения строящихся</w:t>
      </w:r>
      <w:r w:rsidRPr="003E2724">
        <w:rPr>
          <w:rFonts w:ascii="Times New Roman" w:hAnsi="Times New Roman"/>
          <w:sz w:val="24"/>
          <w:szCs w:val="24"/>
        </w:rPr>
        <w:t xml:space="preserve"> (реконструируемых) объектов капитального строительства к системам водоснабжения</w:t>
      </w:r>
      <w:r w:rsidRPr="003E2724">
        <w:rPr>
          <w:rFonts w:ascii="Times New Roman" w:hAnsi="Times New Roman"/>
          <w:sz w:val="24"/>
          <w:szCs w:val="24"/>
        </w:rPr>
        <w:br/>
        <w:t>и водоотведения, эксплуатируемых А</w:t>
      </w:r>
      <w:r w:rsidR="00EE7F34" w:rsidRPr="003E2724">
        <w:rPr>
          <w:rFonts w:ascii="Times New Roman" w:hAnsi="Times New Roman"/>
          <w:sz w:val="24"/>
          <w:szCs w:val="24"/>
        </w:rPr>
        <w:t>кционерным обществом</w:t>
      </w:r>
      <w:r w:rsidRPr="003E2724">
        <w:rPr>
          <w:rFonts w:ascii="Times New Roman" w:hAnsi="Times New Roman"/>
          <w:sz w:val="24"/>
          <w:szCs w:val="24"/>
        </w:rPr>
        <w:t xml:space="preserve"> «Северский водоканал»,</w:t>
      </w:r>
      <w:r w:rsidR="0087435B">
        <w:rPr>
          <w:rFonts w:ascii="Times New Roman" w:hAnsi="Times New Roman"/>
          <w:sz w:val="24"/>
          <w:szCs w:val="24"/>
        </w:rPr>
        <w:t xml:space="preserve"> с </w:t>
      </w:r>
      <w:r w:rsidRPr="003E2724">
        <w:rPr>
          <w:rFonts w:ascii="Times New Roman" w:hAnsi="Times New Roman"/>
          <w:sz w:val="24"/>
          <w:szCs w:val="24"/>
        </w:rPr>
        <w:t xml:space="preserve">подключаемой нагрузкой </w:t>
      </w:r>
      <w:r w:rsidR="00A05EA3" w:rsidRPr="003E2724">
        <w:rPr>
          <w:rFonts w:ascii="Times New Roman" w:hAnsi="Times New Roman"/>
          <w:sz w:val="24"/>
          <w:szCs w:val="24"/>
        </w:rPr>
        <w:t>38,4</w:t>
      </w:r>
      <w:r w:rsidRPr="003E2724">
        <w:rPr>
          <w:rFonts w:ascii="Times New Roman" w:hAnsi="Times New Roman"/>
          <w:sz w:val="24"/>
          <w:szCs w:val="24"/>
        </w:rPr>
        <w:t xml:space="preserve"> куб. м в час в соответствии с Генеральным планом городского округа ЗАТО Северск. </w:t>
      </w:r>
    </w:p>
    <w:p w:rsidR="002F2BE4" w:rsidRPr="003E2724" w:rsidRDefault="002F2BE4" w:rsidP="002F2BE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5. В ходе реализации инвестиционной программы должны быть решены следующие задачи:</w:t>
      </w:r>
    </w:p>
    <w:p w:rsidR="00BB0845" w:rsidRPr="003E2724" w:rsidRDefault="002F2BE4" w:rsidP="002F2BE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1)</w:t>
      </w:r>
      <w:r w:rsidRPr="003E2724">
        <w:rPr>
          <w:rFonts w:ascii="Times New Roman" w:hAnsi="Times New Roman"/>
          <w:sz w:val="24"/>
          <w:szCs w:val="24"/>
          <w:lang w:val="en-US"/>
        </w:rPr>
        <w:t> </w:t>
      </w:r>
      <w:r w:rsidR="007135C7" w:rsidRPr="003E2724">
        <w:rPr>
          <w:rFonts w:ascii="Times New Roman" w:hAnsi="Times New Roman"/>
          <w:sz w:val="24"/>
          <w:szCs w:val="24"/>
        </w:rPr>
        <w:t xml:space="preserve">подключение </w:t>
      </w:r>
      <w:r w:rsidRPr="003E2724">
        <w:rPr>
          <w:rFonts w:ascii="Times New Roman" w:hAnsi="Times New Roman"/>
          <w:bCs/>
          <w:sz w:val="24"/>
          <w:szCs w:val="24"/>
        </w:rPr>
        <w:t>к централизованным системам водоснабжения</w:t>
      </w:r>
      <w:r w:rsidR="00C45149" w:rsidRPr="003E2724">
        <w:rPr>
          <w:rFonts w:ascii="Times New Roman" w:hAnsi="Times New Roman"/>
          <w:bCs/>
          <w:sz w:val="24"/>
          <w:szCs w:val="24"/>
        </w:rPr>
        <w:t xml:space="preserve"> и водоотведения</w:t>
      </w:r>
      <w:r w:rsidR="00C77580" w:rsidRPr="003E2724">
        <w:rPr>
          <w:rFonts w:ascii="Times New Roman" w:hAnsi="Times New Roman"/>
          <w:bCs/>
          <w:sz w:val="24"/>
          <w:szCs w:val="24"/>
        </w:rPr>
        <w:t xml:space="preserve"> объектов капитального строительства абонентов или</w:t>
      </w:r>
      <w:r w:rsidR="00C45149" w:rsidRPr="003E2724">
        <w:rPr>
          <w:rFonts w:ascii="Times New Roman" w:hAnsi="Times New Roman"/>
          <w:bCs/>
          <w:sz w:val="24"/>
          <w:szCs w:val="24"/>
        </w:rPr>
        <w:t xml:space="preserve"> </w:t>
      </w:r>
      <w:r w:rsidR="00D3531A" w:rsidRPr="003E2724">
        <w:rPr>
          <w:rFonts w:ascii="Times New Roman" w:hAnsi="Times New Roman"/>
          <w:bCs/>
          <w:sz w:val="24"/>
          <w:szCs w:val="24"/>
        </w:rPr>
        <w:t>территорий, на</w:t>
      </w:r>
      <w:r w:rsidRPr="003E2724">
        <w:rPr>
          <w:rFonts w:ascii="Times New Roman" w:hAnsi="Times New Roman"/>
          <w:bCs/>
          <w:sz w:val="24"/>
          <w:szCs w:val="24"/>
        </w:rPr>
        <w:t xml:space="preserve"> которых расположены такие объекты</w:t>
      </w:r>
      <w:r w:rsidR="00331158" w:rsidRPr="003E2724">
        <w:rPr>
          <w:rFonts w:ascii="Times New Roman" w:hAnsi="Times New Roman"/>
          <w:bCs/>
          <w:sz w:val="24"/>
          <w:szCs w:val="24"/>
        </w:rPr>
        <w:t>, представленных в таблице</w:t>
      </w:r>
      <w:r w:rsidRPr="003E2724">
        <w:rPr>
          <w:rFonts w:ascii="Times New Roman" w:hAnsi="Times New Roman"/>
          <w:bCs/>
          <w:sz w:val="24"/>
          <w:szCs w:val="24"/>
        </w:rPr>
        <w:t xml:space="preserve"> 1</w:t>
      </w:r>
      <w:r w:rsidR="00331158" w:rsidRPr="003E2724">
        <w:rPr>
          <w:rFonts w:ascii="Times New Roman" w:hAnsi="Times New Roman"/>
          <w:bCs/>
          <w:sz w:val="24"/>
          <w:szCs w:val="24"/>
        </w:rPr>
        <w:t>.</w:t>
      </w:r>
    </w:p>
    <w:p w:rsidR="002F2BE4" w:rsidRPr="003E2724" w:rsidRDefault="002F2BE4" w:rsidP="00BB7EAE">
      <w:pPr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3E2724">
        <w:rPr>
          <w:rFonts w:ascii="Times New Roman" w:hAnsi="Times New Roman"/>
          <w:bCs/>
          <w:sz w:val="24"/>
          <w:szCs w:val="24"/>
        </w:rPr>
        <w:t>Таблица 1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3683"/>
        <w:gridCol w:w="709"/>
        <w:gridCol w:w="850"/>
        <w:gridCol w:w="851"/>
        <w:gridCol w:w="850"/>
        <w:gridCol w:w="709"/>
        <w:gridCol w:w="1559"/>
      </w:tblGrid>
      <w:tr w:rsidR="003E2724" w:rsidRPr="003E2724" w:rsidTr="002A49BC">
        <w:trPr>
          <w:trHeight w:val="20"/>
        </w:trPr>
        <w:tc>
          <w:tcPr>
            <w:tcW w:w="541" w:type="dxa"/>
            <w:vMerge w:val="restart"/>
            <w:shd w:val="clear" w:color="auto" w:fill="auto"/>
          </w:tcPr>
          <w:p w:rsidR="000E7CA0" w:rsidRPr="003E2724" w:rsidRDefault="000E7CA0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683" w:type="dxa"/>
            <w:vMerge w:val="restart"/>
            <w:shd w:val="clear" w:color="auto" w:fill="auto"/>
          </w:tcPr>
          <w:p w:rsidR="000E7CA0" w:rsidRPr="003E2724" w:rsidRDefault="000E7CA0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969" w:type="dxa"/>
            <w:gridSpan w:val="5"/>
            <w:shd w:val="clear" w:color="auto" w:fill="auto"/>
          </w:tcPr>
          <w:p w:rsidR="000E7CA0" w:rsidRPr="003E2724" w:rsidRDefault="000E7CA0" w:rsidP="00DE7464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Подключаемая нагрузка, 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куб.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м/час</w:t>
            </w:r>
          </w:p>
        </w:tc>
        <w:tc>
          <w:tcPr>
            <w:tcW w:w="1559" w:type="dxa"/>
            <w:shd w:val="clear" w:color="auto" w:fill="auto"/>
          </w:tcPr>
          <w:p w:rsidR="000E7CA0" w:rsidRPr="003E2724" w:rsidRDefault="00450B8C" w:rsidP="00B76386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Срок ввода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0E7CA0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</w:t>
            </w:r>
            <w:r w:rsidR="00B76386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эк</w:t>
            </w:r>
            <w:r w:rsidR="000E7CA0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сплуата</w:t>
            </w:r>
            <w:r w:rsidR="00203552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="000E7CA0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цию, год</w:t>
            </w:r>
          </w:p>
        </w:tc>
      </w:tr>
      <w:tr w:rsidR="003E2724" w:rsidRPr="003E2724" w:rsidTr="002A49BC">
        <w:trPr>
          <w:trHeight w:val="20"/>
        </w:trPr>
        <w:tc>
          <w:tcPr>
            <w:tcW w:w="541" w:type="dxa"/>
            <w:vMerge/>
            <w:shd w:val="clear" w:color="auto" w:fill="auto"/>
          </w:tcPr>
          <w:p w:rsidR="000E7CA0" w:rsidRPr="003E2724" w:rsidRDefault="000E7CA0" w:rsidP="00061D05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3" w:type="dxa"/>
            <w:vMerge/>
            <w:shd w:val="clear" w:color="auto" w:fill="auto"/>
            <w:vAlign w:val="center"/>
          </w:tcPr>
          <w:p w:rsidR="000E7CA0" w:rsidRPr="003E2724" w:rsidRDefault="000E7CA0" w:rsidP="00061D0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0E7CA0" w:rsidRPr="003E2724" w:rsidRDefault="000E7CA0" w:rsidP="00061D05">
            <w:pPr>
              <w:ind w:right="-7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850" w:type="dxa"/>
            <w:shd w:val="clear" w:color="auto" w:fill="auto"/>
          </w:tcPr>
          <w:p w:rsidR="000E7CA0" w:rsidRPr="003E2724" w:rsidRDefault="000E7CA0" w:rsidP="005979D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  <w:r w:rsidR="005979D5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851" w:type="dxa"/>
            <w:shd w:val="clear" w:color="auto" w:fill="auto"/>
          </w:tcPr>
          <w:p w:rsidR="000E7CA0" w:rsidRPr="003E2724" w:rsidRDefault="000E7CA0" w:rsidP="00061D0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2026 год</w:t>
            </w:r>
          </w:p>
        </w:tc>
        <w:tc>
          <w:tcPr>
            <w:tcW w:w="850" w:type="dxa"/>
          </w:tcPr>
          <w:p w:rsidR="000E7CA0" w:rsidRPr="003E2724" w:rsidRDefault="000E7CA0" w:rsidP="00B7638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B76386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709" w:type="dxa"/>
          </w:tcPr>
          <w:p w:rsidR="000E7CA0" w:rsidRPr="003E2724" w:rsidRDefault="000E7CA0" w:rsidP="00061D0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2028 год</w:t>
            </w:r>
          </w:p>
        </w:tc>
        <w:tc>
          <w:tcPr>
            <w:tcW w:w="1559" w:type="dxa"/>
            <w:shd w:val="clear" w:color="auto" w:fill="auto"/>
          </w:tcPr>
          <w:p w:rsidR="000E7CA0" w:rsidRPr="003E2724" w:rsidRDefault="000E7CA0" w:rsidP="00061D05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E2724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331158" w:rsidRPr="003E2724" w:rsidRDefault="00331158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3" w:type="dxa"/>
            <w:shd w:val="clear" w:color="auto" w:fill="auto"/>
          </w:tcPr>
          <w:p w:rsidR="00331158" w:rsidRPr="003E2724" w:rsidRDefault="00331158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331158" w:rsidRPr="003E2724" w:rsidRDefault="00331158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331158" w:rsidRPr="003E2724" w:rsidRDefault="00331158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331158" w:rsidRPr="003E2724" w:rsidRDefault="00331158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:rsidR="00331158" w:rsidRPr="003E2724" w:rsidRDefault="00331158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</w:tcPr>
          <w:p w:rsidR="00331158" w:rsidRPr="003E2724" w:rsidRDefault="00331158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331158" w:rsidRPr="003E2724" w:rsidRDefault="00331158" w:rsidP="003311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3E2724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15431E" w:rsidRPr="003E2724" w:rsidRDefault="0015431E" w:rsidP="00154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D44F5F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683" w:type="dxa"/>
            <w:shd w:val="clear" w:color="auto" w:fill="auto"/>
          </w:tcPr>
          <w:p w:rsidR="0015431E" w:rsidRPr="003E2724" w:rsidRDefault="0015431E" w:rsidP="0032577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</w:t>
            </w:r>
            <w:r w:rsidR="00325777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этажного жилого дома (278 чел.) в мкр.12а</w:t>
            </w:r>
          </w:p>
        </w:tc>
        <w:tc>
          <w:tcPr>
            <w:tcW w:w="709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15431E" w:rsidRPr="003E2724" w:rsidRDefault="0015431E" w:rsidP="00C53B01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3,53</w:t>
            </w:r>
          </w:p>
        </w:tc>
        <w:tc>
          <w:tcPr>
            <w:tcW w:w="851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15431E" w:rsidRPr="003E2724" w:rsidRDefault="0015431E" w:rsidP="00154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3E2724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15431E" w:rsidRPr="003E2724" w:rsidRDefault="0015431E" w:rsidP="00154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1A0804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683" w:type="dxa"/>
            <w:shd w:val="clear" w:color="auto" w:fill="auto"/>
          </w:tcPr>
          <w:p w:rsidR="0015431E" w:rsidRPr="003E2724" w:rsidRDefault="0015431E" w:rsidP="0032577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</w:t>
            </w:r>
            <w:r w:rsidR="00325777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этажного жилого дома (469 чел.) в мкр.12а</w:t>
            </w:r>
          </w:p>
        </w:tc>
        <w:tc>
          <w:tcPr>
            <w:tcW w:w="709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15431E" w:rsidRPr="003E2724" w:rsidRDefault="0015431E" w:rsidP="00C53B01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5,96</w:t>
            </w:r>
          </w:p>
        </w:tc>
        <w:tc>
          <w:tcPr>
            <w:tcW w:w="851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15431E" w:rsidRPr="003E2724" w:rsidRDefault="0015431E" w:rsidP="00154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3E2724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15431E" w:rsidRPr="003E2724" w:rsidRDefault="0015431E" w:rsidP="00154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="001A0804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683" w:type="dxa"/>
            <w:shd w:val="clear" w:color="auto" w:fill="auto"/>
          </w:tcPr>
          <w:p w:rsidR="0015431E" w:rsidRPr="003E2724" w:rsidRDefault="0015431E" w:rsidP="0032577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10</w:t>
            </w:r>
            <w:r w:rsidR="00325777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эт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ажного жилого дома (215 чел.) с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встроенно-пристроенным магазином (9 чел.) в мкр.12а</w:t>
            </w:r>
          </w:p>
        </w:tc>
        <w:tc>
          <w:tcPr>
            <w:tcW w:w="709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15431E" w:rsidRPr="003E2724" w:rsidRDefault="0015431E" w:rsidP="00C53B01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2,82</w:t>
            </w:r>
          </w:p>
        </w:tc>
        <w:tc>
          <w:tcPr>
            <w:tcW w:w="851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15431E" w:rsidRPr="003E2724" w:rsidRDefault="0015431E" w:rsidP="00154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3E2724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15431E" w:rsidRPr="003E2724" w:rsidRDefault="0015431E" w:rsidP="00154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="001A0804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683" w:type="dxa"/>
            <w:shd w:val="clear" w:color="auto" w:fill="auto"/>
          </w:tcPr>
          <w:p w:rsidR="0015431E" w:rsidRPr="003E2724" w:rsidRDefault="0015431E" w:rsidP="0032577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10-17</w:t>
            </w:r>
            <w:r w:rsidR="00325777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эт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ажного жилого дома (396 чел.) с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встроенно-пристроенным магазином (7 чел.) в мкр.12а</w:t>
            </w:r>
          </w:p>
        </w:tc>
        <w:tc>
          <w:tcPr>
            <w:tcW w:w="709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5,10</w:t>
            </w:r>
          </w:p>
        </w:tc>
        <w:tc>
          <w:tcPr>
            <w:tcW w:w="851" w:type="dxa"/>
            <w:shd w:val="clear" w:color="auto" w:fill="auto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15431E" w:rsidRPr="003E2724" w:rsidRDefault="0015431E" w:rsidP="007E65C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15431E" w:rsidRPr="003E2724" w:rsidRDefault="0015431E" w:rsidP="00154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17-этажного жилого дома (704 чел.)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8,95</w:t>
            </w: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9274B5" w:rsidRPr="003E2724" w:rsidTr="009274B5">
        <w:trPr>
          <w:trHeight w:val="227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:rsidR="009274B5" w:rsidRPr="003E2724" w:rsidRDefault="009274B5" w:rsidP="009274B5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</w:tcPr>
          <w:p w:rsidR="009274B5" w:rsidRPr="003E2724" w:rsidRDefault="009274B5" w:rsidP="009274B5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17-этажного жилого дома (674 чел.)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8,56</w:t>
            </w: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10-эт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ажного жилого дома (215 чел.) с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встроенно-пристроенным магазином (9 чел.)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2,74</w:t>
            </w: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2024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10-17-этажного жилого дома (215 чел.) с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офисным помещением (10 чел.) в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7,49</w:t>
            </w: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2024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17-этажного жилого дома (674 чел.)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8,56</w:t>
            </w: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17-этажного жилого дома (417 чел.)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5,30</w:t>
            </w: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2026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17-этажного жилого дома (513 чел.)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6,52</w:t>
            </w: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2026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17-этажного жилого дома (747 чел.)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9,49</w:t>
            </w: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2027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17-этажного жилого дома «Каскад» (218 чел.)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2,77</w:t>
            </w: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2027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начальной школы (200 мест)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0,32</w:t>
            </w: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ДДУ на 220 мест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2,31</w:t>
            </w: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2026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досугового центра на 100 мест в мкр.12а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здания дошкольной образовате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льной организации на 90 мест по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ул.Солнечной, 18 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0,54</w:t>
            </w: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2027</w:t>
            </w:r>
          </w:p>
        </w:tc>
      </w:tr>
      <w:tr w:rsidR="009274B5" w:rsidRPr="003E2724" w:rsidTr="002A49BC">
        <w:trPr>
          <w:trHeight w:val="20"/>
        </w:trPr>
        <w:tc>
          <w:tcPr>
            <w:tcW w:w="541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3683" w:type="dxa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Подключение частного сектора (мкр.Иглаково, ул.Сосновая, ул.Смолокурка)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2024-2028</w:t>
            </w:r>
          </w:p>
        </w:tc>
      </w:tr>
      <w:tr w:rsidR="009274B5" w:rsidRPr="003E2724" w:rsidTr="0073106E">
        <w:trPr>
          <w:trHeight w:val="283"/>
        </w:trPr>
        <w:tc>
          <w:tcPr>
            <w:tcW w:w="4224" w:type="dxa"/>
            <w:gridSpan w:val="2"/>
            <w:shd w:val="clear" w:color="auto" w:fill="auto"/>
          </w:tcPr>
          <w:p w:rsidR="009274B5" w:rsidRPr="003E2724" w:rsidRDefault="009274B5" w:rsidP="009274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:rsidR="009274B5" w:rsidRPr="003E2724" w:rsidRDefault="009274B5" w:rsidP="009274B5">
            <w:pPr>
              <w:ind w:left="-108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10,48</w:t>
            </w:r>
          </w:p>
        </w:tc>
        <w:tc>
          <w:tcPr>
            <w:tcW w:w="850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44,30</w:t>
            </w:r>
          </w:p>
        </w:tc>
        <w:tc>
          <w:tcPr>
            <w:tcW w:w="851" w:type="dxa"/>
            <w:shd w:val="clear" w:color="auto" w:fill="auto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14,38</w:t>
            </w:r>
          </w:p>
        </w:tc>
        <w:tc>
          <w:tcPr>
            <w:tcW w:w="850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13,05</w:t>
            </w:r>
          </w:p>
        </w:tc>
        <w:tc>
          <w:tcPr>
            <w:tcW w:w="709" w:type="dxa"/>
          </w:tcPr>
          <w:p w:rsidR="009274B5" w:rsidRPr="003E2724" w:rsidRDefault="009274B5" w:rsidP="009274B5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1559" w:type="dxa"/>
            <w:shd w:val="clear" w:color="auto" w:fill="auto"/>
          </w:tcPr>
          <w:p w:rsidR="009274B5" w:rsidRPr="003E2724" w:rsidRDefault="009274B5" w:rsidP="009274B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82,46</w:t>
            </w:r>
          </w:p>
        </w:tc>
      </w:tr>
    </w:tbl>
    <w:p w:rsidR="00325777" w:rsidRPr="003E2724" w:rsidRDefault="002F2BE4" w:rsidP="004F061E">
      <w:pPr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2) достижение плановых значений показателей надежности, качества</w:t>
      </w:r>
      <w:r w:rsidRPr="003E2724">
        <w:rPr>
          <w:rFonts w:ascii="Times New Roman" w:hAnsi="Times New Roman"/>
          <w:sz w:val="24"/>
          <w:szCs w:val="24"/>
        </w:rPr>
        <w:br/>
        <w:t>и энергетической эффективности объектов централизованных систем водоснабжения</w:t>
      </w:r>
      <w:r w:rsidRPr="003E2724">
        <w:rPr>
          <w:rFonts w:ascii="Times New Roman" w:hAnsi="Times New Roman"/>
          <w:sz w:val="24"/>
          <w:szCs w:val="24"/>
        </w:rPr>
        <w:br/>
        <w:t>и водоотведения</w:t>
      </w:r>
      <w:r w:rsidR="00EB0945" w:rsidRPr="003E2724">
        <w:rPr>
          <w:rFonts w:ascii="Times New Roman" w:hAnsi="Times New Roman"/>
          <w:sz w:val="24"/>
          <w:szCs w:val="24"/>
        </w:rPr>
        <w:t xml:space="preserve">, представленных в </w:t>
      </w:r>
      <w:r w:rsidRPr="003E2724">
        <w:rPr>
          <w:rFonts w:ascii="Times New Roman" w:hAnsi="Times New Roman"/>
          <w:sz w:val="24"/>
          <w:szCs w:val="24"/>
        </w:rPr>
        <w:t>таблиц</w:t>
      </w:r>
      <w:r w:rsidR="00BB0845" w:rsidRPr="003E2724">
        <w:rPr>
          <w:rFonts w:ascii="Times New Roman" w:hAnsi="Times New Roman"/>
          <w:sz w:val="24"/>
          <w:szCs w:val="24"/>
        </w:rPr>
        <w:t>е</w:t>
      </w:r>
      <w:r w:rsidRPr="003E2724">
        <w:rPr>
          <w:rFonts w:ascii="Times New Roman" w:hAnsi="Times New Roman"/>
          <w:sz w:val="24"/>
          <w:szCs w:val="24"/>
        </w:rPr>
        <w:t xml:space="preserve"> 2</w:t>
      </w:r>
      <w:r w:rsidR="00EB0945" w:rsidRPr="003E2724">
        <w:rPr>
          <w:rFonts w:ascii="Times New Roman" w:hAnsi="Times New Roman"/>
          <w:sz w:val="24"/>
          <w:szCs w:val="24"/>
        </w:rPr>
        <w:t>.</w:t>
      </w:r>
    </w:p>
    <w:p w:rsidR="004C1512" w:rsidRPr="003E2724" w:rsidRDefault="002F2BE4" w:rsidP="004C1512">
      <w:pPr>
        <w:autoSpaceDE w:val="0"/>
        <w:autoSpaceDN w:val="0"/>
        <w:adjustRightInd w:val="0"/>
        <w:spacing w:before="120"/>
        <w:jc w:val="right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Таблица 2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0" w:firstRow="0" w:lastRow="0" w:firstColumn="1" w:lastColumn="0" w:noHBand="0" w:noVBand="0"/>
      </w:tblPr>
      <w:tblGrid>
        <w:gridCol w:w="596"/>
        <w:gridCol w:w="4082"/>
        <w:gridCol w:w="993"/>
        <w:gridCol w:w="850"/>
        <w:gridCol w:w="747"/>
        <w:gridCol w:w="56"/>
        <w:gridCol w:w="756"/>
        <w:gridCol w:w="851"/>
        <w:gridCol w:w="850"/>
      </w:tblGrid>
      <w:tr w:rsidR="003E2724" w:rsidRPr="003E2724" w:rsidTr="006713EF">
        <w:trPr>
          <w:trHeight w:val="20"/>
        </w:trPr>
        <w:tc>
          <w:tcPr>
            <w:tcW w:w="596" w:type="dxa"/>
            <w:vMerge w:val="restart"/>
            <w:noWrap/>
          </w:tcPr>
          <w:p w:rsidR="005B2257" w:rsidRPr="003E2724" w:rsidRDefault="005B2257" w:rsidP="002F2BE4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  <w:p w:rsidR="005B2257" w:rsidRPr="003E2724" w:rsidRDefault="005B2257" w:rsidP="002F2BE4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082" w:type="dxa"/>
            <w:vMerge w:val="restart"/>
            <w:noWrap/>
          </w:tcPr>
          <w:p w:rsidR="005B2257" w:rsidRPr="003E2724" w:rsidRDefault="005B2257" w:rsidP="009C1A3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93" w:type="dxa"/>
            <w:vMerge w:val="restart"/>
          </w:tcPr>
          <w:p w:rsidR="005B2257" w:rsidRPr="003E2724" w:rsidRDefault="005B2257" w:rsidP="004E393C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Единица измере</w:t>
            </w:r>
            <w:r w:rsidR="005B077F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4110" w:type="dxa"/>
            <w:gridSpan w:val="6"/>
          </w:tcPr>
          <w:p w:rsidR="005B2257" w:rsidRPr="003E2724" w:rsidRDefault="005B2257" w:rsidP="002F2BE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Величина показателя по годам 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vMerge/>
          </w:tcPr>
          <w:p w:rsidR="00BB0845" w:rsidRPr="003E2724" w:rsidRDefault="00BB0845" w:rsidP="00BB084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082" w:type="dxa"/>
            <w:vMerge/>
          </w:tcPr>
          <w:p w:rsidR="00BB0845" w:rsidRPr="003E2724" w:rsidRDefault="00BB0845" w:rsidP="00BB084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:rsidR="00BB0845" w:rsidRPr="003E2724" w:rsidRDefault="00BB0845" w:rsidP="00BB084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noWrap/>
          </w:tcPr>
          <w:p w:rsidR="00BB0845" w:rsidRPr="003E2724" w:rsidRDefault="00BB0845" w:rsidP="00BB0845">
            <w:pPr>
              <w:ind w:right="-7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747" w:type="dxa"/>
            <w:noWrap/>
          </w:tcPr>
          <w:p w:rsidR="00BB0845" w:rsidRPr="003E2724" w:rsidRDefault="00BB0845" w:rsidP="00921FD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2025</w:t>
            </w:r>
            <w:r w:rsidR="00921FDA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812" w:type="dxa"/>
            <w:gridSpan w:val="2"/>
            <w:noWrap/>
          </w:tcPr>
          <w:p w:rsidR="00BB0845" w:rsidRPr="003E2724" w:rsidRDefault="00BB0845" w:rsidP="00BB08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2026 год</w:t>
            </w:r>
          </w:p>
        </w:tc>
        <w:tc>
          <w:tcPr>
            <w:tcW w:w="851" w:type="dxa"/>
          </w:tcPr>
          <w:p w:rsidR="00BB0845" w:rsidRPr="003E2724" w:rsidRDefault="00BB0845" w:rsidP="00BB08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2027 год</w:t>
            </w:r>
          </w:p>
        </w:tc>
        <w:tc>
          <w:tcPr>
            <w:tcW w:w="850" w:type="dxa"/>
          </w:tcPr>
          <w:p w:rsidR="00BB0845" w:rsidRPr="003E2724" w:rsidRDefault="00BB0845" w:rsidP="00BB08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2028 год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082" w:type="dxa"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3" w:type="dxa"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  <w:noWrap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47" w:type="dxa"/>
            <w:noWrap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12" w:type="dxa"/>
            <w:gridSpan w:val="2"/>
            <w:noWrap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0" w:type="dxa"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3E2724" w:rsidRPr="003E2724" w:rsidTr="006713EF">
        <w:trPr>
          <w:trHeight w:val="283"/>
        </w:trPr>
        <w:tc>
          <w:tcPr>
            <w:tcW w:w="596" w:type="dxa"/>
            <w:noWrap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185" w:type="dxa"/>
            <w:gridSpan w:val="8"/>
            <w:noWrap/>
          </w:tcPr>
          <w:p w:rsidR="00EB0945" w:rsidRPr="003E2724" w:rsidRDefault="00EB0945" w:rsidP="00EB094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Показатели качества системы водоснабжения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4082" w:type="dxa"/>
          </w:tcPr>
          <w:p w:rsidR="00EB0945" w:rsidRPr="003E2724" w:rsidRDefault="00EB0945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 xml:space="preserve">Доля проб питьевой воды, подаваемой с источников водоснабжения, водопроводных станций или иных объектов централизованной системы </w:t>
            </w:r>
          </w:p>
        </w:tc>
        <w:tc>
          <w:tcPr>
            <w:tcW w:w="993" w:type="dxa"/>
          </w:tcPr>
          <w:p w:rsidR="00EB0945" w:rsidRPr="003E2724" w:rsidRDefault="00EB0945" w:rsidP="00EB094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noWrap/>
          </w:tcPr>
          <w:p w:rsidR="00EB0945" w:rsidRPr="003E2724" w:rsidRDefault="00EB0945" w:rsidP="0033088D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47" w:type="dxa"/>
            <w:noWrap/>
          </w:tcPr>
          <w:p w:rsidR="00EB0945" w:rsidRPr="003E2724" w:rsidRDefault="00EB0945" w:rsidP="0033088D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12" w:type="dxa"/>
            <w:gridSpan w:val="2"/>
            <w:noWrap/>
          </w:tcPr>
          <w:p w:rsidR="00EB0945" w:rsidRPr="003E2724" w:rsidRDefault="00EB0945" w:rsidP="0033088D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51" w:type="dxa"/>
            <w:noWrap/>
          </w:tcPr>
          <w:p w:rsidR="00EB0945" w:rsidRPr="003E2724" w:rsidRDefault="00EB0945" w:rsidP="0033088D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50" w:type="dxa"/>
            <w:noWrap/>
          </w:tcPr>
          <w:p w:rsidR="00EB0945" w:rsidRPr="003E2724" w:rsidRDefault="00EB0945" w:rsidP="0033088D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</w:tr>
      <w:tr w:rsidR="003E2724" w:rsidRPr="003E2724" w:rsidTr="006713EF">
        <w:trPr>
          <w:trHeight w:val="227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4082" w:type="dxa"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3" w:type="dxa"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47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12" w:type="dxa"/>
            <w:gridSpan w:val="2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0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082" w:type="dxa"/>
          </w:tcPr>
          <w:p w:rsidR="00A106DB" w:rsidRPr="003E2724" w:rsidRDefault="00A106DB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водоснабжения в распредел</w:t>
            </w:r>
            <w:r w:rsidR="008C735F">
              <w:rPr>
                <w:rFonts w:ascii="Times New Roman" w:hAnsi="Times New Roman"/>
                <w:sz w:val="24"/>
                <w:szCs w:val="24"/>
              </w:rPr>
              <w:t>ительную водопроводную сеть, не 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3" w:type="dxa"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47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12" w:type="dxa"/>
            <w:gridSpan w:val="2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4082" w:type="dxa"/>
          </w:tcPr>
          <w:p w:rsidR="00A106DB" w:rsidRPr="003E2724" w:rsidRDefault="008C735F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проб питьевой воды в </w:t>
            </w:r>
            <w:r w:rsidR="00A106DB" w:rsidRPr="003E2724">
              <w:rPr>
                <w:rFonts w:ascii="Times New Roman" w:hAnsi="Times New Roman"/>
                <w:sz w:val="24"/>
                <w:szCs w:val="24"/>
              </w:rPr>
              <w:t>распределительной водопроводной сети, не соответствующ</w:t>
            </w:r>
            <w:r>
              <w:rPr>
                <w:rFonts w:ascii="Times New Roman" w:hAnsi="Times New Roman"/>
                <w:sz w:val="24"/>
                <w:szCs w:val="24"/>
              </w:rPr>
              <w:t>их установленным требованиям, в </w:t>
            </w:r>
            <w:r w:rsidR="00A106DB" w:rsidRPr="003E2724">
              <w:rPr>
                <w:rFonts w:ascii="Times New Roman" w:hAnsi="Times New Roman"/>
                <w:sz w:val="24"/>
                <w:szCs w:val="24"/>
              </w:rPr>
              <w:t>общем объеме проб, отоб</w:t>
            </w:r>
            <w:r>
              <w:rPr>
                <w:rFonts w:ascii="Times New Roman" w:hAnsi="Times New Roman"/>
                <w:sz w:val="24"/>
                <w:szCs w:val="24"/>
              </w:rPr>
              <w:t>ранных по </w:t>
            </w:r>
            <w:r w:rsidR="00A106DB" w:rsidRPr="003E2724">
              <w:rPr>
                <w:rFonts w:ascii="Times New Roman" w:hAnsi="Times New Roman"/>
                <w:sz w:val="24"/>
                <w:szCs w:val="24"/>
              </w:rPr>
              <w:t>результатам производственного контроля качества питьевой воды</w:t>
            </w:r>
          </w:p>
        </w:tc>
        <w:tc>
          <w:tcPr>
            <w:tcW w:w="993" w:type="dxa"/>
          </w:tcPr>
          <w:p w:rsidR="00A106DB" w:rsidRPr="003E2724" w:rsidRDefault="00A106DB" w:rsidP="00A106DB">
            <w:pPr>
              <w:ind w:right="-61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47" w:type="dxa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12" w:type="dxa"/>
            <w:gridSpan w:val="2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51" w:type="dxa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50" w:type="dxa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</w:tr>
      <w:tr w:rsidR="003E2724" w:rsidRPr="003E2724" w:rsidTr="006713EF">
        <w:trPr>
          <w:trHeight w:val="283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185" w:type="dxa"/>
            <w:gridSpan w:val="8"/>
          </w:tcPr>
          <w:p w:rsidR="00A106DB" w:rsidRPr="003E2724" w:rsidRDefault="00A106DB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Показатели надежности и бесперебойности системы водоснабжения 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4082" w:type="dxa"/>
          </w:tcPr>
          <w:p w:rsidR="00A106DB" w:rsidRPr="003E2724" w:rsidRDefault="00A106DB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Количество перерывов в подаче воды, зафиксированных в местах исполнения обязательств организацией, осуществляющей холодное водоснабжение, по по</w:t>
            </w:r>
            <w:r w:rsidR="008C735F">
              <w:rPr>
                <w:rFonts w:ascii="Times New Roman" w:hAnsi="Times New Roman"/>
                <w:sz w:val="24"/>
                <w:szCs w:val="24"/>
              </w:rPr>
              <w:t>даче холодной воды, возникших в 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р</w:t>
            </w:r>
            <w:r w:rsidR="008C735F">
              <w:rPr>
                <w:rFonts w:ascii="Times New Roman" w:hAnsi="Times New Roman"/>
                <w:sz w:val="24"/>
                <w:szCs w:val="24"/>
              </w:rPr>
              <w:t>езультате аварий, повреждений и 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иных технологических нарушений на объектах централизованной системы холодного водоснабжения, принадлежащих организации, осуществляющей холодное вод</w:t>
            </w:r>
            <w:r w:rsidR="008C735F">
              <w:rPr>
                <w:rFonts w:ascii="Times New Roman" w:hAnsi="Times New Roman"/>
                <w:sz w:val="24"/>
                <w:szCs w:val="24"/>
              </w:rPr>
              <w:t>оснабжение, в расчете на 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протяженность водопроводной сети в год</w:t>
            </w:r>
          </w:p>
        </w:tc>
        <w:tc>
          <w:tcPr>
            <w:tcW w:w="993" w:type="dxa"/>
            <w:noWrap/>
          </w:tcPr>
          <w:p w:rsidR="00A106DB" w:rsidRPr="003E2724" w:rsidRDefault="00A106DB" w:rsidP="00A106DB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ед./км</w:t>
            </w:r>
          </w:p>
        </w:tc>
        <w:tc>
          <w:tcPr>
            <w:tcW w:w="850" w:type="dxa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803" w:type="dxa"/>
            <w:gridSpan w:val="2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756" w:type="dxa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851" w:type="dxa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850" w:type="dxa"/>
            <w:noWrap/>
          </w:tcPr>
          <w:p w:rsidR="00A106DB" w:rsidRPr="003E2724" w:rsidRDefault="00A106DB" w:rsidP="00A106DB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</w:p>
        </w:tc>
      </w:tr>
      <w:tr w:rsidR="003E2724" w:rsidRPr="003E2724" w:rsidTr="006713EF">
        <w:trPr>
          <w:trHeight w:val="283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185" w:type="dxa"/>
            <w:gridSpan w:val="8"/>
            <w:noWrap/>
          </w:tcPr>
          <w:p w:rsidR="00A106DB" w:rsidRPr="003E2724" w:rsidRDefault="00A106DB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Показатели энергетической эффективности системы водоснабжения 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082" w:type="dxa"/>
          </w:tcPr>
          <w:p w:rsidR="00A106DB" w:rsidRPr="003E2724" w:rsidRDefault="008C735F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Доля потерь воды в </w:t>
            </w:r>
            <w:r w:rsidR="00A106DB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централизованных системах водоснабжения при транспортировке в общем объеме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воды, поданной в </w:t>
            </w:r>
            <w:r w:rsidR="00A106DB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водопроводную сеть</w:t>
            </w:r>
          </w:p>
        </w:tc>
        <w:tc>
          <w:tcPr>
            <w:tcW w:w="993" w:type="dxa"/>
          </w:tcPr>
          <w:p w:rsidR="00A106DB" w:rsidRPr="003E2724" w:rsidRDefault="00A106DB" w:rsidP="00A106DB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noWrap/>
          </w:tcPr>
          <w:p w:rsidR="00A106DB" w:rsidRPr="003E2724" w:rsidRDefault="00A106DB" w:rsidP="008D1569">
            <w:pPr>
              <w:jc w:val="right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0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803" w:type="dxa"/>
            <w:gridSpan w:val="2"/>
            <w:noWrap/>
          </w:tcPr>
          <w:p w:rsidR="00A106DB" w:rsidRPr="003E2724" w:rsidRDefault="008D1569" w:rsidP="008D15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06</w:t>
            </w:r>
          </w:p>
        </w:tc>
        <w:tc>
          <w:tcPr>
            <w:tcW w:w="756" w:type="dxa"/>
            <w:noWrap/>
          </w:tcPr>
          <w:p w:rsidR="00A106DB" w:rsidRPr="003E2724" w:rsidRDefault="008D1569" w:rsidP="008D15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851" w:type="dxa"/>
            <w:noWrap/>
          </w:tcPr>
          <w:p w:rsidR="00A106DB" w:rsidRPr="003E2724" w:rsidRDefault="008D1569" w:rsidP="008D15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850" w:type="dxa"/>
            <w:noWrap/>
          </w:tcPr>
          <w:p w:rsidR="00A106DB" w:rsidRPr="003E2724" w:rsidRDefault="008D1569" w:rsidP="008D15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03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082" w:type="dxa"/>
          </w:tcPr>
          <w:p w:rsidR="00A106DB" w:rsidRPr="003E2724" w:rsidRDefault="00A106DB" w:rsidP="00A106DB">
            <w:pPr>
              <w:ind w:right="8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Удельный расход электр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ической энергии, потребляемой в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технологическом процес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се подготовки питьевой воды, на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единицу объема воды, отпускаемой в сеть</w:t>
            </w:r>
          </w:p>
        </w:tc>
        <w:tc>
          <w:tcPr>
            <w:tcW w:w="993" w:type="dxa"/>
            <w:noWrap/>
          </w:tcPr>
          <w:p w:rsidR="00A106DB" w:rsidRPr="003E2724" w:rsidRDefault="00A106DB" w:rsidP="00A106DB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кВт*ч/</w:t>
            </w:r>
          </w:p>
          <w:p w:rsidR="00A106DB" w:rsidRPr="003E2724" w:rsidRDefault="00A106DB" w:rsidP="00A106DB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куб. м</w:t>
            </w:r>
          </w:p>
        </w:tc>
        <w:tc>
          <w:tcPr>
            <w:tcW w:w="850" w:type="dxa"/>
            <w:noWrap/>
          </w:tcPr>
          <w:p w:rsidR="00A106DB" w:rsidRPr="003E2724" w:rsidRDefault="00A106DB" w:rsidP="008D1569">
            <w:pPr>
              <w:jc w:val="right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0,5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803" w:type="dxa"/>
            <w:gridSpan w:val="2"/>
            <w:noWrap/>
          </w:tcPr>
          <w:p w:rsidR="00A106DB" w:rsidRPr="003E2724" w:rsidRDefault="00A106DB" w:rsidP="008D156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0,5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756" w:type="dxa"/>
            <w:noWrap/>
          </w:tcPr>
          <w:p w:rsidR="00A106DB" w:rsidRPr="003E2724" w:rsidRDefault="00A106DB" w:rsidP="008D156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0,5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851" w:type="dxa"/>
            <w:noWrap/>
          </w:tcPr>
          <w:p w:rsidR="00A106DB" w:rsidRPr="003E2724" w:rsidRDefault="00A106DB" w:rsidP="008D156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0,5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850" w:type="dxa"/>
            <w:noWrap/>
          </w:tcPr>
          <w:p w:rsidR="00A106DB" w:rsidRPr="003E2724" w:rsidRDefault="00A106DB" w:rsidP="008D156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0,5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082" w:type="dxa"/>
          </w:tcPr>
          <w:p w:rsidR="00A106DB" w:rsidRPr="003E2724" w:rsidRDefault="00A106DB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Удельный расход электр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ической энергии, потребляемой в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технологическом процессе тр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анспортировки питьевой воды, на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единицу объема транспортируемой воды</w:t>
            </w:r>
          </w:p>
        </w:tc>
        <w:tc>
          <w:tcPr>
            <w:tcW w:w="993" w:type="dxa"/>
            <w:noWrap/>
          </w:tcPr>
          <w:p w:rsidR="00A106DB" w:rsidRPr="003E2724" w:rsidRDefault="00A106DB" w:rsidP="00A106DB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кВт*ч/ </w:t>
            </w:r>
          </w:p>
          <w:p w:rsidR="00A106DB" w:rsidRPr="003E2724" w:rsidRDefault="008C735F" w:rsidP="00A106DB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куб. </w:t>
            </w:r>
            <w:r w:rsidR="00A106DB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850" w:type="dxa"/>
            <w:noWrap/>
          </w:tcPr>
          <w:p w:rsidR="00A106DB" w:rsidRPr="003E2724" w:rsidRDefault="00A106DB" w:rsidP="008D1569">
            <w:pPr>
              <w:ind w:hanging="105"/>
              <w:jc w:val="right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803" w:type="dxa"/>
            <w:gridSpan w:val="2"/>
            <w:noWrap/>
          </w:tcPr>
          <w:p w:rsidR="00A106DB" w:rsidRPr="003E2724" w:rsidRDefault="008D1569" w:rsidP="008D15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756" w:type="dxa"/>
            <w:noWrap/>
          </w:tcPr>
          <w:p w:rsidR="00A106DB" w:rsidRPr="003E2724" w:rsidRDefault="008D1569" w:rsidP="008D1569">
            <w:pPr>
              <w:ind w:left="-1" w:hanging="25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851" w:type="dxa"/>
            <w:noWrap/>
          </w:tcPr>
          <w:p w:rsidR="00A106DB" w:rsidRPr="003E2724" w:rsidRDefault="008D1569" w:rsidP="008D15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850" w:type="dxa"/>
            <w:noWrap/>
          </w:tcPr>
          <w:p w:rsidR="00A106DB" w:rsidRPr="003E2724" w:rsidRDefault="008D1569" w:rsidP="008D15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8</w:t>
            </w:r>
          </w:p>
        </w:tc>
      </w:tr>
      <w:tr w:rsidR="003E2724" w:rsidRPr="003E2724" w:rsidTr="006713EF">
        <w:trPr>
          <w:trHeight w:val="283"/>
        </w:trPr>
        <w:tc>
          <w:tcPr>
            <w:tcW w:w="596" w:type="dxa"/>
            <w:noWrap/>
          </w:tcPr>
          <w:p w:rsidR="00A106DB" w:rsidRPr="003E2724" w:rsidRDefault="00A106DB" w:rsidP="00A106D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9185" w:type="dxa"/>
            <w:gridSpan w:val="8"/>
          </w:tcPr>
          <w:p w:rsidR="00A106DB" w:rsidRPr="003E2724" w:rsidRDefault="00A106DB" w:rsidP="00A106D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Показатели качества системы водоотведения 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475B7E" w:rsidRPr="003E2724" w:rsidRDefault="00475B7E" w:rsidP="0073106E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4082" w:type="dxa"/>
          </w:tcPr>
          <w:p w:rsidR="00475B7E" w:rsidRPr="003E2724" w:rsidRDefault="00475B7E" w:rsidP="0073106E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3" w:type="dxa"/>
            <w:noWrap/>
          </w:tcPr>
          <w:p w:rsidR="00475B7E" w:rsidRPr="003E2724" w:rsidRDefault="00475B7E" w:rsidP="0073106E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  <w:noWrap/>
          </w:tcPr>
          <w:p w:rsidR="00475B7E" w:rsidRPr="003E2724" w:rsidRDefault="00475B7E" w:rsidP="0073106E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03" w:type="dxa"/>
            <w:gridSpan w:val="2"/>
            <w:noWrap/>
          </w:tcPr>
          <w:p w:rsidR="00475B7E" w:rsidRPr="003E2724" w:rsidRDefault="00475B7E" w:rsidP="0073106E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6" w:type="dxa"/>
            <w:noWrap/>
          </w:tcPr>
          <w:p w:rsidR="00475B7E" w:rsidRPr="003E2724" w:rsidRDefault="00475B7E" w:rsidP="0073106E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  <w:noWrap/>
          </w:tcPr>
          <w:p w:rsidR="00475B7E" w:rsidRPr="003E2724" w:rsidRDefault="00475B7E" w:rsidP="0073106E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0" w:type="dxa"/>
            <w:noWrap/>
          </w:tcPr>
          <w:p w:rsidR="00475B7E" w:rsidRPr="003E2724" w:rsidRDefault="00475B7E" w:rsidP="0073106E">
            <w:pPr>
              <w:keepNext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475B7E" w:rsidRPr="003E2724" w:rsidRDefault="00475B7E" w:rsidP="00475B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4082" w:type="dxa"/>
          </w:tcPr>
          <w:p w:rsidR="00475B7E" w:rsidRPr="003E2724" w:rsidRDefault="008C735F" w:rsidP="008C735F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Доля сточных вод, не подвергающихся очистке, в </w:t>
            </w:r>
            <w:r w:rsidR="00475B7E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общем объеме сточных вод, сбрасываемых в централизованные общесплавные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475B7E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или бытовые системы водоотведения</w:t>
            </w:r>
          </w:p>
        </w:tc>
        <w:tc>
          <w:tcPr>
            <w:tcW w:w="993" w:type="dxa"/>
            <w:noWrap/>
          </w:tcPr>
          <w:p w:rsidR="00475B7E" w:rsidRPr="003E2724" w:rsidRDefault="00475B7E" w:rsidP="00475B7E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03" w:type="dxa"/>
            <w:gridSpan w:val="2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56" w:type="dxa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51" w:type="dxa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50" w:type="dxa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</w:tr>
      <w:tr w:rsidR="003E2724" w:rsidRPr="003E2724" w:rsidTr="006713EF">
        <w:trPr>
          <w:trHeight w:val="283"/>
        </w:trPr>
        <w:tc>
          <w:tcPr>
            <w:tcW w:w="596" w:type="dxa"/>
            <w:noWrap/>
          </w:tcPr>
          <w:p w:rsidR="00475B7E" w:rsidRPr="003E2724" w:rsidRDefault="00475B7E" w:rsidP="00475B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9185" w:type="dxa"/>
            <w:gridSpan w:val="8"/>
          </w:tcPr>
          <w:p w:rsidR="00475B7E" w:rsidRPr="003E2724" w:rsidRDefault="00475B7E" w:rsidP="00475B7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Показатели надежности и бесперебойности системы водоотведения 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475B7E" w:rsidRPr="003E2724" w:rsidRDefault="00475B7E" w:rsidP="00475B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5.1</w:t>
            </w:r>
          </w:p>
        </w:tc>
        <w:tc>
          <w:tcPr>
            <w:tcW w:w="4082" w:type="dxa"/>
          </w:tcPr>
          <w:p w:rsidR="00475B7E" w:rsidRPr="003E2724" w:rsidRDefault="008C735F" w:rsidP="00475B7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Удельное количество аварий и засоров в расчете на </w:t>
            </w:r>
            <w:r w:rsidR="00475B7E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протяженность канализационной сети в год</w:t>
            </w:r>
          </w:p>
        </w:tc>
        <w:tc>
          <w:tcPr>
            <w:tcW w:w="993" w:type="dxa"/>
            <w:noWrap/>
          </w:tcPr>
          <w:p w:rsidR="00475B7E" w:rsidRPr="003E2724" w:rsidRDefault="00475B7E" w:rsidP="00475B7E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ед./км</w:t>
            </w:r>
          </w:p>
        </w:tc>
        <w:tc>
          <w:tcPr>
            <w:tcW w:w="850" w:type="dxa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2,45</w:t>
            </w:r>
          </w:p>
        </w:tc>
        <w:tc>
          <w:tcPr>
            <w:tcW w:w="803" w:type="dxa"/>
            <w:gridSpan w:val="2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2,45</w:t>
            </w:r>
          </w:p>
        </w:tc>
        <w:tc>
          <w:tcPr>
            <w:tcW w:w="756" w:type="dxa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2,45</w:t>
            </w:r>
          </w:p>
        </w:tc>
        <w:tc>
          <w:tcPr>
            <w:tcW w:w="851" w:type="dxa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2,45</w:t>
            </w:r>
          </w:p>
        </w:tc>
        <w:tc>
          <w:tcPr>
            <w:tcW w:w="850" w:type="dxa"/>
            <w:noWrap/>
          </w:tcPr>
          <w:p w:rsidR="00475B7E" w:rsidRPr="003E2724" w:rsidRDefault="00475B7E" w:rsidP="00475B7E">
            <w:pPr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2,45</w:t>
            </w:r>
          </w:p>
        </w:tc>
      </w:tr>
      <w:tr w:rsidR="003E2724" w:rsidRPr="003E2724" w:rsidTr="006713EF">
        <w:trPr>
          <w:trHeight w:val="283"/>
        </w:trPr>
        <w:tc>
          <w:tcPr>
            <w:tcW w:w="596" w:type="dxa"/>
            <w:noWrap/>
          </w:tcPr>
          <w:p w:rsidR="00475B7E" w:rsidRPr="003E2724" w:rsidRDefault="00475B7E" w:rsidP="00475B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9185" w:type="dxa"/>
            <w:gridSpan w:val="8"/>
          </w:tcPr>
          <w:p w:rsidR="00475B7E" w:rsidRPr="003E2724" w:rsidRDefault="00475B7E" w:rsidP="00475B7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Показатели энергетической эффективности системы водоотведения 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475B7E" w:rsidRPr="003E2724" w:rsidRDefault="00475B7E" w:rsidP="00475B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6.1</w:t>
            </w:r>
          </w:p>
        </w:tc>
        <w:tc>
          <w:tcPr>
            <w:tcW w:w="4082" w:type="dxa"/>
          </w:tcPr>
          <w:p w:rsidR="00475B7E" w:rsidRPr="003E2724" w:rsidRDefault="00475B7E" w:rsidP="00475B7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Удельный расход электр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ической энергии, потребляемой в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технологическом процессе очистки сточных вод, на единицу объема очищаемых сточных вод</w:t>
            </w:r>
          </w:p>
        </w:tc>
        <w:tc>
          <w:tcPr>
            <w:tcW w:w="993" w:type="dxa"/>
            <w:noWrap/>
          </w:tcPr>
          <w:p w:rsidR="00475B7E" w:rsidRPr="003E2724" w:rsidRDefault="00475B7E" w:rsidP="00475B7E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кВт*ч/</w:t>
            </w:r>
          </w:p>
          <w:p w:rsidR="00475B7E" w:rsidRPr="003E2724" w:rsidRDefault="008C735F" w:rsidP="00475B7E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куб. </w:t>
            </w:r>
            <w:r w:rsidR="00475B7E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850" w:type="dxa"/>
            <w:noWrap/>
          </w:tcPr>
          <w:p w:rsidR="00475B7E" w:rsidRPr="003E2724" w:rsidRDefault="00475B7E" w:rsidP="008D1569">
            <w:pPr>
              <w:jc w:val="right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0,0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803" w:type="dxa"/>
            <w:gridSpan w:val="2"/>
            <w:noWrap/>
          </w:tcPr>
          <w:p w:rsidR="00475B7E" w:rsidRPr="003E2724" w:rsidRDefault="008D1569" w:rsidP="00475B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0,0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756" w:type="dxa"/>
            <w:noWrap/>
          </w:tcPr>
          <w:p w:rsidR="00475B7E" w:rsidRPr="003E2724" w:rsidRDefault="008D1569" w:rsidP="00475B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0,0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851" w:type="dxa"/>
            <w:noWrap/>
          </w:tcPr>
          <w:p w:rsidR="00475B7E" w:rsidRPr="003E2724" w:rsidRDefault="008D1569" w:rsidP="00475B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0,0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850" w:type="dxa"/>
            <w:noWrap/>
          </w:tcPr>
          <w:p w:rsidR="00475B7E" w:rsidRPr="003E2724" w:rsidRDefault="008D1569" w:rsidP="00475B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0,0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</w:tr>
      <w:tr w:rsidR="003E2724" w:rsidRPr="003E2724" w:rsidTr="006713EF">
        <w:trPr>
          <w:trHeight w:val="20"/>
        </w:trPr>
        <w:tc>
          <w:tcPr>
            <w:tcW w:w="596" w:type="dxa"/>
            <w:noWrap/>
          </w:tcPr>
          <w:p w:rsidR="00475B7E" w:rsidRPr="003E2724" w:rsidRDefault="00475B7E" w:rsidP="00475B7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6.2</w:t>
            </w:r>
          </w:p>
        </w:tc>
        <w:tc>
          <w:tcPr>
            <w:tcW w:w="4082" w:type="dxa"/>
          </w:tcPr>
          <w:p w:rsidR="00475B7E" w:rsidRPr="003E2724" w:rsidRDefault="00475B7E" w:rsidP="00475B7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Удельный расход электр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ической энергии, потребляемой в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технологическом процессе </w:t>
            </w:r>
            <w:r w:rsidR="008C735F">
              <w:rPr>
                <w:rFonts w:ascii="Times New Roman" w:hAnsi="Times New Roman"/>
                <w:sz w:val="24"/>
                <w:szCs w:val="24"/>
                <w:lang w:eastAsia="en-US"/>
              </w:rPr>
              <w:t>транспортировки сточных вод, на 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единицу объема транспортируемых сточных вод</w:t>
            </w:r>
          </w:p>
        </w:tc>
        <w:tc>
          <w:tcPr>
            <w:tcW w:w="993" w:type="dxa"/>
            <w:noWrap/>
          </w:tcPr>
          <w:p w:rsidR="00475B7E" w:rsidRPr="003E2724" w:rsidRDefault="00475B7E" w:rsidP="00475B7E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кВт*ч/</w:t>
            </w:r>
          </w:p>
          <w:p w:rsidR="00475B7E" w:rsidRPr="003E2724" w:rsidRDefault="008C735F" w:rsidP="00475B7E">
            <w:pPr>
              <w:ind w:left="-117" w:right="-10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куб. </w:t>
            </w:r>
            <w:r w:rsidR="00475B7E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850" w:type="dxa"/>
            <w:noWrap/>
          </w:tcPr>
          <w:p w:rsidR="00475B7E" w:rsidRPr="003E2724" w:rsidRDefault="00475B7E" w:rsidP="008D1569">
            <w:pPr>
              <w:jc w:val="right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="008D1569"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803" w:type="dxa"/>
            <w:gridSpan w:val="2"/>
            <w:noWrap/>
          </w:tcPr>
          <w:p w:rsidR="00475B7E" w:rsidRPr="003E2724" w:rsidRDefault="008D1569" w:rsidP="00475B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756" w:type="dxa"/>
            <w:noWrap/>
          </w:tcPr>
          <w:p w:rsidR="00475B7E" w:rsidRPr="003E2724" w:rsidRDefault="008D1569" w:rsidP="00475B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851" w:type="dxa"/>
            <w:noWrap/>
          </w:tcPr>
          <w:p w:rsidR="00475B7E" w:rsidRPr="003E2724" w:rsidRDefault="008D1569" w:rsidP="00475B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850" w:type="dxa"/>
            <w:noWrap/>
          </w:tcPr>
          <w:p w:rsidR="00475B7E" w:rsidRPr="003E2724" w:rsidRDefault="008D1569" w:rsidP="00475B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0,2</w:t>
            </w:r>
            <w:r w:rsidRPr="003E2724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</w:tr>
    </w:tbl>
    <w:p w:rsidR="000E11F8" w:rsidRPr="003E2724" w:rsidRDefault="002F2BE4" w:rsidP="003A41A3">
      <w:pPr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3)</w:t>
      </w:r>
      <w:r w:rsidRPr="003E2724">
        <w:rPr>
          <w:rFonts w:ascii="Times New Roman" w:hAnsi="Times New Roman"/>
          <w:sz w:val="24"/>
          <w:szCs w:val="24"/>
          <w:lang w:val="en-US"/>
        </w:rPr>
        <w:t> </w:t>
      </w:r>
      <w:r w:rsidRPr="003E2724">
        <w:rPr>
          <w:rFonts w:ascii="Times New Roman" w:hAnsi="Times New Roman"/>
          <w:sz w:val="24"/>
          <w:szCs w:val="24"/>
        </w:rPr>
        <w:t>реализация мероприяти</w:t>
      </w:r>
      <w:r w:rsidR="00993948" w:rsidRPr="003E2724">
        <w:rPr>
          <w:rFonts w:ascii="Times New Roman" w:hAnsi="Times New Roman"/>
          <w:sz w:val="24"/>
          <w:szCs w:val="24"/>
        </w:rPr>
        <w:t>й</w:t>
      </w:r>
      <w:r w:rsidRPr="003E2724">
        <w:rPr>
          <w:rFonts w:ascii="Times New Roman" w:hAnsi="Times New Roman"/>
          <w:sz w:val="24"/>
          <w:szCs w:val="24"/>
        </w:rPr>
        <w:t xml:space="preserve"> по строительству, модернизации и реконструкции объектов централизованных систем водоснабжения и водоотведения</w:t>
      </w:r>
      <w:r w:rsidR="004A7DF2" w:rsidRPr="003E2724">
        <w:rPr>
          <w:rFonts w:ascii="Times New Roman" w:hAnsi="Times New Roman"/>
          <w:sz w:val="24"/>
          <w:szCs w:val="24"/>
        </w:rPr>
        <w:t xml:space="preserve"> с учетом корректировки</w:t>
      </w:r>
      <w:r w:rsidR="003A41A3" w:rsidRPr="003E2724">
        <w:rPr>
          <w:rFonts w:ascii="Times New Roman" w:hAnsi="Times New Roman"/>
          <w:sz w:val="24"/>
          <w:szCs w:val="24"/>
        </w:rPr>
        <w:t>, представленных в таблице</w:t>
      </w:r>
      <w:r w:rsidRPr="003E2724">
        <w:rPr>
          <w:rFonts w:ascii="Times New Roman" w:hAnsi="Times New Roman"/>
          <w:sz w:val="24"/>
          <w:szCs w:val="24"/>
        </w:rPr>
        <w:t xml:space="preserve"> 3</w:t>
      </w:r>
      <w:r w:rsidR="003A41A3" w:rsidRPr="003E2724">
        <w:rPr>
          <w:rFonts w:ascii="Times New Roman" w:hAnsi="Times New Roman"/>
          <w:sz w:val="24"/>
          <w:szCs w:val="24"/>
        </w:rPr>
        <w:t>.</w:t>
      </w:r>
    </w:p>
    <w:p w:rsidR="002F2BE4" w:rsidRPr="003E2724" w:rsidRDefault="002F2BE4" w:rsidP="008D2232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</w:rPr>
        <w:t>Таблица 3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930"/>
      </w:tblGrid>
      <w:tr w:rsidR="003E2724" w:rsidRPr="003E2724" w:rsidTr="0073106E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BE4" w:rsidRPr="003E2724" w:rsidRDefault="002F2BE4" w:rsidP="00120BB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BE4" w:rsidRPr="003E2724" w:rsidRDefault="002F2BE4" w:rsidP="00120BB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0C7" w:rsidRPr="003E2724" w:rsidRDefault="006800C7" w:rsidP="00120BB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0C7" w:rsidRPr="003E2724" w:rsidRDefault="006800C7" w:rsidP="00120BBD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3E2724" w:rsidRPr="003E2724" w:rsidTr="0073106E">
        <w:trPr>
          <w:trHeight w:val="283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BE4" w:rsidRPr="003E2724" w:rsidRDefault="002F2BE4" w:rsidP="00FB23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I. Система водоснабжения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1B30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1B3071">
            <w:pPr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 xml:space="preserve">Строительство, модернизация и (или) реконструкция сетей водоснабжения 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31E" w:rsidRPr="003E2724" w:rsidRDefault="0015431E" w:rsidP="001B30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31E" w:rsidRPr="003E2724" w:rsidRDefault="00D505D0" w:rsidP="00181B7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>Модернизация сетей водоснабжения в мкр.Иглаково (с целью увеличения пропускной способности трубопроводов и подключения новых абонентов)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1B30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181B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sz w:val="24"/>
              </w:rPr>
              <w:t>Реконструкция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или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модернизация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существующих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объектов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централизованных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систем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водоснабжения</w:t>
            </w:r>
            <w:r w:rsidRPr="003E2724">
              <w:rPr>
                <w:spacing w:val="40"/>
                <w:sz w:val="24"/>
              </w:rPr>
              <w:t xml:space="preserve"> </w:t>
            </w:r>
            <w:r w:rsidRPr="003E2724">
              <w:rPr>
                <w:sz w:val="24"/>
              </w:rPr>
              <w:t>(за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исключением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сетей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 xml:space="preserve">водоснабжения) 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в целях снижения уровня износа</w:t>
            </w:r>
            <w:r w:rsidRPr="003E2724">
              <w:rPr>
                <w:sz w:val="24"/>
              </w:rPr>
              <w:t xml:space="preserve"> </w:t>
            </w:r>
            <w:r w:rsidR="00277256" w:rsidRPr="003E2724">
              <w:rPr>
                <w:sz w:val="24"/>
              </w:rPr>
              <w:t>существующих объектов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1B30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181B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sz w:val="24"/>
              </w:rPr>
              <w:t>Модернизация</w:t>
            </w:r>
            <w:r w:rsidRPr="003E2724">
              <w:rPr>
                <w:spacing w:val="-10"/>
                <w:sz w:val="24"/>
              </w:rPr>
              <w:t xml:space="preserve"> </w:t>
            </w:r>
            <w:r w:rsidRPr="003E2724">
              <w:rPr>
                <w:sz w:val="24"/>
              </w:rPr>
              <w:t>шкаф</w:t>
            </w:r>
            <w:r w:rsidR="004D7986" w:rsidRPr="003E2724">
              <w:rPr>
                <w:sz w:val="24"/>
              </w:rPr>
              <w:t>ов</w:t>
            </w:r>
            <w:r w:rsidRPr="003E2724">
              <w:rPr>
                <w:spacing w:val="-10"/>
                <w:sz w:val="24"/>
              </w:rPr>
              <w:t xml:space="preserve"> </w:t>
            </w:r>
            <w:r w:rsidRPr="003E2724">
              <w:rPr>
                <w:sz w:val="24"/>
              </w:rPr>
              <w:t>на</w:t>
            </w:r>
            <w:r w:rsidRPr="003E2724">
              <w:rPr>
                <w:spacing w:val="-10"/>
                <w:sz w:val="24"/>
              </w:rPr>
              <w:t xml:space="preserve"> </w:t>
            </w:r>
            <w:r w:rsidRPr="003E2724">
              <w:rPr>
                <w:sz w:val="24"/>
              </w:rPr>
              <w:t>ГДП в здании № 320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1B30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181B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 xml:space="preserve">Осуществление мероприятий, направленных на повышение экологической эффективности, достижение плановых значений показателей надежности, качества и энергоэффективности объектов централизованных систем водоснабжения, </w:t>
            </w:r>
            <w:r w:rsidR="000A40F5" w:rsidRPr="003E2724">
              <w:rPr>
                <w:rFonts w:ascii="Times New Roman" w:hAnsi="Times New Roman"/>
                <w:sz w:val="24"/>
                <w:szCs w:val="24"/>
              </w:rPr>
              <w:t xml:space="preserve">предусматривающих в том числе создание, реконструкцию и (или) модернизацию цифровой инфраструктуры, 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не включенных в прочие группы мероприяти</w:t>
            </w:r>
            <w:r w:rsidR="006D07FA" w:rsidRPr="003E2724"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440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1.3.</w:t>
            </w:r>
            <w:r w:rsidR="00667EE0" w:rsidRPr="003E27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071" w:rsidRPr="003E2724" w:rsidRDefault="001B3071" w:rsidP="00AC2905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>Переоценка эксплуатационных запасов пресных подземных вод Северского месторождения для хозяйственно-питьевого</w:t>
            </w:r>
            <w:r w:rsidRPr="003E2724">
              <w:rPr>
                <w:spacing w:val="-14"/>
                <w:sz w:val="24"/>
              </w:rPr>
              <w:t xml:space="preserve"> </w:t>
            </w:r>
            <w:r w:rsidR="00AC2905" w:rsidRPr="003E2724">
              <w:rPr>
                <w:sz w:val="24"/>
              </w:rPr>
              <w:t xml:space="preserve">водоснабжения </w:t>
            </w:r>
            <w:r w:rsidRPr="003E2724">
              <w:rPr>
                <w:sz w:val="24"/>
              </w:rPr>
              <w:t>г.Северск</w:t>
            </w:r>
            <w:r w:rsidR="005410FF" w:rsidRPr="003E2724">
              <w:rPr>
                <w:sz w:val="24"/>
              </w:rPr>
              <w:t>а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D7" w:rsidRPr="003E2724" w:rsidRDefault="007F35D7" w:rsidP="00440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D7" w:rsidRPr="003E2724" w:rsidRDefault="00D04154" w:rsidP="00181B7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 xml:space="preserve">Создание цифровой инфраструктуры. </w:t>
            </w:r>
            <w:r w:rsidR="002129E3" w:rsidRPr="003E2724">
              <w:rPr>
                <w:sz w:val="24"/>
              </w:rPr>
              <w:t>Приобретение программы «Управление водоканалом 2», п</w:t>
            </w:r>
            <w:r w:rsidR="007F35D7" w:rsidRPr="003E2724">
              <w:rPr>
                <w:sz w:val="24"/>
              </w:rPr>
              <w:t xml:space="preserve">риобретение </w:t>
            </w:r>
            <w:r w:rsidR="00395626" w:rsidRPr="003E2724">
              <w:rPr>
                <w:sz w:val="24"/>
              </w:rPr>
              <w:t>программного обеспечения</w:t>
            </w:r>
          </w:p>
        </w:tc>
      </w:tr>
      <w:tr w:rsidR="003E2724" w:rsidRPr="003E2724" w:rsidTr="0073106E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D3B" w:rsidRPr="003E2724" w:rsidRDefault="003E5D3B" w:rsidP="00440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1.3.</w:t>
            </w:r>
            <w:r w:rsidR="008F7A8C" w:rsidRPr="003E272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D3B" w:rsidRPr="003E2724" w:rsidRDefault="009E5588" w:rsidP="000F753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>Модернизация производственно-технол</w:t>
            </w:r>
            <w:r w:rsidR="008C735F">
              <w:rPr>
                <w:sz w:val="24"/>
              </w:rPr>
              <w:t>огического процесса контроля за </w:t>
            </w:r>
            <w:r w:rsidRPr="003E2724">
              <w:rPr>
                <w:sz w:val="24"/>
              </w:rPr>
              <w:t>качеством и безопасностью питьевой воды в микробиологическом отделении химико-бактериологической лаборатории в здании очистной водопроводной станции</w:t>
            </w:r>
          </w:p>
        </w:tc>
      </w:tr>
      <w:tr w:rsidR="000F7538" w:rsidRPr="003E2724" w:rsidTr="000F7538">
        <w:trPr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0F7538" w:rsidRPr="003E2724" w:rsidTr="000F7538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sz w:val="24"/>
              </w:rPr>
              <w:t>водозабора №2 по адресу: Томская область</w:t>
            </w:r>
            <w:r>
              <w:rPr>
                <w:sz w:val="24"/>
              </w:rPr>
              <w:t>, ЗАТО Северск, г. Северск, ул. </w:t>
            </w:r>
            <w:r w:rsidRPr="003E2724">
              <w:rPr>
                <w:sz w:val="24"/>
              </w:rPr>
              <w:t>Сосновая, 22, строение 320 (инв. № 10102644)</w:t>
            </w:r>
          </w:p>
        </w:tc>
      </w:tr>
      <w:tr w:rsidR="000F7538" w:rsidRPr="003E2724" w:rsidTr="000F7538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Модернизация скорых фильтров № 1-8 очистной водопроводной станции водозабора № 1</w:t>
            </w:r>
          </w:p>
        </w:tc>
      </w:tr>
      <w:tr w:rsidR="000F7538" w:rsidRPr="003E2724" w:rsidTr="000F7538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1.3.5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Модернизация скорых фильтров № 1-8 очистной водопроводной станции водозабора № 2</w:t>
            </w:r>
          </w:p>
        </w:tc>
      </w:tr>
      <w:tr w:rsidR="000F7538" w:rsidRPr="003E2724" w:rsidTr="000F7538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sz w:val="24"/>
              </w:rPr>
              <w:t>Мероприятия</w:t>
            </w:r>
            <w:r w:rsidRPr="003E2724">
              <w:rPr>
                <w:spacing w:val="-1"/>
                <w:sz w:val="24"/>
              </w:rPr>
              <w:t xml:space="preserve"> </w:t>
            </w:r>
            <w:r w:rsidRPr="003E2724">
              <w:rPr>
                <w:sz w:val="24"/>
              </w:rPr>
              <w:t>по</w:t>
            </w:r>
            <w:r w:rsidRPr="003E2724">
              <w:rPr>
                <w:spacing w:val="-1"/>
                <w:sz w:val="24"/>
              </w:rPr>
              <w:t xml:space="preserve"> </w:t>
            </w:r>
            <w:r w:rsidRPr="003E2724">
              <w:rPr>
                <w:sz w:val="24"/>
              </w:rPr>
              <w:t>приобретению</w:t>
            </w:r>
            <w:r w:rsidRPr="003E2724">
              <w:rPr>
                <w:spacing w:val="-1"/>
                <w:sz w:val="24"/>
              </w:rPr>
              <w:t xml:space="preserve"> </w:t>
            </w:r>
            <w:r w:rsidRPr="003E2724">
              <w:rPr>
                <w:sz w:val="24"/>
              </w:rPr>
              <w:t>оборудования,</w:t>
            </w:r>
            <w:r w:rsidRPr="003E2724">
              <w:rPr>
                <w:spacing w:val="-1"/>
                <w:sz w:val="24"/>
              </w:rPr>
              <w:t xml:space="preserve"> </w:t>
            </w:r>
            <w:r w:rsidRPr="003E2724">
              <w:rPr>
                <w:sz w:val="24"/>
              </w:rPr>
              <w:t>не</w:t>
            </w:r>
            <w:r w:rsidRPr="003E2724">
              <w:rPr>
                <w:spacing w:val="-1"/>
                <w:sz w:val="24"/>
              </w:rPr>
              <w:t xml:space="preserve"> </w:t>
            </w:r>
            <w:r w:rsidRPr="003E2724">
              <w:rPr>
                <w:sz w:val="24"/>
              </w:rPr>
              <w:t>требующего</w:t>
            </w:r>
            <w:r w:rsidRPr="003E2724">
              <w:rPr>
                <w:spacing w:val="-1"/>
                <w:sz w:val="24"/>
              </w:rPr>
              <w:t xml:space="preserve"> </w:t>
            </w:r>
            <w:r w:rsidRPr="003E2724">
              <w:rPr>
                <w:spacing w:val="-2"/>
                <w:sz w:val="24"/>
              </w:rPr>
              <w:t>монтажа (п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рочие мероприятия)</w:t>
            </w:r>
          </w:p>
        </w:tc>
      </w:tr>
      <w:tr w:rsidR="000F7538" w:rsidRPr="003E2724" w:rsidTr="000F7538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1.4.1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>Приобретение микроавтобуса Газель ГАЗ-32217 (2 шт.)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7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.</w:t>
            </w:r>
            <w:r w:rsidRPr="003E272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Система водоотведения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Строительство новых сетей водоотведения в целях подключения новых абонентов</w:t>
            </w:r>
            <w:r w:rsidRPr="003E2724">
              <w:rPr>
                <w:rFonts w:ascii="Times New Roman" w:hAnsi="Times New Roman"/>
                <w:sz w:val="24"/>
                <w:szCs w:val="24"/>
              </w:rPr>
              <w:br/>
              <w:t>и объектов нового капитального строительства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Строительство КНС-1; коллекторов от КНС-1а до КОС, от общественных зданий мкр.Иглаково (строительство сетей напорной канализации) (продолжение)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 xml:space="preserve">Реконструкция или модернизация существующих объектов централизованных систем водоотведения (за </w:t>
            </w:r>
            <w:r w:rsidR="001901E0">
              <w:rPr>
                <w:rFonts w:ascii="Times New Roman" w:hAnsi="Times New Roman"/>
                <w:sz w:val="24"/>
                <w:szCs w:val="24"/>
              </w:rPr>
              <w:t>исключением сетей водоснабжения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>КНС - 2а г.Северск (замена технологического оборудования)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КНС - 4а г.Северск (замена технологического оборудования)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>КНС - 45/11 г.Северск (замена технологического оборудования)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Осуществление мероприятий, направленных на повышение экологической эффективности, достижение плановых значений показателей надежности, качества и энергоэффективности объектов централизованных систем водоотведения, предусматривающих в том числе создание, реконструкцию и (или) модернизацию цифровой инфраструктуры, не включенных в прочие группы мероприятий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>Модернизация технологического оборудования здания решеток. Замена грабельных решеток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2.3.2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>Организация и устройство автоматизированной системы диспетчерского контроля (АСДК) канализационных насосных станций в г.Северске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2.3.3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sz w:val="24"/>
              </w:rPr>
              <w:t>Установка</w:t>
            </w:r>
            <w:r w:rsidRPr="003E2724">
              <w:rPr>
                <w:spacing w:val="-13"/>
                <w:sz w:val="24"/>
              </w:rPr>
              <w:t xml:space="preserve"> </w:t>
            </w:r>
            <w:r w:rsidRPr="003E2724">
              <w:rPr>
                <w:sz w:val="24"/>
              </w:rPr>
              <w:t>приборов</w:t>
            </w:r>
            <w:r w:rsidRPr="003E2724">
              <w:rPr>
                <w:spacing w:val="-13"/>
                <w:sz w:val="24"/>
              </w:rPr>
              <w:t xml:space="preserve"> </w:t>
            </w:r>
            <w:r w:rsidRPr="003E2724">
              <w:rPr>
                <w:sz w:val="24"/>
              </w:rPr>
              <w:t>учета</w:t>
            </w:r>
            <w:r w:rsidRPr="003E2724">
              <w:rPr>
                <w:spacing w:val="-13"/>
                <w:sz w:val="24"/>
              </w:rPr>
              <w:t xml:space="preserve"> </w:t>
            </w:r>
            <w:r w:rsidRPr="003E2724">
              <w:rPr>
                <w:sz w:val="24"/>
              </w:rPr>
              <w:t>сбрасываемых</w:t>
            </w:r>
            <w:r w:rsidRPr="003E2724">
              <w:rPr>
                <w:spacing w:val="-3"/>
                <w:sz w:val="24"/>
              </w:rPr>
              <w:t xml:space="preserve"> </w:t>
            </w:r>
            <w:r w:rsidRPr="003E2724">
              <w:rPr>
                <w:sz w:val="24"/>
              </w:rPr>
              <w:t>сточных вод на</w:t>
            </w:r>
            <w:r w:rsidRPr="003E2724">
              <w:rPr>
                <w:spacing w:val="-1"/>
                <w:sz w:val="24"/>
              </w:rPr>
              <w:t xml:space="preserve"> </w:t>
            </w:r>
            <w:r w:rsidRPr="003E2724">
              <w:rPr>
                <w:sz w:val="24"/>
              </w:rPr>
              <w:t>КОС в г.</w:t>
            </w:r>
            <w:r w:rsidRPr="003E2724">
              <w:rPr>
                <w:spacing w:val="-2"/>
                <w:sz w:val="24"/>
              </w:rPr>
              <w:t>Северске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2.3.4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sz w:val="24"/>
              </w:rPr>
              <w:t>Создание цифровой инфраструктуры. Приобретение программного обеспечения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2.3.5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Приобретение каналопромывочной машины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2.3.6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Модернизация технологического оборудования КНС-4а. Монтаж шкафа управления и контроля насосными агрегатами</w:t>
            </w:r>
          </w:p>
        </w:tc>
      </w:tr>
      <w:tr w:rsidR="000F7538" w:rsidRPr="003E2724" w:rsidTr="000F7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538" w:rsidRPr="003E2724" w:rsidRDefault="000F7538" w:rsidP="000F75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2.3.7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538" w:rsidRPr="003E2724" w:rsidRDefault="000F7538" w:rsidP="000F75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Приобретение оборудования для химико-бактериологической лаборатории</w:t>
            </w:r>
          </w:p>
        </w:tc>
      </w:tr>
    </w:tbl>
    <w:p w:rsidR="00F22785" w:rsidRPr="003E2724" w:rsidRDefault="002F2BE4" w:rsidP="005C3261">
      <w:pPr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  <w:lang w:eastAsia="en-US"/>
        </w:rPr>
        <w:t xml:space="preserve">4) реализация </w:t>
      </w:r>
      <w:r w:rsidRPr="003E2724">
        <w:rPr>
          <w:rFonts w:ascii="Times New Roman" w:hAnsi="Times New Roman"/>
          <w:bCs/>
          <w:sz w:val="24"/>
          <w:szCs w:val="24"/>
        </w:rPr>
        <w:t>мероприятий по защите централизованных систем водоснабжения</w:t>
      </w:r>
      <w:r w:rsidRPr="003E2724">
        <w:rPr>
          <w:rFonts w:ascii="Times New Roman" w:hAnsi="Times New Roman"/>
          <w:bCs/>
          <w:sz w:val="24"/>
          <w:szCs w:val="24"/>
        </w:rPr>
        <w:br/>
        <w:t>и водоотведения и их отдельных объектов от угроз техногенного, природного характера</w:t>
      </w:r>
      <w:r w:rsidRPr="003E2724">
        <w:rPr>
          <w:rFonts w:ascii="Times New Roman" w:hAnsi="Times New Roman"/>
          <w:bCs/>
          <w:sz w:val="24"/>
          <w:szCs w:val="24"/>
        </w:rPr>
        <w:br/>
        <w:t>и террористических актов, по предотвращению возникновения аварийных ситуаций, снижению риска и смягчению последствий чрезвычайных ситуаций</w:t>
      </w:r>
      <w:r w:rsidR="003A41A3" w:rsidRPr="003E2724">
        <w:rPr>
          <w:rFonts w:ascii="Times New Roman" w:hAnsi="Times New Roman"/>
          <w:bCs/>
          <w:sz w:val="24"/>
          <w:szCs w:val="24"/>
        </w:rPr>
        <w:t xml:space="preserve">, </w:t>
      </w:r>
      <w:r w:rsidR="00181B78" w:rsidRPr="003E2724">
        <w:rPr>
          <w:rFonts w:ascii="Times New Roman" w:hAnsi="Times New Roman"/>
          <w:sz w:val="24"/>
          <w:szCs w:val="24"/>
        </w:rPr>
        <w:t>представленных</w:t>
      </w:r>
      <w:r w:rsidR="00181B78" w:rsidRPr="003E2724">
        <w:rPr>
          <w:rFonts w:ascii="Times New Roman" w:hAnsi="Times New Roman"/>
          <w:sz w:val="24"/>
          <w:szCs w:val="24"/>
        </w:rPr>
        <w:br/>
      </w:r>
      <w:r w:rsidR="003A41A3" w:rsidRPr="003E2724">
        <w:rPr>
          <w:rFonts w:ascii="Times New Roman" w:hAnsi="Times New Roman"/>
          <w:sz w:val="24"/>
          <w:szCs w:val="24"/>
        </w:rPr>
        <w:t xml:space="preserve">в таблице </w:t>
      </w:r>
      <w:r w:rsidRPr="003E2724">
        <w:rPr>
          <w:rFonts w:ascii="Times New Roman" w:hAnsi="Times New Roman"/>
          <w:bCs/>
          <w:sz w:val="24"/>
          <w:szCs w:val="24"/>
        </w:rPr>
        <w:t>4</w:t>
      </w:r>
      <w:r w:rsidR="003A41A3" w:rsidRPr="003E2724">
        <w:rPr>
          <w:rFonts w:ascii="Times New Roman" w:hAnsi="Times New Roman"/>
          <w:bCs/>
          <w:sz w:val="24"/>
          <w:szCs w:val="24"/>
        </w:rPr>
        <w:t>.</w:t>
      </w:r>
    </w:p>
    <w:p w:rsidR="002F2BE4" w:rsidRPr="003E2724" w:rsidRDefault="002F2BE4" w:rsidP="007B7886">
      <w:pPr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3E2724">
        <w:rPr>
          <w:rFonts w:ascii="Times New Roman" w:hAnsi="Times New Roman"/>
          <w:bCs/>
          <w:sz w:val="24"/>
          <w:szCs w:val="24"/>
          <w:lang w:val="en-US"/>
        </w:rPr>
        <w:t>Таблица 4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"/>
        <w:gridCol w:w="8739"/>
      </w:tblGrid>
      <w:tr w:rsidR="003E2724" w:rsidRPr="003E2724" w:rsidTr="006713EF">
        <w:trPr>
          <w:trHeight w:val="283"/>
          <w:tblHeader/>
        </w:trPr>
        <w:tc>
          <w:tcPr>
            <w:tcW w:w="1042" w:type="dxa"/>
            <w:shd w:val="clear" w:color="auto" w:fill="auto"/>
            <w:vAlign w:val="center"/>
          </w:tcPr>
          <w:p w:rsidR="00E066E2" w:rsidRPr="003E2724" w:rsidRDefault="00E066E2" w:rsidP="00E066E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8739" w:type="dxa"/>
            <w:shd w:val="clear" w:color="auto" w:fill="auto"/>
            <w:vAlign w:val="center"/>
          </w:tcPr>
          <w:p w:rsidR="00E066E2" w:rsidRPr="003E2724" w:rsidRDefault="00E066E2" w:rsidP="00E066E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</w:tr>
      <w:tr w:rsidR="003E2724" w:rsidRPr="003E2724" w:rsidTr="006713EF">
        <w:trPr>
          <w:trHeight w:val="283"/>
        </w:trPr>
        <w:tc>
          <w:tcPr>
            <w:tcW w:w="1042" w:type="dxa"/>
            <w:shd w:val="clear" w:color="auto" w:fill="auto"/>
          </w:tcPr>
          <w:p w:rsidR="00D408A2" w:rsidRPr="003E2724" w:rsidRDefault="00533F09" w:rsidP="0002475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D408A2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739" w:type="dxa"/>
            <w:shd w:val="clear" w:color="auto" w:fill="auto"/>
          </w:tcPr>
          <w:p w:rsidR="00D408A2" w:rsidRPr="003E2724" w:rsidRDefault="00D408A2" w:rsidP="00181B78">
            <w:pPr>
              <w:jc w:val="both"/>
              <w:rPr>
                <w:sz w:val="24"/>
              </w:rPr>
            </w:pPr>
            <w:r w:rsidRPr="003E2724">
              <w:rPr>
                <w:sz w:val="24"/>
              </w:rPr>
              <w:t xml:space="preserve">Система оповещения и управления эвакуацией людей в случае возникновения пожара в зданиях по адресам: Томская область, ЗАТО Северск, г.Северск, ул.Парусинка, 14, строения 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  <w:r w:rsidR="00031D8B" w:rsidRPr="003E2724">
              <w:rPr>
                <w:sz w:val="24"/>
              </w:rPr>
              <w:t xml:space="preserve"> 1, 5, 8;</w:t>
            </w:r>
            <w:r w:rsidRPr="003E2724">
              <w:rPr>
                <w:sz w:val="24"/>
              </w:rPr>
              <w:t xml:space="preserve"> Томская область, ЗАТО Северск, г.Северск, ул.Лесная, 12а, строения 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r w:rsidR="00533F09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1, </w:t>
            </w: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2, 6</w:t>
            </w:r>
          </w:p>
        </w:tc>
      </w:tr>
    </w:tbl>
    <w:p w:rsidR="008D1569" w:rsidRPr="003E2724" w:rsidRDefault="00992F21" w:rsidP="00F5548C">
      <w:pPr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  <w:lang w:eastAsia="en-US"/>
        </w:rPr>
        <w:t xml:space="preserve">5) реализация </w:t>
      </w:r>
      <w:r w:rsidRPr="003E2724">
        <w:rPr>
          <w:rFonts w:ascii="Times New Roman" w:hAnsi="Times New Roman"/>
          <w:bCs/>
          <w:sz w:val="24"/>
          <w:szCs w:val="24"/>
        </w:rPr>
        <w:t>мероприятий, предусматривающих капитальные вложения в объекты основных средств и нематериальные активы, обусловленные необходимостью соблюдения обязательных требований, установленных законод</w:t>
      </w:r>
      <w:r w:rsidR="00181B78" w:rsidRPr="003E2724">
        <w:rPr>
          <w:rFonts w:ascii="Times New Roman" w:hAnsi="Times New Roman"/>
          <w:bCs/>
          <w:sz w:val="24"/>
          <w:szCs w:val="24"/>
        </w:rPr>
        <w:t>ательством Российской Федерации</w:t>
      </w:r>
      <w:r w:rsidR="00181B78" w:rsidRPr="003E2724">
        <w:rPr>
          <w:rFonts w:ascii="Times New Roman" w:hAnsi="Times New Roman"/>
          <w:bCs/>
          <w:sz w:val="24"/>
          <w:szCs w:val="24"/>
        </w:rPr>
        <w:br/>
      </w:r>
      <w:r w:rsidRPr="003E2724">
        <w:rPr>
          <w:rFonts w:ascii="Times New Roman" w:hAnsi="Times New Roman"/>
          <w:bCs/>
          <w:sz w:val="24"/>
          <w:szCs w:val="24"/>
        </w:rPr>
        <w:t>и связанных с обеспечением деятельности</w:t>
      </w:r>
      <w:r w:rsidR="00450B8C" w:rsidRPr="003E2724">
        <w:rPr>
          <w:rFonts w:ascii="Times New Roman" w:hAnsi="Times New Roman"/>
          <w:bCs/>
          <w:sz w:val="24"/>
          <w:szCs w:val="24"/>
        </w:rPr>
        <w:t xml:space="preserve"> в сфере горячего водоснабжения</w:t>
      </w:r>
      <w:r w:rsidR="00450B8C" w:rsidRPr="003E2724">
        <w:rPr>
          <w:rFonts w:ascii="Times New Roman" w:hAnsi="Times New Roman"/>
          <w:bCs/>
          <w:sz w:val="24"/>
          <w:szCs w:val="24"/>
        </w:rPr>
        <w:br/>
      </w:r>
      <w:r w:rsidRPr="003E2724">
        <w:rPr>
          <w:rFonts w:ascii="Times New Roman" w:hAnsi="Times New Roman"/>
          <w:bCs/>
          <w:sz w:val="24"/>
          <w:szCs w:val="24"/>
        </w:rPr>
        <w:lastRenderedPageBreak/>
        <w:t>и (или) водоотведения с использованием центра</w:t>
      </w:r>
      <w:r w:rsidR="00450B8C" w:rsidRPr="003E2724">
        <w:rPr>
          <w:rFonts w:ascii="Times New Roman" w:hAnsi="Times New Roman"/>
          <w:bCs/>
          <w:sz w:val="24"/>
          <w:szCs w:val="24"/>
        </w:rPr>
        <w:t>лизованных систем водоснабжения</w:t>
      </w:r>
      <w:r w:rsidR="00450B8C" w:rsidRPr="003E2724">
        <w:rPr>
          <w:rFonts w:ascii="Times New Roman" w:hAnsi="Times New Roman"/>
          <w:bCs/>
          <w:sz w:val="24"/>
          <w:szCs w:val="24"/>
        </w:rPr>
        <w:br/>
      </w:r>
      <w:r w:rsidRPr="003E2724">
        <w:rPr>
          <w:rFonts w:ascii="Times New Roman" w:hAnsi="Times New Roman"/>
          <w:bCs/>
          <w:sz w:val="24"/>
          <w:szCs w:val="24"/>
        </w:rPr>
        <w:t>и (или) водоотведения</w:t>
      </w:r>
      <w:r w:rsidR="00EF0779" w:rsidRPr="003E2724">
        <w:rPr>
          <w:rFonts w:ascii="Times New Roman" w:hAnsi="Times New Roman"/>
          <w:bCs/>
          <w:sz w:val="24"/>
          <w:szCs w:val="24"/>
        </w:rPr>
        <w:t xml:space="preserve">, </w:t>
      </w:r>
      <w:r w:rsidR="00EF0779" w:rsidRPr="003E2724">
        <w:rPr>
          <w:rFonts w:ascii="Times New Roman" w:hAnsi="Times New Roman"/>
          <w:sz w:val="24"/>
          <w:szCs w:val="24"/>
        </w:rPr>
        <w:t>представленных в таблице 5</w:t>
      </w:r>
      <w:r w:rsidR="00EF0779" w:rsidRPr="003E2724">
        <w:rPr>
          <w:rFonts w:ascii="Times New Roman" w:hAnsi="Times New Roman"/>
          <w:bCs/>
          <w:sz w:val="24"/>
          <w:szCs w:val="24"/>
        </w:rPr>
        <w:t>.</w:t>
      </w:r>
    </w:p>
    <w:p w:rsidR="00992F21" w:rsidRPr="003E2724" w:rsidRDefault="00992F21" w:rsidP="00DB6D26">
      <w:pPr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3E2724">
        <w:rPr>
          <w:rFonts w:ascii="Times New Roman" w:hAnsi="Times New Roman"/>
          <w:bCs/>
          <w:sz w:val="24"/>
          <w:szCs w:val="24"/>
          <w:lang w:val="en-US"/>
        </w:rPr>
        <w:t xml:space="preserve">Таблица </w:t>
      </w:r>
      <w:r w:rsidRPr="003E2724">
        <w:rPr>
          <w:rFonts w:ascii="Times New Roman" w:hAnsi="Times New Roman"/>
          <w:bCs/>
          <w:sz w:val="24"/>
          <w:szCs w:val="24"/>
        </w:rPr>
        <w:t>5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788"/>
      </w:tblGrid>
      <w:tr w:rsidR="003E2724" w:rsidRPr="003E2724" w:rsidTr="006713EF">
        <w:trPr>
          <w:trHeight w:val="283"/>
        </w:trPr>
        <w:tc>
          <w:tcPr>
            <w:tcW w:w="993" w:type="dxa"/>
            <w:shd w:val="clear" w:color="auto" w:fill="auto"/>
            <w:vAlign w:val="center"/>
          </w:tcPr>
          <w:p w:rsidR="00992F21" w:rsidRPr="003E2724" w:rsidRDefault="00992F21" w:rsidP="0032577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8788" w:type="dxa"/>
            <w:shd w:val="clear" w:color="auto" w:fill="auto"/>
            <w:vAlign w:val="center"/>
          </w:tcPr>
          <w:p w:rsidR="00992F21" w:rsidRPr="003E2724" w:rsidRDefault="00992F21" w:rsidP="0032577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</w:tr>
      <w:tr w:rsidR="003E2724" w:rsidRPr="003E2724" w:rsidTr="006713EF">
        <w:trPr>
          <w:trHeight w:val="20"/>
        </w:trPr>
        <w:tc>
          <w:tcPr>
            <w:tcW w:w="993" w:type="dxa"/>
            <w:shd w:val="clear" w:color="auto" w:fill="auto"/>
          </w:tcPr>
          <w:p w:rsidR="006E0BB7" w:rsidRPr="003E2724" w:rsidRDefault="00C922F6" w:rsidP="0032577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5E2ECC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788" w:type="dxa"/>
            <w:shd w:val="clear" w:color="auto" w:fill="auto"/>
          </w:tcPr>
          <w:p w:rsidR="001C4663" w:rsidRPr="003E2724" w:rsidRDefault="006E0BB7" w:rsidP="00181B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 xml:space="preserve">Обследование строительных конструкций объектов системы водоснабжения </w:t>
            </w:r>
          </w:p>
          <w:p w:rsidR="00980A01" w:rsidRPr="003E2724" w:rsidRDefault="005E2ECC" w:rsidP="00181B78">
            <w:pPr>
              <w:jc w:val="both"/>
              <w:rPr>
                <w:sz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3E2724">
              <w:rPr>
                <w:sz w:val="24"/>
              </w:rPr>
              <w:t>соответствии с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C922F6" w:rsidRPr="003E2724">
              <w:rPr>
                <w:rFonts w:ascii="Times New Roman" w:hAnsi="Times New Roman"/>
                <w:sz w:val="24"/>
                <w:szCs w:val="24"/>
              </w:rPr>
              <w:t>ст</w:t>
            </w:r>
            <w:r w:rsidR="004E0D6D" w:rsidRPr="003E2724">
              <w:rPr>
                <w:rFonts w:ascii="Times New Roman" w:hAnsi="Times New Roman"/>
                <w:sz w:val="24"/>
                <w:szCs w:val="24"/>
              </w:rPr>
              <w:t>ать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ей</w:t>
            </w:r>
            <w:r w:rsidR="00C922F6" w:rsidRPr="003E2724">
              <w:rPr>
                <w:rFonts w:ascii="Times New Roman" w:hAnsi="Times New Roman"/>
                <w:sz w:val="24"/>
                <w:szCs w:val="24"/>
              </w:rPr>
              <w:t xml:space="preserve"> 37 Федерального закона от 7 декабря 2011 г</w:t>
            </w:r>
            <w:r w:rsidR="004E0D6D" w:rsidRPr="003E2724">
              <w:rPr>
                <w:rFonts w:ascii="Times New Roman" w:hAnsi="Times New Roman"/>
                <w:sz w:val="24"/>
                <w:szCs w:val="24"/>
              </w:rPr>
              <w:t>ода</w:t>
            </w:r>
            <w:r w:rsidR="00C922F6" w:rsidRPr="003E27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0D6D"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  <w:r w:rsidR="00C922F6" w:rsidRPr="003E2724">
              <w:rPr>
                <w:rFonts w:ascii="Times New Roman" w:hAnsi="Times New Roman"/>
                <w:sz w:val="24"/>
                <w:szCs w:val="24"/>
              </w:rPr>
              <w:t xml:space="preserve"> 416-ФЗ 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«</w:t>
            </w:r>
            <w:r w:rsidR="00C922F6" w:rsidRPr="003E2724">
              <w:rPr>
                <w:rFonts w:ascii="Times New Roman" w:hAnsi="Times New Roman"/>
                <w:sz w:val="24"/>
                <w:szCs w:val="24"/>
              </w:rPr>
              <w:t>О водоснабжении и водоотведении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E2724" w:rsidRPr="003E2724" w:rsidTr="006713EF">
        <w:trPr>
          <w:trHeight w:val="20"/>
        </w:trPr>
        <w:tc>
          <w:tcPr>
            <w:tcW w:w="993" w:type="dxa"/>
            <w:shd w:val="clear" w:color="auto" w:fill="auto"/>
          </w:tcPr>
          <w:p w:rsidR="00162CE7" w:rsidRPr="003E2724" w:rsidRDefault="00162CE7" w:rsidP="00162CE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8788" w:type="dxa"/>
            <w:shd w:val="clear" w:color="auto" w:fill="auto"/>
          </w:tcPr>
          <w:p w:rsidR="00162CE7" w:rsidRPr="003E2724" w:rsidRDefault="00162CE7" w:rsidP="00162C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sz w:val="24"/>
              </w:rPr>
              <w:t>Проведение</w:t>
            </w:r>
            <w:r w:rsidRPr="003E2724">
              <w:rPr>
                <w:spacing w:val="-14"/>
                <w:sz w:val="24"/>
              </w:rPr>
              <w:t xml:space="preserve"> </w:t>
            </w:r>
            <w:r w:rsidRPr="003E2724">
              <w:rPr>
                <w:sz w:val="24"/>
              </w:rPr>
              <w:t>технического</w:t>
            </w:r>
            <w:r w:rsidRPr="003E2724">
              <w:rPr>
                <w:spacing w:val="-14"/>
                <w:sz w:val="24"/>
              </w:rPr>
              <w:t xml:space="preserve"> </w:t>
            </w:r>
            <w:r w:rsidRPr="003E2724">
              <w:rPr>
                <w:sz w:val="24"/>
              </w:rPr>
              <w:t>обследования системы водоснабжения в соответствии</w:t>
            </w:r>
            <w:r w:rsidRPr="003E2724">
              <w:rPr>
                <w:sz w:val="24"/>
              </w:rPr>
              <w:br/>
              <w:t>с приказом Министерства строительства и жилищно-коммунального хозяйства Российской Федерации от 5 августа 2014 г. № 437/пр «Об утверждении требований к проведению технического обследования централизованных систем горячего водоснабжения, холодного водоснабжения и (или) водоотведения,</w:t>
            </w:r>
            <w:r w:rsidRPr="003E2724">
              <w:rPr>
                <w:sz w:val="24"/>
              </w:rPr>
              <w:br/>
              <w:t>в том числе определение показателей технико-экономического состояния систем водоснабжения и водоотведения, включая показатели физического износа</w:t>
            </w:r>
            <w:r w:rsidRPr="003E2724">
              <w:rPr>
                <w:sz w:val="24"/>
              </w:rPr>
              <w:br/>
              <w:t>и энергетической эффективности объектов централизованных систем горячего водоснабжения, холодного водоснабжения и (или) водоотведения, объектов нецентрализованных систем холодного и горячего водоснабжения, и порядка осуществления мониторинга таких показателей»</w:t>
            </w:r>
          </w:p>
        </w:tc>
      </w:tr>
      <w:tr w:rsidR="003E2724" w:rsidRPr="003E2724" w:rsidTr="006713EF">
        <w:trPr>
          <w:trHeight w:val="20"/>
        </w:trPr>
        <w:tc>
          <w:tcPr>
            <w:tcW w:w="993" w:type="dxa"/>
            <w:shd w:val="clear" w:color="auto" w:fill="auto"/>
          </w:tcPr>
          <w:p w:rsidR="00162CE7" w:rsidRPr="003E2724" w:rsidRDefault="00162CE7" w:rsidP="00162CE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8788" w:type="dxa"/>
            <w:shd w:val="clear" w:color="auto" w:fill="auto"/>
          </w:tcPr>
          <w:p w:rsidR="00162CE7" w:rsidRPr="003E2724" w:rsidRDefault="00162CE7" w:rsidP="00162CE7">
            <w:pPr>
              <w:jc w:val="both"/>
              <w:rPr>
                <w:sz w:val="24"/>
              </w:rPr>
            </w:pPr>
            <w:r w:rsidRPr="003E2724">
              <w:rPr>
                <w:rFonts w:ascii="Times New Roman" w:hAnsi="Times New Roman"/>
                <w:sz w:val="24"/>
                <w:szCs w:val="24"/>
              </w:rPr>
              <w:t>Обследование строительных конструкций объектов системы водоотведения</w:t>
            </w:r>
            <w:r w:rsidRPr="003E2724">
              <w:rPr>
                <w:rFonts w:ascii="Times New Roman" w:hAnsi="Times New Roman"/>
                <w:sz w:val="24"/>
                <w:szCs w:val="24"/>
              </w:rPr>
              <w:br/>
              <w:t>в соответствии со статьей 37 Федерального закона от 7 декабря 2011 года</w:t>
            </w:r>
            <w:r w:rsidRPr="003E2724">
              <w:rPr>
                <w:rFonts w:ascii="Times New Roman" w:hAnsi="Times New Roman"/>
                <w:sz w:val="24"/>
                <w:szCs w:val="24"/>
              </w:rPr>
              <w:br/>
              <w:t xml:space="preserve">№ 416-ФЗ </w:t>
            </w:r>
            <w:r w:rsidRPr="003E2724">
              <w:rPr>
                <w:sz w:val="24"/>
              </w:rPr>
              <w:t>«</w:t>
            </w:r>
            <w:r w:rsidRPr="003E2724">
              <w:rPr>
                <w:rFonts w:ascii="Times New Roman" w:hAnsi="Times New Roman"/>
                <w:sz w:val="24"/>
                <w:szCs w:val="24"/>
              </w:rPr>
              <w:t>О водоснабжении и водоотведении</w:t>
            </w:r>
            <w:r w:rsidRPr="003E2724">
              <w:rPr>
                <w:sz w:val="24"/>
              </w:rPr>
              <w:t>»</w:t>
            </w:r>
          </w:p>
        </w:tc>
      </w:tr>
      <w:tr w:rsidR="00162CE7" w:rsidRPr="003E2724" w:rsidTr="006713EF">
        <w:trPr>
          <w:trHeight w:val="20"/>
        </w:trPr>
        <w:tc>
          <w:tcPr>
            <w:tcW w:w="993" w:type="dxa"/>
            <w:shd w:val="clear" w:color="auto" w:fill="auto"/>
          </w:tcPr>
          <w:p w:rsidR="00162CE7" w:rsidRPr="003E2724" w:rsidRDefault="00162CE7" w:rsidP="00162CE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2724"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8788" w:type="dxa"/>
            <w:shd w:val="clear" w:color="auto" w:fill="auto"/>
          </w:tcPr>
          <w:p w:rsidR="00162CE7" w:rsidRPr="003E2724" w:rsidRDefault="00162CE7" w:rsidP="00162C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724">
              <w:rPr>
                <w:sz w:val="24"/>
              </w:rPr>
              <w:t>Проведение</w:t>
            </w:r>
            <w:r w:rsidRPr="003E2724">
              <w:rPr>
                <w:spacing w:val="-14"/>
                <w:sz w:val="24"/>
              </w:rPr>
              <w:t xml:space="preserve"> </w:t>
            </w:r>
            <w:r w:rsidRPr="003E2724">
              <w:rPr>
                <w:sz w:val="24"/>
              </w:rPr>
              <w:t>технического</w:t>
            </w:r>
            <w:r w:rsidRPr="003E2724">
              <w:rPr>
                <w:spacing w:val="-14"/>
                <w:sz w:val="24"/>
              </w:rPr>
              <w:t xml:space="preserve"> </w:t>
            </w:r>
            <w:r w:rsidRPr="003E2724">
              <w:rPr>
                <w:sz w:val="24"/>
              </w:rPr>
              <w:t>обследования системы водоотведения в соответствии</w:t>
            </w:r>
            <w:r w:rsidRPr="003E2724">
              <w:rPr>
                <w:sz w:val="24"/>
              </w:rPr>
              <w:br/>
              <w:t>с приказом Министерства строительства и жилищно-коммунального хозяйства Российской Федерации от 5 августа 2014 г. № 437/пр «Об утверждении требований к проведению технического обследования централизованных систем горячего водоснабжения, холодного водоснабжения и (или) водоотведения,</w:t>
            </w:r>
            <w:r w:rsidRPr="003E2724">
              <w:rPr>
                <w:sz w:val="24"/>
              </w:rPr>
              <w:br/>
              <w:t>в том числе определение показателей технико-экономического состояния систем водоснабжения и водоотведения, включая показатели физического износа</w:t>
            </w:r>
            <w:r w:rsidRPr="003E2724">
              <w:rPr>
                <w:sz w:val="24"/>
              </w:rPr>
              <w:br/>
              <w:t>и энергетической эффективности объектов централизованных систем горячего водоснабжения, холодного водоснабжения и (или) водоотведения, объектов нецентрализованных систем холодного и горячего водоснабжения, и порядка осуществления мониторинга таких показателей»</w:t>
            </w:r>
          </w:p>
        </w:tc>
      </w:tr>
    </w:tbl>
    <w:p w:rsidR="00E066E2" w:rsidRPr="003E2724" w:rsidRDefault="00E066E2" w:rsidP="00E066E2">
      <w:pPr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F2BE4" w:rsidRPr="003E2724" w:rsidRDefault="002F2BE4" w:rsidP="00E066E2">
      <w:pPr>
        <w:jc w:val="center"/>
        <w:rPr>
          <w:rFonts w:ascii="Times New Roman" w:hAnsi="Times New Roman"/>
          <w:sz w:val="24"/>
          <w:szCs w:val="24"/>
          <w:lang w:eastAsia="en-US"/>
        </w:rPr>
      </w:pPr>
      <w:r w:rsidRPr="003E2724">
        <w:rPr>
          <w:rFonts w:ascii="Times New Roman" w:hAnsi="Times New Roman"/>
          <w:sz w:val="24"/>
          <w:szCs w:val="24"/>
          <w:lang w:val="en-US" w:eastAsia="en-US"/>
        </w:rPr>
        <w:t>III</w:t>
      </w:r>
      <w:r w:rsidRPr="003E2724">
        <w:rPr>
          <w:rFonts w:ascii="Times New Roman" w:hAnsi="Times New Roman"/>
          <w:sz w:val="24"/>
          <w:szCs w:val="24"/>
          <w:lang w:eastAsia="en-US"/>
        </w:rPr>
        <w:t>.</w:t>
      </w:r>
      <w:r w:rsidRPr="003E2724">
        <w:rPr>
          <w:rFonts w:ascii="Times New Roman" w:hAnsi="Times New Roman"/>
          <w:sz w:val="24"/>
          <w:szCs w:val="24"/>
          <w:lang w:val="en-US" w:eastAsia="en-US"/>
        </w:rPr>
        <w:t> </w:t>
      </w:r>
      <w:r w:rsidRPr="003E2724">
        <w:rPr>
          <w:rFonts w:ascii="Times New Roman" w:hAnsi="Times New Roman"/>
          <w:sz w:val="24"/>
          <w:szCs w:val="24"/>
          <w:lang w:eastAsia="en-US"/>
        </w:rPr>
        <w:t>СРОКИ РАЗРАБОТКИ</w:t>
      </w:r>
      <w:r w:rsidR="004D43D4" w:rsidRPr="003E2724">
        <w:rPr>
          <w:rFonts w:ascii="Times New Roman" w:hAnsi="Times New Roman"/>
          <w:sz w:val="24"/>
          <w:szCs w:val="24"/>
          <w:lang w:eastAsia="en-US"/>
        </w:rPr>
        <w:t xml:space="preserve"> ПРОЕКТА КОРРЕКТИРОВКИ</w:t>
      </w:r>
      <w:r w:rsidRPr="003E2724">
        <w:rPr>
          <w:rFonts w:ascii="Times New Roman" w:hAnsi="Times New Roman"/>
          <w:sz w:val="24"/>
          <w:szCs w:val="24"/>
          <w:lang w:eastAsia="en-US"/>
        </w:rPr>
        <w:t xml:space="preserve"> ИНВЕНСТИЦИОННОЙ ПРОГРАММЫ</w:t>
      </w:r>
    </w:p>
    <w:p w:rsidR="002F2BE4" w:rsidRPr="003E2724" w:rsidRDefault="002F2BE4" w:rsidP="00E066E2">
      <w:pPr>
        <w:spacing w:before="120"/>
        <w:ind w:firstLine="720"/>
        <w:rPr>
          <w:rFonts w:ascii="Times New Roman" w:hAnsi="Times New Roman"/>
          <w:sz w:val="24"/>
          <w:szCs w:val="24"/>
          <w:lang w:eastAsia="en-US"/>
        </w:rPr>
      </w:pPr>
      <w:r w:rsidRPr="003E2724">
        <w:rPr>
          <w:rFonts w:ascii="Times New Roman" w:hAnsi="Times New Roman"/>
          <w:sz w:val="24"/>
          <w:szCs w:val="24"/>
          <w:lang w:eastAsia="en-US"/>
        </w:rPr>
        <w:t>6. </w:t>
      </w:r>
      <w:r w:rsidR="004D43D4" w:rsidRPr="003E2724">
        <w:rPr>
          <w:rFonts w:ascii="Times New Roman" w:hAnsi="Times New Roman"/>
          <w:sz w:val="24"/>
          <w:szCs w:val="24"/>
          <w:lang w:eastAsia="en-US"/>
        </w:rPr>
        <w:t>Проект корректировки и</w:t>
      </w:r>
      <w:r w:rsidRPr="003E2724">
        <w:rPr>
          <w:rFonts w:ascii="Times New Roman" w:hAnsi="Times New Roman"/>
          <w:sz w:val="24"/>
          <w:szCs w:val="24"/>
          <w:lang w:eastAsia="en-US"/>
        </w:rPr>
        <w:t>нвестиционн</w:t>
      </w:r>
      <w:r w:rsidR="004D43D4" w:rsidRPr="003E2724">
        <w:rPr>
          <w:rFonts w:ascii="Times New Roman" w:hAnsi="Times New Roman"/>
          <w:sz w:val="24"/>
          <w:szCs w:val="24"/>
          <w:lang w:eastAsia="en-US"/>
        </w:rPr>
        <w:t>ой</w:t>
      </w:r>
      <w:r w:rsidRPr="003E2724">
        <w:rPr>
          <w:rFonts w:ascii="Times New Roman" w:hAnsi="Times New Roman"/>
          <w:sz w:val="24"/>
          <w:szCs w:val="24"/>
          <w:lang w:eastAsia="en-US"/>
        </w:rPr>
        <w:t xml:space="preserve"> программ</w:t>
      </w:r>
      <w:r w:rsidR="004D43D4" w:rsidRPr="003E2724">
        <w:rPr>
          <w:rFonts w:ascii="Times New Roman" w:hAnsi="Times New Roman"/>
          <w:sz w:val="24"/>
          <w:szCs w:val="24"/>
          <w:lang w:eastAsia="en-US"/>
        </w:rPr>
        <w:t>ы</w:t>
      </w:r>
      <w:r w:rsidRPr="003E2724">
        <w:rPr>
          <w:rFonts w:ascii="Times New Roman" w:hAnsi="Times New Roman"/>
          <w:sz w:val="24"/>
          <w:szCs w:val="24"/>
          <w:lang w:eastAsia="en-US"/>
        </w:rPr>
        <w:t xml:space="preserve"> разраб</w:t>
      </w:r>
      <w:r w:rsidR="004D43D4" w:rsidRPr="003E2724">
        <w:rPr>
          <w:rFonts w:ascii="Times New Roman" w:hAnsi="Times New Roman"/>
          <w:sz w:val="24"/>
          <w:szCs w:val="24"/>
          <w:lang w:eastAsia="en-US"/>
        </w:rPr>
        <w:t>атывается в течение двух месяцев после утверждения технического задания.</w:t>
      </w:r>
    </w:p>
    <w:p w:rsidR="00E066E2" w:rsidRPr="003E2724" w:rsidRDefault="00E066E2" w:rsidP="00E066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2F2BE4" w:rsidRPr="003E2724" w:rsidRDefault="002F2BE4" w:rsidP="00E066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  <w:lang w:val="en-US"/>
        </w:rPr>
        <w:t>IV</w:t>
      </w:r>
      <w:r w:rsidRPr="003E2724">
        <w:rPr>
          <w:rFonts w:ascii="Times New Roman" w:hAnsi="Times New Roman"/>
          <w:sz w:val="24"/>
          <w:szCs w:val="24"/>
        </w:rPr>
        <w:t>. ПОРЯДОК И ФОРМА ПРЕДСТАВЛЕНИЯ, РАССМОТРЕНИЯ И УТВЕРЖДЕНИЯ ИНВЕСТИЦИОННОЙ ПРОГРАММЫ</w:t>
      </w:r>
    </w:p>
    <w:p w:rsidR="002F2BE4" w:rsidRPr="003E2724" w:rsidRDefault="002F2BE4" w:rsidP="00E066E2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3E2724">
        <w:rPr>
          <w:rFonts w:ascii="Times New Roman" w:hAnsi="Times New Roman"/>
          <w:sz w:val="24"/>
          <w:szCs w:val="24"/>
        </w:rPr>
        <w:t>7. </w:t>
      </w:r>
      <w:r w:rsidR="005A247D" w:rsidRPr="003E2724">
        <w:rPr>
          <w:rFonts w:ascii="Times New Roman" w:hAnsi="Times New Roman"/>
          <w:sz w:val="24"/>
          <w:szCs w:val="24"/>
        </w:rPr>
        <w:t>Акционерно</w:t>
      </w:r>
      <w:r w:rsidR="00116F64" w:rsidRPr="003E2724">
        <w:rPr>
          <w:rFonts w:ascii="Times New Roman" w:hAnsi="Times New Roman"/>
          <w:sz w:val="24"/>
          <w:szCs w:val="24"/>
        </w:rPr>
        <w:t>е</w:t>
      </w:r>
      <w:r w:rsidR="005A247D" w:rsidRPr="003E2724">
        <w:rPr>
          <w:rFonts w:ascii="Times New Roman" w:hAnsi="Times New Roman"/>
          <w:sz w:val="24"/>
          <w:szCs w:val="24"/>
        </w:rPr>
        <w:t xml:space="preserve"> обществ</w:t>
      </w:r>
      <w:r w:rsidR="00116F64" w:rsidRPr="003E2724">
        <w:rPr>
          <w:rFonts w:ascii="Times New Roman" w:hAnsi="Times New Roman"/>
          <w:sz w:val="24"/>
          <w:szCs w:val="24"/>
        </w:rPr>
        <w:t>о</w:t>
      </w:r>
      <w:r w:rsidR="005A247D" w:rsidRPr="003E2724">
        <w:rPr>
          <w:rFonts w:ascii="Times New Roman" w:hAnsi="Times New Roman"/>
          <w:sz w:val="24"/>
          <w:szCs w:val="24"/>
          <w:lang w:eastAsia="en-US"/>
        </w:rPr>
        <w:t xml:space="preserve"> «Северский водоканал»</w:t>
      </w:r>
      <w:r w:rsidR="00116F64" w:rsidRPr="003E2724">
        <w:rPr>
          <w:rFonts w:ascii="Times New Roman" w:hAnsi="Times New Roman"/>
          <w:sz w:val="24"/>
          <w:szCs w:val="24"/>
          <w:lang w:eastAsia="en-US"/>
        </w:rPr>
        <w:t xml:space="preserve"> направляет</w:t>
      </w:r>
      <w:r w:rsidR="00116F64" w:rsidRPr="003E2724">
        <w:rPr>
          <w:rFonts w:ascii="Times New Roman" w:hAnsi="Times New Roman"/>
          <w:sz w:val="24"/>
          <w:szCs w:val="24"/>
        </w:rPr>
        <w:t xml:space="preserve"> </w:t>
      </w:r>
      <w:r w:rsidR="00116F64" w:rsidRPr="003E2724">
        <w:rPr>
          <w:rFonts w:ascii="Times New Roman" w:hAnsi="Times New Roman"/>
          <w:sz w:val="24"/>
          <w:szCs w:val="24"/>
          <w:lang w:eastAsia="en-US"/>
        </w:rPr>
        <w:t>на согласование п</w:t>
      </w:r>
      <w:r w:rsidRPr="003E2724">
        <w:rPr>
          <w:rFonts w:ascii="Times New Roman" w:hAnsi="Times New Roman"/>
          <w:sz w:val="24"/>
          <w:szCs w:val="24"/>
        </w:rPr>
        <w:t xml:space="preserve">роект </w:t>
      </w:r>
      <w:r w:rsidR="004D43D4" w:rsidRPr="003E2724">
        <w:rPr>
          <w:rFonts w:ascii="Times New Roman" w:hAnsi="Times New Roman"/>
          <w:sz w:val="24"/>
          <w:szCs w:val="24"/>
        </w:rPr>
        <w:t xml:space="preserve">корректировки </w:t>
      </w:r>
      <w:r w:rsidRPr="003E2724">
        <w:rPr>
          <w:rFonts w:ascii="Times New Roman" w:hAnsi="Times New Roman"/>
          <w:sz w:val="24"/>
          <w:szCs w:val="24"/>
        </w:rPr>
        <w:t>и</w:t>
      </w:r>
      <w:r w:rsidRPr="003E2724">
        <w:rPr>
          <w:rFonts w:ascii="Times New Roman" w:hAnsi="Times New Roman"/>
          <w:sz w:val="24"/>
          <w:szCs w:val="24"/>
          <w:lang w:eastAsia="en-US"/>
        </w:rPr>
        <w:t xml:space="preserve">нвестиционной программы в </w:t>
      </w:r>
      <w:r w:rsidR="006E027A" w:rsidRPr="003E2724">
        <w:rPr>
          <w:rFonts w:ascii="Times New Roman" w:hAnsi="Times New Roman"/>
          <w:sz w:val="24"/>
          <w:szCs w:val="24"/>
          <w:lang w:eastAsia="en-US"/>
        </w:rPr>
        <w:t>Администрацию</w:t>
      </w:r>
      <w:r w:rsidRPr="003E2724">
        <w:rPr>
          <w:rFonts w:ascii="Times New Roman" w:hAnsi="Times New Roman"/>
          <w:sz w:val="24"/>
          <w:szCs w:val="24"/>
          <w:lang w:eastAsia="en-US"/>
        </w:rPr>
        <w:t xml:space="preserve"> ЗАТО Северск</w:t>
      </w:r>
      <w:r w:rsidR="00EE7F34" w:rsidRPr="003E272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2018AB" w:rsidRPr="003E2724">
        <w:rPr>
          <w:rFonts w:ascii="Times New Roman" w:hAnsi="Times New Roman"/>
          <w:sz w:val="24"/>
          <w:szCs w:val="24"/>
          <w:lang w:eastAsia="en-US"/>
        </w:rPr>
        <w:t>на предмет</w:t>
      </w:r>
      <w:r w:rsidR="002018AB" w:rsidRPr="003E2724">
        <w:rPr>
          <w:rFonts w:ascii="Times New Roman" w:hAnsi="Times New Roman"/>
          <w:sz w:val="24"/>
          <w:szCs w:val="24"/>
          <w:lang w:eastAsia="en-US"/>
        </w:rPr>
        <w:br/>
      </w:r>
      <w:r w:rsidRPr="003E2724">
        <w:rPr>
          <w:rFonts w:ascii="Times New Roman" w:hAnsi="Times New Roman"/>
          <w:sz w:val="24"/>
          <w:szCs w:val="24"/>
          <w:lang w:eastAsia="en-US"/>
        </w:rPr>
        <w:t>ее соответствия техническому заданию в части мероприятий, реализуемых</w:t>
      </w:r>
      <w:r w:rsidR="00EE7F34" w:rsidRPr="003E272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3E2724">
        <w:rPr>
          <w:rFonts w:ascii="Times New Roman" w:hAnsi="Times New Roman"/>
          <w:sz w:val="24"/>
          <w:szCs w:val="24"/>
          <w:lang w:eastAsia="en-US"/>
        </w:rPr>
        <w:t>на территории ЗАТО Северск, затрагивающих обеспечение водоснабжением и (или) водоотведением абонентов. Администрация ЗАТО Северск</w:t>
      </w:r>
      <w:r w:rsidR="009A7338" w:rsidRPr="003E272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3E2724">
        <w:rPr>
          <w:rFonts w:ascii="Times New Roman" w:hAnsi="Times New Roman"/>
          <w:sz w:val="24"/>
          <w:szCs w:val="24"/>
          <w:lang w:eastAsia="en-US"/>
        </w:rPr>
        <w:t xml:space="preserve">уведомляет </w:t>
      </w:r>
      <w:r w:rsidR="00C60908" w:rsidRPr="003E2724">
        <w:rPr>
          <w:rFonts w:ascii="Times New Roman" w:hAnsi="Times New Roman"/>
          <w:sz w:val="24"/>
          <w:szCs w:val="24"/>
        </w:rPr>
        <w:t>Акционерное общество</w:t>
      </w:r>
      <w:r w:rsidR="00C60908" w:rsidRPr="003E272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3E2724">
        <w:rPr>
          <w:rFonts w:ascii="Times New Roman" w:hAnsi="Times New Roman"/>
          <w:sz w:val="24"/>
          <w:szCs w:val="24"/>
          <w:lang w:eastAsia="en-US"/>
        </w:rPr>
        <w:t>«Северский водоканал» о согласовании или отказе в согласовании</w:t>
      </w:r>
      <w:r w:rsidR="00EE7F34" w:rsidRPr="003E272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3E2724">
        <w:rPr>
          <w:rFonts w:ascii="Times New Roman" w:hAnsi="Times New Roman"/>
          <w:sz w:val="24"/>
          <w:szCs w:val="24"/>
          <w:lang w:eastAsia="en-US"/>
        </w:rPr>
        <w:t xml:space="preserve">в течение 30 дней со дня представления проекта </w:t>
      </w:r>
      <w:r w:rsidR="004D43D4" w:rsidRPr="003E2724">
        <w:rPr>
          <w:rFonts w:ascii="Times New Roman" w:hAnsi="Times New Roman"/>
          <w:sz w:val="24"/>
          <w:szCs w:val="24"/>
          <w:lang w:eastAsia="en-US"/>
        </w:rPr>
        <w:t xml:space="preserve">корректировки </w:t>
      </w:r>
      <w:r w:rsidRPr="003E2724">
        <w:rPr>
          <w:rFonts w:ascii="Times New Roman" w:hAnsi="Times New Roman"/>
          <w:sz w:val="24"/>
          <w:szCs w:val="24"/>
          <w:lang w:eastAsia="en-US"/>
        </w:rPr>
        <w:t>инвестиционной программы</w:t>
      </w:r>
      <w:r w:rsidR="00EE7F34" w:rsidRPr="003E272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3E2724">
        <w:rPr>
          <w:rFonts w:ascii="Times New Roman" w:hAnsi="Times New Roman"/>
          <w:sz w:val="24"/>
          <w:szCs w:val="24"/>
          <w:lang w:eastAsia="en-US"/>
        </w:rPr>
        <w:t>на согласование.</w:t>
      </w:r>
    </w:p>
    <w:p w:rsidR="00D671F9" w:rsidRPr="003E2724" w:rsidRDefault="002F2BE4" w:rsidP="00A15E3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3E2724">
        <w:rPr>
          <w:rFonts w:ascii="Times New Roman" w:hAnsi="Times New Roman"/>
          <w:sz w:val="24"/>
          <w:szCs w:val="24"/>
          <w:lang w:eastAsia="en-US"/>
        </w:rPr>
        <w:t xml:space="preserve">8. Утверждение </w:t>
      </w:r>
      <w:r w:rsidR="004D43D4" w:rsidRPr="003E2724">
        <w:rPr>
          <w:rFonts w:ascii="Times New Roman" w:hAnsi="Times New Roman"/>
          <w:sz w:val="24"/>
          <w:szCs w:val="24"/>
          <w:lang w:eastAsia="en-US"/>
        </w:rPr>
        <w:t xml:space="preserve">корректировки </w:t>
      </w:r>
      <w:r w:rsidRPr="003E2724">
        <w:rPr>
          <w:rFonts w:ascii="Times New Roman" w:hAnsi="Times New Roman"/>
          <w:sz w:val="24"/>
          <w:szCs w:val="24"/>
          <w:lang w:eastAsia="en-US"/>
        </w:rPr>
        <w:t>инвестиционной программы осуществляется Департаментом тарифного регулирования Томской области.</w:t>
      </w:r>
    </w:p>
    <w:sectPr w:rsidR="00D671F9" w:rsidRPr="003E2724" w:rsidSect="0087435B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98D" w:rsidRDefault="00BA098D">
      <w:r>
        <w:separator/>
      </w:r>
    </w:p>
  </w:endnote>
  <w:endnote w:type="continuationSeparator" w:id="0">
    <w:p w:rsidR="00BA098D" w:rsidRDefault="00BA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569" w:rsidRPr="0087435B" w:rsidRDefault="0087435B" w:rsidP="0087435B">
    <w:pPr>
      <w:pStyle w:val="a5"/>
      <w:rPr>
        <w:sz w:val="16"/>
      </w:rPr>
    </w:pPr>
    <w:r w:rsidRPr="006E3F1C">
      <w:t>Внутренний номер: 0351580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569" w:rsidRPr="0087435B" w:rsidRDefault="0087435B" w:rsidP="0087435B">
    <w:pPr>
      <w:pStyle w:val="a5"/>
      <w:rPr>
        <w:sz w:val="16"/>
      </w:rPr>
    </w:pPr>
    <w:r w:rsidRPr="006E3F1C">
      <w:t>Внутренний номер: 0351580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98D" w:rsidRDefault="00BA098D">
      <w:r>
        <w:separator/>
      </w:r>
    </w:p>
  </w:footnote>
  <w:footnote w:type="continuationSeparator" w:id="0">
    <w:p w:rsidR="00BA098D" w:rsidRDefault="00BA0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569" w:rsidRDefault="008D1569" w:rsidP="002F2BE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D1569" w:rsidRDefault="008D15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569" w:rsidRPr="00025CD1" w:rsidRDefault="008D1569" w:rsidP="007E6DF7">
    <w:pPr>
      <w:pStyle w:val="a3"/>
      <w:framePr w:w="185" w:h="360" w:hRule="exact" w:wrap="around" w:vAnchor="text" w:hAnchor="page" w:x="6479" w:y="148"/>
      <w:rPr>
        <w:rStyle w:val="a4"/>
        <w:sz w:val="24"/>
        <w:szCs w:val="24"/>
      </w:rPr>
    </w:pPr>
    <w:r w:rsidRPr="00025CD1">
      <w:rPr>
        <w:rStyle w:val="a4"/>
        <w:sz w:val="24"/>
        <w:szCs w:val="24"/>
      </w:rPr>
      <w:fldChar w:fldCharType="begin"/>
    </w:r>
    <w:r w:rsidRPr="00025CD1">
      <w:rPr>
        <w:rStyle w:val="a4"/>
        <w:sz w:val="24"/>
        <w:szCs w:val="24"/>
      </w:rPr>
      <w:instrText xml:space="preserve">PAGE  </w:instrText>
    </w:r>
    <w:r w:rsidRPr="00025CD1">
      <w:rPr>
        <w:rStyle w:val="a4"/>
        <w:sz w:val="24"/>
        <w:szCs w:val="24"/>
      </w:rPr>
      <w:fldChar w:fldCharType="separate"/>
    </w:r>
    <w:r w:rsidR="00A824CD">
      <w:rPr>
        <w:rStyle w:val="a4"/>
        <w:noProof/>
        <w:sz w:val="24"/>
        <w:szCs w:val="24"/>
      </w:rPr>
      <w:t>4</w:t>
    </w:r>
    <w:r w:rsidRPr="00025CD1">
      <w:rPr>
        <w:rStyle w:val="a4"/>
        <w:sz w:val="24"/>
        <w:szCs w:val="24"/>
      </w:rPr>
      <w:fldChar w:fldCharType="end"/>
    </w:r>
  </w:p>
  <w:p w:rsidR="008D1569" w:rsidRDefault="008D1569">
    <w:pPr>
      <w:pStyle w:val="a3"/>
    </w:pPr>
  </w:p>
  <w:p w:rsidR="008D1569" w:rsidRDefault="008D1569">
    <w:pPr>
      <w:pStyle w:val="a3"/>
    </w:pPr>
  </w:p>
  <w:p w:rsidR="008D1569" w:rsidRDefault="008D1569" w:rsidP="007C7BE0">
    <w:pPr>
      <w:pStyle w:val="a3"/>
      <w:spacing w:before="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569" w:rsidRDefault="008D1569">
    <w:pPr>
      <w:pStyle w:val="a3"/>
    </w:pPr>
  </w:p>
  <w:p w:rsidR="008D1569" w:rsidRDefault="008D15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BE4"/>
    <w:rsid w:val="00007346"/>
    <w:rsid w:val="000141A1"/>
    <w:rsid w:val="00014DDF"/>
    <w:rsid w:val="00016833"/>
    <w:rsid w:val="00017919"/>
    <w:rsid w:val="00017EC8"/>
    <w:rsid w:val="00021918"/>
    <w:rsid w:val="00024756"/>
    <w:rsid w:val="00024A59"/>
    <w:rsid w:val="0003129D"/>
    <w:rsid w:val="00031D8B"/>
    <w:rsid w:val="000372AC"/>
    <w:rsid w:val="0004609F"/>
    <w:rsid w:val="0005068A"/>
    <w:rsid w:val="000553B8"/>
    <w:rsid w:val="0005784E"/>
    <w:rsid w:val="00061D05"/>
    <w:rsid w:val="0008041D"/>
    <w:rsid w:val="0008195E"/>
    <w:rsid w:val="000834AA"/>
    <w:rsid w:val="00086A8D"/>
    <w:rsid w:val="00096AFE"/>
    <w:rsid w:val="000A0388"/>
    <w:rsid w:val="000A084F"/>
    <w:rsid w:val="000A40F5"/>
    <w:rsid w:val="000A4822"/>
    <w:rsid w:val="000A7193"/>
    <w:rsid w:val="000B55F0"/>
    <w:rsid w:val="000C01D9"/>
    <w:rsid w:val="000C5CFA"/>
    <w:rsid w:val="000D3E3E"/>
    <w:rsid w:val="000E11F8"/>
    <w:rsid w:val="000E7CA0"/>
    <w:rsid w:val="000F1F85"/>
    <w:rsid w:val="000F2446"/>
    <w:rsid w:val="000F439D"/>
    <w:rsid w:val="000F4EE2"/>
    <w:rsid w:val="000F5C38"/>
    <w:rsid w:val="000F7392"/>
    <w:rsid w:val="000F7538"/>
    <w:rsid w:val="00105B08"/>
    <w:rsid w:val="00106273"/>
    <w:rsid w:val="00111537"/>
    <w:rsid w:val="00116F64"/>
    <w:rsid w:val="00120BBD"/>
    <w:rsid w:val="00124A48"/>
    <w:rsid w:val="00125A9C"/>
    <w:rsid w:val="00125C59"/>
    <w:rsid w:val="001311EC"/>
    <w:rsid w:val="00131B2B"/>
    <w:rsid w:val="00137BF4"/>
    <w:rsid w:val="0015431E"/>
    <w:rsid w:val="001567F3"/>
    <w:rsid w:val="00162CE7"/>
    <w:rsid w:val="00171BEE"/>
    <w:rsid w:val="00174052"/>
    <w:rsid w:val="00174C08"/>
    <w:rsid w:val="0017639E"/>
    <w:rsid w:val="00181B78"/>
    <w:rsid w:val="00187004"/>
    <w:rsid w:val="001901E0"/>
    <w:rsid w:val="0019279A"/>
    <w:rsid w:val="001966A8"/>
    <w:rsid w:val="00196C87"/>
    <w:rsid w:val="0019746C"/>
    <w:rsid w:val="001A00CB"/>
    <w:rsid w:val="001A0804"/>
    <w:rsid w:val="001A7E5A"/>
    <w:rsid w:val="001B2B3D"/>
    <w:rsid w:val="001B3071"/>
    <w:rsid w:val="001B3F38"/>
    <w:rsid w:val="001B5833"/>
    <w:rsid w:val="001C4663"/>
    <w:rsid w:val="001C4C34"/>
    <w:rsid w:val="001C548B"/>
    <w:rsid w:val="001C7B20"/>
    <w:rsid w:val="001D0B65"/>
    <w:rsid w:val="001D410A"/>
    <w:rsid w:val="001D5FC2"/>
    <w:rsid w:val="001D66E9"/>
    <w:rsid w:val="001D6A44"/>
    <w:rsid w:val="001E2005"/>
    <w:rsid w:val="001F0E51"/>
    <w:rsid w:val="001F280C"/>
    <w:rsid w:val="001F716C"/>
    <w:rsid w:val="001F76C9"/>
    <w:rsid w:val="00200525"/>
    <w:rsid w:val="002017D9"/>
    <w:rsid w:val="002018AB"/>
    <w:rsid w:val="00202A2F"/>
    <w:rsid w:val="00202D8D"/>
    <w:rsid w:val="00202D9B"/>
    <w:rsid w:val="00203552"/>
    <w:rsid w:val="002063D4"/>
    <w:rsid w:val="00206FF8"/>
    <w:rsid w:val="002129E3"/>
    <w:rsid w:val="00213850"/>
    <w:rsid w:val="00213CC5"/>
    <w:rsid w:val="00223CDA"/>
    <w:rsid w:val="00224817"/>
    <w:rsid w:val="0022678C"/>
    <w:rsid w:val="002315C6"/>
    <w:rsid w:val="00232F02"/>
    <w:rsid w:val="0023317A"/>
    <w:rsid w:val="002353A5"/>
    <w:rsid w:val="0023583B"/>
    <w:rsid w:val="00242C9E"/>
    <w:rsid w:val="0024388C"/>
    <w:rsid w:val="00244D78"/>
    <w:rsid w:val="00247557"/>
    <w:rsid w:val="00255792"/>
    <w:rsid w:val="00257269"/>
    <w:rsid w:val="0025779E"/>
    <w:rsid w:val="002610A4"/>
    <w:rsid w:val="00263ACE"/>
    <w:rsid w:val="002705D6"/>
    <w:rsid w:val="00273D34"/>
    <w:rsid w:val="0027719D"/>
    <w:rsid w:val="00277256"/>
    <w:rsid w:val="0028091D"/>
    <w:rsid w:val="00286E4D"/>
    <w:rsid w:val="002A0851"/>
    <w:rsid w:val="002A46E2"/>
    <w:rsid w:val="002A49BC"/>
    <w:rsid w:val="002A587C"/>
    <w:rsid w:val="002B43A0"/>
    <w:rsid w:val="002B5C32"/>
    <w:rsid w:val="002B5E27"/>
    <w:rsid w:val="002B67CC"/>
    <w:rsid w:val="002C0AAD"/>
    <w:rsid w:val="002D219F"/>
    <w:rsid w:val="002D33F1"/>
    <w:rsid w:val="002D4770"/>
    <w:rsid w:val="002D48BF"/>
    <w:rsid w:val="002E1AED"/>
    <w:rsid w:val="002E349E"/>
    <w:rsid w:val="002E569A"/>
    <w:rsid w:val="002F262F"/>
    <w:rsid w:val="002F2BE4"/>
    <w:rsid w:val="002F60DB"/>
    <w:rsid w:val="00303804"/>
    <w:rsid w:val="00305496"/>
    <w:rsid w:val="00311222"/>
    <w:rsid w:val="003147BB"/>
    <w:rsid w:val="00320732"/>
    <w:rsid w:val="00321BA4"/>
    <w:rsid w:val="0032547F"/>
    <w:rsid w:val="00325777"/>
    <w:rsid w:val="0032606D"/>
    <w:rsid w:val="0033088D"/>
    <w:rsid w:val="00331158"/>
    <w:rsid w:val="0033478C"/>
    <w:rsid w:val="00346BE9"/>
    <w:rsid w:val="0035085F"/>
    <w:rsid w:val="00357D36"/>
    <w:rsid w:val="00364647"/>
    <w:rsid w:val="00367977"/>
    <w:rsid w:val="00371711"/>
    <w:rsid w:val="00374AA1"/>
    <w:rsid w:val="003767D2"/>
    <w:rsid w:val="00377068"/>
    <w:rsid w:val="00391AF0"/>
    <w:rsid w:val="0039254E"/>
    <w:rsid w:val="00395626"/>
    <w:rsid w:val="003A06DC"/>
    <w:rsid w:val="003A364B"/>
    <w:rsid w:val="003A3F93"/>
    <w:rsid w:val="003A41A3"/>
    <w:rsid w:val="003A50DC"/>
    <w:rsid w:val="003B0B1C"/>
    <w:rsid w:val="003C1A80"/>
    <w:rsid w:val="003C69D4"/>
    <w:rsid w:val="003D4109"/>
    <w:rsid w:val="003E2724"/>
    <w:rsid w:val="003E5D3B"/>
    <w:rsid w:val="003F0A2E"/>
    <w:rsid w:val="003F0F27"/>
    <w:rsid w:val="003F2D88"/>
    <w:rsid w:val="003F3A82"/>
    <w:rsid w:val="00404204"/>
    <w:rsid w:val="004051A3"/>
    <w:rsid w:val="0040688E"/>
    <w:rsid w:val="004114FE"/>
    <w:rsid w:val="004123C6"/>
    <w:rsid w:val="00422648"/>
    <w:rsid w:val="0042449F"/>
    <w:rsid w:val="00433BC1"/>
    <w:rsid w:val="00434204"/>
    <w:rsid w:val="00434DAF"/>
    <w:rsid w:val="004407CF"/>
    <w:rsid w:val="00444128"/>
    <w:rsid w:val="00450B8C"/>
    <w:rsid w:val="00451B2F"/>
    <w:rsid w:val="004538B4"/>
    <w:rsid w:val="00454C3B"/>
    <w:rsid w:val="00460598"/>
    <w:rsid w:val="00465A80"/>
    <w:rsid w:val="00472E9F"/>
    <w:rsid w:val="0047328C"/>
    <w:rsid w:val="00475B7E"/>
    <w:rsid w:val="0047737B"/>
    <w:rsid w:val="00484728"/>
    <w:rsid w:val="00485680"/>
    <w:rsid w:val="00487E3E"/>
    <w:rsid w:val="004926ED"/>
    <w:rsid w:val="0049385E"/>
    <w:rsid w:val="00495594"/>
    <w:rsid w:val="0049748A"/>
    <w:rsid w:val="00497F89"/>
    <w:rsid w:val="004A6583"/>
    <w:rsid w:val="004A7DF2"/>
    <w:rsid w:val="004B7060"/>
    <w:rsid w:val="004C1512"/>
    <w:rsid w:val="004C3353"/>
    <w:rsid w:val="004D1672"/>
    <w:rsid w:val="004D43D4"/>
    <w:rsid w:val="004D5643"/>
    <w:rsid w:val="004D7986"/>
    <w:rsid w:val="004D7B0D"/>
    <w:rsid w:val="004E0D6D"/>
    <w:rsid w:val="004E336D"/>
    <w:rsid w:val="004E393C"/>
    <w:rsid w:val="004E53B3"/>
    <w:rsid w:val="004F061E"/>
    <w:rsid w:val="004F1CB2"/>
    <w:rsid w:val="004F7070"/>
    <w:rsid w:val="0050006D"/>
    <w:rsid w:val="005024F5"/>
    <w:rsid w:val="00504715"/>
    <w:rsid w:val="00511989"/>
    <w:rsid w:val="00511E64"/>
    <w:rsid w:val="00513F60"/>
    <w:rsid w:val="005161B4"/>
    <w:rsid w:val="00521503"/>
    <w:rsid w:val="00533758"/>
    <w:rsid w:val="00533F09"/>
    <w:rsid w:val="005410FF"/>
    <w:rsid w:val="00541635"/>
    <w:rsid w:val="00541BDB"/>
    <w:rsid w:val="005445D3"/>
    <w:rsid w:val="005475A5"/>
    <w:rsid w:val="0055268D"/>
    <w:rsid w:val="00552F0D"/>
    <w:rsid w:val="00566C52"/>
    <w:rsid w:val="00566DDF"/>
    <w:rsid w:val="00571BC2"/>
    <w:rsid w:val="00573FCE"/>
    <w:rsid w:val="00575146"/>
    <w:rsid w:val="00576FCE"/>
    <w:rsid w:val="00580141"/>
    <w:rsid w:val="00582606"/>
    <w:rsid w:val="00582802"/>
    <w:rsid w:val="00583E06"/>
    <w:rsid w:val="00591177"/>
    <w:rsid w:val="005925F0"/>
    <w:rsid w:val="005979D5"/>
    <w:rsid w:val="005A0713"/>
    <w:rsid w:val="005A089D"/>
    <w:rsid w:val="005A0E64"/>
    <w:rsid w:val="005A247D"/>
    <w:rsid w:val="005A3334"/>
    <w:rsid w:val="005A3637"/>
    <w:rsid w:val="005A6327"/>
    <w:rsid w:val="005B077F"/>
    <w:rsid w:val="005B1B92"/>
    <w:rsid w:val="005B2257"/>
    <w:rsid w:val="005B32DD"/>
    <w:rsid w:val="005B4D9F"/>
    <w:rsid w:val="005C3261"/>
    <w:rsid w:val="005C7B8D"/>
    <w:rsid w:val="005D1A4E"/>
    <w:rsid w:val="005D2153"/>
    <w:rsid w:val="005D21A2"/>
    <w:rsid w:val="005D23C5"/>
    <w:rsid w:val="005D2BF0"/>
    <w:rsid w:val="005D59D0"/>
    <w:rsid w:val="005D62E9"/>
    <w:rsid w:val="005E186A"/>
    <w:rsid w:val="005E2ECC"/>
    <w:rsid w:val="005F2F95"/>
    <w:rsid w:val="005F6397"/>
    <w:rsid w:val="005F6F00"/>
    <w:rsid w:val="00602D56"/>
    <w:rsid w:val="006063B9"/>
    <w:rsid w:val="0060670B"/>
    <w:rsid w:val="00612019"/>
    <w:rsid w:val="00617D25"/>
    <w:rsid w:val="0062763A"/>
    <w:rsid w:val="00627D99"/>
    <w:rsid w:val="00637CCD"/>
    <w:rsid w:val="00642623"/>
    <w:rsid w:val="0064619D"/>
    <w:rsid w:val="00647E6C"/>
    <w:rsid w:val="00650D1E"/>
    <w:rsid w:val="0065287E"/>
    <w:rsid w:val="006559E2"/>
    <w:rsid w:val="0066608D"/>
    <w:rsid w:val="00667EE0"/>
    <w:rsid w:val="006713EF"/>
    <w:rsid w:val="00674557"/>
    <w:rsid w:val="006800C7"/>
    <w:rsid w:val="00683842"/>
    <w:rsid w:val="00683E9A"/>
    <w:rsid w:val="00684A9D"/>
    <w:rsid w:val="00690CB4"/>
    <w:rsid w:val="00694C26"/>
    <w:rsid w:val="00695437"/>
    <w:rsid w:val="00695AFB"/>
    <w:rsid w:val="00696ADF"/>
    <w:rsid w:val="006A3793"/>
    <w:rsid w:val="006A7C3F"/>
    <w:rsid w:val="006B6D23"/>
    <w:rsid w:val="006C4DE5"/>
    <w:rsid w:val="006D07FA"/>
    <w:rsid w:val="006D2C88"/>
    <w:rsid w:val="006D2EC4"/>
    <w:rsid w:val="006D5C85"/>
    <w:rsid w:val="006D6BAD"/>
    <w:rsid w:val="006E027A"/>
    <w:rsid w:val="006E0BB7"/>
    <w:rsid w:val="006E4146"/>
    <w:rsid w:val="006E70F7"/>
    <w:rsid w:val="006F64C1"/>
    <w:rsid w:val="007078A5"/>
    <w:rsid w:val="007135C7"/>
    <w:rsid w:val="0072141F"/>
    <w:rsid w:val="007222B4"/>
    <w:rsid w:val="00723869"/>
    <w:rsid w:val="00723B91"/>
    <w:rsid w:val="00727C5B"/>
    <w:rsid w:val="0073016E"/>
    <w:rsid w:val="0073106E"/>
    <w:rsid w:val="00736B13"/>
    <w:rsid w:val="00737CE0"/>
    <w:rsid w:val="00740097"/>
    <w:rsid w:val="00751499"/>
    <w:rsid w:val="0076416C"/>
    <w:rsid w:val="007717F6"/>
    <w:rsid w:val="00776165"/>
    <w:rsid w:val="007811C8"/>
    <w:rsid w:val="00783912"/>
    <w:rsid w:val="00784578"/>
    <w:rsid w:val="00785219"/>
    <w:rsid w:val="00785808"/>
    <w:rsid w:val="00787A6C"/>
    <w:rsid w:val="0079213A"/>
    <w:rsid w:val="007A0EC0"/>
    <w:rsid w:val="007A5490"/>
    <w:rsid w:val="007A5529"/>
    <w:rsid w:val="007B7886"/>
    <w:rsid w:val="007B7909"/>
    <w:rsid w:val="007C6040"/>
    <w:rsid w:val="007C7BE0"/>
    <w:rsid w:val="007D645D"/>
    <w:rsid w:val="007E1BE7"/>
    <w:rsid w:val="007E65C5"/>
    <w:rsid w:val="007E6DF7"/>
    <w:rsid w:val="007F11A7"/>
    <w:rsid w:val="007F1A09"/>
    <w:rsid w:val="007F35D7"/>
    <w:rsid w:val="007F529E"/>
    <w:rsid w:val="00810002"/>
    <w:rsid w:val="008101FF"/>
    <w:rsid w:val="0081056A"/>
    <w:rsid w:val="00814986"/>
    <w:rsid w:val="008155AD"/>
    <w:rsid w:val="00817020"/>
    <w:rsid w:val="00825F78"/>
    <w:rsid w:val="008263B0"/>
    <w:rsid w:val="00826B7E"/>
    <w:rsid w:val="00826CEB"/>
    <w:rsid w:val="00827951"/>
    <w:rsid w:val="0084047E"/>
    <w:rsid w:val="0084079E"/>
    <w:rsid w:val="00846918"/>
    <w:rsid w:val="00851BB8"/>
    <w:rsid w:val="008527B9"/>
    <w:rsid w:val="008621AF"/>
    <w:rsid w:val="00862996"/>
    <w:rsid w:val="0086627C"/>
    <w:rsid w:val="00870D43"/>
    <w:rsid w:val="00873911"/>
    <w:rsid w:val="0087435B"/>
    <w:rsid w:val="0087502D"/>
    <w:rsid w:val="008778C1"/>
    <w:rsid w:val="00882AFD"/>
    <w:rsid w:val="0088742B"/>
    <w:rsid w:val="00887F60"/>
    <w:rsid w:val="008940C6"/>
    <w:rsid w:val="008A2525"/>
    <w:rsid w:val="008A5F91"/>
    <w:rsid w:val="008A6471"/>
    <w:rsid w:val="008A67C7"/>
    <w:rsid w:val="008A715A"/>
    <w:rsid w:val="008B52BC"/>
    <w:rsid w:val="008B5D33"/>
    <w:rsid w:val="008C5F10"/>
    <w:rsid w:val="008C69F4"/>
    <w:rsid w:val="008C735F"/>
    <w:rsid w:val="008C7CB9"/>
    <w:rsid w:val="008D05B6"/>
    <w:rsid w:val="008D0CB3"/>
    <w:rsid w:val="008D1569"/>
    <w:rsid w:val="008D2232"/>
    <w:rsid w:val="008D285C"/>
    <w:rsid w:val="008D5C20"/>
    <w:rsid w:val="008E04E5"/>
    <w:rsid w:val="008E149D"/>
    <w:rsid w:val="008E5C58"/>
    <w:rsid w:val="008E5F04"/>
    <w:rsid w:val="008E6A61"/>
    <w:rsid w:val="008F05DE"/>
    <w:rsid w:val="008F4C9C"/>
    <w:rsid w:val="008F7A8C"/>
    <w:rsid w:val="009031CA"/>
    <w:rsid w:val="009036D8"/>
    <w:rsid w:val="009057F0"/>
    <w:rsid w:val="00910536"/>
    <w:rsid w:val="00911EB5"/>
    <w:rsid w:val="00920027"/>
    <w:rsid w:val="009211F2"/>
    <w:rsid w:val="00921FDA"/>
    <w:rsid w:val="00925A67"/>
    <w:rsid w:val="00926D28"/>
    <w:rsid w:val="00927237"/>
    <w:rsid w:val="009274B5"/>
    <w:rsid w:val="009337AA"/>
    <w:rsid w:val="00945DFD"/>
    <w:rsid w:val="00953EE4"/>
    <w:rsid w:val="00956303"/>
    <w:rsid w:val="00961318"/>
    <w:rsid w:val="00964AA9"/>
    <w:rsid w:val="00970B98"/>
    <w:rsid w:val="00972D6D"/>
    <w:rsid w:val="00973FD7"/>
    <w:rsid w:val="00980A01"/>
    <w:rsid w:val="00981274"/>
    <w:rsid w:val="00983F3B"/>
    <w:rsid w:val="00986201"/>
    <w:rsid w:val="00992F21"/>
    <w:rsid w:val="00993948"/>
    <w:rsid w:val="00994BFA"/>
    <w:rsid w:val="0099585B"/>
    <w:rsid w:val="009A3B27"/>
    <w:rsid w:val="009A4269"/>
    <w:rsid w:val="009A575D"/>
    <w:rsid w:val="009A7338"/>
    <w:rsid w:val="009B2C2A"/>
    <w:rsid w:val="009B444E"/>
    <w:rsid w:val="009C1A3A"/>
    <w:rsid w:val="009C2999"/>
    <w:rsid w:val="009C2EB1"/>
    <w:rsid w:val="009C5B7D"/>
    <w:rsid w:val="009C5BFD"/>
    <w:rsid w:val="009D4042"/>
    <w:rsid w:val="009D61BF"/>
    <w:rsid w:val="009E3E2D"/>
    <w:rsid w:val="009E3F3A"/>
    <w:rsid w:val="009E5588"/>
    <w:rsid w:val="00A05EA3"/>
    <w:rsid w:val="00A1050F"/>
    <w:rsid w:val="00A106DB"/>
    <w:rsid w:val="00A15E3A"/>
    <w:rsid w:val="00A225FD"/>
    <w:rsid w:val="00A24F55"/>
    <w:rsid w:val="00A2566D"/>
    <w:rsid w:val="00A26B4B"/>
    <w:rsid w:val="00A35B27"/>
    <w:rsid w:val="00A35B3F"/>
    <w:rsid w:val="00A35B5A"/>
    <w:rsid w:val="00A36DF1"/>
    <w:rsid w:val="00A425C5"/>
    <w:rsid w:val="00A433BE"/>
    <w:rsid w:val="00A44051"/>
    <w:rsid w:val="00A44D78"/>
    <w:rsid w:val="00A47DE7"/>
    <w:rsid w:val="00A47FE1"/>
    <w:rsid w:val="00A54F48"/>
    <w:rsid w:val="00A63941"/>
    <w:rsid w:val="00A657DD"/>
    <w:rsid w:val="00A7156A"/>
    <w:rsid w:val="00A77648"/>
    <w:rsid w:val="00A824CD"/>
    <w:rsid w:val="00A8301A"/>
    <w:rsid w:val="00A8655F"/>
    <w:rsid w:val="00A87D40"/>
    <w:rsid w:val="00A96ACC"/>
    <w:rsid w:val="00A970EA"/>
    <w:rsid w:val="00AA7304"/>
    <w:rsid w:val="00AA7EDB"/>
    <w:rsid w:val="00AB20AB"/>
    <w:rsid w:val="00AC2905"/>
    <w:rsid w:val="00AC2C80"/>
    <w:rsid w:val="00AC333C"/>
    <w:rsid w:val="00AC67B1"/>
    <w:rsid w:val="00AC707B"/>
    <w:rsid w:val="00AD02A3"/>
    <w:rsid w:val="00AD18F8"/>
    <w:rsid w:val="00AE2867"/>
    <w:rsid w:val="00AE355F"/>
    <w:rsid w:val="00AE369C"/>
    <w:rsid w:val="00AE4E83"/>
    <w:rsid w:val="00AE6F2E"/>
    <w:rsid w:val="00AF0F88"/>
    <w:rsid w:val="00B008E7"/>
    <w:rsid w:val="00B10534"/>
    <w:rsid w:val="00B128B8"/>
    <w:rsid w:val="00B1344D"/>
    <w:rsid w:val="00B16CC9"/>
    <w:rsid w:val="00B16DD0"/>
    <w:rsid w:val="00B230A0"/>
    <w:rsid w:val="00B25F64"/>
    <w:rsid w:val="00B266CC"/>
    <w:rsid w:val="00B277A1"/>
    <w:rsid w:val="00B27AD0"/>
    <w:rsid w:val="00B30265"/>
    <w:rsid w:val="00B34874"/>
    <w:rsid w:val="00B3550F"/>
    <w:rsid w:val="00B36993"/>
    <w:rsid w:val="00B37F48"/>
    <w:rsid w:val="00B40380"/>
    <w:rsid w:val="00B42DD5"/>
    <w:rsid w:val="00B454C7"/>
    <w:rsid w:val="00B525AC"/>
    <w:rsid w:val="00B55843"/>
    <w:rsid w:val="00B655CA"/>
    <w:rsid w:val="00B71B04"/>
    <w:rsid w:val="00B76386"/>
    <w:rsid w:val="00B807D2"/>
    <w:rsid w:val="00B8335B"/>
    <w:rsid w:val="00B87DA4"/>
    <w:rsid w:val="00B961DF"/>
    <w:rsid w:val="00BA098D"/>
    <w:rsid w:val="00BA36CB"/>
    <w:rsid w:val="00BA3B3D"/>
    <w:rsid w:val="00BB0845"/>
    <w:rsid w:val="00BB7EAE"/>
    <w:rsid w:val="00BC0005"/>
    <w:rsid w:val="00BC37AB"/>
    <w:rsid w:val="00BC5290"/>
    <w:rsid w:val="00BD743A"/>
    <w:rsid w:val="00BE772A"/>
    <w:rsid w:val="00BE7FB2"/>
    <w:rsid w:val="00BF4589"/>
    <w:rsid w:val="00BF6DF4"/>
    <w:rsid w:val="00BF7EE8"/>
    <w:rsid w:val="00C02B70"/>
    <w:rsid w:val="00C06249"/>
    <w:rsid w:val="00C11BD1"/>
    <w:rsid w:val="00C122E6"/>
    <w:rsid w:val="00C15082"/>
    <w:rsid w:val="00C15AEE"/>
    <w:rsid w:val="00C217E6"/>
    <w:rsid w:val="00C21EB4"/>
    <w:rsid w:val="00C272D6"/>
    <w:rsid w:val="00C27310"/>
    <w:rsid w:val="00C27E70"/>
    <w:rsid w:val="00C308E0"/>
    <w:rsid w:val="00C31791"/>
    <w:rsid w:val="00C332CA"/>
    <w:rsid w:val="00C3483C"/>
    <w:rsid w:val="00C34D3D"/>
    <w:rsid w:val="00C352C5"/>
    <w:rsid w:val="00C36C71"/>
    <w:rsid w:val="00C410F5"/>
    <w:rsid w:val="00C45149"/>
    <w:rsid w:val="00C465CC"/>
    <w:rsid w:val="00C46A32"/>
    <w:rsid w:val="00C525DD"/>
    <w:rsid w:val="00C52B93"/>
    <w:rsid w:val="00C53B01"/>
    <w:rsid w:val="00C53EFA"/>
    <w:rsid w:val="00C5517D"/>
    <w:rsid w:val="00C5536D"/>
    <w:rsid w:val="00C55389"/>
    <w:rsid w:val="00C60908"/>
    <w:rsid w:val="00C669A1"/>
    <w:rsid w:val="00C66E43"/>
    <w:rsid w:val="00C71E01"/>
    <w:rsid w:val="00C77580"/>
    <w:rsid w:val="00C816C8"/>
    <w:rsid w:val="00C860F5"/>
    <w:rsid w:val="00C922F6"/>
    <w:rsid w:val="00C94C32"/>
    <w:rsid w:val="00C9606B"/>
    <w:rsid w:val="00CA38E3"/>
    <w:rsid w:val="00CA4F23"/>
    <w:rsid w:val="00CA6C2F"/>
    <w:rsid w:val="00CA6EEE"/>
    <w:rsid w:val="00CB26DA"/>
    <w:rsid w:val="00CC5CC5"/>
    <w:rsid w:val="00CC60A8"/>
    <w:rsid w:val="00CC72AA"/>
    <w:rsid w:val="00CD63C9"/>
    <w:rsid w:val="00CE7DED"/>
    <w:rsid w:val="00CF1978"/>
    <w:rsid w:val="00CF3472"/>
    <w:rsid w:val="00CF48A6"/>
    <w:rsid w:val="00CF6A1E"/>
    <w:rsid w:val="00D000C0"/>
    <w:rsid w:val="00D02944"/>
    <w:rsid w:val="00D04154"/>
    <w:rsid w:val="00D062E5"/>
    <w:rsid w:val="00D0739B"/>
    <w:rsid w:val="00D107AF"/>
    <w:rsid w:val="00D11D6C"/>
    <w:rsid w:val="00D12DBA"/>
    <w:rsid w:val="00D130E4"/>
    <w:rsid w:val="00D1667F"/>
    <w:rsid w:val="00D25B4D"/>
    <w:rsid w:val="00D31BC3"/>
    <w:rsid w:val="00D3531A"/>
    <w:rsid w:val="00D408A2"/>
    <w:rsid w:val="00D415C9"/>
    <w:rsid w:val="00D44F5F"/>
    <w:rsid w:val="00D45472"/>
    <w:rsid w:val="00D505D0"/>
    <w:rsid w:val="00D516E9"/>
    <w:rsid w:val="00D62CE5"/>
    <w:rsid w:val="00D671F9"/>
    <w:rsid w:val="00D80A8A"/>
    <w:rsid w:val="00D80F1B"/>
    <w:rsid w:val="00D85ECA"/>
    <w:rsid w:val="00D86E9E"/>
    <w:rsid w:val="00D8792E"/>
    <w:rsid w:val="00D909F4"/>
    <w:rsid w:val="00D930CA"/>
    <w:rsid w:val="00D93459"/>
    <w:rsid w:val="00D94E72"/>
    <w:rsid w:val="00DA41AF"/>
    <w:rsid w:val="00DA5F52"/>
    <w:rsid w:val="00DB0A3E"/>
    <w:rsid w:val="00DB1891"/>
    <w:rsid w:val="00DB3F0A"/>
    <w:rsid w:val="00DB5018"/>
    <w:rsid w:val="00DB5FEC"/>
    <w:rsid w:val="00DB6D26"/>
    <w:rsid w:val="00DC48E1"/>
    <w:rsid w:val="00DC51AC"/>
    <w:rsid w:val="00DC56D7"/>
    <w:rsid w:val="00DC6DF0"/>
    <w:rsid w:val="00DD24E0"/>
    <w:rsid w:val="00DD2AE1"/>
    <w:rsid w:val="00DE7464"/>
    <w:rsid w:val="00DF0611"/>
    <w:rsid w:val="00DF2CC4"/>
    <w:rsid w:val="00E015AE"/>
    <w:rsid w:val="00E066E2"/>
    <w:rsid w:val="00E06E5D"/>
    <w:rsid w:val="00E13964"/>
    <w:rsid w:val="00E13A6D"/>
    <w:rsid w:val="00E24AFC"/>
    <w:rsid w:val="00E25418"/>
    <w:rsid w:val="00E30228"/>
    <w:rsid w:val="00E31E38"/>
    <w:rsid w:val="00E406BB"/>
    <w:rsid w:val="00E452C0"/>
    <w:rsid w:val="00E459B5"/>
    <w:rsid w:val="00E50DA0"/>
    <w:rsid w:val="00E52BD3"/>
    <w:rsid w:val="00E55128"/>
    <w:rsid w:val="00E57B7C"/>
    <w:rsid w:val="00E96198"/>
    <w:rsid w:val="00EA2F9C"/>
    <w:rsid w:val="00EA620C"/>
    <w:rsid w:val="00EB0945"/>
    <w:rsid w:val="00EB14CA"/>
    <w:rsid w:val="00EB4697"/>
    <w:rsid w:val="00EB7AA1"/>
    <w:rsid w:val="00EC1ABE"/>
    <w:rsid w:val="00EE0550"/>
    <w:rsid w:val="00EE6467"/>
    <w:rsid w:val="00EE74E5"/>
    <w:rsid w:val="00EE7F34"/>
    <w:rsid w:val="00EF0779"/>
    <w:rsid w:val="00EF4AA9"/>
    <w:rsid w:val="00EF66AC"/>
    <w:rsid w:val="00F0111B"/>
    <w:rsid w:val="00F01976"/>
    <w:rsid w:val="00F02445"/>
    <w:rsid w:val="00F02DC5"/>
    <w:rsid w:val="00F07442"/>
    <w:rsid w:val="00F138FA"/>
    <w:rsid w:val="00F17BDF"/>
    <w:rsid w:val="00F22785"/>
    <w:rsid w:val="00F240D3"/>
    <w:rsid w:val="00F242D8"/>
    <w:rsid w:val="00F24A4F"/>
    <w:rsid w:val="00F255F3"/>
    <w:rsid w:val="00F26BDB"/>
    <w:rsid w:val="00F30506"/>
    <w:rsid w:val="00F50066"/>
    <w:rsid w:val="00F54BCA"/>
    <w:rsid w:val="00F5548C"/>
    <w:rsid w:val="00F620E4"/>
    <w:rsid w:val="00F6490B"/>
    <w:rsid w:val="00F7194E"/>
    <w:rsid w:val="00F73AD8"/>
    <w:rsid w:val="00F74967"/>
    <w:rsid w:val="00F761A6"/>
    <w:rsid w:val="00F77EF1"/>
    <w:rsid w:val="00F8143B"/>
    <w:rsid w:val="00F83C89"/>
    <w:rsid w:val="00F94FF2"/>
    <w:rsid w:val="00F95624"/>
    <w:rsid w:val="00FA29D8"/>
    <w:rsid w:val="00FA4147"/>
    <w:rsid w:val="00FA41DC"/>
    <w:rsid w:val="00FA77A6"/>
    <w:rsid w:val="00FB0FB9"/>
    <w:rsid w:val="00FB23B6"/>
    <w:rsid w:val="00FC00DC"/>
    <w:rsid w:val="00FC127C"/>
    <w:rsid w:val="00FD1A82"/>
    <w:rsid w:val="00FD2881"/>
    <w:rsid w:val="00FD3804"/>
    <w:rsid w:val="00FD75FF"/>
    <w:rsid w:val="00FE0FF8"/>
    <w:rsid w:val="00FE1CD3"/>
    <w:rsid w:val="00FE3EE3"/>
    <w:rsid w:val="00FE4BE3"/>
    <w:rsid w:val="00FE6BE9"/>
    <w:rsid w:val="00FF3883"/>
    <w:rsid w:val="00FF4E9B"/>
    <w:rsid w:val="00FF5047"/>
    <w:rsid w:val="00FF583A"/>
    <w:rsid w:val="00FF6D99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167874A-2908-42F9-BDF3-811602BD9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E3E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2F2BE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F2BE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F2BE4"/>
  </w:style>
  <w:style w:type="paragraph" w:customStyle="1" w:styleId="ConsPlusTitle">
    <w:name w:val="ConsPlusTitle"/>
    <w:rsid w:val="002F2BE4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5">
    <w:name w:val="footer"/>
    <w:basedOn w:val="a"/>
    <w:link w:val="a6"/>
    <w:rsid w:val="002F2BE4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BA36CB"/>
    <w:rPr>
      <w:rFonts w:ascii="Tahoma" w:hAnsi="Tahoma" w:cs="Tahoma"/>
      <w:sz w:val="16"/>
      <w:szCs w:val="16"/>
    </w:rPr>
  </w:style>
  <w:style w:type="paragraph" w:customStyle="1" w:styleId="a8">
    <w:name w:val="Îáû÷íûé"/>
    <w:rsid w:val="009C2EB1"/>
    <w:rPr>
      <w:lang w:eastAsia="en-US"/>
    </w:rPr>
  </w:style>
  <w:style w:type="paragraph" w:customStyle="1" w:styleId="TableParagraph">
    <w:name w:val="Table Paragraph"/>
    <w:basedOn w:val="a"/>
    <w:uiPriority w:val="1"/>
    <w:qFormat/>
    <w:rsid w:val="00D107A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headertext">
    <w:name w:val="headertext"/>
    <w:basedOn w:val="a"/>
    <w:rsid w:val="00A35B2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A35B27"/>
    <w:rPr>
      <w:color w:val="0000FF"/>
      <w:u w:val="single"/>
    </w:rPr>
  </w:style>
  <w:style w:type="character" w:customStyle="1" w:styleId="a6">
    <w:name w:val="Нижний колонтитул Знак"/>
    <w:basedOn w:val="a0"/>
    <w:link w:val="a5"/>
    <w:rsid w:val="00D62CE5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85045-C74B-48B5-8CDB-313F15E37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7</Pages>
  <Words>2604</Words>
  <Characters>14843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УЖКХ ТиС</Company>
  <LinksUpToDate>false</LinksUpToDate>
  <CharactersWithSpaces>17413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Специалист</dc:creator>
  <cp:keywords/>
  <cp:lastModifiedBy>Anna A. Lebedeva</cp:lastModifiedBy>
  <cp:revision>142</cp:revision>
  <cp:lastPrinted>2025-05-22T06:27:00Z</cp:lastPrinted>
  <dcterms:created xsi:type="dcterms:W3CDTF">2024-06-20T10:38:00Z</dcterms:created>
  <dcterms:modified xsi:type="dcterms:W3CDTF">2025-06-02T02:36:00Z</dcterms:modified>
</cp:coreProperties>
</file>