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3544"/>
      </w:tblGrid>
      <w:tr w:rsidR="00235B07" w14:paraId="4D1A213D" w14:textId="77777777" w:rsidTr="001D5197">
        <w:tc>
          <w:tcPr>
            <w:tcW w:w="6345" w:type="dxa"/>
          </w:tcPr>
          <w:p w14:paraId="014DBC15" w14:textId="77777777" w:rsidR="00235B07" w:rsidRDefault="00235B07" w:rsidP="001D5197">
            <w:pPr>
              <w:jc w:val="right"/>
              <w:outlineLvl w:val="1"/>
              <w:rPr>
                <w:highlight w:val="yellow"/>
              </w:rPr>
            </w:pPr>
          </w:p>
        </w:tc>
        <w:tc>
          <w:tcPr>
            <w:tcW w:w="3544" w:type="dxa"/>
          </w:tcPr>
          <w:p w14:paraId="1E3510F4" w14:textId="77777777" w:rsidR="00FD5D35" w:rsidRDefault="00FD5D35" w:rsidP="009A01F0">
            <w:pPr>
              <w:tabs>
                <w:tab w:val="left" w:pos="6237"/>
              </w:tabs>
              <w:spacing w:line="360" w:lineRule="auto"/>
            </w:pPr>
            <w:r>
              <w:t>УТВЕРЖДЕНО</w:t>
            </w:r>
          </w:p>
          <w:p w14:paraId="74D81144" w14:textId="77777777" w:rsidR="00235B07" w:rsidRPr="004E5B57" w:rsidRDefault="00235B07" w:rsidP="009A01F0">
            <w:pPr>
              <w:tabs>
                <w:tab w:val="left" w:pos="6237"/>
              </w:tabs>
            </w:pPr>
            <w:r w:rsidRPr="004E5B57">
              <w:t>постановлен</w:t>
            </w:r>
            <w:r w:rsidR="00FD5D35">
              <w:t>ием</w:t>
            </w:r>
          </w:p>
          <w:p w14:paraId="201B64FD" w14:textId="77777777" w:rsidR="00235B07" w:rsidRPr="004E5B57" w:rsidRDefault="00235B07" w:rsidP="009A01F0">
            <w:r w:rsidRPr="004E5B57">
              <w:t>Администрации ЗАТО Северск</w:t>
            </w:r>
          </w:p>
          <w:p w14:paraId="55FE02C5" w14:textId="38776322" w:rsidR="00235B07" w:rsidRPr="004E5B57" w:rsidRDefault="00235B07" w:rsidP="009A01F0">
            <w:pPr>
              <w:tabs>
                <w:tab w:val="left" w:pos="3285"/>
                <w:tab w:val="left" w:pos="5040"/>
                <w:tab w:val="left" w:pos="5220"/>
              </w:tabs>
              <w:ind w:right="34"/>
            </w:pPr>
            <w:r>
              <w:t>от __</w:t>
            </w:r>
            <w:r w:rsidR="00530C2F">
              <w:t>26.06.2025</w:t>
            </w:r>
            <w:r>
              <w:t>__</w:t>
            </w:r>
            <w:r w:rsidRPr="004E5B57">
              <w:t xml:space="preserve"> №_</w:t>
            </w:r>
            <w:r w:rsidR="00530C2F">
              <w:t>1536-па</w:t>
            </w:r>
            <w:r>
              <w:t>_</w:t>
            </w:r>
            <w:r w:rsidRPr="004E5B57">
              <w:t>_</w:t>
            </w:r>
          </w:p>
          <w:p w14:paraId="0CBD16A3" w14:textId="77777777" w:rsidR="00235B07" w:rsidRDefault="00235B07" w:rsidP="001D5197">
            <w:pPr>
              <w:jc w:val="right"/>
              <w:outlineLvl w:val="1"/>
              <w:rPr>
                <w:highlight w:val="yellow"/>
              </w:rPr>
            </w:pPr>
          </w:p>
        </w:tc>
      </w:tr>
    </w:tbl>
    <w:p w14:paraId="7E79F992" w14:textId="77777777" w:rsidR="00C158F4" w:rsidRDefault="00C158F4" w:rsidP="00235B07"/>
    <w:p w14:paraId="28686321" w14:textId="77777777" w:rsidR="00235B07" w:rsidRDefault="00235B07" w:rsidP="00235B07">
      <w:pPr>
        <w:jc w:val="center"/>
      </w:pPr>
      <w:r>
        <w:t>ПОЛОЖЕНИЕ</w:t>
      </w:r>
    </w:p>
    <w:p w14:paraId="47AFC407" w14:textId="77777777" w:rsidR="00235B07" w:rsidRPr="00A27C4A" w:rsidRDefault="00235B07" w:rsidP="00235B07">
      <w:pPr>
        <w:jc w:val="center"/>
      </w:pPr>
      <w:r w:rsidRPr="00A27C4A">
        <w:t xml:space="preserve">о комиссии </w:t>
      </w:r>
      <w:r w:rsidR="00A27C4A" w:rsidRPr="00A27C4A">
        <w:t>по проведению инвентаризации улично-дорожной сети опорного населенного пункта</w:t>
      </w:r>
      <w:r w:rsidR="00A86FC5">
        <w:t>,</w:t>
      </w:r>
      <w:r w:rsidR="00A27C4A" w:rsidRPr="00A27C4A">
        <w:t xml:space="preserve"> оценки ее технического состояния</w:t>
      </w:r>
      <w:r w:rsidR="00A86FC5">
        <w:t xml:space="preserve"> и</w:t>
      </w:r>
      <w:r w:rsidR="00A27C4A" w:rsidRPr="00A27C4A">
        <w:t xml:space="preserve"> определени</w:t>
      </w:r>
      <w:r w:rsidR="00A86FC5">
        <w:t>ю</w:t>
      </w:r>
      <w:r w:rsidR="00A27C4A" w:rsidRPr="00A27C4A">
        <w:t xml:space="preserve"> границ населенных пунктов, находящихся на территории городского округа ЗАТО Северск Томской области</w:t>
      </w:r>
    </w:p>
    <w:p w14:paraId="3D000E9E" w14:textId="77777777" w:rsidR="00235B07" w:rsidRDefault="00235B07" w:rsidP="00235B07">
      <w:pPr>
        <w:jc w:val="center"/>
      </w:pPr>
    </w:p>
    <w:p w14:paraId="463DA794" w14:textId="77777777" w:rsidR="00235B07" w:rsidRPr="00235B07" w:rsidRDefault="00235B07" w:rsidP="009A01F0">
      <w:pPr>
        <w:pStyle w:val="a4"/>
        <w:shd w:val="clear" w:color="auto" w:fill="FFFFFF"/>
        <w:tabs>
          <w:tab w:val="left" w:pos="851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1. </w:t>
      </w:r>
      <w:r w:rsidRPr="00235B07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Комиссия </w:t>
      </w:r>
      <w:r w:rsidR="00A27C4A" w:rsidRPr="00A27C4A">
        <w:rPr>
          <w:rFonts w:ascii="Times New Roman" w:hAnsi="Times New Roman"/>
          <w:sz w:val="24"/>
          <w:szCs w:val="24"/>
        </w:rPr>
        <w:t>по проведению инвентаризации улично-дорожной сети опорного населенного пункта</w:t>
      </w:r>
      <w:r w:rsidR="003F2D04">
        <w:rPr>
          <w:rFonts w:ascii="Times New Roman" w:hAnsi="Times New Roman"/>
          <w:sz w:val="24"/>
          <w:szCs w:val="24"/>
        </w:rPr>
        <w:t>,</w:t>
      </w:r>
      <w:r w:rsidR="00A27C4A" w:rsidRPr="00A27C4A">
        <w:rPr>
          <w:rFonts w:ascii="Times New Roman" w:hAnsi="Times New Roman"/>
          <w:sz w:val="24"/>
          <w:szCs w:val="24"/>
        </w:rPr>
        <w:t xml:space="preserve"> оценки ее технического состояния</w:t>
      </w:r>
      <w:r w:rsidR="003F2D04">
        <w:rPr>
          <w:rFonts w:ascii="Times New Roman" w:hAnsi="Times New Roman"/>
          <w:sz w:val="24"/>
          <w:szCs w:val="24"/>
        </w:rPr>
        <w:t xml:space="preserve"> и</w:t>
      </w:r>
      <w:r w:rsidR="00A27C4A" w:rsidRPr="00A27C4A">
        <w:rPr>
          <w:rFonts w:ascii="Times New Roman" w:hAnsi="Times New Roman"/>
          <w:sz w:val="24"/>
          <w:szCs w:val="24"/>
        </w:rPr>
        <w:t xml:space="preserve"> определени</w:t>
      </w:r>
      <w:r w:rsidR="003F2D04">
        <w:rPr>
          <w:rFonts w:ascii="Times New Roman" w:hAnsi="Times New Roman"/>
          <w:sz w:val="24"/>
          <w:szCs w:val="24"/>
        </w:rPr>
        <w:t>ю</w:t>
      </w:r>
      <w:r w:rsidR="00A27C4A" w:rsidRPr="00A27C4A">
        <w:rPr>
          <w:rFonts w:ascii="Times New Roman" w:hAnsi="Times New Roman"/>
          <w:sz w:val="24"/>
          <w:szCs w:val="24"/>
        </w:rPr>
        <w:t xml:space="preserve"> границ населенных пунктов, находящихся на территории городского округа ЗАТО Северск Томской области </w:t>
      </w:r>
      <w:r>
        <w:rPr>
          <w:rFonts w:ascii="Times New Roman" w:hAnsi="Times New Roman"/>
          <w:sz w:val="24"/>
          <w:szCs w:val="24"/>
        </w:rPr>
        <w:t>(далее – Комиссия)</w:t>
      </w:r>
      <w:r w:rsidR="00FD5D35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235B07">
        <w:rPr>
          <w:rFonts w:ascii="Times New Roman" w:eastAsia="Times New Roman" w:hAnsi="Times New Roman"/>
          <w:sz w:val="24"/>
          <w:szCs w:val="24"/>
          <w:lang w:eastAsia="ru-RU"/>
        </w:rPr>
        <w:t>является органом, обеспечивающим оперативное рассмотрение вопросов инвентаризации улично-дорожной сети опорного населенного пункта</w:t>
      </w:r>
      <w:r w:rsidR="005A14FF">
        <w:rPr>
          <w:rFonts w:ascii="Times New Roman" w:eastAsia="Times New Roman" w:hAnsi="Times New Roman"/>
          <w:sz w:val="24"/>
          <w:szCs w:val="24"/>
          <w:lang w:eastAsia="ru-RU"/>
        </w:rPr>
        <w:t xml:space="preserve"> (г.Северска)</w:t>
      </w:r>
      <w:r w:rsidRPr="00235B07">
        <w:rPr>
          <w:rFonts w:ascii="Times New Roman" w:eastAsia="Times New Roman" w:hAnsi="Times New Roman"/>
          <w:sz w:val="24"/>
          <w:szCs w:val="24"/>
          <w:lang w:eastAsia="ru-RU"/>
        </w:rPr>
        <w:t>, приоритетное развитие которого способствует достижению национальных целей и обеспечению национальной безопасности, в том числе за счет обеспечения доступности образования, медицинской помощи, услуг в сфере культуры и реализации иных потребностей для населения прилегающей территории (далее</w:t>
      </w:r>
      <w:r w:rsidR="00E56ACF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FD5D35">
        <w:rPr>
          <w:rFonts w:ascii="Times New Roman" w:hAnsi="Times New Roman"/>
          <w:sz w:val="24"/>
          <w:szCs w:val="24"/>
        </w:rPr>
        <w:t>–</w:t>
      </w:r>
      <w:r w:rsidR="00E56ACF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235B07">
        <w:rPr>
          <w:rFonts w:ascii="Times New Roman" w:eastAsia="Times New Roman" w:hAnsi="Times New Roman"/>
          <w:sz w:val="24"/>
          <w:szCs w:val="24"/>
          <w:lang w:eastAsia="ru-RU"/>
        </w:rPr>
        <w:t>опорный населенный пункт), оценк</w:t>
      </w:r>
      <w:r w:rsidR="003F2D04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235B07">
        <w:rPr>
          <w:rFonts w:ascii="Times New Roman" w:eastAsia="Times New Roman" w:hAnsi="Times New Roman"/>
          <w:sz w:val="24"/>
          <w:szCs w:val="24"/>
          <w:lang w:eastAsia="ru-RU"/>
        </w:rPr>
        <w:t xml:space="preserve"> технического состояния улично-дорожной сети, определени</w:t>
      </w:r>
      <w:r w:rsidR="003F2D04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235B07">
        <w:rPr>
          <w:rFonts w:ascii="Times New Roman" w:eastAsia="Times New Roman" w:hAnsi="Times New Roman"/>
          <w:sz w:val="24"/>
          <w:szCs w:val="24"/>
          <w:lang w:eastAsia="ru-RU"/>
        </w:rPr>
        <w:t xml:space="preserve"> границ населенных пунктов.</w:t>
      </w:r>
    </w:p>
    <w:p w14:paraId="4652ACFC" w14:textId="77777777" w:rsidR="00235B07" w:rsidRPr="00235B07" w:rsidRDefault="009A01F0" w:rsidP="00235B07">
      <w:pPr>
        <w:pStyle w:val="a4"/>
        <w:shd w:val="clear" w:color="auto" w:fill="FFFFFF"/>
        <w:tabs>
          <w:tab w:val="left" w:pos="851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2. </w:t>
      </w:r>
      <w:r w:rsidR="00235B07" w:rsidRPr="00235B07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Комиссия в своей деятельности руководствуется распоряжением Министерства транспорта Российской Федерации от 30 апреля 2025 года № ВИ-89-Р «Об утверждении Методики проведения инвентаризации улично-дорожной сети опорного населенного пункта и оценки ее технического состояния, определения границ населенных пунктов», Методикой расчета показателя «Улучшение качества среды для жизни в опорных населенных пунктах» федерального проекта «Развитие инфраструктуры в населенных пунктах» национального проекта «Инфраструктура для жизни», утвержденной приказом Министерства строительства и жилищно-коммунального хозяйства Российской Федерации от 2 декабря 2024 года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</w:t>
      </w:r>
      <w:r w:rsidR="00235B07" w:rsidRPr="00235B07">
        <w:rPr>
          <w:rFonts w:ascii="Times New Roman" w:eastAsia="Times New Roman" w:hAnsi="Times New Roman"/>
          <w:sz w:val="24"/>
          <w:szCs w:val="24"/>
          <w:lang w:eastAsia="ru-RU"/>
        </w:rPr>
        <w:t>№ 811/пр,</w:t>
      </w:r>
      <w:r w:rsidR="00235B07" w:rsidRPr="00235B07">
        <w:rPr>
          <w:sz w:val="24"/>
          <w:szCs w:val="24"/>
        </w:rPr>
        <w:t xml:space="preserve"> </w:t>
      </w:r>
      <w:r w:rsidR="00235B07" w:rsidRPr="00235B07">
        <w:rPr>
          <w:rFonts w:ascii="Times New Roman" w:eastAsia="Times New Roman" w:hAnsi="Times New Roman"/>
          <w:sz w:val="24"/>
          <w:szCs w:val="24"/>
          <w:lang w:eastAsia="ru-RU"/>
        </w:rPr>
        <w:t>ГОСТ Р 71360-2024 «Национальный стандарт Российской Федерации. Дороги автомобильные общего пользования. Технический учет и паспортизация. Общие технические требования», утвержденным и введенным в действие приказом Федерального агентства по техническому регулированию и метрологии от 26 апреля 2024 года № 557-ст</w:t>
      </w:r>
      <w:r w:rsidR="00FD5D35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235B07" w:rsidRPr="00235B07">
        <w:rPr>
          <w:rFonts w:ascii="Times New Roman" w:eastAsia="Times New Roman" w:hAnsi="Times New Roman"/>
          <w:sz w:val="24"/>
          <w:szCs w:val="24"/>
          <w:lang w:eastAsia="ru-RU"/>
        </w:rPr>
        <w:t xml:space="preserve"> и</w:t>
      </w:r>
      <w:r w:rsidR="00235B07" w:rsidRPr="00235B07">
        <w:rPr>
          <w:sz w:val="24"/>
          <w:szCs w:val="24"/>
        </w:rPr>
        <w:t xml:space="preserve"> </w:t>
      </w:r>
      <w:r w:rsidR="00235B07" w:rsidRPr="00235B07">
        <w:rPr>
          <w:rFonts w:ascii="Times New Roman" w:eastAsia="Times New Roman" w:hAnsi="Times New Roman"/>
          <w:sz w:val="24"/>
          <w:szCs w:val="24"/>
          <w:lang w:eastAsia="ru-RU"/>
        </w:rPr>
        <w:t>настоящим Положением.</w:t>
      </w:r>
    </w:p>
    <w:p w14:paraId="6CC31FAD" w14:textId="77777777" w:rsidR="00235B07" w:rsidRPr="00235B07" w:rsidRDefault="00235B07" w:rsidP="00647AC5">
      <w:pPr>
        <w:pStyle w:val="a4"/>
        <w:shd w:val="clear" w:color="auto" w:fill="FFFFFF"/>
        <w:tabs>
          <w:tab w:val="left" w:pos="1134"/>
        </w:tabs>
        <w:spacing w:after="100" w:afterAutospacing="1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3. </w:t>
      </w:r>
      <w:r w:rsidRPr="00235B07">
        <w:rPr>
          <w:rFonts w:ascii="Times New Roman" w:eastAsia="Times New Roman" w:hAnsi="Times New Roman"/>
          <w:sz w:val="24"/>
          <w:szCs w:val="24"/>
          <w:lang w:eastAsia="ru-RU"/>
        </w:rPr>
        <w:t>Основными задачами Комиссии являются:</w:t>
      </w:r>
    </w:p>
    <w:p w14:paraId="14A331C7" w14:textId="77777777" w:rsidR="00235B07" w:rsidRPr="00235B07" w:rsidRDefault="00235B07" w:rsidP="00647AC5">
      <w:pPr>
        <w:pStyle w:val="a4"/>
        <w:shd w:val="clear" w:color="auto" w:fill="FFFFFF"/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 п</w:t>
      </w:r>
      <w:r w:rsidRPr="00235B07">
        <w:rPr>
          <w:rFonts w:ascii="Times New Roman" w:eastAsia="Times New Roman" w:hAnsi="Times New Roman"/>
          <w:sz w:val="24"/>
          <w:szCs w:val="24"/>
          <w:lang w:eastAsia="ru-RU"/>
        </w:rPr>
        <w:t>роведение инвентаризации улично-дорожной сети опорного населенного пункта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14:paraId="53B95192" w14:textId="77777777" w:rsidR="00235B07" w:rsidRPr="00235B07" w:rsidRDefault="00235B07" w:rsidP="00647AC5">
      <w:pPr>
        <w:shd w:val="clear" w:color="auto" w:fill="FFFFFF"/>
        <w:tabs>
          <w:tab w:val="left" w:pos="1134"/>
        </w:tabs>
        <w:ind w:firstLine="720"/>
        <w:jc w:val="both"/>
      </w:pPr>
      <w:r>
        <w:t>2) о</w:t>
      </w:r>
      <w:r w:rsidRPr="00235B07">
        <w:t>ценка технического состояния улично-дорожной сети опорного населенного пункта</w:t>
      </w:r>
      <w:r>
        <w:t>;</w:t>
      </w:r>
    </w:p>
    <w:p w14:paraId="077B2350" w14:textId="77777777" w:rsidR="00235B07" w:rsidRPr="00235B07" w:rsidRDefault="00235B07" w:rsidP="00647AC5">
      <w:pPr>
        <w:shd w:val="clear" w:color="auto" w:fill="FFFFFF"/>
        <w:tabs>
          <w:tab w:val="left" w:pos="1134"/>
        </w:tabs>
        <w:ind w:firstLine="720"/>
        <w:jc w:val="both"/>
      </w:pPr>
      <w:r>
        <w:t>3) о</w:t>
      </w:r>
      <w:r w:rsidRPr="00235B07">
        <w:t>пределение границ опорного населенного пункта.</w:t>
      </w:r>
    </w:p>
    <w:p w14:paraId="1A065C4D" w14:textId="77777777" w:rsidR="00235B07" w:rsidRPr="00235B07" w:rsidRDefault="00235B07" w:rsidP="00647AC5">
      <w:pPr>
        <w:pStyle w:val="a4"/>
        <w:shd w:val="clear" w:color="auto" w:fill="FFFFFF"/>
        <w:tabs>
          <w:tab w:val="left" w:pos="851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4. </w:t>
      </w:r>
      <w:r w:rsidRPr="00235B07">
        <w:rPr>
          <w:rFonts w:ascii="Times New Roman" w:eastAsia="Times New Roman" w:hAnsi="Times New Roman"/>
          <w:sz w:val="24"/>
          <w:szCs w:val="24"/>
          <w:lang w:eastAsia="ru-RU"/>
        </w:rPr>
        <w:t>Для решения возложенных на нее задач Комиссия:</w:t>
      </w:r>
    </w:p>
    <w:p w14:paraId="010FBE35" w14:textId="77777777" w:rsidR="00235B07" w:rsidRDefault="00235B07" w:rsidP="00647AC5">
      <w:pPr>
        <w:pStyle w:val="a4"/>
        <w:shd w:val="clear" w:color="auto" w:fill="FFFFFF"/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 в</w:t>
      </w:r>
      <w:r w:rsidRPr="00235B07">
        <w:rPr>
          <w:rFonts w:ascii="Times New Roman" w:eastAsia="Times New Roman" w:hAnsi="Times New Roman"/>
          <w:sz w:val="24"/>
          <w:szCs w:val="24"/>
          <w:lang w:eastAsia="ru-RU"/>
        </w:rPr>
        <w:t xml:space="preserve"> рамках проведения инвентаризации улично-дорожной сети организует проведение мероприятий по уточнению информации о наименованиях автомобильных дорог, их протяженности, идентификационных номерах, значении в системе контроля за формированием и использованием средств дорожных фондов</w:t>
      </w:r>
      <w:r w:rsidR="000E541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E541A" w:rsidRPr="00235B07">
        <w:rPr>
          <w:rFonts w:ascii="Times New Roman" w:eastAsia="Times New Roman" w:hAnsi="Times New Roman"/>
          <w:sz w:val="24"/>
          <w:szCs w:val="24"/>
          <w:lang w:eastAsia="ru-RU"/>
        </w:rPr>
        <w:t>(далее</w:t>
      </w:r>
      <w:r w:rsidR="000E541A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0E541A">
        <w:rPr>
          <w:rFonts w:ascii="Times New Roman" w:hAnsi="Times New Roman"/>
          <w:sz w:val="24"/>
          <w:szCs w:val="24"/>
        </w:rPr>
        <w:t>– </w:t>
      </w:r>
      <w:r w:rsidR="000E541A" w:rsidRPr="00235B07">
        <w:rPr>
          <w:rFonts w:ascii="Times New Roman" w:eastAsia="Times New Roman" w:hAnsi="Times New Roman"/>
          <w:sz w:val="24"/>
          <w:szCs w:val="24"/>
          <w:lang w:eastAsia="ru-RU"/>
        </w:rPr>
        <w:t>система контроля)</w:t>
      </w:r>
      <w:r w:rsidRPr="00235B07">
        <w:rPr>
          <w:rFonts w:ascii="Times New Roman" w:eastAsia="Times New Roman" w:hAnsi="Times New Roman"/>
          <w:sz w:val="24"/>
          <w:szCs w:val="24"/>
          <w:lang w:eastAsia="ru-RU"/>
        </w:rPr>
        <w:t>, геометрических параметрах автомобильных дорог, типах и состоянии покрытий и данных о техническом состоянии автомобильных дорог.</w:t>
      </w:r>
    </w:p>
    <w:p w14:paraId="5400AEA0" w14:textId="77777777" w:rsidR="00F663AF" w:rsidRPr="00235B07" w:rsidRDefault="00AD21C3" w:rsidP="00647AC5">
      <w:pPr>
        <w:pStyle w:val="a4"/>
        <w:shd w:val="clear" w:color="auto" w:fill="FFFFFF"/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21C3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F663AF" w:rsidRPr="00AD21C3">
        <w:rPr>
          <w:rFonts w:ascii="Times New Roman" w:eastAsia="Times New Roman" w:hAnsi="Times New Roman"/>
          <w:sz w:val="24"/>
          <w:szCs w:val="24"/>
          <w:lang w:eastAsia="ru-RU"/>
        </w:rPr>
        <w:t>нвентаризаци</w:t>
      </w:r>
      <w:r w:rsidRPr="00AD21C3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F663AF" w:rsidRPr="00AD21C3">
        <w:rPr>
          <w:rFonts w:ascii="Times New Roman" w:eastAsia="Times New Roman" w:hAnsi="Times New Roman"/>
          <w:sz w:val="24"/>
          <w:szCs w:val="24"/>
          <w:lang w:eastAsia="ru-RU"/>
        </w:rPr>
        <w:t xml:space="preserve"> улично-дорожной сети </w:t>
      </w:r>
      <w:r w:rsidRPr="00AD21C3">
        <w:rPr>
          <w:rFonts w:ascii="Times New Roman" w:eastAsia="Times New Roman" w:hAnsi="Times New Roman"/>
          <w:sz w:val="24"/>
          <w:szCs w:val="24"/>
          <w:lang w:eastAsia="ru-RU"/>
        </w:rPr>
        <w:t xml:space="preserve">проводится </w:t>
      </w:r>
      <w:r w:rsidR="00F663AF" w:rsidRPr="00AD21C3">
        <w:rPr>
          <w:rFonts w:ascii="Times New Roman" w:eastAsia="Times New Roman" w:hAnsi="Times New Roman"/>
          <w:sz w:val="24"/>
          <w:szCs w:val="24"/>
          <w:lang w:eastAsia="ru-RU"/>
        </w:rPr>
        <w:t>ежегодно (при необходимости);</w:t>
      </w:r>
    </w:p>
    <w:p w14:paraId="393812E2" w14:textId="77777777" w:rsidR="00235B07" w:rsidRPr="00235B07" w:rsidRDefault="00235B07" w:rsidP="00647AC5">
      <w:pPr>
        <w:tabs>
          <w:tab w:val="left" w:pos="709"/>
        </w:tabs>
        <w:ind w:firstLine="709"/>
        <w:jc w:val="both"/>
      </w:pPr>
      <w:r>
        <w:t>2) п</w:t>
      </w:r>
      <w:r w:rsidRPr="00235B07">
        <w:t>ри проведении инвентаризации улично-дорожной сети мероприятия, указанные в п</w:t>
      </w:r>
      <w:r>
        <w:t>одпункте 1 пункта 4</w:t>
      </w:r>
      <w:r w:rsidRPr="00235B07">
        <w:t xml:space="preserve"> настоящего Положения, также осуществляются в отношении автомобильных дорог, на которые отсутствуют технические паспорта, сформированные в соответствии с ГОСТ Р 71360-2024 «Национальный стандарт Российской Федерации. Дороги </w:t>
      </w:r>
      <w:r w:rsidRPr="00235B07">
        <w:lastRenderedPageBreak/>
        <w:t xml:space="preserve">автомобильные общего пользования. Технический учет и паспортизация. Общие технические требования», утвержденным и введенным в действие приказом Федерального агентства по техническому регулированию и метрологии от 26 апреля 2024 года № 557-ст, или данные в </w:t>
      </w:r>
      <w:r w:rsidR="003F2D04">
        <w:t xml:space="preserve">которых </w:t>
      </w:r>
      <w:r w:rsidRPr="00235B07">
        <w:t>не являются актуальными.</w:t>
      </w:r>
    </w:p>
    <w:p w14:paraId="3739367A" w14:textId="77777777" w:rsidR="00235B07" w:rsidRDefault="00491946" w:rsidP="00647AC5">
      <w:pPr>
        <w:pStyle w:val="a4"/>
        <w:tabs>
          <w:tab w:val="left" w:pos="709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647AC5">
        <w:rPr>
          <w:rFonts w:ascii="Times New Roman" w:eastAsia="Times New Roman" w:hAnsi="Times New Roman"/>
          <w:sz w:val="24"/>
          <w:szCs w:val="24"/>
          <w:lang w:eastAsia="ru-RU"/>
        </w:rPr>
        <w:t>. </w:t>
      </w:r>
      <w:r w:rsidR="00235B07" w:rsidRPr="00235B07">
        <w:rPr>
          <w:rFonts w:ascii="Times New Roman" w:eastAsia="Times New Roman" w:hAnsi="Times New Roman"/>
          <w:sz w:val="24"/>
          <w:szCs w:val="24"/>
          <w:lang w:eastAsia="ru-RU"/>
        </w:rPr>
        <w:t>При принятии решений Комиссией в протоколе отображаются сведения об информации (при наличии), требующей уточнения или отсутствующей</w:t>
      </w:r>
      <w:r w:rsidR="00235B07" w:rsidRPr="00235B07">
        <w:rPr>
          <w:sz w:val="24"/>
          <w:szCs w:val="24"/>
        </w:rPr>
        <w:t xml:space="preserve"> </w:t>
      </w:r>
      <w:r w:rsidR="00235B07" w:rsidRPr="00235B07">
        <w:rPr>
          <w:rFonts w:ascii="Times New Roman" w:eastAsia="Times New Roman" w:hAnsi="Times New Roman"/>
          <w:sz w:val="24"/>
          <w:szCs w:val="24"/>
          <w:lang w:eastAsia="ru-RU"/>
        </w:rPr>
        <w:t>в системе контроля.</w:t>
      </w:r>
    </w:p>
    <w:p w14:paraId="28EBC003" w14:textId="77777777" w:rsidR="00647AC5" w:rsidRPr="00235B07" w:rsidRDefault="00647AC5" w:rsidP="00647AC5">
      <w:pPr>
        <w:pStyle w:val="a4"/>
        <w:tabs>
          <w:tab w:val="left" w:pos="709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 наличии технической возможности (создании соответствующего модуля в системе контрол</w:t>
      </w:r>
      <w:r w:rsidR="00D06586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FC45F3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формирование протокола Комиссии и размещение результатов прове</w:t>
      </w:r>
      <w:r w:rsidR="003F2D04">
        <w:rPr>
          <w:rFonts w:ascii="Times New Roman" w:eastAsia="Times New Roman" w:hAnsi="Times New Roman"/>
          <w:sz w:val="24"/>
          <w:szCs w:val="24"/>
          <w:lang w:eastAsia="ru-RU"/>
        </w:rPr>
        <w:t>дения инвентаризации осуществляю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тся в системе контроля.</w:t>
      </w:r>
    </w:p>
    <w:p w14:paraId="7731F6D2" w14:textId="77777777" w:rsidR="00235B07" w:rsidRPr="00235B07" w:rsidRDefault="00491946" w:rsidP="00647AC5">
      <w:pPr>
        <w:pStyle w:val="a4"/>
        <w:tabs>
          <w:tab w:val="left" w:pos="709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647AC5">
        <w:rPr>
          <w:rFonts w:ascii="Times New Roman" w:eastAsia="Times New Roman" w:hAnsi="Times New Roman"/>
          <w:sz w:val="24"/>
          <w:szCs w:val="24"/>
          <w:lang w:eastAsia="ru-RU"/>
        </w:rPr>
        <w:t>. </w:t>
      </w:r>
      <w:r w:rsidR="00235B07" w:rsidRPr="00235B07">
        <w:rPr>
          <w:rFonts w:ascii="Times New Roman" w:eastAsia="Times New Roman" w:hAnsi="Times New Roman"/>
          <w:sz w:val="24"/>
          <w:szCs w:val="24"/>
          <w:lang w:eastAsia="ru-RU"/>
        </w:rPr>
        <w:t xml:space="preserve">Для проведения оценки технического состояния улично-дорожной сети опорного населенного пункта с определением границ населенных пунктов проводятся мероприятия по сбору и систематизации информации об автомобильных дорогах, указанных в </w:t>
      </w:r>
      <w:r w:rsidR="00647AC5">
        <w:rPr>
          <w:rFonts w:ascii="Times New Roman" w:eastAsia="Times New Roman" w:hAnsi="Times New Roman"/>
          <w:sz w:val="24"/>
          <w:szCs w:val="24"/>
          <w:lang w:eastAsia="ru-RU"/>
        </w:rPr>
        <w:t xml:space="preserve">подпунктах </w:t>
      </w:r>
      <w:r w:rsidR="00D06586">
        <w:rPr>
          <w:rFonts w:ascii="Times New Roman" w:eastAsia="Times New Roman" w:hAnsi="Times New Roman"/>
          <w:sz w:val="24"/>
          <w:szCs w:val="24"/>
          <w:lang w:eastAsia="ru-RU"/>
        </w:rPr>
        <w:t xml:space="preserve">1, 2 </w:t>
      </w:r>
      <w:r w:rsidR="00235B07" w:rsidRPr="00235B07">
        <w:rPr>
          <w:rFonts w:ascii="Times New Roman" w:eastAsia="Times New Roman" w:hAnsi="Times New Roman"/>
          <w:sz w:val="24"/>
          <w:szCs w:val="24"/>
          <w:lang w:eastAsia="ru-RU"/>
        </w:rPr>
        <w:t xml:space="preserve">пункта 4 настоящего Положения. </w:t>
      </w:r>
    </w:p>
    <w:p w14:paraId="52D6DE48" w14:textId="77777777" w:rsidR="00235B07" w:rsidRPr="00235B07" w:rsidRDefault="00235B07" w:rsidP="00647AC5">
      <w:pPr>
        <w:pStyle w:val="a4"/>
        <w:tabs>
          <w:tab w:val="left" w:pos="709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5B07">
        <w:rPr>
          <w:rFonts w:ascii="Times New Roman" w:eastAsia="Times New Roman" w:hAnsi="Times New Roman"/>
          <w:sz w:val="24"/>
          <w:szCs w:val="24"/>
          <w:lang w:eastAsia="ru-RU"/>
        </w:rPr>
        <w:t>Оценка технического состояния улично-дорожной сети опорного населенного пункта проводится по двум параметрам (продольная ровность и отсутствие дефектов проезжей части) на основании результатов проведения инвентаризации</w:t>
      </w:r>
      <w:r w:rsidR="003F2D04">
        <w:rPr>
          <w:rFonts w:ascii="Times New Roman" w:eastAsia="Times New Roman" w:hAnsi="Times New Roman"/>
          <w:sz w:val="24"/>
          <w:szCs w:val="24"/>
          <w:lang w:eastAsia="ru-RU"/>
        </w:rPr>
        <w:t xml:space="preserve"> улично-дорожной сети опорного населенного пункта.</w:t>
      </w:r>
    </w:p>
    <w:p w14:paraId="181A6413" w14:textId="77777777" w:rsidR="00235B07" w:rsidRPr="00235B07" w:rsidRDefault="00235B07" w:rsidP="00647AC5">
      <w:pPr>
        <w:pStyle w:val="a4"/>
        <w:tabs>
          <w:tab w:val="left" w:pos="709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5B07">
        <w:rPr>
          <w:rFonts w:ascii="Times New Roman" w:eastAsia="Times New Roman" w:hAnsi="Times New Roman"/>
          <w:sz w:val="24"/>
          <w:szCs w:val="24"/>
          <w:lang w:eastAsia="ru-RU"/>
        </w:rPr>
        <w:t>Для проведения оценки технического состояния улично-дорожной сети опорного населенного пункта допускается привлечение к работе комиссии представителей научных</w:t>
      </w:r>
      <w:r w:rsidR="00187357">
        <w:rPr>
          <w:rFonts w:ascii="Times New Roman" w:eastAsia="Times New Roman" w:hAnsi="Times New Roman"/>
          <w:sz w:val="24"/>
          <w:szCs w:val="24"/>
          <w:lang w:eastAsia="ru-RU"/>
        </w:rPr>
        <w:t xml:space="preserve"> организаций</w:t>
      </w:r>
      <w:r w:rsidRPr="00235B07">
        <w:rPr>
          <w:rFonts w:ascii="Times New Roman" w:eastAsia="Times New Roman" w:hAnsi="Times New Roman"/>
          <w:sz w:val="24"/>
          <w:szCs w:val="24"/>
          <w:lang w:eastAsia="ru-RU"/>
        </w:rPr>
        <w:t xml:space="preserve">, общественных </w:t>
      </w:r>
      <w:r w:rsidR="00187357">
        <w:rPr>
          <w:rFonts w:ascii="Times New Roman" w:eastAsia="Times New Roman" w:hAnsi="Times New Roman"/>
          <w:sz w:val="24"/>
          <w:szCs w:val="24"/>
          <w:lang w:eastAsia="ru-RU"/>
        </w:rPr>
        <w:t>объединений</w:t>
      </w:r>
      <w:r w:rsidRPr="00235B07">
        <w:rPr>
          <w:rFonts w:ascii="Times New Roman" w:eastAsia="Times New Roman" w:hAnsi="Times New Roman"/>
          <w:sz w:val="24"/>
          <w:szCs w:val="24"/>
          <w:lang w:eastAsia="ru-RU"/>
        </w:rPr>
        <w:t xml:space="preserve"> и квалифицированных специалистов в сфере осуществления дорожной деятельности, в том числе выполняющих работы по инструментальному измерению параметров и транспортно-эксплуатационных характеристик</w:t>
      </w:r>
      <w:r w:rsidRPr="00D62128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477DE04E" w14:textId="77777777" w:rsidR="00235B07" w:rsidRPr="00235B07" w:rsidRDefault="00491946" w:rsidP="00647AC5">
      <w:pPr>
        <w:pStyle w:val="a4"/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D0658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647AC5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235B07" w:rsidRPr="00235B07">
        <w:rPr>
          <w:rFonts w:ascii="Times New Roman" w:eastAsia="Times New Roman" w:hAnsi="Times New Roman"/>
          <w:sz w:val="24"/>
          <w:szCs w:val="24"/>
          <w:lang w:eastAsia="ru-RU"/>
        </w:rPr>
        <w:t>Результаты оценки технического состояния улично-дорожной сети опорного населенного пункта, проведенной в 2025 году, оформляются в форме отчета о техническом состоянии улично-дорожной сети опорного населенного пункта, содерж</w:t>
      </w:r>
      <w:r w:rsidR="005A7440">
        <w:rPr>
          <w:rFonts w:ascii="Times New Roman" w:eastAsia="Times New Roman" w:hAnsi="Times New Roman"/>
          <w:sz w:val="24"/>
          <w:szCs w:val="24"/>
          <w:lang w:eastAsia="ru-RU"/>
        </w:rPr>
        <w:t>ащего</w:t>
      </w:r>
      <w:r w:rsidR="00235B07" w:rsidRPr="00235B07">
        <w:rPr>
          <w:rFonts w:ascii="Times New Roman" w:eastAsia="Times New Roman" w:hAnsi="Times New Roman"/>
          <w:sz w:val="24"/>
          <w:szCs w:val="24"/>
          <w:lang w:eastAsia="ru-RU"/>
        </w:rPr>
        <w:t xml:space="preserve"> информацию о приведении в нормативное состояние автомобильных дорог федерального, регионального или межмуниципального и местного значения и их участков в границах опорного населенного пункта, в том числе в границах прилегающих территорий, о вводе в эксплуатацию объектов транспортной инфраструктуры за период с 2020 по 2024 год на участках автомобильных дорог.</w:t>
      </w:r>
      <w:r w:rsidR="00235B07" w:rsidRPr="00235B07">
        <w:rPr>
          <w:sz w:val="24"/>
          <w:szCs w:val="24"/>
        </w:rPr>
        <w:t xml:space="preserve"> </w:t>
      </w:r>
    </w:p>
    <w:p w14:paraId="4312DB0A" w14:textId="77777777" w:rsidR="00235B07" w:rsidRPr="00235B07" w:rsidRDefault="00235B07" w:rsidP="00647AC5">
      <w:pPr>
        <w:pStyle w:val="a4"/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5B07">
        <w:rPr>
          <w:rFonts w:ascii="Times New Roman" w:eastAsia="Times New Roman" w:hAnsi="Times New Roman"/>
          <w:sz w:val="24"/>
          <w:szCs w:val="24"/>
          <w:lang w:eastAsia="ru-RU"/>
        </w:rPr>
        <w:t>При наличии технической возможности (создании соответствующего модуля в системе контроля) формирование отчета о техническом состоянии улично-дорожной сети опорного населенного пункта и размещение результатов оценки технического состояния улично-дорожной сети опорного населенного пункта осуществляются в системе контроля.</w:t>
      </w:r>
    </w:p>
    <w:p w14:paraId="4569EC25" w14:textId="77777777" w:rsidR="00235B07" w:rsidRDefault="00491946" w:rsidP="00647AC5">
      <w:pPr>
        <w:pStyle w:val="a4"/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D0658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647AC5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235B07" w:rsidRPr="00235B07">
        <w:rPr>
          <w:rFonts w:ascii="Times New Roman" w:eastAsia="Times New Roman" w:hAnsi="Times New Roman"/>
          <w:sz w:val="24"/>
          <w:szCs w:val="24"/>
          <w:lang w:eastAsia="ru-RU"/>
        </w:rPr>
        <w:t xml:space="preserve">При необходимости </w:t>
      </w:r>
      <w:r w:rsidR="00187357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Комиссия </w:t>
      </w:r>
      <w:r w:rsidR="00235B07" w:rsidRPr="00235B07">
        <w:rPr>
          <w:rFonts w:ascii="Times New Roman" w:eastAsia="Times New Roman" w:hAnsi="Times New Roman"/>
          <w:sz w:val="24"/>
          <w:szCs w:val="24"/>
          <w:lang w:eastAsia="ru-RU"/>
        </w:rPr>
        <w:t>создает рабочие группы по отдельным вопросам, требующим детальной проработки.</w:t>
      </w:r>
    </w:p>
    <w:p w14:paraId="0B95154C" w14:textId="77777777" w:rsidR="00D06586" w:rsidRDefault="00491946" w:rsidP="00647AC5">
      <w:pPr>
        <w:pStyle w:val="a4"/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D06586">
        <w:rPr>
          <w:rFonts w:ascii="Times New Roman" w:eastAsia="Times New Roman" w:hAnsi="Times New Roman"/>
          <w:sz w:val="24"/>
          <w:szCs w:val="24"/>
          <w:lang w:eastAsia="ru-RU"/>
        </w:rPr>
        <w:t xml:space="preserve">. Решение Комиссии принимается по результатам открытого голосования простым большинством голосов присутствующих на заседании членов </w:t>
      </w:r>
      <w:r w:rsidR="005A744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D06586">
        <w:rPr>
          <w:rFonts w:ascii="Times New Roman" w:eastAsia="Times New Roman" w:hAnsi="Times New Roman"/>
          <w:sz w:val="24"/>
          <w:szCs w:val="24"/>
          <w:lang w:eastAsia="ru-RU"/>
        </w:rPr>
        <w:t>омиссии и оформля</w:t>
      </w:r>
      <w:r w:rsidR="005A7440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D06586">
        <w:rPr>
          <w:rFonts w:ascii="Times New Roman" w:eastAsia="Times New Roman" w:hAnsi="Times New Roman"/>
          <w:sz w:val="24"/>
          <w:szCs w:val="24"/>
          <w:lang w:eastAsia="ru-RU"/>
        </w:rPr>
        <w:t>тся протокол</w:t>
      </w:r>
      <w:r w:rsidR="005A7440">
        <w:rPr>
          <w:rFonts w:ascii="Times New Roman" w:eastAsia="Times New Roman" w:hAnsi="Times New Roman"/>
          <w:sz w:val="24"/>
          <w:szCs w:val="24"/>
          <w:lang w:eastAsia="ru-RU"/>
        </w:rPr>
        <w:t>ом заседания</w:t>
      </w:r>
      <w:r w:rsidR="00D06586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В случае равенства голосов </w:t>
      </w:r>
      <w:r w:rsidR="00187357">
        <w:rPr>
          <w:rFonts w:ascii="Times New Roman" w:eastAsia="Times New Roman" w:hAnsi="Times New Roman"/>
          <w:sz w:val="24"/>
          <w:szCs w:val="24"/>
          <w:lang w:eastAsia="ru-RU"/>
        </w:rPr>
        <w:t>членов Комиссии</w:t>
      </w:r>
      <w:r w:rsidR="00D0658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87357">
        <w:rPr>
          <w:rFonts w:ascii="Times New Roman" w:eastAsia="Times New Roman" w:hAnsi="Times New Roman"/>
          <w:sz w:val="24"/>
          <w:szCs w:val="24"/>
          <w:lang w:eastAsia="ru-RU"/>
        </w:rPr>
        <w:t xml:space="preserve">голос председателя Комиссии является </w:t>
      </w:r>
      <w:r w:rsidR="00D06586">
        <w:rPr>
          <w:rFonts w:ascii="Times New Roman" w:eastAsia="Times New Roman" w:hAnsi="Times New Roman"/>
          <w:sz w:val="24"/>
          <w:szCs w:val="24"/>
          <w:lang w:eastAsia="ru-RU"/>
        </w:rPr>
        <w:t>решающ</w:t>
      </w:r>
      <w:r w:rsidR="00187357">
        <w:rPr>
          <w:rFonts w:ascii="Times New Roman" w:eastAsia="Times New Roman" w:hAnsi="Times New Roman"/>
          <w:sz w:val="24"/>
          <w:szCs w:val="24"/>
          <w:lang w:eastAsia="ru-RU"/>
        </w:rPr>
        <w:t>им</w:t>
      </w:r>
      <w:r w:rsidR="00D0658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715EAD84" w14:textId="77777777" w:rsidR="00D06586" w:rsidRPr="00235B07" w:rsidRDefault="00D06586" w:rsidP="00647AC5">
      <w:pPr>
        <w:pStyle w:val="a4"/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 несогласии с принятым решением Комиссии член </w:t>
      </w:r>
      <w:r w:rsidR="005A7440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омиссии излагает особое мне</w:t>
      </w:r>
      <w:r w:rsidR="00F663AF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ие, которое прилагается к протоколу заседания Комиссии.</w:t>
      </w:r>
    </w:p>
    <w:p w14:paraId="5833A7E6" w14:textId="77777777" w:rsidR="00235B07" w:rsidRDefault="00235B07" w:rsidP="00235B07">
      <w:pPr>
        <w:jc w:val="center"/>
      </w:pPr>
    </w:p>
    <w:p w14:paraId="50BD01A3" w14:textId="77777777" w:rsidR="003C2850" w:rsidRDefault="003C2850" w:rsidP="00235B07">
      <w:pPr>
        <w:jc w:val="center"/>
      </w:pPr>
    </w:p>
    <w:p w14:paraId="7DF4B74F" w14:textId="77777777" w:rsidR="003C2850" w:rsidRDefault="003C2850" w:rsidP="00235B07">
      <w:pPr>
        <w:jc w:val="center"/>
      </w:pPr>
    </w:p>
    <w:p w14:paraId="30293D86" w14:textId="77777777" w:rsidR="003C2850" w:rsidRDefault="003C2850" w:rsidP="00235B07">
      <w:pPr>
        <w:jc w:val="center"/>
      </w:pPr>
    </w:p>
    <w:p w14:paraId="3929FFD8" w14:textId="77777777" w:rsidR="00A86FC5" w:rsidRDefault="00A86FC5">
      <w:pPr>
        <w:spacing w:after="160" w:line="259" w:lineRule="auto"/>
        <w:sectPr w:rsidR="00A86FC5" w:rsidSect="005F39D5">
          <w:headerReference w:type="default" r:id="rId8"/>
          <w:footerReference w:type="default" r:id="rId9"/>
          <w:footerReference w:type="first" r:id="rId10"/>
          <w:pgSz w:w="11906" w:h="16838"/>
          <w:pgMar w:top="1134" w:right="567" w:bottom="1134" w:left="1701" w:header="708" w:footer="451" w:gutter="0"/>
          <w:cols w:space="708"/>
          <w:titlePg/>
          <w:docGrid w:linePitch="360"/>
        </w:sectPr>
      </w:pPr>
    </w:p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3544"/>
      </w:tblGrid>
      <w:tr w:rsidR="003C2850" w14:paraId="6FCCB29D" w14:textId="77777777" w:rsidTr="001D5197">
        <w:tc>
          <w:tcPr>
            <w:tcW w:w="6345" w:type="dxa"/>
          </w:tcPr>
          <w:p w14:paraId="1B48C3DC" w14:textId="77777777" w:rsidR="003C2850" w:rsidRDefault="003C2850" w:rsidP="001D5197">
            <w:pPr>
              <w:jc w:val="right"/>
              <w:outlineLvl w:val="1"/>
              <w:rPr>
                <w:highlight w:val="yellow"/>
              </w:rPr>
            </w:pPr>
          </w:p>
        </w:tc>
        <w:tc>
          <w:tcPr>
            <w:tcW w:w="3544" w:type="dxa"/>
          </w:tcPr>
          <w:p w14:paraId="518E7FD9" w14:textId="77777777" w:rsidR="00FD5D35" w:rsidRDefault="00FD5D35" w:rsidP="009A01F0">
            <w:pPr>
              <w:tabs>
                <w:tab w:val="left" w:pos="6237"/>
              </w:tabs>
              <w:spacing w:line="360" w:lineRule="auto"/>
            </w:pPr>
            <w:r>
              <w:t>УТВЕРЖДЕН</w:t>
            </w:r>
          </w:p>
          <w:p w14:paraId="62CB991F" w14:textId="77777777" w:rsidR="003C2850" w:rsidRPr="004E5B57" w:rsidRDefault="003C2850" w:rsidP="009A01F0">
            <w:pPr>
              <w:tabs>
                <w:tab w:val="left" w:pos="6237"/>
              </w:tabs>
            </w:pPr>
            <w:r w:rsidRPr="004E5B57">
              <w:t>постановлени</w:t>
            </w:r>
            <w:r w:rsidR="00FD5D35">
              <w:t>ем</w:t>
            </w:r>
          </w:p>
          <w:p w14:paraId="37BE2CAE" w14:textId="77777777" w:rsidR="003C2850" w:rsidRPr="004E5B57" w:rsidRDefault="003C2850" w:rsidP="009A01F0">
            <w:r w:rsidRPr="004E5B57">
              <w:t>Администрации ЗАТО Северск</w:t>
            </w:r>
          </w:p>
          <w:p w14:paraId="15C4D0B3" w14:textId="2C6C4963" w:rsidR="003C2850" w:rsidRPr="004E5B57" w:rsidRDefault="003C2850" w:rsidP="009A01F0">
            <w:pPr>
              <w:tabs>
                <w:tab w:val="left" w:pos="3285"/>
                <w:tab w:val="left" w:pos="5040"/>
                <w:tab w:val="left" w:pos="5220"/>
              </w:tabs>
              <w:ind w:right="34"/>
            </w:pPr>
            <w:r>
              <w:t>от __</w:t>
            </w:r>
            <w:r w:rsidR="002E1E31">
              <w:t>26.06.2025</w:t>
            </w:r>
            <w:r>
              <w:t>_</w:t>
            </w:r>
            <w:r w:rsidRPr="004E5B57">
              <w:t xml:space="preserve"> №_</w:t>
            </w:r>
            <w:r w:rsidR="002E1E31">
              <w:t>1536-па</w:t>
            </w:r>
            <w:r>
              <w:t>_</w:t>
            </w:r>
            <w:r w:rsidRPr="004E5B57">
              <w:t>_</w:t>
            </w:r>
            <w:r>
              <w:t>_</w:t>
            </w:r>
          </w:p>
          <w:p w14:paraId="3A87336D" w14:textId="77777777" w:rsidR="003C2850" w:rsidRDefault="003C2850" w:rsidP="001D5197">
            <w:pPr>
              <w:jc w:val="right"/>
              <w:outlineLvl w:val="1"/>
              <w:rPr>
                <w:highlight w:val="yellow"/>
              </w:rPr>
            </w:pPr>
          </w:p>
        </w:tc>
      </w:tr>
    </w:tbl>
    <w:p w14:paraId="1AED1EF5" w14:textId="77777777" w:rsidR="00E56ACF" w:rsidRDefault="00E56ACF" w:rsidP="00235B07">
      <w:pPr>
        <w:jc w:val="center"/>
      </w:pPr>
      <w:r>
        <w:t xml:space="preserve">СОСТАВ КОМИССИИ </w:t>
      </w:r>
    </w:p>
    <w:p w14:paraId="15C96277" w14:textId="77777777" w:rsidR="00A86FC5" w:rsidRPr="00A27C4A" w:rsidRDefault="00A86FC5" w:rsidP="00A86FC5">
      <w:pPr>
        <w:jc w:val="center"/>
      </w:pPr>
      <w:r w:rsidRPr="00A27C4A">
        <w:t>по проведению инвентаризации улично-дорожной сети опорного населенного пункта</w:t>
      </w:r>
      <w:r>
        <w:t>,</w:t>
      </w:r>
      <w:r w:rsidRPr="00A27C4A">
        <w:t xml:space="preserve"> оценки ее технического состояния</w:t>
      </w:r>
      <w:r>
        <w:t xml:space="preserve"> и</w:t>
      </w:r>
      <w:r w:rsidRPr="00A27C4A">
        <w:t xml:space="preserve"> определени</w:t>
      </w:r>
      <w:r>
        <w:t>ю</w:t>
      </w:r>
      <w:r w:rsidRPr="00A27C4A">
        <w:t xml:space="preserve"> границ населенных пунктов, находящихся на территории городского округа ЗАТО Северск Томской области</w:t>
      </w:r>
    </w:p>
    <w:p w14:paraId="69D33151" w14:textId="77777777" w:rsidR="003C2850" w:rsidRDefault="003C2850" w:rsidP="00235B07">
      <w:pPr>
        <w:jc w:val="center"/>
      </w:pPr>
    </w:p>
    <w:p w14:paraId="6617D235" w14:textId="77777777" w:rsidR="003C2850" w:rsidRDefault="003C2850" w:rsidP="00235B07">
      <w:pPr>
        <w:jc w:val="center"/>
      </w:pPr>
    </w:p>
    <w:p w14:paraId="3AE816AB" w14:textId="77777777" w:rsidR="003C2850" w:rsidRDefault="003C2850" w:rsidP="00235B07">
      <w:pPr>
        <w:jc w:val="center"/>
      </w:pPr>
    </w:p>
    <w:tbl>
      <w:tblPr>
        <w:tblStyle w:val="a3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426"/>
        <w:gridCol w:w="6383"/>
      </w:tblGrid>
      <w:tr w:rsidR="009A01F0" w14:paraId="128199C9" w14:textId="77777777" w:rsidTr="006E56ED">
        <w:tc>
          <w:tcPr>
            <w:tcW w:w="2972" w:type="dxa"/>
          </w:tcPr>
          <w:p w14:paraId="74BA68AC" w14:textId="77777777" w:rsidR="009A01F0" w:rsidRDefault="009A01F0" w:rsidP="00C33523">
            <w:r>
              <w:t>Председатель комиссии</w:t>
            </w:r>
          </w:p>
        </w:tc>
        <w:tc>
          <w:tcPr>
            <w:tcW w:w="426" w:type="dxa"/>
          </w:tcPr>
          <w:p w14:paraId="2E4E846C" w14:textId="77777777" w:rsidR="009A01F0" w:rsidRDefault="009A01F0" w:rsidP="00235B07">
            <w:pPr>
              <w:jc w:val="center"/>
            </w:pPr>
          </w:p>
        </w:tc>
        <w:tc>
          <w:tcPr>
            <w:tcW w:w="6383" w:type="dxa"/>
          </w:tcPr>
          <w:p w14:paraId="153AF97B" w14:textId="77777777" w:rsidR="009A01F0" w:rsidRDefault="009A01F0" w:rsidP="00235B07">
            <w:pPr>
              <w:jc w:val="center"/>
            </w:pPr>
          </w:p>
        </w:tc>
      </w:tr>
      <w:tr w:rsidR="009A01F0" w14:paraId="373027B0" w14:textId="77777777" w:rsidTr="006E56ED">
        <w:tc>
          <w:tcPr>
            <w:tcW w:w="2972" w:type="dxa"/>
          </w:tcPr>
          <w:p w14:paraId="10F56D0B" w14:textId="77777777" w:rsidR="006E56ED" w:rsidRDefault="006E56ED" w:rsidP="006E56ED">
            <w:r>
              <w:t xml:space="preserve">Бабенышев </w:t>
            </w:r>
          </w:p>
          <w:p w14:paraId="3264FB3D" w14:textId="77777777" w:rsidR="009A01F0" w:rsidRDefault="006E56ED" w:rsidP="006E56ED">
            <w:r>
              <w:t>Владимир Владимирович</w:t>
            </w:r>
          </w:p>
        </w:tc>
        <w:tc>
          <w:tcPr>
            <w:tcW w:w="426" w:type="dxa"/>
          </w:tcPr>
          <w:p w14:paraId="67072E7F" w14:textId="77777777" w:rsidR="009A01F0" w:rsidRDefault="006E56ED" w:rsidP="00235B07">
            <w:pPr>
              <w:jc w:val="center"/>
            </w:pPr>
            <w:r>
              <w:t>-</w:t>
            </w:r>
          </w:p>
        </w:tc>
        <w:tc>
          <w:tcPr>
            <w:tcW w:w="6383" w:type="dxa"/>
          </w:tcPr>
          <w:p w14:paraId="198FA817" w14:textId="77777777" w:rsidR="009A01F0" w:rsidRDefault="006E56ED" w:rsidP="006E56ED">
            <w:pPr>
              <w:jc w:val="both"/>
            </w:pPr>
            <w:r>
              <w:t>первый заместитель Мэра ЗАТО Северск</w:t>
            </w:r>
          </w:p>
        </w:tc>
      </w:tr>
      <w:tr w:rsidR="009A01F0" w14:paraId="0EB57057" w14:textId="77777777" w:rsidTr="006E56ED">
        <w:tc>
          <w:tcPr>
            <w:tcW w:w="2972" w:type="dxa"/>
          </w:tcPr>
          <w:p w14:paraId="4D6F60A8" w14:textId="77777777" w:rsidR="009A01F0" w:rsidRDefault="006E56ED" w:rsidP="006E56ED">
            <w:r>
              <w:t>Члены комиссии:</w:t>
            </w:r>
          </w:p>
        </w:tc>
        <w:tc>
          <w:tcPr>
            <w:tcW w:w="426" w:type="dxa"/>
          </w:tcPr>
          <w:p w14:paraId="44DBDF14" w14:textId="77777777" w:rsidR="009A01F0" w:rsidRDefault="009A01F0" w:rsidP="00235B07">
            <w:pPr>
              <w:jc w:val="center"/>
            </w:pPr>
          </w:p>
        </w:tc>
        <w:tc>
          <w:tcPr>
            <w:tcW w:w="6383" w:type="dxa"/>
          </w:tcPr>
          <w:p w14:paraId="4209D822" w14:textId="77777777" w:rsidR="009A01F0" w:rsidRDefault="009A01F0" w:rsidP="006E56ED">
            <w:pPr>
              <w:jc w:val="both"/>
            </w:pPr>
          </w:p>
        </w:tc>
      </w:tr>
      <w:tr w:rsidR="009A01F0" w14:paraId="045AAEB3" w14:textId="77777777" w:rsidTr="006E56ED">
        <w:tc>
          <w:tcPr>
            <w:tcW w:w="2972" w:type="dxa"/>
          </w:tcPr>
          <w:p w14:paraId="61A360DE" w14:textId="77777777" w:rsidR="006E56ED" w:rsidRPr="003C2850" w:rsidRDefault="006E56ED" w:rsidP="006E56ED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 w:rsidRPr="003C2850">
              <w:rPr>
                <w:rFonts w:eastAsiaTheme="minorHAnsi"/>
              </w:rPr>
              <w:t>Бадарханов</w:t>
            </w:r>
          </w:p>
          <w:p w14:paraId="53C80561" w14:textId="77777777" w:rsidR="009A01F0" w:rsidRDefault="006E56ED" w:rsidP="006E56ED">
            <w:r w:rsidRPr="003C2850">
              <w:rPr>
                <w:rFonts w:eastAsiaTheme="minorHAnsi"/>
              </w:rPr>
              <w:t>Сергей Александрович</w:t>
            </w:r>
          </w:p>
        </w:tc>
        <w:tc>
          <w:tcPr>
            <w:tcW w:w="426" w:type="dxa"/>
          </w:tcPr>
          <w:p w14:paraId="3B83472F" w14:textId="77777777" w:rsidR="009A01F0" w:rsidRDefault="006E56ED" w:rsidP="00235B07">
            <w:pPr>
              <w:jc w:val="center"/>
            </w:pPr>
            <w:r>
              <w:t>-</w:t>
            </w:r>
          </w:p>
        </w:tc>
        <w:tc>
          <w:tcPr>
            <w:tcW w:w="6383" w:type="dxa"/>
          </w:tcPr>
          <w:p w14:paraId="364EB3F6" w14:textId="77777777" w:rsidR="009A01F0" w:rsidRDefault="006E56ED" w:rsidP="006E56ED">
            <w:pPr>
              <w:jc w:val="both"/>
            </w:pPr>
            <w:r w:rsidRPr="003C2850">
              <w:rPr>
                <w:rFonts w:eastAsiaTheme="minorHAnsi"/>
              </w:rPr>
              <w:t>председатель Комитета архитектуры и градостроительства Администрации ЗАТО Северск</w:t>
            </w:r>
          </w:p>
        </w:tc>
      </w:tr>
      <w:tr w:rsidR="009A01F0" w14:paraId="3B62DE70" w14:textId="77777777" w:rsidTr="006E56ED">
        <w:tc>
          <w:tcPr>
            <w:tcW w:w="2972" w:type="dxa"/>
          </w:tcPr>
          <w:p w14:paraId="25ECC3B3" w14:textId="77777777" w:rsidR="006E56ED" w:rsidRPr="003C2850" w:rsidRDefault="006E56ED" w:rsidP="006E56ED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 w:rsidRPr="003C2850">
              <w:rPr>
                <w:rFonts w:eastAsiaTheme="minorHAnsi"/>
              </w:rPr>
              <w:t>Дегтярев</w:t>
            </w:r>
          </w:p>
          <w:p w14:paraId="071C6620" w14:textId="77777777" w:rsidR="009A01F0" w:rsidRDefault="006E56ED" w:rsidP="006E56ED">
            <w:r w:rsidRPr="003C2850">
              <w:rPr>
                <w:rFonts w:eastAsiaTheme="minorHAnsi"/>
              </w:rPr>
              <w:t>Александр Викторович</w:t>
            </w:r>
          </w:p>
        </w:tc>
        <w:tc>
          <w:tcPr>
            <w:tcW w:w="426" w:type="dxa"/>
          </w:tcPr>
          <w:p w14:paraId="678680A9" w14:textId="77777777" w:rsidR="009A01F0" w:rsidRDefault="006E56ED" w:rsidP="00235B07">
            <w:pPr>
              <w:jc w:val="center"/>
            </w:pPr>
            <w:r>
              <w:t>-</w:t>
            </w:r>
          </w:p>
        </w:tc>
        <w:tc>
          <w:tcPr>
            <w:tcW w:w="6383" w:type="dxa"/>
          </w:tcPr>
          <w:p w14:paraId="2E02C596" w14:textId="77777777" w:rsidR="009A01F0" w:rsidRDefault="006E56ED" w:rsidP="006E56ED">
            <w:pPr>
              <w:jc w:val="both"/>
            </w:pPr>
            <w:r w:rsidRPr="003C2850">
              <w:rPr>
                <w:rFonts w:eastAsiaTheme="minorHAnsi"/>
              </w:rPr>
              <w:t xml:space="preserve">директор Муниципального казенного учреждения ЗАТО Северск </w:t>
            </w:r>
            <w:r>
              <w:rPr>
                <w:rFonts w:eastAsiaTheme="minorHAnsi"/>
              </w:rPr>
              <w:t>«</w:t>
            </w:r>
            <w:r w:rsidRPr="003C2850">
              <w:rPr>
                <w:rFonts w:eastAsiaTheme="minorHAnsi"/>
              </w:rPr>
              <w:t>Технический центр</w:t>
            </w:r>
            <w:r>
              <w:rPr>
                <w:rFonts w:eastAsiaTheme="minorHAnsi"/>
              </w:rPr>
              <w:t>»</w:t>
            </w:r>
            <w:r w:rsidRPr="003C2850">
              <w:rPr>
                <w:rFonts w:eastAsiaTheme="minorHAnsi"/>
              </w:rPr>
              <w:t xml:space="preserve"> (по согласованию)</w:t>
            </w:r>
          </w:p>
        </w:tc>
      </w:tr>
      <w:tr w:rsidR="009A01F0" w14:paraId="685AA54D" w14:textId="77777777" w:rsidTr="006E56ED">
        <w:tc>
          <w:tcPr>
            <w:tcW w:w="2972" w:type="dxa"/>
          </w:tcPr>
          <w:p w14:paraId="5AFC4B73" w14:textId="77777777" w:rsidR="006E56ED" w:rsidRDefault="006E56ED" w:rsidP="006E56ED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Орлов </w:t>
            </w:r>
          </w:p>
          <w:p w14:paraId="1BE74FAC" w14:textId="77777777" w:rsidR="009A01F0" w:rsidRDefault="006E56ED" w:rsidP="006E56ED">
            <w:r>
              <w:rPr>
                <w:rFonts w:eastAsiaTheme="minorHAnsi"/>
              </w:rPr>
              <w:t>Виктор Валерьевич</w:t>
            </w:r>
          </w:p>
        </w:tc>
        <w:tc>
          <w:tcPr>
            <w:tcW w:w="426" w:type="dxa"/>
          </w:tcPr>
          <w:p w14:paraId="13E84B9C" w14:textId="77777777" w:rsidR="009A01F0" w:rsidRDefault="006E56ED" w:rsidP="00235B07">
            <w:pPr>
              <w:jc w:val="center"/>
            </w:pPr>
            <w:r>
              <w:t>-</w:t>
            </w:r>
          </w:p>
        </w:tc>
        <w:tc>
          <w:tcPr>
            <w:tcW w:w="6383" w:type="dxa"/>
          </w:tcPr>
          <w:p w14:paraId="51A95625" w14:textId="77777777" w:rsidR="009A01F0" w:rsidRDefault="006E56ED" w:rsidP="006E56ED">
            <w:pPr>
              <w:jc w:val="both"/>
            </w:pPr>
            <w:r>
              <w:rPr>
                <w:rFonts w:eastAsiaTheme="minorHAnsi"/>
              </w:rPr>
              <w:t>начальник Управления по внегородским территориям Администрации ЗАТО Северск</w:t>
            </w:r>
          </w:p>
        </w:tc>
      </w:tr>
      <w:tr w:rsidR="006E56ED" w14:paraId="6EE70D48" w14:textId="77777777" w:rsidTr="006E56ED">
        <w:tc>
          <w:tcPr>
            <w:tcW w:w="2972" w:type="dxa"/>
          </w:tcPr>
          <w:p w14:paraId="78846F55" w14:textId="77777777" w:rsidR="006E56ED" w:rsidRPr="003C2850" w:rsidRDefault="006E56ED" w:rsidP="006E56ED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 w:rsidRPr="003C2850">
              <w:rPr>
                <w:rFonts w:eastAsiaTheme="minorHAnsi"/>
              </w:rPr>
              <w:t>Криницин</w:t>
            </w:r>
          </w:p>
          <w:p w14:paraId="0BB01375" w14:textId="77777777" w:rsidR="006E56ED" w:rsidRDefault="006E56ED" w:rsidP="006E56ED">
            <w:r w:rsidRPr="003C2850">
              <w:rPr>
                <w:rFonts w:eastAsiaTheme="minorHAnsi"/>
              </w:rPr>
              <w:t>Дмитрий Евгеньевич</w:t>
            </w:r>
          </w:p>
        </w:tc>
        <w:tc>
          <w:tcPr>
            <w:tcW w:w="426" w:type="dxa"/>
          </w:tcPr>
          <w:p w14:paraId="7CE7217A" w14:textId="77777777" w:rsidR="006E56ED" w:rsidRDefault="006E56ED" w:rsidP="00235B07">
            <w:pPr>
              <w:jc w:val="center"/>
            </w:pPr>
            <w:r>
              <w:t>-</w:t>
            </w:r>
          </w:p>
        </w:tc>
        <w:tc>
          <w:tcPr>
            <w:tcW w:w="6383" w:type="dxa"/>
          </w:tcPr>
          <w:p w14:paraId="49FC4B71" w14:textId="77777777" w:rsidR="006E56ED" w:rsidRDefault="006E56ED" w:rsidP="006E56ED">
            <w:pPr>
              <w:jc w:val="both"/>
            </w:pPr>
            <w:r w:rsidRPr="003C2850">
              <w:rPr>
                <w:rFonts w:eastAsiaTheme="minorHAnsi"/>
              </w:rPr>
              <w:t>начальник Управления жилищно-коммунального хозяйства, транспорта и связи Администрации ЗАТО Северск</w:t>
            </w:r>
          </w:p>
        </w:tc>
      </w:tr>
      <w:tr w:rsidR="006E56ED" w14:paraId="575D24C0" w14:textId="77777777" w:rsidTr="006E56ED">
        <w:tc>
          <w:tcPr>
            <w:tcW w:w="2972" w:type="dxa"/>
          </w:tcPr>
          <w:p w14:paraId="30F57E31" w14:textId="77777777" w:rsidR="006E56ED" w:rsidRDefault="006E56ED" w:rsidP="006E56ED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Назаров </w:t>
            </w:r>
          </w:p>
          <w:p w14:paraId="54F6DB2B" w14:textId="77777777" w:rsidR="006E56ED" w:rsidRDefault="006E56ED" w:rsidP="006E56ED">
            <w:r>
              <w:rPr>
                <w:rFonts w:eastAsiaTheme="minorHAnsi"/>
              </w:rPr>
              <w:t>Игорь Владимирович</w:t>
            </w:r>
          </w:p>
        </w:tc>
        <w:tc>
          <w:tcPr>
            <w:tcW w:w="426" w:type="dxa"/>
          </w:tcPr>
          <w:p w14:paraId="1D42D165" w14:textId="77777777" w:rsidR="006E56ED" w:rsidRDefault="006E56ED" w:rsidP="00235B07">
            <w:pPr>
              <w:jc w:val="center"/>
            </w:pPr>
            <w:r>
              <w:t>-</w:t>
            </w:r>
          </w:p>
        </w:tc>
        <w:tc>
          <w:tcPr>
            <w:tcW w:w="6383" w:type="dxa"/>
          </w:tcPr>
          <w:p w14:paraId="2767E230" w14:textId="77777777" w:rsidR="006E56ED" w:rsidRDefault="006E56ED" w:rsidP="006E56ED">
            <w:pPr>
              <w:jc w:val="both"/>
            </w:pPr>
            <w:r>
              <w:rPr>
                <w:rFonts w:eastAsiaTheme="minorHAnsi"/>
              </w:rPr>
              <w:t>заместитель начальника Департамента транспорта, дорожной деятельности и связи Томской области                               (по согласованию)</w:t>
            </w:r>
          </w:p>
        </w:tc>
      </w:tr>
      <w:tr w:rsidR="006E56ED" w14:paraId="086DC765" w14:textId="77777777" w:rsidTr="006E56ED">
        <w:tc>
          <w:tcPr>
            <w:tcW w:w="2972" w:type="dxa"/>
          </w:tcPr>
          <w:p w14:paraId="2B57C75F" w14:textId="77777777" w:rsidR="006E56ED" w:rsidRPr="003C2850" w:rsidRDefault="006E56ED" w:rsidP="006E56ED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 w:rsidRPr="003C2850">
              <w:rPr>
                <w:rFonts w:eastAsiaTheme="minorHAnsi"/>
              </w:rPr>
              <w:t>Саядян</w:t>
            </w:r>
          </w:p>
          <w:p w14:paraId="61885762" w14:textId="77777777" w:rsidR="006E56ED" w:rsidRDefault="006E56ED" w:rsidP="006E56ED">
            <w:r w:rsidRPr="003C2850">
              <w:rPr>
                <w:rFonts w:eastAsiaTheme="minorHAnsi"/>
              </w:rPr>
              <w:t>Аветик Сержикович</w:t>
            </w:r>
          </w:p>
        </w:tc>
        <w:tc>
          <w:tcPr>
            <w:tcW w:w="426" w:type="dxa"/>
          </w:tcPr>
          <w:p w14:paraId="468D3C91" w14:textId="77777777" w:rsidR="006E56ED" w:rsidRDefault="006E56ED" w:rsidP="00235B07">
            <w:pPr>
              <w:jc w:val="center"/>
            </w:pPr>
            <w:r>
              <w:t>-</w:t>
            </w:r>
          </w:p>
        </w:tc>
        <w:tc>
          <w:tcPr>
            <w:tcW w:w="6383" w:type="dxa"/>
          </w:tcPr>
          <w:p w14:paraId="33596B15" w14:textId="77777777" w:rsidR="006E56ED" w:rsidRDefault="006E56ED" w:rsidP="006E56ED">
            <w:pPr>
              <w:jc w:val="both"/>
            </w:pPr>
            <w:r w:rsidRPr="003C2850">
              <w:rPr>
                <w:rFonts w:eastAsiaTheme="minorHAnsi"/>
              </w:rPr>
              <w:t>начальник Управления имущественных отношений Администрации ЗАТО Северск</w:t>
            </w:r>
          </w:p>
        </w:tc>
      </w:tr>
      <w:tr w:rsidR="006E56ED" w14:paraId="5B40F4CE" w14:textId="77777777" w:rsidTr="006E56ED">
        <w:tc>
          <w:tcPr>
            <w:tcW w:w="2972" w:type="dxa"/>
          </w:tcPr>
          <w:p w14:paraId="76871B18" w14:textId="77777777" w:rsidR="006E56ED" w:rsidRDefault="006E56ED" w:rsidP="006E56ED">
            <w:pPr>
              <w:autoSpaceDE w:val="0"/>
              <w:autoSpaceDN w:val="0"/>
              <w:adjustRightInd w:val="0"/>
              <w:rPr>
                <w:rFonts w:eastAsiaTheme="minorHAnsi"/>
              </w:rPr>
            </w:pPr>
            <w:r>
              <w:rPr>
                <w:rFonts w:eastAsiaTheme="minorHAnsi"/>
              </w:rPr>
              <w:t>Шипунов</w:t>
            </w:r>
          </w:p>
          <w:p w14:paraId="38276AC5" w14:textId="77777777" w:rsidR="006E56ED" w:rsidRDefault="006E56ED" w:rsidP="006E56ED">
            <w:r>
              <w:rPr>
                <w:rFonts w:eastAsiaTheme="minorHAnsi"/>
              </w:rPr>
              <w:t>Павел Александрович</w:t>
            </w:r>
          </w:p>
        </w:tc>
        <w:tc>
          <w:tcPr>
            <w:tcW w:w="426" w:type="dxa"/>
          </w:tcPr>
          <w:p w14:paraId="5B37D591" w14:textId="77777777" w:rsidR="006E56ED" w:rsidRDefault="006E56ED" w:rsidP="00235B07">
            <w:pPr>
              <w:jc w:val="center"/>
            </w:pPr>
            <w:r>
              <w:t>-</w:t>
            </w:r>
          </w:p>
        </w:tc>
        <w:tc>
          <w:tcPr>
            <w:tcW w:w="6383" w:type="dxa"/>
          </w:tcPr>
          <w:p w14:paraId="0808F8E4" w14:textId="77777777" w:rsidR="006E56ED" w:rsidRDefault="006E56ED" w:rsidP="006E56ED">
            <w:pPr>
              <w:jc w:val="both"/>
            </w:pPr>
            <w:r>
              <w:rPr>
                <w:rFonts w:eastAsiaTheme="minorHAnsi"/>
              </w:rPr>
              <w:t>начальник Управления капитального строительства Администрации ЗАТО Северск</w:t>
            </w:r>
          </w:p>
        </w:tc>
      </w:tr>
    </w:tbl>
    <w:p w14:paraId="65FC6298" w14:textId="77777777" w:rsidR="003C2850" w:rsidRDefault="003C2850" w:rsidP="00235B07">
      <w:pPr>
        <w:jc w:val="center"/>
      </w:pPr>
    </w:p>
    <w:p w14:paraId="1E5F404E" w14:textId="77777777" w:rsidR="003C2850" w:rsidRDefault="003C2850" w:rsidP="00235B07">
      <w:pPr>
        <w:jc w:val="center"/>
      </w:pPr>
    </w:p>
    <w:p w14:paraId="4732B711" w14:textId="77777777" w:rsidR="003C2850" w:rsidRDefault="003C2850" w:rsidP="00235B07">
      <w:pPr>
        <w:jc w:val="center"/>
      </w:pPr>
    </w:p>
    <w:p w14:paraId="7FA5F2FE" w14:textId="77777777" w:rsidR="003C2850" w:rsidRDefault="003C2850" w:rsidP="00235B07">
      <w:pPr>
        <w:jc w:val="center"/>
      </w:pPr>
    </w:p>
    <w:p w14:paraId="1C680917" w14:textId="77777777" w:rsidR="003C2850" w:rsidRDefault="003C2850" w:rsidP="00235B07">
      <w:pPr>
        <w:jc w:val="center"/>
      </w:pPr>
    </w:p>
    <w:p w14:paraId="5E3172EC" w14:textId="77777777" w:rsidR="003C2850" w:rsidRDefault="003C2850" w:rsidP="00235B07">
      <w:pPr>
        <w:jc w:val="center"/>
      </w:pPr>
    </w:p>
    <w:p w14:paraId="2A12B116" w14:textId="77777777" w:rsidR="003C2850" w:rsidRDefault="003C2850" w:rsidP="00235B07">
      <w:pPr>
        <w:jc w:val="center"/>
      </w:pPr>
    </w:p>
    <w:p w14:paraId="2A205B4E" w14:textId="77777777" w:rsidR="003C2850" w:rsidRDefault="003C2850" w:rsidP="00235B07">
      <w:pPr>
        <w:jc w:val="center"/>
      </w:pPr>
    </w:p>
    <w:p w14:paraId="365B8FA9" w14:textId="77777777" w:rsidR="003C2850" w:rsidRDefault="003C2850" w:rsidP="00235B07">
      <w:pPr>
        <w:jc w:val="center"/>
      </w:pPr>
    </w:p>
    <w:p w14:paraId="71A31571" w14:textId="77777777" w:rsidR="003C2850" w:rsidRDefault="003C2850" w:rsidP="00235B07">
      <w:pPr>
        <w:jc w:val="center"/>
      </w:pPr>
    </w:p>
    <w:p w14:paraId="187A8218" w14:textId="77777777" w:rsidR="00A86FC5" w:rsidRDefault="00A86FC5">
      <w:pPr>
        <w:spacing w:after="160" w:line="259" w:lineRule="auto"/>
        <w:sectPr w:rsidR="00A86FC5" w:rsidSect="00F73A21">
          <w:pgSz w:w="11906" w:h="16838"/>
          <w:pgMar w:top="1134" w:right="567" w:bottom="1134" w:left="1701" w:header="708" w:footer="708" w:gutter="0"/>
          <w:cols w:space="708"/>
          <w:titlePg/>
          <w:docGrid w:linePitch="360"/>
        </w:sectPr>
      </w:pPr>
    </w:p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3544"/>
      </w:tblGrid>
      <w:tr w:rsidR="003C2850" w14:paraId="4398E795" w14:textId="77777777" w:rsidTr="001D5197">
        <w:tc>
          <w:tcPr>
            <w:tcW w:w="6345" w:type="dxa"/>
          </w:tcPr>
          <w:p w14:paraId="2EDD97E1" w14:textId="77777777" w:rsidR="003C2850" w:rsidRDefault="003C2850" w:rsidP="001D5197">
            <w:pPr>
              <w:jc w:val="right"/>
              <w:outlineLvl w:val="1"/>
              <w:rPr>
                <w:highlight w:val="yellow"/>
              </w:rPr>
            </w:pPr>
          </w:p>
        </w:tc>
        <w:tc>
          <w:tcPr>
            <w:tcW w:w="3544" w:type="dxa"/>
          </w:tcPr>
          <w:p w14:paraId="06185F52" w14:textId="77777777" w:rsidR="003C2850" w:rsidRDefault="00FD5D35" w:rsidP="006E56ED">
            <w:pPr>
              <w:tabs>
                <w:tab w:val="left" w:pos="6237"/>
              </w:tabs>
              <w:spacing w:line="360" w:lineRule="auto"/>
            </w:pPr>
            <w:r>
              <w:t>УТВЕРЖДЕН</w:t>
            </w:r>
          </w:p>
          <w:p w14:paraId="700D7253" w14:textId="77777777" w:rsidR="003C2850" w:rsidRPr="004E5B57" w:rsidRDefault="003C2850" w:rsidP="006E56ED">
            <w:pPr>
              <w:tabs>
                <w:tab w:val="left" w:pos="6237"/>
              </w:tabs>
            </w:pPr>
            <w:r w:rsidRPr="004E5B57">
              <w:t>постановлени</w:t>
            </w:r>
            <w:r w:rsidR="009A01F0">
              <w:t>ем</w:t>
            </w:r>
          </w:p>
          <w:p w14:paraId="4EE7DA6E" w14:textId="77777777" w:rsidR="003C2850" w:rsidRPr="004E5B57" w:rsidRDefault="003C2850" w:rsidP="006E56ED">
            <w:r w:rsidRPr="004E5B57">
              <w:t>Администрации ЗАТО Северск</w:t>
            </w:r>
          </w:p>
          <w:p w14:paraId="2FB3869A" w14:textId="0A823D5A" w:rsidR="003C2850" w:rsidRPr="004E5B57" w:rsidRDefault="003C2850" w:rsidP="006E56ED">
            <w:pPr>
              <w:tabs>
                <w:tab w:val="left" w:pos="3285"/>
                <w:tab w:val="left" w:pos="5040"/>
                <w:tab w:val="left" w:pos="5220"/>
              </w:tabs>
              <w:ind w:right="34"/>
            </w:pPr>
            <w:r>
              <w:t>от __</w:t>
            </w:r>
            <w:r w:rsidR="002E1E31">
              <w:t>26.06.2025</w:t>
            </w:r>
            <w:r>
              <w:t>_</w:t>
            </w:r>
            <w:r w:rsidRPr="004E5B57">
              <w:t xml:space="preserve"> №__</w:t>
            </w:r>
            <w:r w:rsidR="002E1E31">
              <w:t>1536-па</w:t>
            </w:r>
            <w:r>
              <w:t>__</w:t>
            </w:r>
          </w:p>
          <w:p w14:paraId="153F9737" w14:textId="77777777" w:rsidR="003C2850" w:rsidRDefault="003C2850" w:rsidP="001D5197">
            <w:pPr>
              <w:jc w:val="right"/>
              <w:outlineLvl w:val="1"/>
              <w:rPr>
                <w:highlight w:val="yellow"/>
              </w:rPr>
            </w:pPr>
          </w:p>
        </w:tc>
      </w:tr>
    </w:tbl>
    <w:p w14:paraId="5BF9075C" w14:textId="77777777" w:rsidR="003C2850" w:rsidRDefault="003C2850" w:rsidP="00235B07">
      <w:pPr>
        <w:jc w:val="center"/>
      </w:pPr>
    </w:p>
    <w:p w14:paraId="7B9C3227" w14:textId="77777777" w:rsidR="003C2850" w:rsidRDefault="003C2850" w:rsidP="00235B07">
      <w:pPr>
        <w:jc w:val="center"/>
      </w:pPr>
      <w:r>
        <w:t>ПЛАН РАБОТЫ</w:t>
      </w:r>
    </w:p>
    <w:p w14:paraId="323D0B4A" w14:textId="77777777" w:rsidR="00A86FC5" w:rsidRPr="00A27C4A" w:rsidRDefault="003C2850" w:rsidP="00A86FC5">
      <w:pPr>
        <w:jc w:val="center"/>
      </w:pPr>
      <w:r>
        <w:t xml:space="preserve">комиссии </w:t>
      </w:r>
      <w:r w:rsidR="00A86FC5" w:rsidRPr="00A27C4A">
        <w:t>по проведению инвентаризации улично-дорожной сети опорного населенного пункта</w:t>
      </w:r>
      <w:r w:rsidR="00A86FC5">
        <w:t>,</w:t>
      </w:r>
      <w:r w:rsidR="00A86FC5" w:rsidRPr="00A27C4A">
        <w:t xml:space="preserve"> оценки ее технического состояния</w:t>
      </w:r>
      <w:r w:rsidR="00A86FC5">
        <w:t xml:space="preserve"> и</w:t>
      </w:r>
      <w:r w:rsidR="00A86FC5" w:rsidRPr="00A27C4A">
        <w:t xml:space="preserve"> определени</w:t>
      </w:r>
      <w:r w:rsidR="00A86FC5">
        <w:t>ю</w:t>
      </w:r>
      <w:r w:rsidR="00A86FC5" w:rsidRPr="00A27C4A">
        <w:t xml:space="preserve"> границ населенных пунктов, находящихся на территории городского округа ЗАТО Северск Томской области</w:t>
      </w:r>
    </w:p>
    <w:p w14:paraId="6AE6D8F1" w14:textId="77777777" w:rsidR="003C2850" w:rsidRDefault="003C2850" w:rsidP="00235B07">
      <w:pPr>
        <w:jc w:val="center"/>
      </w:pPr>
    </w:p>
    <w:tbl>
      <w:tblPr>
        <w:tblStyle w:val="a3"/>
        <w:tblW w:w="9635" w:type="dxa"/>
        <w:tblLook w:val="04A0" w:firstRow="1" w:lastRow="0" w:firstColumn="1" w:lastColumn="0" w:noHBand="0" w:noVBand="1"/>
      </w:tblPr>
      <w:tblGrid>
        <w:gridCol w:w="704"/>
        <w:gridCol w:w="7088"/>
        <w:gridCol w:w="1843"/>
      </w:tblGrid>
      <w:tr w:rsidR="003B2B01" w14:paraId="7A7E8756" w14:textId="77777777" w:rsidTr="003B2B01">
        <w:tc>
          <w:tcPr>
            <w:tcW w:w="704" w:type="dxa"/>
          </w:tcPr>
          <w:p w14:paraId="351D8532" w14:textId="77777777" w:rsidR="003B2B01" w:rsidRDefault="003B2B01" w:rsidP="00235B07">
            <w:pPr>
              <w:jc w:val="center"/>
            </w:pPr>
            <w:r>
              <w:t>№ п/п</w:t>
            </w:r>
          </w:p>
        </w:tc>
        <w:tc>
          <w:tcPr>
            <w:tcW w:w="7088" w:type="dxa"/>
          </w:tcPr>
          <w:p w14:paraId="488B9B84" w14:textId="77777777" w:rsidR="003B2B01" w:rsidRDefault="009A01F0" w:rsidP="009A01F0">
            <w:pPr>
              <w:jc w:val="center"/>
            </w:pPr>
            <w:r>
              <w:t>Наименование м</w:t>
            </w:r>
            <w:r w:rsidR="003B2B01">
              <w:t>ероприятия</w:t>
            </w:r>
          </w:p>
        </w:tc>
        <w:tc>
          <w:tcPr>
            <w:tcW w:w="1843" w:type="dxa"/>
          </w:tcPr>
          <w:p w14:paraId="2ED9F451" w14:textId="77777777" w:rsidR="003B2B01" w:rsidRDefault="003B2B01" w:rsidP="009A01F0">
            <w:pPr>
              <w:jc w:val="center"/>
            </w:pPr>
            <w:r>
              <w:t>Срок</w:t>
            </w:r>
            <w:r w:rsidR="00C33523">
              <w:t xml:space="preserve"> исполнения</w:t>
            </w:r>
          </w:p>
        </w:tc>
      </w:tr>
      <w:tr w:rsidR="003B2B01" w14:paraId="49B53D8A" w14:textId="77777777" w:rsidTr="003B2B01">
        <w:tc>
          <w:tcPr>
            <w:tcW w:w="704" w:type="dxa"/>
          </w:tcPr>
          <w:p w14:paraId="631AEC1F" w14:textId="77777777" w:rsidR="003B2B01" w:rsidRDefault="003B2B01" w:rsidP="00235B07">
            <w:pPr>
              <w:jc w:val="center"/>
            </w:pPr>
            <w:r>
              <w:t>1</w:t>
            </w:r>
            <w:r w:rsidR="009A01F0">
              <w:t>.</w:t>
            </w:r>
          </w:p>
        </w:tc>
        <w:tc>
          <w:tcPr>
            <w:tcW w:w="7088" w:type="dxa"/>
          </w:tcPr>
          <w:p w14:paraId="1AE14119" w14:textId="77777777" w:rsidR="003B2B01" w:rsidRDefault="00AD21C3" w:rsidP="005A7440">
            <w:pPr>
              <w:jc w:val="both"/>
            </w:pPr>
            <w:r>
              <w:t>Ф</w:t>
            </w:r>
            <w:r w:rsidR="003B2B01">
              <w:t>ормирование перечня основных дорог и улиц</w:t>
            </w:r>
            <w:r>
              <w:t xml:space="preserve"> </w:t>
            </w:r>
            <w:r w:rsidRPr="00A237B9">
              <w:t>опорного населенного пункта</w:t>
            </w:r>
            <w:r w:rsidR="003B2B01">
              <w:t xml:space="preserve"> и представление протокола заседания комиссии </w:t>
            </w:r>
            <w:r w:rsidR="005A7440" w:rsidRPr="00A27C4A">
              <w:t>по проведению инвентаризации улично-дорожной сети опорного населенного пункта</w:t>
            </w:r>
            <w:r w:rsidR="005A7440">
              <w:t>,</w:t>
            </w:r>
            <w:r w:rsidR="005A7440" w:rsidRPr="00A27C4A">
              <w:t xml:space="preserve"> оценки ее технического состояния</w:t>
            </w:r>
            <w:r w:rsidR="005A7440">
              <w:t xml:space="preserve"> и</w:t>
            </w:r>
            <w:r w:rsidR="005A7440" w:rsidRPr="00A27C4A">
              <w:t xml:space="preserve"> определени</w:t>
            </w:r>
            <w:r w:rsidR="005A7440">
              <w:t>ю</w:t>
            </w:r>
            <w:r w:rsidR="005A7440" w:rsidRPr="00A27C4A">
              <w:t xml:space="preserve"> границ населенных пунктов, находящихся на территории городского округа ЗАТО Северск Томской области</w:t>
            </w:r>
            <w:r w:rsidR="005A7440">
              <w:t xml:space="preserve"> (далее – комиссия) </w:t>
            </w:r>
            <w:r w:rsidR="003B2B01">
              <w:t xml:space="preserve">в </w:t>
            </w:r>
            <w:r w:rsidR="00CF3DEF">
              <w:rPr>
                <w:rFonts w:eastAsiaTheme="minorHAnsi"/>
              </w:rPr>
              <w:t>Департамент</w:t>
            </w:r>
            <w:r w:rsidR="003B2B01">
              <w:rPr>
                <w:rFonts w:eastAsiaTheme="minorHAnsi"/>
              </w:rPr>
              <w:t xml:space="preserve"> транспорта, дорожной деятельности и связи Томской области</w:t>
            </w:r>
          </w:p>
        </w:tc>
        <w:tc>
          <w:tcPr>
            <w:tcW w:w="1843" w:type="dxa"/>
          </w:tcPr>
          <w:p w14:paraId="4E8B1BC5" w14:textId="77777777" w:rsidR="003B2B01" w:rsidRDefault="009A01F0" w:rsidP="00235B07">
            <w:pPr>
              <w:jc w:val="center"/>
            </w:pPr>
            <w:r>
              <w:t>Д</w:t>
            </w:r>
            <w:r w:rsidR="003B2B01">
              <w:t>о 01.07.2025</w:t>
            </w:r>
          </w:p>
        </w:tc>
      </w:tr>
      <w:tr w:rsidR="003B2B01" w14:paraId="2ED4FA24" w14:textId="77777777" w:rsidTr="003B2B01">
        <w:tc>
          <w:tcPr>
            <w:tcW w:w="704" w:type="dxa"/>
          </w:tcPr>
          <w:p w14:paraId="4906C354" w14:textId="77777777" w:rsidR="003B2B01" w:rsidRDefault="003B2B01" w:rsidP="00167088">
            <w:pPr>
              <w:jc w:val="center"/>
            </w:pPr>
            <w:r>
              <w:t>2</w:t>
            </w:r>
            <w:r w:rsidR="009A01F0">
              <w:t>.</w:t>
            </w:r>
          </w:p>
        </w:tc>
        <w:tc>
          <w:tcPr>
            <w:tcW w:w="7088" w:type="dxa"/>
          </w:tcPr>
          <w:p w14:paraId="23805272" w14:textId="77777777" w:rsidR="003B2B01" w:rsidRDefault="003B2B01" w:rsidP="00E43C4B">
            <w:pPr>
              <w:jc w:val="both"/>
            </w:pPr>
            <w:r>
              <w:t xml:space="preserve">Проведение оценки технического состояния основных дорог и улиц опорного населенного пункта по двум параметрам (продольная ровность и отсутствие дефектов проезжей части) </w:t>
            </w:r>
          </w:p>
        </w:tc>
        <w:tc>
          <w:tcPr>
            <w:tcW w:w="1843" w:type="dxa"/>
          </w:tcPr>
          <w:p w14:paraId="0CE7AC98" w14:textId="77777777" w:rsidR="003B2B01" w:rsidRDefault="009A01F0" w:rsidP="00167088">
            <w:pPr>
              <w:jc w:val="center"/>
            </w:pPr>
            <w:r>
              <w:t>Д</w:t>
            </w:r>
            <w:r w:rsidR="003B2B01">
              <w:t>о 30.09.2025</w:t>
            </w:r>
          </w:p>
        </w:tc>
      </w:tr>
      <w:tr w:rsidR="003B2B01" w14:paraId="1B9A06FF" w14:textId="77777777" w:rsidTr="003B2B01">
        <w:tc>
          <w:tcPr>
            <w:tcW w:w="704" w:type="dxa"/>
          </w:tcPr>
          <w:p w14:paraId="3B8D1663" w14:textId="77777777" w:rsidR="003B2B01" w:rsidRDefault="003B2B01" w:rsidP="00167088">
            <w:pPr>
              <w:jc w:val="center"/>
            </w:pPr>
            <w:r>
              <w:t>3</w:t>
            </w:r>
            <w:r w:rsidR="009A01F0">
              <w:t>.</w:t>
            </w:r>
          </w:p>
        </w:tc>
        <w:tc>
          <w:tcPr>
            <w:tcW w:w="7088" w:type="dxa"/>
          </w:tcPr>
          <w:p w14:paraId="2EA0AF9B" w14:textId="77777777" w:rsidR="003B2B01" w:rsidRDefault="00AD21C3" w:rsidP="00CF3DEF">
            <w:pPr>
              <w:jc w:val="both"/>
            </w:pPr>
            <w:r>
              <w:t xml:space="preserve">Утверждение </w:t>
            </w:r>
            <w:r w:rsidR="003B2B01">
              <w:t>результат</w:t>
            </w:r>
            <w:r>
              <w:t>а</w:t>
            </w:r>
            <w:r w:rsidR="003B2B01">
              <w:t xml:space="preserve"> инструментальной оценки </w:t>
            </w:r>
            <w:r w:rsidR="005A7440" w:rsidRPr="00A27C4A">
              <w:t>улично-дорожной сети опорного населенного пункта</w:t>
            </w:r>
            <w:r w:rsidR="005A7440">
              <w:t xml:space="preserve"> </w:t>
            </w:r>
            <w:r w:rsidR="003B2B01">
              <w:t>протоколом комиссии и представ</w:t>
            </w:r>
            <w:r>
              <w:t>ление</w:t>
            </w:r>
            <w:r w:rsidR="003B2B01">
              <w:t xml:space="preserve"> протокола заседания комиссии в </w:t>
            </w:r>
            <w:r w:rsidR="003B2B01">
              <w:rPr>
                <w:rFonts w:eastAsiaTheme="minorHAnsi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843" w:type="dxa"/>
          </w:tcPr>
          <w:p w14:paraId="657D8667" w14:textId="77777777" w:rsidR="003B2B01" w:rsidRDefault="009A01F0" w:rsidP="00167088">
            <w:pPr>
              <w:jc w:val="center"/>
            </w:pPr>
            <w:r>
              <w:t>Д</w:t>
            </w:r>
            <w:r w:rsidR="003B2B01">
              <w:t>о 06.10.2025</w:t>
            </w:r>
          </w:p>
        </w:tc>
      </w:tr>
      <w:tr w:rsidR="003B2B01" w14:paraId="44B644F1" w14:textId="77777777" w:rsidTr="003B2B01">
        <w:tc>
          <w:tcPr>
            <w:tcW w:w="704" w:type="dxa"/>
          </w:tcPr>
          <w:p w14:paraId="7F0B157D" w14:textId="77777777" w:rsidR="003B2B01" w:rsidRDefault="003B2B01" w:rsidP="00235B07">
            <w:pPr>
              <w:jc w:val="center"/>
            </w:pPr>
            <w:r>
              <w:t>4</w:t>
            </w:r>
            <w:r w:rsidR="009A01F0">
              <w:t>.</w:t>
            </w:r>
          </w:p>
        </w:tc>
        <w:tc>
          <w:tcPr>
            <w:tcW w:w="7088" w:type="dxa"/>
          </w:tcPr>
          <w:p w14:paraId="674446BB" w14:textId="77777777" w:rsidR="003B2B01" w:rsidRDefault="003B2B01" w:rsidP="005A7440">
            <w:pPr>
              <w:jc w:val="both"/>
            </w:pPr>
            <w:r>
              <w:t>Представление документов (актов ввода, копий справок и актов о стоимости выполненных работ и затрат (КС-2, КС-3), составленных по формам, утвержденным Росстатом), подтверждающих выполнение работ по приведению в нормативное состояние автомобильных дорог местного значения и их участков в границах опорного</w:t>
            </w:r>
            <w:r w:rsidR="005A7440">
              <w:t xml:space="preserve"> населенного </w:t>
            </w:r>
            <w:r>
              <w:t>пункта за период с 2020 по 2024 год</w:t>
            </w:r>
            <w:r w:rsidR="005A7440">
              <w:t>,</w:t>
            </w:r>
            <w:r>
              <w:t xml:space="preserve"> в </w:t>
            </w:r>
            <w:r>
              <w:rPr>
                <w:rFonts w:eastAsiaTheme="minorHAnsi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843" w:type="dxa"/>
          </w:tcPr>
          <w:p w14:paraId="415A6A8C" w14:textId="77777777" w:rsidR="003B2B01" w:rsidRDefault="009A01F0" w:rsidP="00235B07">
            <w:pPr>
              <w:jc w:val="center"/>
            </w:pPr>
            <w:r>
              <w:t>Д</w:t>
            </w:r>
            <w:r w:rsidR="003B2B01">
              <w:t>о 06.10.2025</w:t>
            </w:r>
          </w:p>
        </w:tc>
      </w:tr>
    </w:tbl>
    <w:p w14:paraId="1F7FA15A" w14:textId="77777777" w:rsidR="003C2850" w:rsidRPr="00235B07" w:rsidRDefault="003C2850" w:rsidP="00235B07">
      <w:pPr>
        <w:jc w:val="center"/>
      </w:pPr>
    </w:p>
    <w:sectPr w:rsidR="003C2850" w:rsidRPr="00235B07" w:rsidSect="00F73A21"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A80A0" w14:textId="77777777" w:rsidR="00D57A49" w:rsidRDefault="00D57A49" w:rsidP="00AD21C3">
      <w:r>
        <w:separator/>
      </w:r>
    </w:p>
  </w:endnote>
  <w:endnote w:type="continuationSeparator" w:id="0">
    <w:p w14:paraId="368BE462" w14:textId="77777777" w:rsidR="00D57A49" w:rsidRDefault="00D57A49" w:rsidP="00AD2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B4CF7" w14:textId="77777777" w:rsidR="00AD21C3" w:rsidRDefault="00AD21C3" w:rsidP="00AD21C3">
    <w:pPr>
      <w:pStyle w:val="a7"/>
      <w:rPr>
        <w:sz w:val="20"/>
        <w:szCs w:val="20"/>
      </w:rPr>
    </w:pPr>
  </w:p>
  <w:p w14:paraId="31748EC7" w14:textId="77777777" w:rsidR="00AD21C3" w:rsidRPr="00AD21C3" w:rsidRDefault="00AD21C3" w:rsidP="00AD21C3">
    <w:pPr>
      <w:pStyle w:val="a7"/>
      <w:rPr>
        <w:sz w:val="20"/>
        <w:szCs w:val="20"/>
      </w:rPr>
    </w:pPr>
    <w:r w:rsidRPr="00AD21C3">
      <w:rPr>
        <w:sz w:val="20"/>
        <w:szCs w:val="20"/>
      </w:rPr>
      <w:t>Внутренний номер: 0352842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DD991" w14:textId="77777777" w:rsidR="005F39D5" w:rsidRPr="00AD21C3" w:rsidRDefault="005F39D5" w:rsidP="005F39D5">
    <w:pPr>
      <w:pStyle w:val="a7"/>
      <w:rPr>
        <w:sz w:val="20"/>
        <w:szCs w:val="20"/>
      </w:rPr>
    </w:pPr>
    <w:r w:rsidRPr="00AD21C3">
      <w:rPr>
        <w:sz w:val="20"/>
        <w:szCs w:val="20"/>
      </w:rPr>
      <w:t>Внутренний номер: 0352842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908B5" w14:textId="77777777" w:rsidR="00D57A49" w:rsidRDefault="00D57A49" w:rsidP="00AD21C3">
      <w:r>
        <w:separator/>
      </w:r>
    </w:p>
  </w:footnote>
  <w:footnote w:type="continuationSeparator" w:id="0">
    <w:p w14:paraId="52439500" w14:textId="77777777" w:rsidR="00D57A49" w:rsidRDefault="00D57A49" w:rsidP="00AD2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20470465"/>
      <w:docPartObj>
        <w:docPartGallery w:val="Page Numbers (Top of Page)"/>
        <w:docPartUnique/>
      </w:docPartObj>
    </w:sdtPr>
    <w:sdtContent>
      <w:p w14:paraId="40BA9C03" w14:textId="77777777" w:rsidR="00F73A21" w:rsidRDefault="00F73A2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39D5">
          <w:rPr>
            <w:noProof/>
          </w:rPr>
          <w:t>2</w:t>
        </w:r>
        <w:r>
          <w:fldChar w:fldCharType="end"/>
        </w:r>
      </w:p>
    </w:sdtContent>
  </w:sdt>
  <w:p w14:paraId="5200072A" w14:textId="77777777" w:rsidR="00F73A21" w:rsidRDefault="00F73A2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61D48"/>
    <w:multiLevelType w:val="hybridMultilevel"/>
    <w:tmpl w:val="779E4AC0"/>
    <w:lvl w:ilvl="0" w:tplc="68168CC2">
      <w:start w:val="70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DB03C0"/>
    <w:multiLevelType w:val="hybridMultilevel"/>
    <w:tmpl w:val="C3C4C6A4"/>
    <w:lvl w:ilvl="0" w:tplc="655295A0">
      <w:start w:val="40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B0F47B0"/>
    <w:multiLevelType w:val="hybridMultilevel"/>
    <w:tmpl w:val="0838A88E"/>
    <w:lvl w:ilvl="0" w:tplc="D14E5DFC">
      <w:start w:val="30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E776D32"/>
    <w:multiLevelType w:val="multilevel"/>
    <w:tmpl w:val="C9CAD2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0491064"/>
    <w:multiLevelType w:val="hybridMultilevel"/>
    <w:tmpl w:val="E0BE8F12"/>
    <w:lvl w:ilvl="0" w:tplc="B6F8D61E">
      <w:start w:val="30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5AF12CB"/>
    <w:multiLevelType w:val="hybridMultilevel"/>
    <w:tmpl w:val="AE823EC8"/>
    <w:lvl w:ilvl="0" w:tplc="D786B858">
      <w:start w:val="20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9309648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94364782">
    <w:abstractNumId w:val="2"/>
  </w:num>
  <w:num w:numId="3" w16cid:durableId="903838481">
    <w:abstractNumId w:val="5"/>
  </w:num>
  <w:num w:numId="4" w16cid:durableId="747724779">
    <w:abstractNumId w:val="4"/>
  </w:num>
  <w:num w:numId="5" w16cid:durableId="1508211481">
    <w:abstractNumId w:val="1"/>
  </w:num>
  <w:num w:numId="6" w16cid:durableId="2080204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3F73"/>
    <w:rsid w:val="00017492"/>
    <w:rsid w:val="000522FA"/>
    <w:rsid w:val="0005469E"/>
    <w:rsid w:val="000E541A"/>
    <w:rsid w:val="00167088"/>
    <w:rsid w:val="00187357"/>
    <w:rsid w:val="00235B07"/>
    <w:rsid w:val="002E1E31"/>
    <w:rsid w:val="00394FEC"/>
    <w:rsid w:val="003B2B01"/>
    <w:rsid w:val="003C1D35"/>
    <w:rsid w:val="003C2850"/>
    <w:rsid w:val="003F2D04"/>
    <w:rsid w:val="004743D9"/>
    <w:rsid w:val="00491946"/>
    <w:rsid w:val="004C6942"/>
    <w:rsid w:val="00530C2F"/>
    <w:rsid w:val="00566530"/>
    <w:rsid w:val="005A14FF"/>
    <w:rsid w:val="005A7440"/>
    <w:rsid w:val="005F39D5"/>
    <w:rsid w:val="00647AC5"/>
    <w:rsid w:val="00683514"/>
    <w:rsid w:val="006B2BB7"/>
    <w:rsid w:val="006C0878"/>
    <w:rsid w:val="006E56ED"/>
    <w:rsid w:val="007958D0"/>
    <w:rsid w:val="008440AB"/>
    <w:rsid w:val="008D79D6"/>
    <w:rsid w:val="008F4EE8"/>
    <w:rsid w:val="009A01F0"/>
    <w:rsid w:val="00A27C4A"/>
    <w:rsid w:val="00A86FC5"/>
    <w:rsid w:val="00AB34DE"/>
    <w:rsid w:val="00AC3C9F"/>
    <w:rsid w:val="00AD21C3"/>
    <w:rsid w:val="00B60A41"/>
    <w:rsid w:val="00BB5AA9"/>
    <w:rsid w:val="00C158F4"/>
    <w:rsid w:val="00C33523"/>
    <w:rsid w:val="00C6736E"/>
    <w:rsid w:val="00CA3F73"/>
    <w:rsid w:val="00CF3DEF"/>
    <w:rsid w:val="00D06586"/>
    <w:rsid w:val="00D133EE"/>
    <w:rsid w:val="00D57A49"/>
    <w:rsid w:val="00D62128"/>
    <w:rsid w:val="00E43C4B"/>
    <w:rsid w:val="00E56ACF"/>
    <w:rsid w:val="00EB715B"/>
    <w:rsid w:val="00F663AF"/>
    <w:rsid w:val="00F73A21"/>
    <w:rsid w:val="00FC45F3"/>
    <w:rsid w:val="00FD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C9B2F5"/>
  <w15:chartTrackingRefBased/>
  <w15:docId w15:val="{EAA4213E-BD01-4D45-8090-D20903C30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7C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5B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35B07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AD21C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D21C3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nhideWhenUsed/>
    <w:rsid w:val="00AD21C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AD21C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05469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5469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1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F1E06-2767-43D8-8360-668C3E331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1403</Words>
  <Characters>8000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User204</dc:creator>
  <cp:keywords/>
  <dc:description/>
  <cp:lastModifiedBy>Trofimova</cp:lastModifiedBy>
  <cp:revision>25</cp:revision>
  <cp:lastPrinted>2025-06-25T03:06:00Z</cp:lastPrinted>
  <dcterms:created xsi:type="dcterms:W3CDTF">2025-06-19T10:33:00Z</dcterms:created>
  <dcterms:modified xsi:type="dcterms:W3CDTF">2025-06-26T03:09:00Z</dcterms:modified>
</cp:coreProperties>
</file>