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Style w:val="a3"/>
        <w:tblW w:w="14899" w:type="dxa"/>
        <w:tblInd w:w="93" w:type="dxa"/>
        <w:tblLook w:val="04A0" w:firstRow="1" w:lastRow="0" w:firstColumn="1" w:lastColumn="0" w:noHBand="0" w:noVBand="1"/>
      </w:tblPr>
      <w:tblGrid>
        <w:gridCol w:w="11214"/>
        <w:gridCol w:w="3606"/>
        <w:gridCol w:w="79"/>
      </w:tblGrid>
      <w:tr w:rsidR="00CD2CC0" w:rsidRPr="00CD2CC0" w:rsidTr="00CD2CC0">
        <w:trPr>
          <w:gridBefore w:val="1"/>
          <w:wBefore w:w="11214" w:type="dxa"/>
        </w:trPr>
        <w:tc>
          <w:tcPr>
            <w:tcW w:w="3685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CD2CC0" w:rsidRPr="002E7F9D" w:rsidRDefault="00AF6418" w:rsidP="0013254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    </w:t>
            </w:r>
            <w:r w:rsidR="00077CD8">
              <w:rPr>
                <w:rFonts w:ascii="Times New Roman" w:hAnsi="Times New Roman" w:cs="Times New Roman"/>
              </w:rPr>
              <w:t xml:space="preserve">Приложение </w:t>
            </w:r>
            <w:r w:rsidR="00132545">
              <w:rPr>
                <w:rFonts w:ascii="Times New Roman" w:hAnsi="Times New Roman" w:cs="Times New Roman"/>
              </w:rPr>
              <w:t>9</w:t>
            </w:r>
          </w:p>
        </w:tc>
      </w:tr>
      <w:tr w:rsidR="00CD2CC0" w:rsidRPr="00CD2CC0" w:rsidTr="00CD2CC0">
        <w:trPr>
          <w:gridBefore w:val="1"/>
          <w:wBefore w:w="11214" w:type="dxa"/>
        </w:trPr>
        <w:tc>
          <w:tcPr>
            <w:tcW w:w="3685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CD2CC0" w:rsidRPr="002E7F9D" w:rsidRDefault="00AF6418" w:rsidP="00CD2CC0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    </w:t>
            </w:r>
            <w:r w:rsidR="00CD2CC0" w:rsidRPr="002E7F9D">
              <w:rPr>
                <w:rFonts w:ascii="Times New Roman" w:hAnsi="Times New Roman" w:cs="Times New Roman"/>
              </w:rPr>
              <w:t>к постановлению</w:t>
            </w:r>
          </w:p>
        </w:tc>
      </w:tr>
      <w:tr w:rsidR="00CD2CC0" w:rsidRPr="00CD2CC0" w:rsidTr="00CD2CC0">
        <w:trPr>
          <w:gridBefore w:val="1"/>
          <w:wBefore w:w="11214" w:type="dxa"/>
        </w:trPr>
        <w:tc>
          <w:tcPr>
            <w:tcW w:w="3685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CD2CC0" w:rsidRPr="002E7F9D" w:rsidRDefault="00AF6418" w:rsidP="00CD2CC0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    </w:t>
            </w:r>
            <w:proofErr w:type="gramStart"/>
            <w:r w:rsidR="00CD2CC0" w:rsidRPr="002E7F9D">
              <w:rPr>
                <w:rFonts w:ascii="Times New Roman" w:hAnsi="Times New Roman" w:cs="Times New Roman"/>
              </w:rPr>
              <w:t>Администрации</w:t>
            </w:r>
            <w:proofErr w:type="gramEnd"/>
            <w:r w:rsidR="00CD2CC0" w:rsidRPr="002E7F9D">
              <w:rPr>
                <w:rFonts w:ascii="Times New Roman" w:hAnsi="Times New Roman" w:cs="Times New Roman"/>
              </w:rPr>
              <w:t xml:space="preserve"> ЗАТО Северск</w:t>
            </w:r>
          </w:p>
        </w:tc>
      </w:tr>
      <w:tr w:rsidR="00CD2CC0" w:rsidRPr="00CD2CC0" w:rsidTr="00CD2CC0">
        <w:trPr>
          <w:gridBefore w:val="1"/>
          <w:wBefore w:w="11214" w:type="dxa"/>
        </w:trPr>
        <w:tc>
          <w:tcPr>
            <w:tcW w:w="3685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CD2CC0" w:rsidRPr="002E7F9D" w:rsidRDefault="00AF6418" w:rsidP="00AF641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    </w:t>
            </w:r>
            <w:r w:rsidR="00677BE0">
              <w:rPr>
                <w:rFonts w:ascii="Times New Roman" w:hAnsi="Times New Roman" w:cs="Times New Roman"/>
              </w:rPr>
              <w:t xml:space="preserve">от </w:t>
            </w:r>
            <w:r w:rsidR="00B41E59">
              <w:rPr>
                <w:rFonts w:ascii="Times New Roman" w:hAnsi="Times New Roman" w:cs="Times New Roman"/>
              </w:rPr>
              <w:t>_01.08.2025_№_1867-па_</w:t>
            </w:r>
            <w:bookmarkStart w:id="0" w:name="_GoBack"/>
            <w:bookmarkEnd w:id="0"/>
          </w:p>
        </w:tc>
      </w:tr>
      <w:tr w:rsidR="00CD2CC0" w:rsidRPr="00CD2CC0" w:rsidTr="00CD2CC0">
        <w:trPr>
          <w:gridBefore w:val="1"/>
          <w:wBefore w:w="11214" w:type="dxa"/>
        </w:trPr>
        <w:tc>
          <w:tcPr>
            <w:tcW w:w="3685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CD2CC0" w:rsidRPr="002E7F9D" w:rsidRDefault="00CD2CC0" w:rsidP="00CD2CC0">
            <w:pPr>
              <w:rPr>
                <w:rFonts w:ascii="Times New Roman" w:hAnsi="Times New Roman" w:cs="Times New Roman"/>
              </w:rPr>
            </w:pPr>
          </w:p>
        </w:tc>
      </w:tr>
      <w:tr w:rsidR="0096276D" w:rsidRPr="0096276D" w:rsidTr="00932362">
        <w:trPr>
          <w:gridAfter w:val="1"/>
          <w:wAfter w:w="79" w:type="dxa"/>
          <w:trHeight w:val="194"/>
        </w:trPr>
        <w:tc>
          <w:tcPr>
            <w:tcW w:w="14820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F243A3" w:rsidRPr="0096276D" w:rsidRDefault="00F243A3" w:rsidP="0096276D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</w:tr>
    </w:tbl>
    <w:p w:rsidR="00C13E10" w:rsidRDefault="00C13E10" w:rsidP="00DC45A1">
      <w:pPr>
        <w:ind w:firstLine="709"/>
        <w:jc w:val="both"/>
      </w:pPr>
    </w:p>
    <w:tbl>
      <w:tblPr>
        <w:tblW w:w="14786" w:type="dxa"/>
        <w:tblInd w:w="93" w:type="dxa"/>
        <w:tblLook w:val="04A0" w:firstRow="1" w:lastRow="0" w:firstColumn="1" w:lastColumn="0" w:noHBand="0" w:noVBand="1"/>
      </w:tblPr>
      <w:tblGrid>
        <w:gridCol w:w="3446"/>
        <w:gridCol w:w="4394"/>
        <w:gridCol w:w="1560"/>
        <w:gridCol w:w="1984"/>
        <w:gridCol w:w="1701"/>
        <w:gridCol w:w="1701"/>
      </w:tblGrid>
      <w:tr w:rsidR="003D2DEA" w:rsidRPr="003D2DEA" w:rsidTr="003D2DEA">
        <w:trPr>
          <w:trHeight w:val="602"/>
        </w:trPr>
        <w:tc>
          <w:tcPr>
            <w:tcW w:w="344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3D2DEA" w:rsidRPr="003D2DEA" w:rsidRDefault="006D0C49" w:rsidP="006D0C49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«</w:t>
            </w:r>
            <w:r w:rsidR="003D2DEA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 xml:space="preserve">Показатели цели подпрограммы </w:t>
            </w: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3</w:t>
            </w:r>
            <w:r w:rsidR="003D2DEA" w:rsidRPr="003D2DEA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 xml:space="preserve"> и их значения (по годам реализации)</w:t>
            </w:r>
          </w:p>
        </w:tc>
        <w:tc>
          <w:tcPr>
            <w:tcW w:w="439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D2DEA" w:rsidRPr="003D2DEA" w:rsidRDefault="003D2DEA" w:rsidP="003D2DEA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3D2DEA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 xml:space="preserve">Показатели цели, </w:t>
            </w:r>
            <w:r w:rsidRPr="003D2DEA">
              <w:rPr>
                <w:rFonts w:ascii="Times New Roman" w:eastAsia="Times New Roman" w:hAnsi="Times New Roman" w:cs="Times New Roman"/>
                <w:szCs w:val="24"/>
                <w:lang w:eastAsia="ru-RU"/>
              </w:rPr>
              <w:br/>
              <w:t>единица измерения</w:t>
            </w: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D2DEA" w:rsidRPr="003D2DEA" w:rsidRDefault="003D2DEA" w:rsidP="003D2DEA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3D2DEA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2024 год</w:t>
            </w:r>
          </w:p>
        </w:tc>
        <w:tc>
          <w:tcPr>
            <w:tcW w:w="19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D2DEA" w:rsidRPr="003D2DEA" w:rsidRDefault="003D2DEA" w:rsidP="003D2DEA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3D2DEA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2025 год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D2DEA" w:rsidRPr="003D2DEA" w:rsidRDefault="003D2DEA" w:rsidP="003D2DEA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3D2DEA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2026 год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D2DEA" w:rsidRPr="003D2DEA" w:rsidRDefault="003D2DEA" w:rsidP="003D2DEA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3D2DEA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2027 год</w:t>
            </w:r>
          </w:p>
        </w:tc>
      </w:tr>
      <w:tr w:rsidR="008F4C11" w:rsidRPr="003D2DEA" w:rsidTr="00790E44">
        <w:trPr>
          <w:trHeight w:val="696"/>
        </w:trPr>
        <w:tc>
          <w:tcPr>
            <w:tcW w:w="344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8F4C11" w:rsidRPr="003D2DEA" w:rsidRDefault="008F4C11" w:rsidP="008F4C11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F4C11" w:rsidRDefault="008F4C11" w:rsidP="008F4C11">
            <w:r>
              <w:t xml:space="preserve">1. Количество установленных малых архитектурных форм и садово-парковой мебели, </w:t>
            </w:r>
            <w:proofErr w:type="spellStart"/>
            <w:r>
              <w:t>ед</w:t>
            </w:r>
            <w:proofErr w:type="spellEnd"/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F4C11" w:rsidRDefault="008F4C11" w:rsidP="008F4C11">
            <w:pPr>
              <w:jc w:val="center"/>
            </w:pPr>
            <w:r>
              <w:t>0</w:t>
            </w:r>
          </w:p>
        </w:tc>
        <w:tc>
          <w:tcPr>
            <w:tcW w:w="19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F4C11" w:rsidRDefault="008F4C11" w:rsidP="008F4C11">
            <w:pPr>
              <w:jc w:val="center"/>
            </w:pPr>
            <w:r>
              <w:t>0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F4C11" w:rsidRDefault="008F4C11" w:rsidP="008F4C11">
            <w:pPr>
              <w:jc w:val="center"/>
            </w:pPr>
            <w:r>
              <w:t>0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F4C11" w:rsidRDefault="008F4C11" w:rsidP="008F4C11">
            <w:pPr>
              <w:jc w:val="center"/>
            </w:pPr>
            <w:r>
              <w:t>0</w:t>
            </w:r>
          </w:p>
        </w:tc>
      </w:tr>
      <w:tr w:rsidR="008F4C11" w:rsidRPr="003D2DEA" w:rsidTr="00790E44">
        <w:trPr>
          <w:trHeight w:val="696"/>
        </w:trPr>
        <w:tc>
          <w:tcPr>
            <w:tcW w:w="344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8F4C11" w:rsidRPr="003D2DEA" w:rsidRDefault="008F4C11" w:rsidP="008F4C11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43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F4C11" w:rsidRDefault="008F4C11" w:rsidP="008F4C11">
            <w:r>
              <w:t xml:space="preserve">2. Количество объектов благоустройства, введенных в эксплуатацию после строительства или капитального ремонта, </w:t>
            </w:r>
            <w:proofErr w:type="spellStart"/>
            <w:r>
              <w:t>ед</w:t>
            </w:r>
            <w:proofErr w:type="spellEnd"/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F4C11" w:rsidRDefault="008F4C11" w:rsidP="008F4C11">
            <w:pPr>
              <w:jc w:val="center"/>
            </w:pPr>
            <w:r>
              <w:t>0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F4C11" w:rsidRDefault="008F4C11" w:rsidP="008F4C11">
            <w:pPr>
              <w:jc w:val="center"/>
            </w:pPr>
            <w:r>
              <w:t>1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F4C11" w:rsidRDefault="008F4C11" w:rsidP="008F4C11">
            <w:pPr>
              <w:jc w:val="center"/>
            </w:pPr>
            <w:r>
              <w:t>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F4C11" w:rsidRDefault="008F4C11" w:rsidP="008F4C11">
            <w:pPr>
              <w:jc w:val="center"/>
            </w:pPr>
            <w:r>
              <w:t>0</w:t>
            </w:r>
          </w:p>
        </w:tc>
      </w:tr>
      <w:tr w:rsidR="008F4C11" w:rsidRPr="003D2DEA" w:rsidTr="00790E44">
        <w:trPr>
          <w:trHeight w:val="847"/>
        </w:trPr>
        <w:tc>
          <w:tcPr>
            <w:tcW w:w="344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8F4C11" w:rsidRPr="003D2DEA" w:rsidRDefault="008F4C11" w:rsidP="008F4C11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43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F4C11" w:rsidRDefault="008F4C11" w:rsidP="008F4C11">
            <w:r>
              <w:t xml:space="preserve">3. Количество объектов благоустройства, на которых выполнялись работы по строительству или капитальному ремонту, </w:t>
            </w:r>
            <w:proofErr w:type="spellStart"/>
            <w:r>
              <w:t>ед</w:t>
            </w:r>
            <w:proofErr w:type="spellEnd"/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F4C11" w:rsidRDefault="008F4C11" w:rsidP="008F4C11">
            <w:pPr>
              <w:jc w:val="center"/>
            </w:pPr>
            <w:r>
              <w:t>1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F4C11" w:rsidRDefault="008F4C11" w:rsidP="008F4C11">
            <w:pPr>
              <w:jc w:val="center"/>
            </w:pPr>
            <w:r>
              <w:t>2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F4C11" w:rsidRDefault="008F4C11" w:rsidP="008F4C11">
            <w:pPr>
              <w:jc w:val="center"/>
            </w:pPr>
            <w:r>
              <w:t>1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F4C11" w:rsidRDefault="008F4C11" w:rsidP="008F4C11">
            <w:pPr>
              <w:jc w:val="center"/>
            </w:pPr>
            <w:r>
              <w:t>1</w:t>
            </w:r>
            <w:r w:rsidR="00EB2B25">
              <w:t>»;</w:t>
            </w:r>
          </w:p>
        </w:tc>
      </w:tr>
      <w:tr w:rsidR="003D2DEA" w:rsidRPr="00F52D3A" w:rsidTr="003D2DEA">
        <w:trPr>
          <w:trHeight w:val="280"/>
        </w:trPr>
        <w:tc>
          <w:tcPr>
            <w:tcW w:w="344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D2DEA" w:rsidRPr="00F52D3A" w:rsidRDefault="003D2DEA" w:rsidP="000B27B0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F52D3A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 xml:space="preserve">«Объем финансирования подпрограммы </w:t>
            </w:r>
            <w:r w:rsidR="006D0C49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3</w:t>
            </w:r>
            <w:r w:rsidRPr="00F52D3A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 xml:space="preserve">, всего, в </w:t>
            </w:r>
            <w:proofErr w:type="spellStart"/>
            <w:r w:rsidRPr="00F52D3A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т.ч</w:t>
            </w:r>
            <w:proofErr w:type="spellEnd"/>
            <w:r w:rsidRPr="00F52D3A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. по</w:t>
            </w: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 xml:space="preserve"> годам ее реализации, тыс. руб.</w:t>
            </w:r>
          </w:p>
        </w:tc>
        <w:tc>
          <w:tcPr>
            <w:tcW w:w="439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D2DEA" w:rsidRPr="00F52D3A" w:rsidRDefault="003D2DEA" w:rsidP="000B27B0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F52D3A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Источники</w:t>
            </w: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D2DEA" w:rsidRPr="00F52D3A" w:rsidRDefault="003D2DEA" w:rsidP="000B27B0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F52D3A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Всего</w:t>
            </w:r>
          </w:p>
        </w:tc>
        <w:tc>
          <w:tcPr>
            <w:tcW w:w="19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D2DEA" w:rsidRPr="00F52D3A" w:rsidRDefault="003D2DEA" w:rsidP="000B27B0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F52D3A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202</w:t>
            </w: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5</w:t>
            </w:r>
            <w:r w:rsidRPr="00F52D3A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 xml:space="preserve"> год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D2DEA" w:rsidRPr="00F52D3A" w:rsidRDefault="003D2DEA" w:rsidP="000B27B0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F52D3A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202</w:t>
            </w: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 xml:space="preserve">6 </w:t>
            </w:r>
            <w:r w:rsidRPr="00F52D3A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год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D2DEA" w:rsidRPr="00F52D3A" w:rsidRDefault="003D2DEA" w:rsidP="000B27B0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F52D3A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202</w:t>
            </w: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7</w:t>
            </w:r>
            <w:r w:rsidRPr="00F52D3A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 xml:space="preserve"> год</w:t>
            </w:r>
          </w:p>
        </w:tc>
      </w:tr>
      <w:tr w:rsidR="008F4C11" w:rsidTr="003D2DEA">
        <w:trPr>
          <w:trHeight w:val="315"/>
        </w:trPr>
        <w:tc>
          <w:tcPr>
            <w:tcW w:w="344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F4C11" w:rsidRPr="00F52D3A" w:rsidRDefault="008F4C11" w:rsidP="008F4C11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43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F4C11" w:rsidRPr="00F52D3A" w:rsidRDefault="008F4C11" w:rsidP="008F4C11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F52D3A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Местный бюджет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F4C11" w:rsidRDefault="008F4C11" w:rsidP="008F4C11">
            <w:pPr>
              <w:jc w:val="right"/>
            </w:pPr>
            <w:r>
              <w:t>138 060,51</w:t>
            </w:r>
          </w:p>
        </w:tc>
        <w:tc>
          <w:tcPr>
            <w:tcW w:w="19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F4C11" w:rsidRDefault="008F4C11" w:rsidP="008F4C11">
            <w:pPr>
              <w:jc w:val="right"/>
            </w:pPr>
            <w:r>
              <w:t>31 011,42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F4C11" w:rsidRDefault="008F4C11" w:rsidP="008F4C11">
            <w:pPr>
              <w:jc w:val="right"/>
            </w:pPr>
            <w:r>
              <w:t>60 000,00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F4C11" w:rsidRDefault="008F4C11" w:rsidP="008F4C11">
            <w:pPr>
              <w:jc w:val="right"/>
            </w:pPr>
            <w:r>
              <w:t>47 049,09</w:t>
            </w:r>
          </w:p>
        </w:tc>
      </w:tr>
      <w:tr w:rsidR="003D2DEA" w:rsidTr="003D2DEA">
        <w:trPr>
          <w:trHeight w:val="315"/>
        </w:trPr>
        <w:tc>
          <w:tcPr>
            <w:tcW w:w="344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D2DEA" w:rsidRPr="00F52D3A" w:rsidRDefault="003D2DEA" w:rsidP="000B27B0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43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D2DEA" w:rsidRPr="00F52D3A" w:rsidRDefault="003D2DEA" w:rsidP="000B27B0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F52D3A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Другие источники:</w:t>
            </w:r>
          </w:p>
        </w:tc>
        <w:tc>
          <w:tcPr>
            <w:tcW w:w="1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D2DEA" w:rsidRDefault="003D2DEA" w:rsidP="000B27B0">
            <w:pPr>
              <w:jc w:val="right"/>
            </w:pPr>
            <w:r>
              <w:t> 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D2DEA" w:rsidRDefault="003D2DEA" w:rsidP="000B27B0">
            <w:pPr>
              <w:jc w:val="right"/>
            </w:pPr>
            <w:r>
              <w:t> 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D2DEA" w:rsidRDefault="003D2DEA" w:rsidP="000B27B0">
            <w:pPr>
              <w:jc w:val="right"/>
            </w:pPr>
            <w:r>
              <w:t> 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D2DEA" w:rsidRDefault="003D2DEA" w:rsidP="000B27B0">
            <w:pPr>
              <w:jc w:val="right"/>
            </w:pPr>
            <w:r>
              <w:t> </w:t>
            </w:r>
          </w:p>
        </w:tc>
      </w:tr>
      <w:tr w:rsidR="003D2DEA" w:rsidTr="003D2DEA">
        <w:trPr>
          <w:trHeight w:val="630"/>
        </w:trPr>
        <w:tc>
          <w:tcPr>
            <w:tcW w:w="344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D2DEA" w:rsidRPr="00F52D3A" w:rsidRDefault="003D2DEA" w:rsidP="000B27B0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43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D2DEA" w:rsidRPr="00F52D3A" w:rsidRDefault="003D2DEA" w:rsidP="000B27B0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F52D3A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 xml:space="preserve">федеральный </w:t>
            </w:r>
            <w:proofErr w:type="gramStart"/>
            <w:r w:rsidRPr="00F52D3A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бюджет</w:t>
            </w:r>
            <w:r w:rsidRPr="00F52D3A">
              <w:rPr>
                <w:rFonts w:ascii="Times New Roman" w:eastAsia="Times New Roman" w:hAnsi="Times New Roman" w:cs="Times New Roman"/>
                <w:szCs w:val="24"/>
                <w:lang w:eastAsia="ru-RU"/>
              </w:rPr>
              <w:br/>
              <w:t>(</w:t>
            </w:r>
            <w:proofErr w:type="gramEnd"/>
            <w:r w:rsidRPr="00F52D3A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по согласованию (прогноз)</w:t>
            </w:r>
          </w:p>
        </w:tc>
        <w:tc>
          <w:tcPr>
            <w:tcW w:w="1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D2DEA" w:rsidRDefault="003D2DEA" w:rsidP="000B27B0">
            <w:pPr>
              <w:jc w:val="right"/>
            </w:pPr>
            <w:r>
              <w:t>0,00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D2DEA" w:rsidRDefault="003D2DEA" w:rsidP="000B27B0">
            <w:pPr>
              <w:jc w:val="right"/>
            </w:pPr>
            <w:r>
              <w:t>0,00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D2DEA" w:rsidRDefault="003D2DEA" w:rsidP="000B27B0">
            <w:pPr>
              <w:jc w:val="right"/>
            </w:pPr>
            <w:r>
              <w:t>0,00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D2DEA" w:rsidRDefault="003D2DEA" w:rsidP="000B27B0">
            <w:pPr>
              <w:jc w:val="right"/>
            </w:pPr>
            <w:r>
              <w:t>0,00</w:t>
            </w:r>
          </w:p>
        </w:tc>
      </w:tr>
      <w:tr w:rsidR="006D0C49" w:rsidTr="006D0C49">
        <w:trPr>
          <w:trHeight w:val="630"/>
        </w:trPr>
        <w:tc>
          <w:tcPr>
            <w:tcW w:w="344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D0C49" w:rsidRPr="00F52D3A" w:rsidRDefault="006D0C49" w:rsidP="006D0C49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43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0C49" w:rsidRPr="00F52D3A" w:rsidRDefault="006D0C49" w:rsidP="006D0C49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F52D3A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 xml:space="preserve">бюджет Томской </w:t>
            </w:r>
            <w:proofErr w:type="gramStart"/>
            <w:r w:rsidRPr="00F52D3A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области</w:t>
            </w:r>
            <w:r w:rsidRPr="00F52D3A">
              <w:rPr>
                <w:rFonts w:ascii="Times New Roman" w:eastAsia="Times New Roman" w:hAnsi="Times New Roman" w:cs="Times New Roman"/>
                <w:szCs w:val="24"/>
                <w:lang w:eastAsia="ru-RU"/>
              </w:rPr>
              <w:br/>
              <w:t>(</w:t>
            </w:r>
            <w:proofErr w:type="gramEnd"/>
            <w:r w:rsidRPr="00F52D3A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по согласованию (прогноз)</w:t>
            </w:r>
          </w:p>
        </w:tc>
        <w:tc>
          <w:tcPr>
            <w:tcW w:w="1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D0C49" w:rsidRDefault="006D0C49" w:rsidP="006D0C49">
            <w:pPr>
              <w:jc w:val="right"/>
            </w:pPr>
            <w:r>
              <w:t>0,00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D0C49" w:rsidRDefault="006D0C49" w:rsidP="006D0C49">
            <w:pPr>
              <w:jc w:val="right"/>
            </w:pPr>
            <w:r>
              <w:t>0,00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D0C49" w:rsidRDefault="006D0C49" w:rsidP="006D0C49">
            <w:pPr>
              <w:jc w:val="right"/>
            </w:pPr>
            <w:r>
              <w:t>0,00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D0C49" w:rsidRDefault="006D0C49" w:rsidP="006D0C49">
            <w:pPr>
              <w:jc w:val="right"/>
            </w:pPr>
            <w:r>
              <w:t>0,00</w:t>
            </w:r>
          </w:p>
        </w:tc>
      </w:tr>
      <w:tr w:rsidR="003D2DEA" w:rsidTr="003D2DEA">
        <w:trPr>
          <w:trHeight w:val="630"/>
        </w:trPr>
        <w:tc>
          <w:tcPr>
            <w:tcW w:w="344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D2DEA" w:rsidRPr="00F52D3A" w:rsidRDefault="003D2DEA" w:rsidP="000B27B0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43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D2DEA" w:rsidRPr="00F52D3A" w:rsidRDefault="003D2DEA" w:rsidP="000B27B0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F52D3A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 xml:space="preserve">внебюджетные </w:t>
            </w:r>
            <w:proofErr w:type="gramStart"/>
            <w:r w:rsidRPr="00F52D3A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источники</w:t>
            </w:r>
            <w:r w:rsidRPr="00F52D3A">
              <w:rPr>
                <w:rFonts w:ascii="Times New Roman" w:eastAsia="Times New Roman" w:hAnsi="Times New Roman" w:cs="Times New Roman"/>
                <w:szCs w:val="24"/>
                <w:lang w:eastAsia="ru-RU"/>
              </w:rPr>
              <w:br/>
              <w:t>(</w:t>
            </w:r>
            <w:proofErr w:type="gramEnd"/>
            <w:r w:rsidRPr="00F52D3A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по согласованию (прогноз)</w:t>
            </w:r>
          </w:p>
        </w:tc>
        <w:tc>
          <w:tcPr>
            <w:tcW w:w="1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D2DEA" w:rsidRDefault="003D2DEA" w:rsidP="000B27B0">
            <w:pPr>
              <w:jc w:val="right"/>
            </w:pPr>
            <w:r>
              <w:t>0,00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D2DEA" w:rsidRDefault="003D2DEA" w:rsidP="000B27B0">
            <w:pPr>
              <w:jc w:val="right"/>
            </w:pPr>
            <w:r>
              <w:t>0,00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D2DEA" w:rsidRDefault="003D2DEA" w:rsidP="000B27B0">
            <w:pPr>
              <w:jc w:val="right"/>
            </w:pPr>
            <w:r>
              <w:t>0,00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D2DEA" w:rsidRDefault="003D2DEA" w:rsidP="000B27B0">
            <w:pPr>
              <w:jc w:val="right"/>
            </w:pPr>
            <w:r>
              <w:t>0,00</w:t>
            </w:r>
          </w:p>
        </w:tc>
      </w:tr>
      <w:tr w:rsidR="008F4C11" w:rsidTr="00892B9B">
        <w:trPr>
          <w:trHeight w:val="315"/>
        </w:trPr>
        <w:tc>
          <w:tcPr>
            <w:tcW w:w="344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F4C11" w:rsidRPr="00F52D3A" w:rsidRDefault="008F4C11" w:rsidP="008F4C11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43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F4C11" w:rsidRPr="00F52D3A" w:rsidRDefault="008F4C11" w:rsidP="008F4C11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Всего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F4C11" w:rsidRDefault="008F4C11" w:rsidP="008F4C11">
            <w:pPr>
              <w:jc w:val="right"/>
            </w:pPr>
            <w:r>
              <w:t>138 060,51</w:t>
            </w:r>
          </w:p>
        </w:tc>
        <w:tc>
          <w:tcPr>
            <w:tcW w:w="19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F4C11" w:rsidRDefault="008F4C11" w:rsidP="008F4C11">
            <w:pPr>
              <w:jc w:val="right"/>
            </w:pPr>
            <w:r>
              <w:t>31 011,42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F4C11" w:rsidRDefault="008F4C11" w:rsidP="008F4C11">
            <w:pPr>
              <w:jc w:val="right"/>
            </w:pPr>
            <w:r>
              <w:t>60 000,00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F4C11" w:rsidRDefault="008F4C11" w:rsidP="008F4C11">
            <w:pPr>
              <w:jc w:val="right"/>
            </w:pPr>
            <w:r>
              <w:t>47 049,09</w:t>
            </w:r>
            <w:r w:rsidR="006D0C49">
              <w:t>»</w:t>
            </w:r>
          </w:p>
        </w:tc>
      </w:tr>
    </w:tbl>
    <w:p w:rsidR="003D2DEA" w:rsidRPr="00932362" w:rsidRDefault="003D2DEA" w:rsidP="00DC45A1">
      <w:pPr>
        <w:ind w:firstLine="709"/>
        <w:jc w:val="both"/>
      </w:pPr>
    </w:p>
    <w:sectPr w:rsidR="003D2DEA" w:rsidRPr="00932362" w:rsidSect="0036474E">
      <w:headerReference w:type="default" r:id="rId6"/>
      <w:footerReference w:type="default" r:id="rId7"/>
      <w:pgSz w:w="16838" w:h="11906" w:orient="landscape"/>
      <w:pgMar w:top="1702" w:right="678" w:bottom="567" w:left="1134" w:header="709" w:footer="709" w:gutter="0"/>
      <w:pgNumType w:chapStyle="2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A1776B" w:rsidRDefault="00A1776B" w:rsidP="002E5BF2">
      <w:r>
        <w:separator/>
      </w:r>
    </w:p>
  </w:endnote>
  <w:endnote w:type="continuationSeparator" w:id="0">
    <w:p w:rsidR="00A1776B" w:rsidRDefault="00A1776B" w:rsidP="002E5BF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PT Astra Serif">
    <w:altName w:val="Times New Roman"/>
    <w:charset w:val="CC"/>
    <w:family w:val="roman"/>
    <w:pitch w:val="variable"/>
    <w:sig w:usb0="00000001" w:usb1="5000204B" w:usb2="00000020" w:usb3="00000000" w:csb0="00000097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F6418" w:rsidRPr="006017E1" w:rsidRDefault="006017E1" w:rsidP="006017E1">
    <w:pPr>
      <w:pStyle w:val="a8"/>
      <w:rPr>
        <w:sz w:val="20"/>
        <w:szCs w:val="20"/>
      </w:rPr>
    </w:pPr>
    <w:r w:rsidRPr="006017E1">
      <w:rPr>
        <w:sz w:val="20"/>
        <w:szCs w:val="20"/>
      </w:rPr>
      <w:t xml:space="preserve">Внутренний номер: </w:t>
    </w:r>
    <w:r w:rsidR="00585223">
      <w:rPr>
        <w:sz w:val="20"/>
        <w:szCs w:val="20"/>
      </w:rPr>
      <w:t>0354326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A1776B" w:rsidRDefault="00A1776B" w:rsidP="002E5BF2">
      <w:r>
        <w:separator/>
      </w:r>
    </w:p>
  </w:footnote>
  <w:footnote w:type="continuationSeparator" w:id="0">
    <w:p w:rsidR="00A1776B" w:rsidRDefault="00A1776B" w:rsidP="002E5BF2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183F28" w:rsidRPr="002664A1" w:rsidRDefault="00183F28">
    <w:pPr>
      <w:pStyle w:val="a6"/>
      <w:jc w:val="cent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drawingGridHorizontalSpacing w:val="120"/>
  <w:displayHorizontalDrawingGridEvery w:val="2"/>
  <w:displayVertic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D1766"/>
    <w:rsid w:val="000455BB"/>
    <w:rsid w:val="0005442C"/>
    <w:rsid w:val="00055285"/>
    <w:rsid w:val="00077CD8"/>
    <w:rsid w:val="000B5A5F"/>
    <w:rsid w:val="001066C5"/>
    <w:rsid w:val="00132545"/>
    <w:rsid w:val="001342D4"/>
    <w:rsid w:val="00167A54"/>
    <w:rsid w:val="00183F28"/>
    <w:rsid w:val="001D4022"/>
    <w:rsid w:val="002428FD"/>
    <w:rsid w:val="002664A1"/>
    <w:rsid w:val="00295B83"/>
    <w:rsid w:val="002D628F"/>
    <w:rsid w:val="002E5BF2"/>
    <w:rsid w:val="002E7F9D"/>
    <w:rsid w:val="002F3283"/>
    <w:rsid w:val="00311EA6"/>
    <w:rsid w:val="003152DD"/>
    <w:rsid w:val="00345AC0"/>
    <w:rsid w:val="00345E3E"/>
    <w:rsid w:val="0036474E"/>
    <w:rsid w:val="00387078"/>
    <w:rsid w:val="003A7CBE"/>
    <w:rsid w:val="003D2DEA"/>
    <w:rsid w:val="003D75BC"/>
    <w:rsid w:val="003F162B"/>
    <w:rsid w:val="00416C4A"/>
    <w:rsid w:val="00426D3D"/>
    <w:rsid w:val="00433A7C"/>
    <w:rsid w:val="00475F95"/>
    <w:rsid w:val="004B1C81"/>
    <w:rsid w:val="004E2D25"/>
    <w:rsid w:val="00547302"/>
    <w:rsid w:val="00562FA5"/>
    <w:rsid w:val="00584D46"/>
    <w:rsid w:val="00585223"/>
    <w:rsid w:val="005C770B"/>
    <w:rsid w:val="005C7B54"/>
    <w:rsid w:val="005E23CA"/>
    <w:rsid w:val="006017E1"/>
    <w:rsid w:val="00660589"/>
    <w:rsid w:val="00677BE0"/>
    <w:rsid w:val="006821D1"/>
    <w:rsid w:val="006D0C49"/>
    <w:rsid w:val="0072347F"/>
    <w:rsid w:val="007374D6"/>
    <w:rsid w:val="00753C63"/>
    <w:rsid w:val="0077560A"/>
    <w:rsid w:val="007B0622"/>
    <w:rsid w:val="007E0B8D"/>
    <w:rsid w:val="00875B46"/>
    <w:rsid w:val="008F4C11"/>
    <w:rsid w:val="00932362"/>
    <w:rsid w:val="00940C49"/>
    <w:rsid w:val="0096276D"/>
    <w:rsid w:val="00975298"/>
    <w:rsid w:val="009A477F"/>
    <w:rsid w:val="009A7FA2"/>
    <w:rsid w:val="009B0ACB"/>
    <w:rsid w:val="00A04DD2"/>
    <w:rsid w:val="00A129F3"/>
    <w:rsid w:val="00A1776B"/>
    <w:rsid w:val="00AB2CC4"/>
    <w:rsid w:val="00AF6418"/>
    <w:rsid w:val="00B23130"/>
    <w:rsid w:val="00B23E8B"/>
    <w:rsid w:val="00B41E59"/>
    <w:rsid w:val="00BD1766"/>
    <w:rsid w:val="00C13E10"/>
    <w:rsid w:val="00C27259"/>
    <w:rsid w:val="00C3370F"/>
    <w:rsid w:val="00C53FE0"/>
    <w:rsid w:val="00CB1C5F"/>
    <w:rsid w:val="00CD2CC0"/>
    <w:rsid w:val="00CD67A3"/>
    <w:rsid w:val="00DB6E37"/>
    <w:rsid w:val="00DC45A1"/>
    <w:rsid w:val="00DD1D90"/>
    <w:rsid w:val="00E0685D"/>
    <w:rsid w:val="00E313E6"/>
    <w:rsid w:val="00E51FAB"/>
    <w:rsid w:val="00EA162A"/>
    <w:rsid w:val="00EB2B25"/>
    <w:rsid w:val="00F004D9"/>
    <w:rsid w:val="00F208FF"/>
    <w:rsid w:val="00F243A3"/>
    <w:rsid w:val="00F52D3A"/>
    <w:rsid w:val="00FF377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5:docId w15:val="{860D453C-A073-43A3-8E8C-0AAB68F85DD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PT Astra Serif" w:eastAsiaTheme="minorHAnsi" w:hAnsi="PT Astra Serif" w:cstheme="minorBidi"/>
        <w:sz w:val="24"/>
        <w:szCs w:val="22"/>
        <w:lang w:val="ru-RU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CD2CC0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Balloon Text"/>
    <w:basedOn w:val="a"/>
    <w:link w:val="a5"/>
    <w:uiPriority w:val="99"/>
    <w:semiHidden/>
    <w:unhideWhenUsed/>
    <w:rsid w:val="002E7F9D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2E7F9D"/>
    <w:rPr>
      <w:rFonts w:ascii="Tahoma" w:hAnsi="Tahoma" w:cs="Tahoma"/>
      <w:sz w:val="16"/>
      <w:szCs w:val="16"/>
    </w:rPr>
  </w:style>
  <w:style w:type="paragraph" w:styleId="a6">
    <w:name w:val="header"/>
    <w:basedOn w:val="a"/>
    <w:link w:val="a7"/>
    <w:uiPriority w:val="99"/>
    <w:unhideWhenUsed/>
    <w:rsid w:val="002E5BF2"/>
    <w:pPr>
      <w:tabs>
        <w:tab w:val="center" w:pos="4677"/>
        <w:tab w:val="right" w:pos="9355"/>
      </w:tabs>
    </w:pPr>
  </w:style>
  <w:style w:type="character" w:customStyle="1" w:styleId="a7">
    <w:name w:val="Верхний колонтитул Знак"/>
    <w:basedOn w:val="a0"/>
    <w:link w:val="a6"/>
    <w:uiPriority w:val="99"/>
    <w:rsid w:val="002E5BF2"/>
  </w:style>
  <w:style w:type="paragraph" w:styleId="a8">
    <w:name w:val="footer"/>
    <w:basedOn w:val="a"/>
    <w:link w:val="a9"/>
    <w:unhideWhenUsed/>
    <w:rsid w:val="002E5BF2"/>
    <w:pPr>
      <w:tabs>
        <w:tab w:val="center" w:pos="4677"/>
        <w:tab w:val="right" w:pos="9355"/>
      </w:tabs>
    </w:pPr>
  </w:style>
  <w:style w:type="character" w:customStyle="1" w:styleId="a9">
    <w:name w:val="Нижний колонтитул Знак"/>
    <w:basedOn w:val="a0"/>
    <w:link w:val="a8"/>
    <w:rsid w:val="002E5BF2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034842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8981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844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6540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1796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1</Pages>
  <Words>159</Words>
  <Characters>912</Characters>
  <Application>Microsoft Office Word</Application>
  <DocSecurity>0</DocSecurity>
  <Lines>7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1069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Fadeeva</dc:creator>
  <cp:lastModifiedBy>Anna A. Lebedeva</cp:lastModifiedBy>
  <cp:revision>9</cp:revision>
  <cp:lastPrinted>2023-01-23T07:41:00Z</cp:lastPrinted>
  <dcterms:created xsi:type="dcterms:W3CDTF">2025-07-02T04:16:00Z</dcterms:created>
  <dcterms:modified xsi:type="dcterms:W3CDTF">2025-08-01T03:23:00Z</dcterms:modified>
</cp:coreProperties>
</file>