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8D2DD" w14:textId="1ABF0BF6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 xml:space="preserve">Приложение </w:t>
      </w:r>
      <w:r w:rsidR="00951741" w:rsidRPr="00D631D1">
        <w:rPr>
          <w:b w:val="0"/>
          <w:sz w:val="24"/>
          <w:szCs w:val="24"/>
        </w:rPr>
        <w:t>6</w:t>
      </w:r>
    </w:p>
    <w:p w14:paraId="16EE6857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Администрации ЗАТО Северск</w:t>
      </w:r>
    </w:p>
    <w:p w14:paraId="12324A97" w14:textId="3582F71C" w:rsidR="00182D37" w:rsidRPr="00AA518C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AA518C" w:rsidRPr="00AA518C">
        <w:rPr>
          <w:b w:val="0"/>
          <w:bCs w:val="0"/>
          <w:sz w:val="24"/>
          <w:szCs w:val="24"/>
        </w:rPr>
        <w:t>от __10.03.2026__№__420-па__</w:t>
      </w:r>
    </w:p>
    <w:p w14:paraId="14818861" w14:textId="77777777" w:rsidR="00F36852" w:rsidRDefault="00F36852" w:rsidP="00ED4CD7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p w14:paraId="351BDC78" w14:textId="5F65E55E" w:rsidR="00ED4CD7" w:rsidRPr="00ED4CD7" w:rsidRDefault="00F36852" w:rsidP="00ED4CD7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«</w:t>
      </w:r>
      <w:r w:rsidR="00ED4CD7" w:rsidRPr="00ED4CD7">
        <w:rPr>
          <w:b w:val="0"/>
          <w:bCs w:val="0"/>
          <w:sz w:val="24"/>
          <w:szCs w:val="24"/>
        </w:rPr>
        <w:t>ПАСПОРТ</w:t>
      </w:r>
    </w:p>
    <w:p w14:paraId="08E5C81B" w14:textId="77777777" w:rsidR="00ED4CD7" w:rsidRPr="00ED4CD7" w:rsidRDefault="00ED4CD7" w:rsidP="00ED4CD7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  <w:r w:rsidRPr="00ED4CD7">
        <w:rPr>
          <w:b w:val="0"/>
          <w:bCs w:val="0"/>
          <w:sz w:val="24"/>
          <w:szCs w:val="24"/>
        </w:rPr>
        <w:t xml:space="preserve">подпрограммы 1 «Содержание и ремонт улично-дорожной сети и благоустройство </w:t>
      </w:r>
    </w:p>
    <w:p w14:paraId="723A657C" w14:textId="77777777" w:rsidR="00ED4CD7" w:rsidRPr="00ED4CD7" w:rsidRDefault="00ED4CD7" w:rsidP="00ED4CD7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  <w:r w:rsidRPr="00ED4CD7">
        <w:rPr>
          <w:b w:val="0"/>
          <w:bCs w:val="0"/>
          <w:sz w:val="24"/>
          <w:szCs w:val="24"/>
        </w:rPr>
        <w:t xml:space="preserve">внегородских территорий ЗАТО Северск» муниципальной программы </w:t>
      </w:r>
    </w:p>
    <w:p w14:paraId="412C8937" w14:textId="752323C4" w:rsidR="000F180C" w:rsidRDefault="00ED4CD7" w:rsidP="00ED4CD7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  <w:r w:rsidRPr="00ED4CD7">
        <w:rPr>
          <w:b w:val="0"/>
          <w:bCs w:val="0"/>
          <w:sz w:val="24"/>
          <w:szCs w:val="24"/>
        </w:rPr>
        <w:t>«Улучшение жизнедеятельности внегородских территорий ЗАТО Северск»</w:t>
      </w:r>
    </w:p>
    <w:p w14:paraId="6020053F" w14:textId="77777777" w:rsidR="00ED4CD7" w:rsidRPr="00D631D1" w:rsidRDefault="00ED4CD7" w:rsidP="00ED4CD7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5273"/>
        <w:gridCol w:w="1389"/>
        <w:gridCol w:w="1276"/>
        <w:gridCol w:w="1276"/>
        <w:gridCol w:w="1275"/>
        <w:gridCol w:w="1418"/>
      </w:tblGrid>
      <w:tr w:rsidR="00ED4CD7" w:rsidRPr="00D631D1" w14:paraId="68EB1B71" w14:textId="77777777" w:rsidTr="00C467FC">
        <w:trPr>
          <w:trHeight w:val="260"/>
        </w:trPr>
        <w:tc>
          <w:tcPr>
            <w:tcW w:w="3090" w:type="dxa"/>
          </w:tcPr>
          <w:p w14:paraId="2628D8EB" w14:textId="680BA9C1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5E6690">
              <w:t xml:space="preserve">Наименование подпрограммы 1 </w:t>
            </w:r>
          </w:p>
        </w:tc>
        <w:tc>
          <w:tcPr>
            <w:tcW w:w="11907" w:type="dxa"/>
            <w:gridSpan w:val="6"/>
          </w:tcPr>
          <w:p w14:paraId="5444A7ED" w14:textId="227C4208" w:rsidR="00ED4CD7" w:rsidRPr="00D631D1" w:rsidRDefault="00ED4CD7" w:rsidP="00ED4CD7">
            <w:r w:rsidRPr="005E6690">
              <w:t>Содержание и ремонт улично-дорожной сети и благоустройство внегородских территорий ЗАТО Северск</w:t>
            </w:r>
          </w:p>
        </w:tc>
      </w:tr>
      <w:tr w:rsidR="00ED4CD7" w:rsidRPr="00D631D1" w14:paraId="5913379E" w14:textId="77777777" w:rsidTr="007E04A1">
        <w:trPr>
          <w:trHeight w:val="260"/>
        </w:trPr>
        <w:tc>
          <w:tcPr>
            <w:tcW w:w="3090" w:type="dxa"/>
          </w:tcPr>
          <w:p w14:paraId="703BE013" w14:textId="13FDFC7C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5E6690">
              <w:t>Срок реализации подпрограммы 1</w:t>
            </w:r>
          </w:p>
        </w:tc>
        <w:tc>
          <w:tcPr>
            <w:tcW w:w="11907" w:type="dxa"/>
            <w:gridSpan w:val="6"/>
          </w:tcPr>
          <w:p w14:paraId="10604A68" w14:textId="11CBD0C8" w:rsidR="00ED4CD7" w:rsidRPr="00D631D1" w:rsidRDefault="00ED4CD7" w:rsidP="00ED4CD7">
            <w:r w:rsidRPr="005E6690">
              <w:t>2025 - 2027 годы</w:t>
            </w:r>
          </w:p>
        </w:tc>
      </w:tr>
      <w:tr w:rsidR="00ED4CD7" w:rsidRPr="00D631D1" w14:paraId="665D13B5" w14:textId="77777777" w:rsidTr="00925138">
        <w:trPr>
          <w:trHeight w:val="260"/>
        </w:trPr>
        <w:tc>
          <w:tcPr>
            <w:tcW w:w="3090" w:type="dxa"/>
          </w:tcPr>
          <w:p w14:paraId="38D80CEC" w14:textId="531530D1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5E6690">
              <w:t>Ответственный исполнитель подпрограммы 1 (соисполнитель Программы)</w:t>
            </w:r>
          </w:p>
        </w:tc>
        <w:tc>
          <w:tcPr>
            <w:tcW w:w="11907" w:type="dxa"/>
            <w:gridSpan w:val="6"/>
          </w:tcPr>
          <w:p w14:paraId="36834E3C" w14:textId="6EFEA98D" w:rsidR="00ED4CD7" w:rsidRPr="00D631D1" w:rsidRDefault="00ED4CD7" w:rsidP="00ED4CD7">
            <w:r w:rsidRPr="005E6690">
              <w:t>Управление по внегородским территориям Администрации ЗАТО Северск</w:t>
            </w:r>
          </w:p>
        </w:tc>
      </w:tr>
      <w:tr w:rsidR="00ED4CD7" w:rsidRPr="00D631D1" w14:paraId="25D0D91B" w14:textId="77777777" w:rsidTr="00E80ABE">
        <w:trPr>
          <w:trHeight w:val="260"/>
        </w:trPr>
        <w:tc>
          <w:tcPr>
            <w:tcW w:w="3090" w:type="dxa"/>
            <w:vMerge w:val="restart"/>
          </w:tcPr>
          <w:p w14:paraId="232B2A31" w14:textId="77777777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5E6690">
              <w:t xml:space="preserve">Участники </w:t>
            </w:r>
          </w:p>
          <w:p w14:paraId="6DEBA3A7" w14:textId="49FE65ED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5E6690">
              <w:t>подпрограммы 1</w:t>
            </w:r>
          </w:p>
        </w:tc>
        <w:tc>
          <w:tcPr>
            <w:tcW w:w="11907" w:type="dxa"/>
            <w:gridSpan w:val="6"/>
          </w:tcPr>
          <w:p w14:paraId="3840B79D" w14:textId="151F7335" w:rsidR="00ED4CD7" w:rsidRPr="00D631D1" w:rsidRDefault="00ED4CD7" w:rsidP="00ED4CD7">
            <w:r w:rsidRPr="005E6690">
              <w:t>Управление по внегородским территориям Администрации ЗАТО Северск</w:t>
            </w:r>
          </w:p>
        </w:tc>
      </w:tr>
      <w:tr w:rsidR="00ED4CD7" w:rsidRPr="00D631D1" w14:paraId="5A651854" w14:textId="77777777" w:rsidTr="00820214">
        <w:trPr>
          <w:trHeight w:val="260"/>
        </w:trPr>
        <w:tc>
          <w:tcPr>
            <w:tcW w:w="3090" w:type="dxa"/>
            <w:vMerge/>
          </w:tcPr>
          <w:p w14:paraId="2BEA82F7" w14:textId="135AF30E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6"/>
          </w:tcPr>
          <w:p w14:paraId="0D463B7E" w14:textId="2CCD3608" w:rsidR="00ED4CD7" w:rsidRPr="00D631D1" w:rsidRDefault="00ED4CD7" w:rsidP="00ED4CD7">
            <w:r w:rsidRPr="005E6690">
              <w:t>Управление капитального строительства Администрации ЗАТО Северск</w:t>
            </w:r>
          </w:p>
        </w:tc>
      </w:tr>
      <w:tr w:rsidR="00ED4CD7" w:rsidRPr="00D631D1" w14:paraId="5D6A88EE" w14:textId="77777777" w:rsidTr="006F6257">
        <w:trPr>
          <w:trHeight w:val="260"/>
        </w:trPr>
        <w:tc>
          <w:tcPr>
            <w:tcW w:w="3090" w:type="dxa"/>
            <w:vMerge/>
          </w:tcPr>
          <w:p w14:paraId="3AE327D7" w14:textId="77777777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6"/>
          </w:tcPr>
          <w:p w14:paraId="1E487984" w14:textId="32F1E715" w:rsidR="00ED4CD7" w:rsidRPr="00D631D1" w:rsidRDefault="00ED4CD7" w:rsidP="00ED4CD7">
            <w:r w:rsidRPr="005E6690"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D4CD7" w:rsidRPr="00D631D1" w14:paraId="4CEEFEBC" w14:textId="77777777" w:rsidTr="00B61FA6">
        <w:trPr>
          <w:trHeight w:val="260"/>
        </w:trPr>
        <w:tc>
          <w:tcPr>
            <w:tcW w:w="3090" w:type="dxa"/>
          </w:tcPr>
          <w:p w14:paraId="6D1B52BD" w14:textId="36780D40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4A53BE">
              <w:t>Цель подпрограммы 1</w:t>
            </w:r>
          </w:p>
        </w:tc>
        <w:tc>
          <w:tcPr>
            <w:tcW w:w="11907" w:type="dxa"/>
            <w:gridSpan w:val="6"/>
          </w:tcPr>
          <w:p w14:paraId="57860EB4" w14:textId="36A11D0D" w:rsidR="00ED4CD7" w:rsidRPr="00D631D1" w:rsidRDefault="00ED4CD7" w:rsidP="00ED4CD7">
            <w:r w:rsidRPr="004A53BE">
              <w:t>Повышение комфортности проживания населения на внегородских территориях ЗАТО Северск</w:t>
            </w:r>
          </w:p>
        </w:tc>
      </w:tr>
      <w:tr w:rsidR="00DA7823" w:rsidRPr="00D631D1" w14:paraId="2BD9F2E8" w14:textId="77777777" w:rsidTr="00DA7823">
        <w:trPr>
          <w:trHeight w:val="260"/>
        </w:trPr>
        <w:tc>
          <w:tcPr>
            <w:tcW w:w="3090" w:type="dxa"/>
            <w:vMerge w:val="restart"/>
          </w:tcPr>
          <w:p w14:paraId="4885650F" w14:textId="06E48A46" w:rsidR="00DA7823" w:rsidRPr="00D631D1" w:rsidRDefault="00DA7823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 xml:space="preserve">Показатели цели подпрограммы 1 и их значения (по годам реализации) </w:t>
            </w:r>
          </w:p>
          <w:p w14:paraId="3F5276D5" w14:textId="77777777" w:rsidR="00DA7823" w:rsidRPr="00D631D1" w:rsidRDefault="00DA7823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302868F7" w14:textId="1649B00C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Показатели цели,</w:t>
            </w:r>
            <w:r w:rsidRPr="00D631D1">
              <w:br/>
              <w:t>единица измерения</w:t>
            </w:r>
          </w:p>
        </w:tc>
        <w:tc>
          <w:tcPr>
            <w:tcW w:w="1389" w:type="dxa"/>
          </w:tcPr>
          <w:p w14:paraId="194F935D" w14:textId="7018D194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</w:t>
            </w:r>
            <w:r>
              <w:t>4</w:t>
            </w:r>
            <w:r w:rsidRPr="00D631D1">
              <w:t xml:space="preserve"> год</w:t>
            </w:r>
          </w:p>
        </w:tc>
        <w:tc>
          <w:tcPr>
            <w:tcW w:w="1276" w:type="dxa"/>
          </w:tcPr>
          <w:p w14:paraId="1CD52324" w14:textId="087CC5D8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</w:t>
            </w:r>
            <w:r>
              <w:t>5</w:t>
            </w:r>
            <w:r w:rsidRPr="00D631D1">
              <w:t xml:space="preserve"> год</w:t>
            </w:r>
          </w:p>
        </w:tc>
        <w:tc>
          <w:tcPr>
            <w:tcW w:w="1276" w:type="dxa"/>
          </w:tcPr>
          <w:p w14:paraId="37B1D314" w14:textId="7485F2EC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</w:t>
            </w:r>
            <w:r>
              <w:t>6</w:t>
            </w:r>
            <w:r w:rsidRPr="00D631D1">
              <w:t xml:space="preserve"> год</w:t>
            </w:r>
          </w:p>
        </w:tc>
        <w:tc>
          <w:tcPr>
            <w:tcW w:w="1275" w:type="dxa"/>
          </w:tcPr>
          <w:p w14:paraId="3BFB662E" w14:textId="4D14AB21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</w:t>
            </w:r>
            <w:r>
              <w:t>7</w:t>
            </w:r>
            <w:r w:rsidRPr="00D631D1">
              <w:t xml:space="preserve"> год </w:t>
            </w:r>
          </w:p>
        </w:tc>
        <w:tc>
          <w:tcPr>
            <w:tcW w:w="1418" w:type="dxa"/>
          </w:tcPr>
          <w:p w14:paraId="368BCA3A" w14:textId="5C7C539B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</w:t>
            </w:r>
            <w:r>
              <w:t>8</w:t>
            </w:r>
            <w:r w:rsidRPr="00D631D1">
              <w:t xml:space="preserve"> год (прогноз</w:t>
            </w:r>
            <w:r>
              <w:t>-</w:t>
            </w:r>
            <w:proofErr w:type="spellStart"/>
            <w:r w:rsidRPr="00D631D1">
              <w:t>ный</w:t>
            </w:r>
            <w:proofErr w:type="spellEnd"/>
            <w:r w:rsidRPr="00D631D1">
              <w:t xml:space="preserve"> период)</w:t>
            </w:r>
          </w:p>
        </w:tc>
      </w:tr>
      <w:tr w:rsidR="00DA7823" w:rsidRPr="00D631D1" w14:paraId="18A031BE" w14:textId="77777777" w:rsidTr="00DA7823">
        <w:trPr>
          <w:trHeight w:val="260"/>
        </w:trPr>
        <w:tc>
          <w:tcPr>
            <w:tcW w:w="3090" w:type="dxa"/>
            <w:vMerge/>
          </w:tcPr>
          <w:p w14:paraId="618079B1" w14:textId="77777777" w:rsidR="00DA7823" w:rsidRPr="00D631D1" w:rsidRDefault="00DA7823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07590359" w14:textId="1CF1E448" w:rsidR="00DA7823" w:rsidRPr="00D631D1" w:rsidRDefault="00DA7823" w:rsidP="00DA7823">
            <w:pPr>
              <w:rPr>
                <w:rFonts w:eastAsia="Calibri"/>
                <w:lang w:eastAsia="en-US"/>
              </w:rPr>
            </w:pPr>
            <w:r w:rsidRPr="00D631D1">
              <w:t>1. Площадь отремонтированных покрытий дорог, м2</w:t>
            </w:r>
          </w:p>
        </w:tc>
        <w:tc>
          <w:tcPr>
            <w:tcW w:w="1389" w:type="dxa"/>
          </w:tcPr>
          <w:p w14:paraId="7CE21C15" w14:textId="1C3351C5" w:rsidR="00DA7823" w:rsidRPr="00D631D1" w:rsidRDefault="00AD695D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  <w:r w:rsidR="00DA7823">
              <w:rPr>
                <w:rFonts w:eastAsia="Calibri"/>
                <w:lang w:eastAsia="en-US"/>
              </w:rPr>
              <w:t>229</w:t>
            </w:r>
          </w:p>
        </w:tc>
        <w:tc>
          <w:tcPr>
            <w:tcW w:w="1276" w:type="dxa"/>
          </w:tcPr>
          <w:p w14:paraId="095C5F06" w14:textId="1C2CBA27" w:rsidR="00DA7823" w:rsidRPr="00D631D1" w:rsidRDefault="00AD695D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12277</w:t>
            </w:r>
          </w:p>
        </w:tc>
        <w:tc>
          <w:tcPr>
            <w:tcW w:w="1276" w:type="dxa"/>
          </w:tcPr>
          <w:p w14:paraId="37B6135D" w14:textId="76FD8C30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720</w:t>
            </w:r>
          </w:p>
        </w:tc>
        <w:tc>
          <w:tcPr>
            <w:tcW w:w="1275" w:type="dxa"/>
          </w:tcPr>
          <w:p w14:paraId="5F11BABD" w14:textId="4E20C6E5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803</w:t>
            </w:r>
          </w:p>
        </w:tc>
        <w:tc>
          <w:tcPr>
            <w:tcW w:w="1418" w:type="dxa"/>
          </w:tcPr>
          <w:p w14:paraId="4635CA56" w14:textId="0EC61CBB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803</w:t>
            </w:r>
          </w:p>
        </w:tc>
      </w:tr>
      <w:tr w:rsidR="00BA2DE3" w:rsidRPr="00D631D1" w14:paraId="442DBFFE" w14:textId="77777777" w:rsidTr="00DA7823">
        <w:trPr>
          <w:trHeight w:val="260"/>
        </w:trPr>
        <w:tc>
          <w:tcPr>
            <w:tcW w:w="3090" w:type="dxa"/>
            <w:vMerge/>
          </w:tcPr>
          <w:p w14:paraId="425756EF" w14:textId="77777777" w:rsidR="00BA2DE3" w:rsidRPr="00D631D1" w:rsidRDefault="00BA2DE3" w:rsidP="00BA2D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62109BC9" w14:textId="67975743" w:rsidR="00BA2DE3" w:rsidRPr="00D631D1" w:rsidRDefault="00BA2DE3" w:rsidP="00BA2DE3">
            <w:pPr>
              <w:rPr>
                <w:rFonts w:eastAsia="Calibri"/>
                <w:lang w:eastAsia="en-US"/>
              </w:rPr>
            </w:pPr>
            <w:r w:rsidRPr="00D631D1">
              <w:t>2. Площадь отремонтированных тротуаров нарастающим итогом, м2</w:t>
            </w:r>
          </w:p>
        </w:tc>
        <w:tc>
          <w:tcPr>
            <w:tcW w:w="1389" w:type="dxa"/>
          </w:tcPr>
          <w:p w14:paraId="32354935" w14:textId="0D90BF68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6" w:type="dxa"/>
          </w:tcPr>
          <w:p w14:paraId="41465244" w14:textId="643814AB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6" w:type="dxa"/>
          </w:tcPr>
          <w:p w14:paraId="41CED6A4" w14:textId="3C713749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5" w:type="dxa"/>
          </w:tcPr>
          <w:p w14:paraId="370D268C" w14:textId="21A6435C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8" w:type="dxa"/>
          </w:tcPr>
          <w:p w14:paraId="0E8CA1F4" w14:textId="1A53074E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</w:tr>
      <w:tr w:rsidR="00BA2DE3" w:rsidRPr="00D631D1" w14:paraId="40B9E1B6" w14:textId="77777777" w:rsidTr="00DA7823">
        <w:trPr>
          <w:trHeight w:val="260"/>
        </w:trPr>
        <w:tc>
          <w:tcPr>
            <w:tcW w:w="3090" w:type="dxa"/>
            <w:vMerge/>
          </w:tcPr>
          <w:p w14:paraId="6E0E8ABA" w14:textId="77777777" w:rsidR="00BA2DE3" w:rsidRPr="00D631D1" w:rsidRDefault="00BA2DE3" w:rsidP="00BA2DE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52244E70" w14:textId="1D034DA9" w:rsidR="00BA2DE3" w:rsidRPr="00D631D1" w:rsidRDefault="00BA2DE3" w:rsidP="00BA2DE3">
            <w:pPr>
              <w:rPr>
                <w:rFonts w:eastAsia="Calibri"/>
                <w:lang w:eastAsia="en-US"/>
              </w:rPr>
            </w:pPr>
            <w:r w:rsidRPr="00D631D1"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389" w:type="dxa"/>
          </w:tcPr>
          <w:p w14:paraId="55E206C3" w14:textId="2D65FFEF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6" w:type="dxa"/>
          </w:tcPr>
          <w:p w14:paraId="5B2A4C24" w14:textId="3140B44A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6" w:type="dxa"/>
          </w:tcPr>
          <w:p w14:paraId="00B7F11A" w14:textId="0E0F0E09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275" w:type="dxa"/>
          </w:tcPr>
          <w:p w14:paraId="2BA914C4" w14:textId="0A492F74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8" w:type="dxa"/>
          </w:tcPr>
          <w:p w14:paraId="108E5E07" w14:textId="44A9258E" w:rsidR="00BA2DE3" w:rsidRPr="00D631D1" w:rsidRDefault="00BA2DE3" w:rsidP="00BA2DE3">
            <w:pPr>
              <w:jc w:val="center"/>
              <w:rPr>
                <w:rFonts w:eastAsia="Calibri"/>
                <w:lang w:eastAsia="en-US"/>
              </w:rPr>
            </w:pPr>
            <w:r w:rsidRPr="00BC503C">
              <w:rPr>
                <w:rFonts w:eastAsia="Calibri"/>
                <w:lang w:eastAsia="en-US"/>
              </w:rPr>
              <w:t>0</w:t>
            </w:r>
          </w:p>
        </w:tc>
      </w:tr>
      <w:tr w:rsidR="00DA7823" w:rsidRPr="00D631D1" w14:paraId="43EAF477" w14:textId="77777777" w:rsidTr="00DA7823">
        <w:trPr>
          <w:trHeight w:val="260"/>
        </w:trPr>
        <w:tc>
          <w:tcPr>
            <w:tcW w:w="3090" w:type="dxa"/>
            <w:vMerge/>
          </w:tcPr>
          <w:p w14:paraId="4E2883DD" w14:textId="77777777" w:rsidR="00DA7823" w:rsidRPr="00D631D1" w:rsidRDefault="00DA7823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1274CA9F" w14:textId="1A41E804" w:rsidR="00DA7823" w:rsidRPr="00D631D1" w:rsidRDefault="00DA7823" w:rsidP="00DA7823">
            <w:pPr>
              <w:rPr>
                <w:rFonts w:eastAsia="Calibri"/>
                <w:lang w:eastAsia="en-US"/>
              </w:rPr>
            </w:pPr>
            <w:r w:rsidRPr="00D631D1">
              <w:t>4. Объем ликвидированных свалок мусора, м3</w:t>
            </w:r>
          </w:p>
        </w:tc>
        <w:tc>
          <w:tcPr>
            <w:tcW w:w="1389" w:type="dxa"/>
          </w:tcPr>
          <w:p w14:paraId="258DE472" w14:textId="07854FDC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1100</w:t>
            </w:r>
          </w:p>
        </w:tc>
        <w:tc>
          <w:tcPr>
            <w:tcW w:w="1276" w:type="dxa"/>
          </w:tcPr>
          <w:p w14:paraId="4F81A31C" w14:textId="7ADC2E93" w:rsidR="00DA7823" w:rsidRPr="00D631D1" w:rsidRDefault="00DA7823" w:rsidP="00B04AD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1156</w:t>
            </w:r>
          </w:p>
        </w:tc>
        <w:tc>
          <w:tcPr>
            <w:tcW w:w="1276" w:type="dxa"/>
          </w:tcPr>
          <w:p w14:paraId="3B5B3DC4" w14:textId="710C20E5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618</w:t>
            </w:r>
          </w:p>
        </w:tc>
        <w:tc>
          <w:tcPr>
            <w:tcW w:w="1275" w:type="dxa"/>
          </w:tcPr>
          <w:p w14:paraId="365D64D1" w14:textId="7823D114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618</w:t>
            </w:r>
          </w:p>
        </w:tc>
        <w:tc>
          <w:tcPr>
            <w:tcW w:w="1418" w:type="dxa"/>
          </w:tcPr>
          <w:p w14:paraId="37F16CE2" w14:textId="4D15A40B" w:rsidR="00DA7823" w:rsidRPr="00D631D1" w:rsidRDefault="00DA7823" w:rsidP="00D631D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618</w:t>
            </w:r>
          </w:p>
        </w:tc>
      </w:tr>
      <w:tr w:rsidR="00DA7823" w:rsidRPr="00D631D1" w14:paraId="09F09901" w14:textId="77777777" w:rsidTr="00DA7823">
        <w:trPr>
          <w:trHeight w:val="260"/>
        </w:trPr>
        <w:tc>
          <w:tcPr>
            <w:tcW w:w="3090" w:type="dxa"/>
            <w:vMerge/>
          </w:tcPr>
          <w:p w14:paraId="2920E65E" w14:textId="77777777" w:rsidR="00DA7823" w:rsidRPr="00D631D1" w:rsidRDefault="00DA7823" w:rsidP="00DA782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587DF01B" w14:textId="6FE50B14" w:rsidR="00DA7823" w:rsidRPr="00D631D1" w:rsidRDefault="00DA7823" w:rsidP="00DA7823">
            <w:pPr>
              <w:rPr>
                <w:rFonts w:eastAsia="Calibri"/>
                <w:lang w:eastAsia="en-US"/>
              </w:rPr>
            </w:pPr>
            <w:r w:rsidRPr="00DA7823">
              <w:t xml:space="preserve">5. Доля обработанных против клещей территорий зон отдыха и кладбищ от общей площади территории, подлежащей обработке, </w:t>
            </w:r>
            <w:proofErr w:type="spellStart"/>
            <w:r w:rsidRPr="00DA7823">
              <w:t>проц</w:t>
            </w:r>
            <w:proofErr w:type="spellEnd"/>
          </w:p>
        </w:tc>
        <w:tc>
          <w:tcPr>
            <w:tcW w:w="1389" w:type="dxa"/>
          </w:tcPr>
          <w:p w14:paraId="72711712" w14:textId="0DDDF1A1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6" w:type="dxa"/>
          </w:tcPr>
          <w:p w14:paraId="778EF084" w14:textId="3FD64AF6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6" w:type="dxa"/>
          </w:tcPr>
          <w:p w14:paraId="41ADF635" w14:textId="692A412A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5" w:type="dxa"/>
          </w:tcPr>
          <w:p w14:paraId="49CB2BA4" w14:textId="3C722F3A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418" w:type="dxa"/>
          </w:tcPr>
          <w:p w14:paraId="12560AFF" w14:textId="71CCA04C" w:rsidR="00DA7823" w:rsidRPr="00D631D1" w:rsidRDefault="006536EA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</w:tr>
      <w:tr w:rsidR="00DA7823" w:rsidRPr="00D631D1" w14:paraId="56E486EF" w14:textId="77777777" w:rsidTr="00DA7823">
        <w:trPr>
          <w:trHeight w:val="260"/>
        </w:trPr>
        <w:tc>
          <w:tcPr>
            <w:tcW w:w="3090" w:type="dxa"/>
            <w:vMerge/>
          </w:tcPr>
          <w:p w14:paraId="0EEE6D80" w14:textId="77777777" w:rsidR="00DA7823" w:rsidRPr="00D631D1" w:rsidRDefault="00DA7823" w:rsidP="00DA782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273" w:type="dxa"/>
          </w:tcPr>
          <w:p w14:paraId="21A9276A" w14:textId="64181AB7" w:rsidR="00DA7823" w:rsidRPr="00D631D1" w:rsidRDefault="00BA2DE3" w:rsidP="00DA7823">
            <w:pPr>
              <w:rPr>
                <w:rFonts w:eastAsia="Calibri"/>
                <w:lang w:eastAsia="en-US"/>
              </w:rPr>
            </w:pPr>
            <w:r>
              <w:t xml:space="preserve">6. Доля населения </w:t>
            </w:r>
            <w:proofErr w:type="spellStart"/>
            <w:r w:rsidR="00DA7823" w:rsidRPr="00D631D1">
              <w:t>дер.Семиозерки</w:t>
            </w:r>
            <w:proofErr w:type="spellEnd"/>
            <w:r w:rsidR="00DA7823" w:rsidRPr="00D631D1">
              <w:t xml:space="preserve">, обеспеченного питьевой водой, </w:t>
            </w:r>
            <w:proofErr w:type="spellStart"/>
            <w:r w:rsidR="00DA7823" w:rsidRPr="00D631D1">
              <w:t>проц</w:t>
            </w:r>
            <w:proofErr w:type="spellEnd"/>
          </w:p>
        </w:tc>
        <w:tc>
          <w:tcPr>
            <w:tcW w:w="1389" w:type="dxa"/>
          </w:tcPr>
          <w:p w14:paraId="7159C973" w14:textId="506EE93E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6" w:type="dxa"/>
          </w:tcPr>
          <w:p w14:paraId="1C92269B" w14:textId="1B06A665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6" w:type="dxa"/>
          </w:tcPr>
          <w:p w14:paraId="2DDFDC74" w14:textId="1512C53F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5" w:type="dxa"/>
          </w:tcPr>
          <w:p w14:paraId="0019274F" w14:textId="200FC6EA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418" w:type="dxa"/>
          </w:tcPr>
          <w:p w14:paraId="6005BB05" w14:textId="65FFB7FB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>
              <w:t>10</w:t>
            </w:r>
            <w:r w:rsidRPr="00D631D1">
              <w:t>0</w:t>
            </w:r>
          </w:p>
        </w:tc>
      </w:tr>
      <w:tr w:rsidR="00ED4CD7" w:rsidRPr="00D631D1" w14:paraId="113325D2" w14:textId="77777777" w:rsidTr="00BC64CA">
        <w:trPr>
          <w:trHeight w:val="260"/>
        </w:trPr>
        <w:tc>
          <w:tcPr>
            <w:tcW w:w="3090" w:type="dxa"/>
            <w:vMerge w:val="restart"/>
          </w:tcPr>
          <w:p w14:paraId="61A3B7A2" w14:textId="77777777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  <w:r w:rsidRPr="004B60E3">
              <w:t>Задачи подпрограммы 1</w:t>
            </w:r>
          </w:p>
          <w:p w14:paraId="4F190129" w14:textId="76D84388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6"/>
          </w:tcPr>
          <w:p w14:paraId="4288B276" w14:textId="3F172AF8" w:rsidR="00ED4CD7" w:rsidRPr="00D631D1" w:rsidRDefault="00ED4CD7" w:rsidP="00ED4CD7">
            <w:pPr>
              <w:rPr>
                <w:rFonts w:eastAsia="Calibri"/>
                <w:lang w:eastAsia="en-US"/>
              </w:rPr>
            </w:pPr>
            <w:r w:rsidRPr="004B60E3">
              <w:t>1. Поддержание в нормативном состоянии улично-дорожной сети внегородских территорий ЗАТО Северск</w:t>
            </w:r>
          </w:p>
        </w:tc>
      </w:tr>
      <w:tr w:rsidR="00ED4CD7" w:rsidRPr="00D631D1" w14:paraId="69C8347C" w14:textId="77777777" w:rsidTr="005551E5">
        <w:trPr>
          <w:trHeight w:val="260"/>
        </w:trPr>
        <w:tc>
          <w:tcPr>
            <w:tcW w:w="3090" w:type="dxa"/>
            <w:vMerge/>
          </w:tcPr>
          <w:p w14:paraId="5023666E" w14:textId="77777777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6"/>
          </w:tcPr>
          <w:p w14:paraId="74011D26" w14:textId="60C8AC2C" w:rsidR="00ED4CD7" w:rsidRPr="00D631D1" w:rsidRDefault="00ED4CD7" w:rsidP="00ED4CD7">
            <w:pPr>
              <w:rPr>
                <w:rFonts w:eastAsia="Calibri"/>
                <w:lang w:eastAsia="en-US"/>
              </w:rPr>
            </w:pPr>
            <w:r w:rsidRPr="004B60E3">
              <w:t>2. Благоустройство и повышение внешней привлекательности внегородских территорий ЗАТО Северск</w:t>
            </w:r>
          </w:p>
        </w:tc>
      </w:tr>
      <w:tr w:rsidR="00ED4CD7" w:rsidRPr="00D631D1" w14:paraId="283DD6D1" w14:textId="77777777" w:rsidTr="00F67EC2">
        <w:trPr>
          <w:trHeight w:val="260"/>
        </w:trPr>
        <w:tc>
          <w:tcPr>
            <w:tcW w:w="3090" w:type="dxa"/>
            <w:vMerge/>
          </w:tcPr>
          <w:p w14:paraId="7D707D2E" w14:textId="77777777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6"/>
          </w:tcPr>
          <w:p w14:paraId="6C7A3B32" w14:textId="0D820A86" w:rsidR="00ED4CD7" w:rsidRPr="00D631D1" w:rsidRDefault="00ED4CD7" w:rsidP="00ED4CD7">
            <w:pPr>
              <w:rPr>
                <w:rFonts w:eastAsia="Calibri"/>
                <w:lang w:eastAsia="en-US"/>
              </w:rPr>
            </w:pPr>
            <w:r w:rsidRPr="004B60E3">
              <w:t>3. Строительство и обновление объектов благоустройства на внегородских территориях ЗАТО Северск</w:t>
            </w:r>
          </w:p>
        </w:tc>
      </w:tr>
      <w:tr w:rsidR="00ED4CD7" w:rsidRPr="00D631D1" w14:paraId="69B6DB91" w14:textId="77777777" w:rsidTr="003373A4">
        <w:trPr>
          <w:trHeight w:val="260"/>
        </w:trPr>
        <w:tc>
          <w:tcPr>
            <w:tcW w:w="3090" w:type="dxa"/>
            <w:vMerge/>
          </w:tcPr>
          <w:p w14:paraId="7501E1DA" w14:textId="77777777" w:rsidR="00ED4CD7" w:rsidRPr="00D631D1" w:rsidRDefault="00ED4CD7" w:rsidP="00ED4CD7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6"/>
          </w:tcPr>
          <w:p w14:paraId="0177BDBE" w14:textId="50DA77CB" w:rsidR="00ED4CD7" w:rsidRPr="00D631D1" w:rsidRDefault="00ED4CD7" w:rsidP="00ED4CD7">
            <w:pPr>
              <w:rPr>
                <w:rFonts w:eastAsia="Calibri"/>
                <w:lang w:eastAsia="en-US"/>
              </w:rPr>
            </w:pPr>
            <w:r w:rsidRPr="004B60E3">
              <w:t>4. Формирование современного облика населенных пунктов внегородских территорий ЗАТО Северск</w:t>
            </w:r>
          </w:p>
        </w:tc>
      </w:tr>
      <w:tr w:rsidR="00DA7823" w:rsidRPr="00D631D1" w14:paraId="54158729" w14:textId="77777777" w:rsidTr="00DA7823">
        <w:trPr>
          <w:trHeight w:val="260"/>
        </w:trPr>
        <w:tc>
          <w:tcPr>
            <w:tcW w:w="3090" w:type="dxa"/>
            <w:vMerge w:val="restart"/>
          </w:tcPr>
          <w:p w14:paraId="3F83F464" w14:textId="6B7D560B" w:rsidR="00DA7823" w:rsidRPr="00D631D1" w:rsidRDefault="00DA7823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D631D1">
              <w:t xml:space="preserve">Объем финансирования подпрограммы 1, всего, </w:t>
            </w:r>
            <w:r w:rsidRPr="00D631D1">
              <w:br/>
              <w:t xml:space="preserve">в т.ч. по годам </w:t>
            </w:r>
            <w:r w:rsidRPr="00D631D1">
              <w:br/>
              <w:t>ее реализации, тыс. руб.</w:t>
            </w:r>
          </w:p>
        </w:tc>
        <w:tc>
          <w:tcPr>
            <w:tcW w:w="5273" w:type="dxa"/>
          </w:tcPr>
          <w:p w14:paraId="44437A9E" w14:textId="77777777" w:rsidR="00DA7823" w:rsidRPr="00D631D1" w:rsidRDefault="00DA7823" w:rsidP="00FF28E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631D1">
              <w:t>Источники</w:t>
            </w:r>
          </w:p>
        </w:tc>
        <w:tc>
          <w:tcPr>
            <w:tcW w:w="1389" w:type="dxa"/>
          </w:tcPr>
          <w:p w14:paraId="2C2B17BC" w14:textId="2E6A5203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276" w:type="dxa"/>
          </w:tcPr>
          <w:p w14:paraId="0C3A44E4" w14:textId="3B30A4F1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5</w:t>
            </w:r>
            <w:r w:rsidRPr="00D631D1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276" w:type="dxa"/>
          </w:tcPr>
          <w:p w14:paraId="32719E25" w14:textId="1C464847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6</w:t>
            </w:r>
            <w:r w:rsidRPr="00D631D1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275" w:type="dxa"/>
          </w:tcPr>
          <w:p w14:paraId="4BCCB793" w14:textId="4FD0085B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7</w:t>
            </w:r>
            <w:r w:rsidRPr="00D631D1">
              <w:rPr>
                <w:rFonts w:eastAsia="Calibri"/>
                <w:lang w:eastAsia="en-US"/>
              </w:rPr>
              <w:t xml:space="preserve"> год </w:t>
            </w:r>
          </w:p>
        </w:tc>
        <w:tc>
          <w:tcPr>
            <w:tcW w:w="1418" w:type="dxa"/>
          </w:tcPr>
          <w:p w14:paraId="07AB5CD8" w14:textId="10B3B016" w:rsidR="00DA7823" w:rsidRPr="00D631D1" w:rsidRDefault="00DA7823" w:rsidP="00DA7823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</w:t>
            </w:r>
            <w:r>
              <w:rPr>
                <w:rFonts w:eastAsia="Calibri"/>
                <w:lang w:eastAsia="en-US"/>
              </w:rPr>
              <w:t>8</w:t>
            </w:r>
            <w:r w:rsidRPr="00D631D1">
              <w:rPr>
                <w:rFonts w:eastAsia="Calibri"/>
                <w:lang w:eastAsia="en-US"/>
              </w:rPr>
              <w:t xml:space="preserve"> год </w:t>
            </w:r>
            <w:r w:rsidRPr="00D631D1">
              <w:t>(прогно</w:t>
            </w:r>
            <w:r>
              <w:t>з-</w:t>
            </w:r>
            <w:proofErr w:type="spellStart"/>
            <w:r w:rsidRPr="00D631D1">
              <w:t>ный</w:t>
            </w:r>
            <w:proofErr w:type="spellEnd"/>
            <w:r w:rsidRPr="00D631D1">
              <w:t xml:space="preserve"> период)</w:t>
            </w:r>
          </w:p>
        </w:tc>
      </w:tr>
      <w:tr w:rsidR="00DA7823" w:rsidRPr="00D631D1" w14:paraId="21EF89D8" w14:textId="77777777" w:rsidTr="00DA7823">
        <w:trPr>
          <w:trHeight w:val="70"/>
        </w:trPr>
        <w:tc>
          <w:tcPr>
            <w:tcW w:w="3090" w:type="dxa"/>
            <w:vMerge/>
            <w:vAlign w:val="center"/>
          </w:tcPr>
          <w:p w14:paraId="58EF0EAD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5273" w:type="dxa"/>
          </w:tcPr>
          <w:p w14:paraId="6612FA6E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Местный бюджет</w:t>
            </w:r>
          </w:p>
        </w:tc>
        <w:tc>
          <w:tcPr>
            <w:tcW w:w="1389" w:type="dxa"/>
          </w:tcPr>
          <w:p w14:paraId="535D6B89" w14:textId="22E28D83" w:rsidR="00DA7823" w:rsidRPr="00D631D1" w:rsidRDefault="00DA7823" w:rsidP="007F5DC6">
            <w:pPr>
              <w:ind w:left="-25"/>
              <w:jc w:val="right"/>
            </w:pPr>
            <w:r>
              <w:rPr>
                <w:rFonts w:eastAsia="Calibri"/>
                <w:lang w:eastAsia="en-US"/>
              </w:rPr>
              <w:t>101 530,55</w:t>
            </w:r>
          </w:p>
        </w:tc>
        <w:tc>
          <w:tcPr>
            <w:tcW w:w="1276" w:type="dxa"/>
          </w:tcPr>
          <w:p w14:paraId="41F35360" w14:textId="487E6C9C" w:rsidR="00DA7823" w:rsidRPr="00D631D1" w:rsidRDefault="00DA7823" w:rsidP="007F5DC6">
            <w:pPr>
              <w:ind w:left="-25"/>
              <w:jc w:val="right"/>
            </w:pPr>
            <w:r>
              <w:t>35 364,14</w:t>
            </w:r>
          </w:p>
        </w:tc>
        <w:tc>
          <w:tcPr>
            <w:tcW w:w="1276" w:type="dxa"/>
          </w:tcPr>
          <w:p w14:paraId="2ED26AFC" w14:textId="32555753" w:rsidR="00DA7823" w:rsidRPr="00D631D1" w:rsidRDefault="00DA7823" w:rsidP="007F5DC6">
            <w:pPr>
              <w:ind w:left="-25"/>
              <w:jc w:val="right"/>
            </w:pPr>
            <w:r>
              <w:t>39 102,76</w:t>
            </w:r>
          </w:p>
        </w:tc>
        <w:tc>
          <w:tcPr>
            <w:tcW w:w="1275" w:type="dxa"/>
          </w:tcPr>
          <w:p w14:paraId="595F089B" w14:textId="40928201" w:rsidR="00DA7823" w:rsidRPr="00D631D1" w:rsidRDefault="00DA7823" w:rsidP="006D2417">
            <w:pPr>
              <w:ind w:left="-25"/>
              <w:jc w:val="right"/>
            </w:pPr>
            <w:r>
              <w:t>27 063,65</w:t>
            </w:r>
          </w:p>
        </w:tc>
        <w:tc>
          <w:tcPr>
            <w:tcW w:w="1418" w:type="dxa"/>
          </w:tcPr>
          <w:p w14:paraId="2DDA11F4" w14:textId="7F315294" w:rsidR="00DA7823" w:rsidRPr="00D631D1" w:rsidRDefault="00DA7823" w:rsidP="007F5DC6">
            <w:pPr>
              <w:ind w:left="-25"/>
              <w:jc w:val="right"/>
            </w:pPr>
            <w:r>
              <w:t>26 722,50</w:t>
            </w:r>
          </w:p>
        </w:tc>
      </w:tr>
      <w:tr w:rsidR="00DA7823" w:rsidRPr="00D631D1" w14:paraId="101518FB" w14:textId="77777777" w:rsidTr="00DA7823">
        <w:trPr>
          <w:trHeight w:val="316"/>
        </w:trPr>
        <w:tc>
          <w:tcPr>
            <w:tcW w:w="3090" w:type="dxa"/>
            <w:vMerge/>
            <w:vAlign w:val="center"/>
          </w:tcPr>
          <w:p w14:paraId="7D87F2E4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5273" w:type="dxa"/>
          </w:tcPr>
          <w:p w14:paraId="637E0358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Другие источники:</w:t>
            </w:r>
          </w:p>
        </w:tc>
        <w:tc>
          <w:tcPr>
            <w:tcW w:w="1389" w:type="dxa"/>
          </w:tcPr>
          <w:p w14:paraId="61965EF1" w14:textId="77777777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14:paraId="60C53717" w14:textId="77777777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</w:tcPr>
          <w:p w14:paraId="08DF4AA5" w14:textId="77777777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</w:tcPr>
          <w:p w14:paraId="793F54E2" w14:textId="77777777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14:paraId="0DA8641B" w14:textId="77777777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DA7823" w:rsidRPr="00D631D1" w14:paraId="3C2CEB3F" w14:textId="77777777" w:rsidTr="00DA7823">
        <w:trPr>
          <w:trHeight w:val="548"/>
        </w:trPr>
        <w:tc>
          <w:tcPr>
            <w:tcW w:w="3090" w:type="dxa"/>
            <w:vMerge/>
            <w:vAlign w:val="center"/>
          </w:tcPr>
          <w:p w14:paraId="146C1F5E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5273" w:type="dxa"/>
          </w:tcPr>
          <w:p w14:paraId="12FC05E2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федеральный бюджет (по согласованию (прогноз)</w:t>
            </w:r>
          </w:p>
        </w:tc>
        <w:tc>
          <w:tcPr>
            <w:tcW w:w="1389" w:type="dxa"/>
          </w:tcPr>
          <w:p w14:paraId="5E02487A" w14:textId="7A905589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489,58</w:t>
            </w:r>
          </w:p>
        </w:tc>
        <w:tc>
          <w:tcPr>
            <w:tcW w:w="1276" w:type="dxa"/>
          </w:tcPr>
          <w:p w14:paraId="18A3461E" w14:textId="3ED96830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489,58</w:t>
            </w:r>
          </w:p>
        </w:tc>
        <w:tc>
          <w:tcPr>
            <w:tcW w:w="1276" w:type="dxa"/>
          </w:tcPr>
          <w:p w14:paraId="4AC59F8D" w14:textId="1AF5669E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</w:tcPr>
          <w:p w14:paraId="1A86B5F9" w14:textId="07E7536B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</w:tcPr>
          <w:p w14:paraId="3CFFCB74" w14:textId="49668B5E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DA7823" w:rsidRPr="00D631D1" w14:paraId="7D64F9F4" w14:textId="77777777" w:rsidTr="00DA7823">
        <w:trPr>
          <w:trHeight w:val="416"/>
        </w:trPr>
        <w:tc>
          <w:tcPr>
            <w:tcW w:w="3090" w:type="dxa"/>
            <w:vMerge/>
            <w:vAlign w:val="center"/>
          </w:tcPr>
          <w:p w14:paraId="22499C04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5273" w:type="dxa"/>
          </w:tcPr>
          <w:p w14:paraId="7CF30DE8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бюджет Томской области (по согласованию (прогноз)</w:t>
            </w:r>
          </w:p>
        </w:tc>
        <w:tc>
          <w:tcPr>
            <w:tcW w:w="1389" w:type="dxa"/>
          </w:tcPr>
          <w:p w14:paraId="090D80C5" w14:textId="7BE71C39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3 343,19</w:t>
            </w:r>
          </w:p>
        </w:tc>
        <w:tc>
          <w:tcPr>
            <w:tcW w:w="1276" w:type="dxa"/>
          </w:tcPr>
          <w:p w14:paraId="6611AE1A" w14:textId="265678B0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9,99</w:t>
            </w:r>
          </w:p>
        </w:tc>
        <w:tc>
          <w:tcPr>
            <w:tcW w:w="1276" w:type="dxa"/>
          </w:tcPr>
          <w:p w14:paraId="4F50FF8D" w14:textId="0BA05158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1 666,60</w:t>
            </w:r>
          </w:p>
        </w:tc>
        <w:tc>
          <w:tcPr>
            <w:tcW w:w="1275" w:type="dxa"/>
          </w:tcPr>
          <w:p w14:paraId="71689179" w14:textId="674E030F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1 666,60</w:t>
            </w:r>
          </w:p>
        </w:tc>
        <w:tc>
          <w:tcPr>
            <w:tcW w:w="1418" w:type="dxa"/>
          </w:tcPr>
          <w:p w14:paraId="53A1B336" w14:textId="47962D05" w:rsidR="00DA7823" w:rsidRPr="00D631D1" w:rsidRDefault="00DA7823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1 666,60</w:t>
            </w:r>
          </w:p>
        </w:tc>
      </w:tr>
      <w:tr w:rsidR="00DA7823" w:rsidRPr="00D631D1" w14:paraId="68A5D553" w14:textId="77777777" w:rsidTr="00DA7823">
        <w:trPr>
          <w:trHeight w:val="70"/>
        </w:trPr>
        <w:tc>
          <w:tcPr>
            <w:tcW w:w="3090" w:type="dxa"/>
            <w:vMerge/>
            <w:vAlign w:val="center"/>
          </w:tcPr>
          <w:p w14:paraId="25D5EF97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5273" w:type="dxa"/>
          </w:tcPr>
          <w:p w14:paraId="1B5547B4" w14:textId="77777777" w:rsidR="00DA7823" w:rsidRPr="00D631D1" w:rsidRDefault="00DA7823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внебюджетные источники (по согласованию (прогноз)</w:t>
            </w:r>
          </w:p>
        </w:tc>
        <w:tc>
          <w:tcPr>
            <w:tcW w:w="1389" w:type="dxa"/>
          </w:tcPr>
          <w:p w14:paraId="5D67BFDB" w14:textId="4E8E8096" w:rsidR="00DA7823" w:rsidRPr="00D631D1" w:rsidRDefault="00DA7823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82,74</w:t>
            </w:r>
          </w:p>
        </w:tc>
        <w:tc>
          <w:tcPr>
            <w:tcW w:w="1276" w:type="dxa"/>
          </w:tcPr>
          <w:p w14:paraId="70380D7F" w14:textId="71411D31" w:rsidR="00DA7823" w:rsidRPr="00D631D1" w:rsidRDefault="006C54A8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82,74</w:t>
            </w:r>
          </w:p>
        </w:tc>
        <w:tc>
          <w:tcPr>
            <w:tcW w:w="1276" w:type="dxa"/>
          </w:tcPr>
          <w:p w14:paraId="316AB248" w14:textId="698FCAFB" w:rsidR="00DA7823" w:rsidRPr="00D631D1" w:rsidRDefault="006C54A8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</w:tcPr>
          <w:p w14:paraId="6546326B" w14:textId="1F4A075A" w:rsidR="00DA7823" w:rsidRPr="00D631D1" w:rsidRDefault="00DA7823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</w:tcPr>
          <w:p w14:paraId="510930E6" w14:textId="3E2A5D45" w:rsidR="00DA7823" w:rsidRPr="00D631D1" w:rsidRDefault="00DA7823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DA7823" w:rsidRPr="00D631D1" w14:paraId="308C122C" w14:textId="77777777" w:rsidTr="00DA7823">
        <w:trPr>
          <w:trHeight w:val="70"/>
        </w:trPr>
        <w:tc>
          <w:tcPr>
            <w:tcW w:w="3090" w:type="dxa"/>
            <w:vMerge/>
            <w:vAlign w:val="center"/>
          </w:tcPr>
          <w:p w14:paraId="3CF5AEF7" w14:textId="77777777" w:rsidR="00DA7823" w:rsidRPr="00D631D1" w:rsidRDefault="00DA7823" w:rsidP="00B70027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5273" w:type="dxa"/>
          </w:tcPr>
          <w:p w14:paraId="3845FD18" w14:textId="77777777" w:rsidR="00DA7823" w:rsidRPr="00D631D1" w:rsidRDefault="00DA7823" w:rsidP="00B70027">
            <w:pPr>
              <w:widowControl w:val="0"/>
              <w:autoSpaceDE w:val="0"/>
              <w:autoSpaceDN w:val="0"/>
              <w:adjustRightInd w:val="0"/>
            </w:pPr>
            <w:r w:rsidRPr="00D631D1">
              <w:t>Всего</w:t>
            </w:r>
          </w:p>
        </w:tc>
        <w:tc>
          <w:tcPr>
            <w:tcW w:w="1389" w:type="dxa"/>
          </w:tcPr>
          <w:p w14:paraId="4ABDB0B2" w14:textId="3965BA99" w:rsidR="00DA7823" w:rsidRPr="00D631D1" w:rsidRDefault="00DA7823" w:rsidP="00B70027">
            <w:pPr>
              <w:ind w:left="-25"/>
              <w:jc w:val="right"/>
            </w:pPr>
            <w:r>
              <w:rPr>
                <w:rFonts w:eastAsia="Calibri"/>
                <w:lang w:eastAsia="en-US"/>
              </w:rPr>
              <w:t>105 446,06</w:t>
            </w:r>
          </w:p>
        </w:tc>
        <w:tc>
          <w:tcPr>
            <w:tcW w:w="1276" w:type="dxa"/>
          </w:tcPr>
          <w:p w14:paraId="6A308423" w14:textId="3C2DAA63" w:rsidR="00DA7823" w:rsidRPr="00D631D1" w:rsidRDefault="00DA7823" w:rsidP="00B70027">
            <w:pPr>
              <w:ind w:left="-25"/>
              <w:jc w:val="right"/>
            </w:pPr>
            <w:r>
              <w:t>35 946,45</w:t>
            </w:r>
          </w:p>
        </w:tc>
        <w:tc>
          <w:tcPr>
            <w:tcW w:w="1276" w:type="dxa"/>
          </w:tcPr>
          <w:p w14:paraId="624A2CFF" w14:textId="1AC18C77" w:rsidR="00DA7823" w:rsidRPr="00D631D1" w:rsidRDefault="00DA7823" w:rsidP="00B70027">
            <w:pPr>
              <w:ind w:left="-25"/>
              <w:jc w:val="right"/>
            </w:pPr>
            <w:r>
              <w:t>40 769,36</w:t>
            </w:r>
          </w:p>
        </w:tc>
        <w:tc>
          <w:tcPr>
            <w:tcW w:w="1275" w:type="dxa"/>
          </w:tcPr>
          <w:p w14:paraId="52AD1D42" w14:textId="2278963B" w:rsidR="00DA7823" w:rsidRPr="00D631D1" w:rsidRDefault="00DA7823" w:rsidP="00B70027">
            <w:pPr>
              <w:ind w:left="-25"/>
              <w:jc w:val="right"/>
            </w:pPr>
            <w:r>
              <w:t>28 730,25</w:t>
            </w:r>
          </w:p>
        </w:tc>
        <w:tc>
          <w:tcPr>
            <w:tcW w:w="1418" w:type="dxa"/>
          </w:tcPr>
          <w:p w14:paraId="56485906" w14:textId="34EA5875" w:rsidR="00DA7823" w:rsidRPr="00D631D1" w:rsidRDefault="00DA7823" w:rsidP="00B70027">
            <w:pPr>
              <w:ind w:left="-25"/>
              <w:jc w:val="right"/>
            </w:pPr>
            <w:r>
              <w:t>28 389,10</w:t>
            </w:r>
            <w:r w:rsidR="00F36852">
              <w:t>»</w:t>
            </w:r>
          </w:p>
        </w:tc>
      </w:tr>
    </w:tbl>
    <w:p w14:paraId="08A1F768" w14:textId="77777777" w:rsidR="001802D2" w:rsidRPr="00D631D1" w:rsidRDefault="001802D2" w:rsidP="002C2E46"/>
    <w:sectPr w:rsidR="001802D2" w:rsidRPr="00D631D1" w:rsidSect="005A6B43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243A5" w14:textId="77777777" w:rsidR="001B67F8" w:rsidRDefault="001B67F8">
      <w:r>
        <w:separator/>
      </w:r>
    </w:p>
  </w:endnote>
  <w:endnote w:type="continuationSeparator" w:id="0">
    <w:p w14:paraId="10192FF4" w14:textId="77777777" w:rsidR="001B67F8" w:rsidRDefault="001B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C6F11" w14:textId="0491C59D" w:rsidR="00EA740F" w:rsidRPr="00DA7823" w:rsidRDefault="00DA7823" w:rsidP="00DA7823">
    <w:pPr>
      <w:pStyle w:val="a6"/>
    </w:pPr>
    <w:r w:rsidRPr="00DA7823">
      <w:rPr>
        <w:sz w:val="20"/>
        <w:szCs w:val="20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2AB82" w14:textId="594CFECE" w:rsidR="00EA740F" w:rsidRPr="00DA7823" w:rsidRDefault="00DA7823" w:rsidP="00DA7823">
    <w:pPr>
      <w:pStyle w:val="a6"/>
    </w:pPr>
    <w:r w:rsidRPr="00DA7823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F940B" w14:textId="77777777" w:rsidR="001B67F8" w:rsidRDefault="001B67F8">
      <w:r>
        <w:separator/>
      </w:r>
    </w:p>
  </w:footnote>
  <w:footnote w:type="continuationSeparator" w:id="0">
    <w:p w14:paraId="0CAF3750" w14:textId="77777777" w:rsidR="001B67F8" w:rsidRDefault="001B6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6400" w14:textId="3CFFEB3A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A2DE3">
      <w:rPr>
        <w:noProof/>
      </w:rPr>
      <w:t>2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478"/>
    <w:rsid w:val="000357F9"/>
    <w:rsid w:val="000412A3"/>
    <w:rsid w:val="0008615F"/>
    <w:rsid w:val="000A4829"/>
    <w:rsid w:val="000C3FC0"/>
    <w:rsid w:val="000E3095"/>
    <w:rsid w:val="000F180C"/>
    <w:rsid w:val="00113AF4"/>
    <w:rsid w:val="00123571"/>
    <w:rsid w:val="00140319"/>
    <w:rsid w:val="001725F0"/>
    <w:rsid w:val="00173ABA"/>
    <w:rsid w:val="001802D2"/>
    <w:rsid w:val="00182D37"/>
    <w:rsid w:val="0019441D"/>
    <w:rsid w:val="001B67F8"/>
    <w:rsid w:val="001D7D60"/>
    <w:rsid w:val="001E3728"/>
    <w:rsid w:val="001F2FA7"/>
    <w:rsid w:val="001F6B76"/>
    <w:rsid w:val="0025439E"/>
    <w:rsid w:val="00270377"/>
    <w:rsid w:val="00291359"/>
    <w:rsid w:val="002B0EF9"/>
    <w:rsid w:val="002C2E46"/>
    <w:rsid w:val="002E4C08"/>
    <w:rsid w:val="00305D2E"/>
    <w:rsid w:val="00312E48"/>
    <w:rsid w:val="00313D70"/>
    <w:rsid w:val="00336BDA"/>
    <w:rsid w:val="00341B3A"/>
    <w:rsid w:val="003444BE"/>
    <w:rsid w:val="0035269D"/>
    <w:rsid w:val="003566F1"/>
    <w:rsid w:val="0037240F"/>
    <w:rsid w:val="0039150A"/>
    <w:rsid w:val="003A1BFE"/>
    <w:rsid w:val="003D18F6"/>
    <w:rsid w:val="003D6BC7"/>
    <w:rsid w:val="003E2B48"/>
    <w:rsid w:val="003F2A5C"/>
    <w:rsid w:val="0040016F"/>
    <w:rsid w:val="00413CA1"/>
    <w:rsid w:val="00416F55"/>
    <w:rsid w:val="00420812"/>
    <w:rsid w:val="004213DE"/>
    <w:rsid w:val="004253F2"/>
    <w:rsid w:val="00431EEA"/>
    <w:rsid w:val="00440EEB"/>
    <w:rsid w:val="004478D6"/>
    <w:rsid w:val="00453817"/>
    <w:rsid w:val="004555D2"/>
    <w:rsid w:val="00461E2F"/>
    <w:rsid w:val="004633FF"/>
    <w:rsid w:val="004717B7"/>
    <w:rsid w:val="00485851"/>
    <w:rsid w:val="004900D9"/>
    <w:rsid w:val="00490402"/>
    <w:rsid w:val="004E5A29"/>
    <w:rsid w:val="004F1C16"/>
    <w:rsid w:val="00501FA8"/>
    <w:rsid w:val="005064B7"/>
    <w:rsid w:val="00517241"/>
    <w:rsid w:val="00530DA8"/>
    <w:rsid w:val="00537BA0"/>
    <w:rsid w:val="005436F0"/>
    <w:rsid w:val="00543FF5"/>
    <w:rsid w:val="005445EC"/>
    <w:rsid w:val="00546D8E"/>
    <w:rsid w:val="00563ADC"/>
    <w:rsid w:val="005757D6"/>
    <w:rsid w:val="005815E1"/>
    <w:rsid w:val="00581D8F"/>
    <w:rsid w:val="00591B8B"/>
    <w:rsid w:val="005A6B43"/>
    <w:rsid w:val="005B5FE6"/>
    <w:rsid w:val="005B65AB"/>
    <w:rsid w:val="005C1933"/>
    <w:rsid w:val="005D49D6"/>
    <w:rsid w:val="005D5F3F"/>
    <w:rsid w:val="005D7063"/>
    <w:rsid w:val="005E7D82"/>
    <w:rsid w:val="00607D05"/>
    <w:rsid w:val="00611AEA"/>
    <w:rsid w:val="006253AE"/>
    <w:rsid w:val="00632E18"/>
    <w:rsid w:val="006516B3"/>
    <w:rsid w:val="006536EA"/>
    <w:rsid w:val="006770CF"/>
    <w:rsid w:val="006C54A8"/>
    <w:rsid w:val="006D2417"/>
    <w:rsid w:val="006E22C5"/>
    <w:rsid w:val="0070625E"/>
    <w:rsid w:val="00731D5B"/>
    <w:rsid w:val="00747823"/>
    <w:rsid w:val="00765376"/>
    <w:rsid w:val="00770E02"/>
    <w:rsid w:val="00782149"/>
    <w:rsid w:val="007976B9"/>
    <w:rsid w:val="007A3CE8"/>
    <w:rsid w:val="007B3A2D"/>
    <w:rsid w:val="007C7777"/>
    <w:rsid w:val="007F5DC6"/>
    <w:rsid w:val="00815FC2"/>
    <w:rsid w:val="0083151E"/>
    <w:rsid w:val="00851ACE"/>
    <w:rsid w:val="008552DA"/>
    <w:rsid w:val="00856251"/>
    <w:rsid w:val="00864528"/>
    <w:rsid w:val="00872113"/>
    <w:rsid w:val="008734BD"/>
    <w:rsid w:val="00876B04"/>
    <w:rsid w:val="00884190"/>
    <w:rsid w:val="008C5811"/>
    <w:rsid w:val="008C5BAF"/>
    <w:rsid w:val="008D2A12"/>
    <w:rsid w:val="008E0CD1"/>
    <w:rsid w:val="008E7BC4"/>
    <w:rsid w:val="008F1CC9"/>
    <w:rsid w:val="0090371F"/>
    <w:rsid w:val="00927CE6"/>
    <w:rsid w:val="00935271"/>
    <w:rsid w:val="00937A70"/>
    <w:rsid w:val="0094108E"/>
    <w:rsid w:val="0094134E"/>
    <w:rsid w:val="00951741"/>
    <w:rsid w:val="00970EA4"/>
    <w:rsid w:val="009A4601"/>
    <w:rsid w:val="009D0359"/>
    <w:rsid w:val="009D3A12"/>
    <w:rsid w:val="009F588C"/>
    <w:rsid w:val="009F5891"/>
    <w:rsid w:val="00A13616"/>
    <w:rsid w:val="00A26C21"/>
    <w:rsid w:val="00A535AE"/>
    <w:rsid w:val="00A53AB1"/>
    <w:rsid w:val="00A56A69"/>
    <w:rsid w:val="00A60F04"/>
    <w:rsid w:val="00AA518C"/>
    <w:rsid w:val="00AB50BD"/>
    <w:rsid w:val="00AB7C01"/>
    <w:rsid w:val="00AC0A0B"/>
    <w:rsid w:val="00AC5BB9"/>
    <w:rsid w:val="00AD1609"/>
    <w:rsid w:val="00AD695D"/>
    <w:rsid w:val="00B0401A"/>
    <w:rsid w:val="00B04AD8"/>
    <w:rsid w:val="00B04B65"/>
    <w:rsid w:val="00B16431"/>
    <w:rsid w:val="00B365B0"/>
    <w:rsid w:val="00B63C89"/>
    <w:rsid w:val="00B70027"/>
    <w:rsid w:val="00B96299"/>
    <w:rsid w:val="00BA21B2"/>
    <w:rsid w:val="00BA2A01"/>
    <w:rsid w:val="00BA2DE3"/>
    <w:rsid w:val="00BB6083"/>
    <w:rsid w:val="00BB752B"/>
    <w:rsid w:val="00BE3E4C"/>
    <w:rsid w:val="00BE6229"/>
    <w:rsid w:val="00C157EF"/>
    <w:rsid w:val="00C3147C"/>
    <w:rsid w:val="00C42883"/>
    <w:rsid w:val="00C6197A"/>
    <w:rsid w:val="00C6639E"/>
    <w:rsid w:val="00C74C9D"/>
    <w:rsid w:val="00C81F4D"/>
    <w:rsid w:val="00C9557B"/>
    <w:rsid w:val="00C97373"/>
    <w:rsid w:val="00CB2F86"/>
    <w:rsid w:val="00CC018B"/>
    <w:rsid w:val="00CE6FEC"/>
    <w:rsid w:val="00CE720A"/>
    <w:rsid w:val="00D05728"/>
    <w:rsid w:val="00D631D1"/>
    <w:rsid w:val="00D96183"/>
    <w:rsid w:val="00DA3AD3"/>
    <w:rsid w:val="00DA754C"/>
    <w:rsid w:val="00DA7823"/>
    <w:rsid w:val="00DD1512"/>
    <w:rsid w:val="00DD20A5"/>
    <w:rsid w:val="00E07B71"/>
    <w:rsid w:val="00E23332"/>
    <w:rsid w:val="00E36896"/>
    <w:rsid w:val="00E46664"/>
    <w:rsid w:val="00E5789C"/>
    <w:rsid w:val="00E641B8"/>
    <w:rsid w:val="00E70495"/>
    <w:rsid w:val="00E76CE3"/>
    <w:rsid w:val="00EA740F"/>
    <w:rsid w:val="00EB660D"/>
    <w:rsid w:val="00ED4CD7"/>
    <w:rsid w:val="00EF1AB9"/>
    <w:rsid w:val="00F045DD"/>
    <w:rsid w:val="00F217C5"/>
    <w:rsid w:val="00F3126D"/>
    <w:rsid w:val="00F31792"/>
    <w:rsid w:val="00F36852"/>
    <w:rsid w:val="00F3716B"/>
    <w:rsid w:val="00F477C7"/>
    <w:rsid w:val="00F75E5D"/>
    <w:rsid w:val="00F801A6"/>
    <w:rsid w:val="00F85CCB"/>
    <w:rsid w:val="00F92969"/>
    <w:rsid w:val="00F92B60"/>
    <w:rsid w:val="00FA53F4"/>
    <w:rsid w:val="00FB6442"/>
    <w:rsid w:val="00FC745B"/>
    <w:rsid w:val="00FD1C1D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11</cp:revision>
  <cp:lastPrinted>2019-07-31T09:21:00Z</cp:lastPrinted>
  <dcterms:created xsi:type="dcterms:W3CDTF">2024-12-12T01:24:00Z</dcterms:created>
  <dcterms:modified xsi:type="dcterms:W3CDTF">2026-03-10T03:26:00Z</dcterms:modified>
</cp:coreProperties>
</file>