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237"/>
        <w:spacing w:after="0" w:line="240" w:lineRule="auto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Приложение 4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ind w:left="6237"/>
        <w:spacing w:after="0" w:line="240" w:lineRule="auto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постановлению 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ind w:left="6237"/>
        <w:spacing w:after="0" w:line="240" w:lineRule="auto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ind w:left="6237"/>
        <w:spacing w:after="0" w:line="240" w:lineRule="auto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_28.07.2026__№ __1525-па__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«РЕСУРСНОЕ ОБЕСПЕЧЕНИЕ 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реализации муниципальной программы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«Эффективное управление муниципальными финансами ЗАТО Северск» 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за счет средств </w:t>
      </w:r>
      <w:r>
        <w:rPr>
          <w:rFonts w:ascii="Times New Roman" w:hAnsi="Times New Roman" w:cs="Times New Roman"/>
          <w:szCs w:val="24"/>
        </w:rPr>
        <w:t xml:space="preserve">бюджета</w:t>
      </w:r>
      <w:r>
        <w:rPr>
          <w:rFonts w:ascii="Times New Roman" w:hAnsi="Times New Roman" w:cs="Times New Roman"/>
          <w:szCs w:val="24"/>
        </w:rPr>
        <w:t xml:space="preserve"> ЗАТО Северск по главным распорядителям бюджетных средств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Таблица 8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451"/>
        <w:gridCol w:w="3560"/>
        <w:gridCol w:w="1433"/>
        <w:gridCol w:w="2093"/>
        <w:gridCol w:w="2091"/>
      </w:tblGrid>
      <w:tr>
        <w:tblPrEx/>
        <w:trPr/>
        <w:tc>
          <w:tcPr>
            <w:tcW w:w="23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Наименования муниципальной программы, подпрограммы, структурного элемента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74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Срок реализации,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Объем бюджетных ассигнований, тыс. руб.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Главные распорядители бюджетных средств (ГРБС)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ответственный исполнитель, соисполнитель, участник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74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Финансовое управление Администрации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451"/>
        <w:gridCol w:w="3560"/>
        <w:gridCol w:w="1433"/>
        <w:gridCol w:w="2093"/>
        <w:gridCol w:w="2091"/>
      </w:tblGrid>
      <w:tr>
        <w:tblPrEx/>
        <w:trPr>
          <w:tblHeader/>
        </w:trPr>
        <w:tc>
          <w:tcPr>
            <w:tcW w:w="23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74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208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Муниципальная программа «Эффективное управление муниципальными финансами ЗАТО Северск»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335 411,47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6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335 411,47</w:t>
            </w:r>
            <w:r/>
          </w:p>
        </w:tc>
      </w:tr>
      <w:tr>
        <w:tblPrEx/>
        <w:trPr/>
        <w:tc>
          <w:tcPr>
            <w:gridSpan w:val="2"/>
            <w:tcW w:w="208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74 719,05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74 719,05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208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105 864,87</w:t>
            </w:r>
            <w:r/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105 864,87</w:t>
            </w:r>
            <w:r/>
          </w:p>
        </w:tc>
      </w:tr>
      <w:tr>
        <w:tblPrEx/>
        <w:trPr/>
        <w:tc>
          <w:tcPr>
            <w:gridSpan w:val="2"/>
            <w:tcW w:w="208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154 827,55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154 827,55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208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(прогнозный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154 241,55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154 241,55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1 «Повышение эффективности управления муниципальными финансами»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4 096,72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6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4 096,72</w:t>
            </w:r>
            <w:r/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1 746,19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1 746,19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1 256,53</w:t>
            </w:r>
            <w:r/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1 256,53</w:t>
            </w:r>
            <w:r/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(прогнозный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КПМ «Повышение качества финансового менеджмента главных администраторов средств бюджета ЗАТО Северск»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(прогнозный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КПМ «Совершенствование информационно-технического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сопровождения бюджетного процесса на территории ЗАТО Северск»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4 096,72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6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4 096,72</w:t>
            </w:r>
            <w:r/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1 746,19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1 746,19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1 256,53</w:t>
            </w:r>
            <w:r/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1 256,53</w:t>
            </w:r>
            <w:r/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(прогнозный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2 «Обеспечение долговой устойчивости бюджета ЗАТО Северск»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211 776,17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6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211 776,17</w:t>
            </w:r>
            <w:r/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35 192,26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35 192,26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61 996,91</w:t>
            </w:r>
            <w:r/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61 996,91</w:t>
            </w:r>
            <w:r/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114 587,00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114 587,00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(прогнозный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114 040,40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114 040,40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КПМ «Эффективное управление муниципальным долгом ЗАТО Северск»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211 776,17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6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211 776,17</w:t>
            </w:r>
            <w:r/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35 192,26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35 192,26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61 996,91</w:t>
            </w:r>
            <w:r/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61 996,91</w:t>
            </w:r>
            <w:r/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114 587,00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114 587,00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(прогнозный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114 040,40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114 040,40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3 «Обеспечивающая подпрограмма»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119 538,58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6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119 538,58</w:t>
            </w:r>
            <w:r/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37 780,60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37 780,60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42 611,43</w:t>
            </w:r>
            <w:r/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42 611,43</w:t>
            </w:r>
            <w:r/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39 146,55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39 146,55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84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39 107,15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39 107,15»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Cs w:val="24"/>
        </w:rPr>
        <w:outlineLvl w:val="1"/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134" w:right="567" w:bottom="1134" w:left="1701" w:header="567" w:footer="567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Times New Roman CYR">
    <w:panose1 w:val="02020603050405020304"/>
  </w:font>
  <w:font w:name="Arial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4"/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0379641</w:t>
    </w:r>
    <w:r>
      <w:rPr>
        <w:rFonts w:ascii="Times New Roman" w:hAnsi="Times New Roman" w:cs="Times New Roman"/>
        <w:sz w:val="20"/>
        <w:szCs w:val="20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4"/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0379641</w:t>
    </w:r>
    <w:r>
      <w:rPr>
        <w:rFonts w:ascii="Times New Roman" w:hAnsi="Times New Roman" w:cs="Times New Roman"/>
        <w:sz w:val="20"/>
        <w:szCs w:val="20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  <w:jc w:val="center"/>
      <w:rPr>
        <w:rFonts w:ascii="Times New Roman" w:hAnsi="Times New Roman" w:cs="Times New Roman"/>
        <w:szCs w:val="24"/>
      </w:rPr>
    </w:pPr>
    <w:r>
      <w:rPr>
        <w:rFonts w:ascii="Times New Roman" w:hAnsi="Times New Roman" w:cs="Times New Roman"/>
        <w:szCs w:val="24"/>
      </w:rPr>
      <w:t xml:space="preserve">2</w:t>
    </w:r>
    <w:r>
      <w:rPr>
        <w:rFonts w:ascii="Times New Roman" w:hAnsi="Times New Roman" w:cs="Times New Roman"/>
        <w:szCs w:val="24"/>
      </w:rPr>
    </w:r>
    <w:r>
      <w:rPr>
        <w:rFonts w:ascii="Times New Roman" w:hAnsi="Times New Roman" w:cs="Times New Roman"/>
        <w:szCs w:val="24"/>
      </w:rPr>
    </w:r>
  </w:p>
  <w:p>
    <w:pPr>
      <w:pStyle w:val="88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613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">
    <w:multiLevelType w:val="hybridMultilevel"/>
    <w:lvl w:ilvl="0">
      <w:start w:val="1"/>
      <w:numFmt w:val="decimal"/>
      <w:pStyle w:val="894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5">
    <w:name w:val="Heading 1 Char"/>
    <w:basedOn w:val="879"/>
    <w:link w:val="878"/>
    <w:uiPriority w:val="9"/>
    <w:rPr>
      <w:rFonts w:ascii="Arial" w:hAnsi="Arial" w:eastAsia="Arial" w:cs="Arial"/>
      <w:sz w:val="40"/>
      <w:szCs w:val="40"/>
    </w:rPr>
  </w:style>
  <w:style w:type="paragraph" w:styleId="706">
    <w:name w:val="Heading 2"/>
    <w:basedOn w:val="877"/>
    <w:next w:val="877"/>
    <w:link w:val="70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7">
    <w:name w:val="Heading 2 Char"/>
    <w:basedOn w:val="879"/>
    <w:link w:val="706"/>
    <w:uiPriority w:val="9"/>
    <w:rPr>
      <w:rFonts w:ascii="Arial" w:hAnsi="Arial" w:eastAsia="Arial" w:cs="Arial"/>
      <w:sz w:val="34"/>
    </w:rPr>
  </w:style>
  <w:style w:type="paragraph" w:styleId="708">
    <w:name w:val="Heading 3"/>
    <w:basedOn w:val="877"/>
    <w:next w:val="877"/>
    <w:link w:val="70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9">
    <w:name w:val="Heading 3 Char"/>
    <w:basedOn w:val="879"/>
    <w:link w:val="708"/>
    <w:uiPriority w:val="9"/>
    <w:rPr>
      <w:rFonts w:ascii="Arial" w:hAnsi="Arial" w:eastAsia="Arial" w:cs="Arial"/>
      <w:sz w:val="30"/>
      <w:szCs w:val="30"/>
    </w:rPr>
  </w:style>
  <w:style w:type="paragraph" w:styleId="710">
    <w:name w:val="Heading 4"/>
    <w:basedOn w:val="877"/>
    <w:next w:val="877"/>
    <w:link w:val="71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1">
    <w:name w:val="Heading 4 Char"/>
    <w:basedOn w:val="879"/>
    <w:link w:val="710"/>
    <w:uiPriority w:val="9"/>
    <w:rPr>
      <w:rFonts w:ascii="Arial" w:hAnsi="Arial" w:eastAsia="Arial" w:cs="Arial"/>
      <w:b/>
      <w:bCs/>
      <w:sz w:val="26"/>
      <w:szCs w:val="26"/>
    </w:rPr>
  </w:style>
  <w:style w:type="paragraph" w:styleId="712">
    <w:name w:val="Heading 5"/>
    <w:basedOn w:val="877"/>
    <w:next w:val="877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3">
    <w:name w:val="Heading 5 Char"/>
    <w:basedOn w:val="879"/>
    <w:link w:val="712"/>
    <w:uiPriority w:val="9"/>
    <w:rPr>
      <w:rFonts w:ascii="Arial" w:hAnsi="Arial" w:eastAsia="Arial" w:cs="Arial"/>
      <w:b/>
      <w:bCs/>
      <w:sz w:val="24"/>
      <w:szCs w:val="24"/>
    </w:rPr>
  </w:style>
  <w:style w:type="paragraph" w:styleId="714">
    <w:name w:val="Heading 6"/>
    <w:basedOn w:val="877"/>
    <w:next w:val="877"/>
    <w:link w:val="7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5">
    <w:name w:val="Heading 6 Char"/>
    <w:basedOn w:val="879"/>
    <w:link w:val="714"/>
    <w:uiPriority w:val="9"/>
    <w:rPr>
      <w:rFonts w:ascii="Arial" w:hAnsi="Arial" w:eastAsia="Arial" w:cs="Arial"/>
      <w:b/>
      <w:bCs/>
      <w:sz w:val="22"/>
      <w:szCs w:val="22"/>
    </w:rPr>
  </w:style>
  <w:style w:type="paragraph" w:styleId="716">
    <w:name w:val="Heading 7"/>
    <w:basedOn w:val="877"/>
    <w:next w:val="877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7">
    <w:name w:val="Heading 7 Char"/>
    <w:basedOn w:val="879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8">
    <w:name w:val="Heading 8"/>
    <w:basedOn w:val="877"/>
    <w:next w:val="877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9">
    <w:name w:val="Heading 8 Char"/>
    <w:basedOn w:val="879"/>
    <w:link w:val="718"/>
    <w:uiPriority w:val="9"/>
    <w:rPr>
      <w:rFonts w:ascii="Arial" w:hAnsi="Arial" w:eastAsia="Arial" w:cs="Arial"/>
      <w:i/>
      <w:iCs/>
      <w:sz w:val="22"/>
      <w:szCs w:val="22"/>
    </w:rPr>
  </w:style>
  <w:style w:type="paragraph" w:styleId="720">
    <w:name w:val="Heading 9"/>
    <w:basedOn w:val="877"/>
    <w:next w:val="877"/>
    <w:link w:val="72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1">
    <w:name w:val="Heading 9 Char"/>
    <w:basedOn w:val="879"/>
    <w:link w:val="720"/>
    <w:uiPriority w:val="9"/>
    <w:rPr>
      <w:rFonts w:ascii="Arial" w:hAnsi="Arial" w:eastAsia="Arial" w:cs="Arial"/>
      <w:i/>
      <w:iCs/>
      <w:sz w:val="21"/>
      <w:szCs w:val="21"/>
    </w:rPr>
  </w:style>
  <w:style w:type="paragraph" w:styleId="722">
    <w:name w:val="No Spacing"/>
    <w:uiPriority w:val="1"/>
    <w:qFormat/>
    <w:pPr>
      <w:spacing w:before="0" w:after="0" w:line="240" w:lineRule="auto"/>
    </w:pPr>
  </w:style>
  <w:style w:type="paragraph" w:styleId="723">
    <w:name w:val="Title"/>
    <w:basedOn w:val="877"/>
    <w:next w:val="877"/>
    <w:link w:val="72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4">
    <w:name w:val="Title Char"/>
    <w:basedOn w:val="879"/>
    <w:link w:val="723"/>
    <w:uiPriority w:val="10"/>
    <w:rPr>
      <w:sz w:val="48"/>
      <w:szCs w:val="48"/>
    </w:rPr>
  </w:style>
  <w:style w:type="paragraph" w:styleId="725">
    <w:name w:val="Subtitle"/>
    <w:basedOn w:val="877"/>
    <w:next w:val="877"/>
    <w:link w:val="726"/>
    <w:uiPriority w:val="11"/>
    <w:qFormat/>
    <w:pPr>
      <w:spacing w:before="200" w:after="200"/>
    </w:pPr>
    <w:rPr>
      <w:sz w:val="24"/>
      <w:szCs w:val="24"/>
    </w:rPr>
  </w:style>
  <w:style w:type="character" w:styleId="726">
    <w:name w:val="Subtitle Char"/>
    <w:basedOn w:val="879"/>
    <w:link w:val="725"/>
    <w:uiPriority w:val="11"/>
    <w:rPr>
      <w:sz w:val="24"/>
      <w:szCs w:val="24"/>
    </w:rPr>
  </w:style>
  <w:style w:type="paragraph" w:styleId="727">
    <w:name w:val="Quote"/>
    <w:basedOn w:val="877"/>
    <w:next w:val="877"/>
    <w:link w:val="728"/>
    <w:uiPriority w:val="29"/>
    <w:qFormat/>
    <w:pPr>
      <w:ind w:left="720" w:right="720"/>
    </w:pPr>
    <w:rPr>
      <w:i/>
    </w:rPr>
  </w:style>
  <w:style w:type="character" w:styleId="728">
    <w:name w:val="Quote Char"/>
    <w:link w:val="727"/>
    <w:uiPriority w:val="29"/>
    <w:rPr>
      <w:i/>
    </w:rPr>
  </w:style>
  <w:style w:type="paragraph" w:styleId="729">
    <w:name w:val="Intense Quote"/>
    <w:basedOn w:val="877"/>
    <w:next w:val="877"/>
    <w:link w:val="73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0">
    <w:name w:val="Intense Quote Char"/>
    <w:link w:val="729"/>
    <w:uiPriority w:val="30"/>
    <w:rPr>
      <w:i/>
    </w:rPr>
  </w:style>
  <w:style w:type="character" w:styleId="731">
    <w:name w:val="Header Char"/>
    <w:basedOn w:val="879"/>
    <w:link w:val="882"/>
    <w:uiPriority w:val="99"/>
  </w:style>
  <w:style w:type="character" w:styleId="732">
    <w:name w:val="Footer Char"/>
    <w:basedOn w:val="879"/>
    <w:link w:val="884"/>
    <w:uiPriority w:val="99"/>
  </w:style>
  <w:style w:type="paragraph" w:styleId="733">
    <w:name w:val="Caption"/>
    <w:basedOn w:val="877"/>
    <w:next w:val="877"/>
    <w:link w:val="7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4">
    <w:name w:val="Caption Char"/>
    <w:basedOn w:val="879"/>
    <w:link w:val="733"/>
    <w:uiPriority w:val="35"/>
    <w:rPr>
      <w:b/>
      <w:bCs/>
      <w:color w:val="4f81bd" w:themeColor="accent1"/>
      <w:sz w:val="18"/>
      <w:szCs w:val="18"/>
    </w:rPr>
  </w:style>
  <w:style w:type="table" w:styleId="735">
    <w:name w:val="Table Grid Light"/>
    <w:basedOn w:val="8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Plain Table 1"/>
    <w:basedOn w:val="8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2"/>
    <w:basedOn w:val="8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>
    <w:name w:val="Plain Table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Plain Table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>
    <w:name w:val="Grid Table 1 Light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4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>
    <w:name w:val="Grid Table 4 - Accent 1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4">
    <w:name w:val="Grid Table 4 - Accent 2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Grid Table 4 - Accent 3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6">
    <w:name w:val="Grid Table 4 - Accent 4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Grid Table 4 - Accent 5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8">
    <w:name w:val="Grid Table 4 - Accent 6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9">
    <w:name w:val="Grid Table 5 Dark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76">
    <w:name w:val="Grid Table 6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7">
    <w:name w:val="Grid Table 6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8">
    <w:name w:val="Grid Table 6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9">
    <w:name w:val="Grid Table 6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0">
    <w:name w:val="Grid Table 6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1">
    <w:name w:val="Grid Table 6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6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7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8">
    <w:name w:val="List Table 2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9">
    <w:name w:val="List Table 2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0">
    <w:name w:val="List Table 2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1">
    <w:name w:val="List Table 2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2">
    <w:name w:val="List Table 2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3">
    <w:name w:val="List Table 2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4">
    <w:name w:val="List Table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5 Dark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6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6">
    <w:name w:val="List Table 6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7">
    <w:name w:val="List Table 6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8">
    <w:name w:val="List Table 6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9">
    <w:name w:val="List Table 6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0">
    <w:name w:val="List Table 6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1">
    <w:name w:val="List Table 6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2">
    <w:name w:val="List Table 7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3">
    <w:name w:val="List Table 7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34">
    <w:name w:val="List Table 7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35">
    <w:name w:val="List Table 7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36">
    <w:name w:val="List Table 7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37">
    <w:name w:val="List Table 7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38">
    <w:name w:val="List Table 7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39">
    <w:name w:val="Lined - Accent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Lined - Accent 1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1">
    <w:name w:val="Lined - Accent 2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2">
    <w:name w:val="Lined - Accent 3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3">
    <w:name w:val="Lined - Accent 4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4">
    <w:name w:val="Lined - Accent 5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5">
    <w:name w:val="Lined - Accent 6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6">
    <w:name w:val="Bordered &amp; Lined - Accent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Bordered &amp; Lined - Accent 1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8">
    <w:name w:val="Bordered &amp; Lined - Accent 2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9">
    <w:name w:val="Bordered &amp; Lined - Accent 3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0">
    <w:name w:val="Bordered &amp; Lined - Accent 4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1">
    <w:name w:val="Bordered &amp; Lined - Accent 5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2">
    <w:name w:val="Bordered &amp; Lined - Accent 6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3">
    <w:name w:val="Bordered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4">
    <w:name w:val="Bordered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5">
    <w:name w:val="Bordered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6">
    <w:name w:val="Bordered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7">
    <w:name w:val="Bordered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8">
    <w:name w:val="Bordered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9">
    <w:name w:val="Bordered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0">
    <w:name w:val="footnote text"/>
    <w:basedOn w:val="877"/>
    <w:link w:val="861"/>
    <w:uiPriority w:val="99"/>
    <w:semiHidden/>
    <w:unhideWhenUsed/>
    <w:pPr>
      <w:spacing w:after="40" w:line="240" w:lineRule="auto"/>
    </w:pPr>
    <w:rPr>
      <w:sz w:val="18"/>
    </w:rPr>
  </w:style>
  <w:style w:type="character" w:styleId="861">
    <w:name w:val="Footnote Text Char"/>
    <w:link w:val="860"/>
    <w:uiPriority w:val="99"/>
    <w:rPr>
      <w:sz w:val="18"/>
    </w:rPr>
  </w:style>
  <w:style w:type="character" w:styleId="862">
    <w:name w:val="footnote reference"/>
    <w:basedOn w:val="879"/>
    <w:uiPriority w:val="99"/>
    <w:unhideWhenUsed/>
    <w:rPr>
      <w:vertAlign w:val="superscript"/>
    </w:rPr>
  </w:style>
  <w:style w:type="paragraph" w:styleId="863">
    <w:name w:val="endnote text"/>
    <w:basedOn w:val="877"/>
    <w:link w:val="864"/>
    <w:uiPriority w:val="99"/>
    <w:semiHidden/>
    <w:unhideWhenUsed/>
    <w:pPr>
      <w:spacing w:after="0" w:line="240" w:lineRule="auto"/>
    </w:pPr>
    <w:rPr>
      <w:sz w:val="20"/>
    </w:rPr>
  </w:style>
  <w:style w:type="character" w:styleId="864">
    <w:name w:val="Endnote Text Char"/>
    <w:link w:val="863"/>
    <w:uiPriority w:val="99"/>
    <w:rPr>
      <w:sz w:val="20"/>
    </w:rPr>
  </w:style>
  <w:style w:type="character" w:styleId="865">
    <w:name w:val="endnote reference"/>
    <w:basedOn w:val="879"/>
    <w:uiPriority w:val="99"/>
    <w:semiHidden/>
    <w:unhideWhenUsed/>
    <w:rPr>
      <w:vertAlign w:val="superscript"/>
    </w:rPr>
  </w:style>
  <w:style w:type="paragraph" w:styleId="866">
    <w:name w:val="toc 1"/>
    <w:basedOn w:val="877"/>
    <w:next w:val="877"/>
    <w:uiPriority w:val="39"/>
    <w:unhideWhenUsed/>
    <w:pPr>
      <w:ind w:left="0" w:right="0" w:firstLine="0"/>
      <w:spacing w:after="57"/>
    </w:pPr>
  </w:style>
  <w:style w:type="paragraph" w:styleId="867">
    <w:name w:val="toc 2"/>
    <w:basedOn w:val="877"/>
    <w:next w:val="877"/>
    <w:uiPriority w:val="39"/>
    <w:unhideWhenUsed/>
    <w:pPr>
      <w:ind w:left="283" w:right="0" w:firstLine="0"/>
      <w:spacing w:after="57"/>
    </w:pPr>
  </w:style>
  <w:style w:type="paragraph" w:styleId="868">
    <w:name w:val="toc 3"/>
    <w:basedOn w:val="877"/>
    <w:next w:val="877"/>
    <w:uiPriority w:val="39"/>
    <w:unhideWhenUsed/>
    <w:pPr>
      <w:ind w:left="567" w:right="0" w:firstLine="0"/>
      <w:spacing w:after="57"/>
    </w:pPr>
  </w:style>
  <w:style w:type="paragraph" w:styleId="869">
    <w:name w:val="toc 4"/>
    <w:basedOn w:val="877"/>
    <w:next w:val="877"/>
    <w:uiPriority w:val="39"/>
    <w:unhideWhenUsed/>
    <w:pPr>
      <w:ind w:left="850" w:right="0" w:firstLine="0"/>
      <w:spacing w:after="57"/>
    </w:pPr>
  </w:style>
  <w:style w:type="paragraph" w:styleId="870">
    <w:name w:val="toc 5"/>
    <w:basedOn w:val="877"/>
    <w:next w:val="877"/>
    <w:uiPriority w:val="39"/>
    <w:unhideWhenUsed/>
    <w:pPr>
      <w:ind w:left="1134" w:right="0" w:firstLine="0"/>
      <w:spacing w:after="57"/>
    </w:pPr>
  </w:style>
  <w:style w:type="paragraph" w:styleId="871">
    <w:name w:val="toc 6"/>
    <w:basedOn w:val="877"/>
    <w:next w:val="877"/>
    <w:uiPriority w:val="39"/>
    <w:unhideWhenUsed/>
    <w:pPr>
      <w:ind w:left="1417" w:right="0" w:firstLine="0"/>
      <w:spacing w:after="57"/>
    </w:pPr>
  </w:style>
  <w:style w:type="paragraph" w:styleId="872">
    <w:name w:val="toc 7"/>
    <w:basedOn w:val="877"/>
    <w:next w:val="877"/>
    <w:uiPriority w:val="39"/>
    <w:unhideWhenUsed/>
    <w:pPr>
      <w:ind w:left="1701" w:right="0" w:firstLine="0"/>
      <w:spacing w:after="57"/>
    </w:pPr>
  </w:style>
  <w:style w:type="paragraph" w:styleId="873">
    <w:name w:val="toc 8"/>
    <w:basedOn w:val="877"/>
    <w:next w:val="877"/>
    <w:uiPriority w:val="39"/>
    <w:unhideWhenUsed/>
    <w:pPr>
      <w:ind w:left="1984" w:right="0" w:firstLine="0"/>
      <w:spacing w:after="57"/>
    </w:pPr>
  </w:style>
  <w:style w:type="paragraph" w:styleId="874">
    <w:name w:val="toc 9"/>
    <w:basedOn w:val="877"/>
    <w:next w:val="877"/>
    <w:uiPriority w:val="39"/>
    <w:unhideWhenUsed/>
    <w:pPr>
      <w:ind w:left="2268" w:right="0" w:firstLine="0"/>
      <w:spacing w:after="57"/>
    </w:pPr>
  </w:style>
  <w:style w:type="paragraph" w:styleId="875">
    <w:name w:val="TOC Heading"/>
    <w:uiPriority w:val="39"/>
    <w:unhideWhenUsed/>
  </w:style>
  <w:style w:type="paragraph" w:styleId="876">
    <w:name w:val="table of figures"/>
    <w:basedOn w:val="877"/>
    <w:next w:val="877"/>
    <w:uiPriority w:val="99"/>
    <w:unhideWhenUsed/>
    <w:pPr>
      <w:spacing w:after="0" w:afterAutospacing="0"/>
    </w:pPr>
  </w:style>
  <w:style w:type="paragraph" w:styleId="877" w:default="1">
    <w:name w:val="Normal"/>
    <w:qFormat/>
  </w:style>
  <w:style w:type="paragraph" w:styleId="878">
    <w:name w:val="Heading 1"/>
    <w:basedOn w:val="877"/>
    <w:next w:val="877"/>
    <w:link w:val="886"/>
    <w:uiPriority w:val="9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879" w:default="1">
    <w:name w:val="Default Paragraph Font"/>
    <w:uiPriority w:val="1"/>
    <w:semiHidden/>
    <w:unhideWhenUsed/>
  </w:style>
  <w:style w:type="table" w:styleId="8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1" w:default="1">
    <w:name w:val="No List"/>
    <w:uiPriority w:val="99"/>
    <w:semiHidden/>
    <w:unhideWhenUsed/>
  </w:style>
  <w:style w:type="paragraph" w:styleId="882">
    <w:name w:val="Header"/>
    <w:basedOn w:val="877"/>
    <w:link w:val="88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3" w:customStyle="1">
    <w:name w:val="Верхний колонтитул Знак"/>
    <w:basedOn w:val="879"/>
    <w:link w:val="882"/>
    <w:uiPriority w:val="99"/>
  </w:style>
  <w:style w:type="paragraph" w:styleId="884">
    <w:name w:val="Footer"/>
    <w:basedOn w:val="877"/>
    <w:link w:val="88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5" w:customStyle="1">
    <w:name w:val="Нижний колонтитул Знак"/>
    <w:basedOn w:val="879"/>
    <w:link w:val="884"/>
    <w:uiPriority w:val="99"/>
  </w:style>
  <w:style w:type="character" w:styleId="886" w:customStyle="1">
    <w:name w:val="Заголовок 1 Знак"/>
    <w:basedOn w:val="879"/>
    <w:link w:val="878"/>
    <w:uiPriority w:val="99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paragraph" w:styleId="887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Cs w:val="24"/>
      <w:lang w:eastAsia="ru-RU"/>
    </w:rPr>
  </w:style>
  <w:style w:type="paragraph" w:styleId="888" w:customStyle="1">
    <w:name w:val="ConsPlusNormal"/>
    <w:link w:val="892"/>
    <w:pPr>
      <w:spacing w:after="0" w:line="240" w:lineRule="auto"/>
      <w:widowControl w:val="off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889">
    <w:name w:val="Body Text"/>
    <w:basedOn w:val="877"/>
    <w:link w:val="890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0" w:customStyle="1">
    <w:name w:val="Основной текст Знак"/>
    <w:basedOn w:val="879"/>
    <w:link w:val="88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1">
    <w:name w:val="List Paragraph"/>
    <w:basedOn w:val="877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  <w:sz w:val="22"/>
    </w:rPr>
  </w:style>
  <w:style w:type="character" w:styleId="892" w:customStyle="1">
    <w:name w:val="ConsPlusNormal Знак"/>
    <w:link w:val="888"/>
    <w:rPr>
      <w:rFonts w:ascii="Times New Roman" w:hAnsi="Times New Roman" w:eastAsia="Times New Roman" w:cs="Times New Roman"/>
      <w:szCs w:val="24"/>
      <w:lang w:eastAsia="ru-RU"/>
    </w:rPr>
  </w:style>
  <w:style w:type="paragraph" w:styleId="893">
    <w:name w:val="Normal (Web)"/>
    <w:basedOn w:val="877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894" w:customStyle="1">
    <w:name w:val="Список простой"/>
    <w:basedOn w:val="877"/>
    <w:pPr>
      <w:numPr>
        <w:ilvl w:val="0"/>
        <w:numId w:val="1"/>
      </w:numPr>
      <w:jc w:val="both"/>
      <w:spacing w:after="0" w:line="240" w:lineRule="auto"/>
      <w:tabs>
        <w:tab w:val="left" w:pos="1080" w:leader="none"/>
      </w:tabs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95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Cs w:val="24"/>
      <w:lang w:eastAsia="ru-RU"/>
    </w:rPr>
  </w:style>
  <w:style w:type="table" w:styleId="896">
    <w:name w:val="Table Grid"/>
    <w:basedOn w:val="880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7">
    <w:name w:val="Hyperlink"/>
    <w:basedOn w:val="879"/>
    <w:uiPriority w:val="99"/>
    <w:semiHidden/>
    <w:unhideWhenUsed/>
    <w:rPr>
      <w:color w:val="0000ff"/>
      <w:u w:val="single"/>
    </w:rPr>
  </w:style>
  <w:style w:type="character" w:styleId="898">
    <w:name w:val="FollowedHyperlink"/>
    <w:basedOn w:val="879"/>
    <w:uiPriority w:val="99"/>
    <w:semiHidden/>
    <w:unhideWhenUsed/>
    <w:rPr>
      <w:color w:val="800080"/>
      <w:u w:val="single"/>
    </w:rPr>
  </w:style>
  <w:style w:type="paragraph" w:styleId="899" w:customStyle="1">
    <w:name w:val="xl65"/>
    <w:basedOn w:val="877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00" w:customStyle="1">
    <w:name w:val="xl66"/>
    <w:basedOn w:val="877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01" w:customStyle="1">
    <w:name w:val="xl67"/>
    <w:basedOn w:val="87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02" w:customStyle="1">
    <w:name w:val="xl68"/>
    <w:basedOn w:val="87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03" w:customStyle="1">
    <w:name w:val="xl69"/>
    <w:basedOn w:val="87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04" w:customStyle="1">
    <w:name w:val="xl70"/>
    <w:basedOn w:val="87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05" w:customStyle="1">
    <w:name w:val="xl71"/>
    <w:basedOn w:val="87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06" w:customStyle="1">
    <w:name w:val="xl72"/>
    <w:basedOn w:val="87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907" w:customStyle="1">
    <w:name w:val="xl73"/>
    <w:basedOn w:val="87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908" w:customStyle="1">
    <w:name w:val="xl74"/>
    <w:basedOn w:val="87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09" w:customStyle="1">
    <w:name w:val="xl75"/>
    <w:basedOn w:val="87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10" w:customStyle="1">
    <w:name w:val="xl76"/>
    <w:basedOn w:val="87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11" w:customStyle="1">
    <w:name w:val="xl77"/>
    <w:basedOn w:val="87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12" w:customStyle="1">
    <w:name w:val="xl78"/>
    <w:basedOn w:val="87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13" w:customStyle="1">
    <w:name w:val="xl79"/>
    <w:basedOn w:val="87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14" w:customStyle="1">
    <w:name w:val="xl80"/>
    <w:basedOn w:val="87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15" w:customStyle="1">
    <w:name w:val="xl81"/>
    <w:basedOn w:val="877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16" w:customStyle="1">
    <w:name w:val="xl82"/>
    <w:basedOn w:val="877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17" w:customStyle="1">
    <w:name w:val="xl83"/>
    <w:basedOn w:val="877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18" w:customStyle="1">
    <w:name w:val="xl84"/>
    <w:basedOn w:val="877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19">
    <w:name w:val="Balloon Text"/>
    <w:basedOn w:val="877"/>
    <w:link w:val="92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20" w:customStyle="1">
    <w:name w:val="Текст выноски Знак"/>
    <w:basedOn w:val="879"/>
    <w:link w:val="91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DDB98-D02F-4D0C-9989-6D44F35DF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Финансовое управление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9</cp:revision>
  <dcterms:created xsi:type="dcterms:W3CDTF">2026-01-20T07:20:00Z</dcterms:created>
  <dcterms:modified xsi:type="dcterms:W3CDTF">2026-07-28T04:45:31Z</dcterms:modified>
</cp:coreProperties>
</file>