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03C9" w:rsidRDefault="00B709EE">
      <w:pPr>
        <w:widowControl w:val="0"/>
        <w:autoSpaceDE w:val="0"/>
        <w:autoSpaceDN w:val="0"/>
        <w:adjustRightInd w:val="0"/>
        <w:spacing w:after="0" w:line="240" w:lineRule="auto"/>
        <w:ind w:firstLine="1204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3</w:t>
      </w:r>
    </w:p>
    <w:p w:rsidR="005503C9" w:rsidRDefault="00B709EE">
      <w:pPr>
        <w:spacing w:after="0" w:line="240" w:lineRule="auto"/>
        <w:ind w:firstLine="1204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постановлению </w:t>
      </w:r>
    </w:p>
    <w:p w:rsidR="005503C9" w:rsidRDefault="00B709EE">
      <w:pPr>
        <w:spacing w:after="0" w:line="240" w:lineRule="auto"/>
        <w:ind w:firstLine="1204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Администрации ЗАТО Северск</w:t>
      </w:r>
    </w:p>
    <w:p w:rsidR="005503C9" w:rsidRDefault="00B709EE">
      <w:pPr>
        <w:spacing w:after="0" w:line="240" w:lineRule="auto"/>
        <w:ind w:firstLine="1204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от _</w:t>
      </w:r>
      <w:r w:rsidR="005F77CB">
        <w:rPr>
          <w:rFonts w:ascii="Times New Roman" w:eastAsia="Times New Roman" w:hAnsi="Times New Roman" w:cs="Times New Roman"/>
          <w:sz w:val="20"/>
          <w:szCs w:val="20"/>
          <w:lang w:eastAsia="ru-RU"/>
        </w:rPr>
        <w:t>26.07.2021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____№ __</w:t>
      </w:r>
      <w:r w:rsidR="005F77CB">
        <w:rPr>
          <w:rFonts w:ascii="Times New Roman" w:eastAsia="Times New Roman" w:hAnsi="Times New Roman" w:cs="Times New Roman"/>
          <w:sz w:val="20"/>
          <w:szCs w:val="20"/>
          <w:lang w:eastAsia="ru-RU"/>
        </w:rPr>
        <w:t>1670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</w:t>
      </w:r>
    </w:p>
    <w:p w:rsidR="005503C9" w:rsidRDefault="005503C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03C9" w:rsidRDefault="00B709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ПЕРЕЧЕНЬ</w:t>
      </w:r>
    </w:p>
    <w:p w:rsidR="005503C9" w:rsidRDefault="00B709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мероприятий и ресурсное обеспечение реализации обеспечивающей подпрограммы</w:t>
      </w:r>
    </w:p>
    <w:p w:rsidR="005503C9" w:rsidRDefault="00B709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муниципальной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программы «Эффективное управление муниципальными 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финансами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Северск»</w:t>
      </w:r>
    </w:p>
    <w:p w:rsidR="005503C9" w:rsidRDefault="00B709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Таблица 6</w:t>
      </w:r>
    </w:p>
    <w:tbl>
      <w:tblPr>
        <w:tblW w:w="1516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14"/>
        <w:gridCol w:w="1896"/>
        <w:gridCol w:w="7230"/>
        <w:gridCol w:w="1134"/>
        <w:gridCol w:w="1115"/>
        <w:gridCol w:w="1153"/>
        <w:gridCol w:w="1134"/>
        <w:gridCol w:w="992"/>
      </w:tblGrid>
      <w:tr w:rsidR="005503C9">
        <w:trPr>
          <w:trHeight w:val="834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3C9" w:rsidRDefault="00B70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3C9" w:rsidRDefault="00B70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исполнитель, соисполнитель, участник</w:t>
            </w:r>
          </w:p>
        </w:tc>
        <w:tc>
          <w:tcPr>
            <w:tcW w:w="7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3C9" w:rsidRDefault="00B70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Распределение объема финансирования обеспечивающей подпрограммы по задачам деятельности ответственного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исполнителя, соисполнителя, участника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3C9" w:rsidRDefault="00B70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3C9" w:rsidRDefault="00B70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3C9" w:rsidRDefault="00B70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3C9" w:rsidRDefault="00B70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3C9" w:rsidRDefault="00B70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 год</w:t>
            </w:r>
          </w:p>
        </w:tc>
      </w:tr>
      <w:tr w:rsidR="005503C9">
        <w:trPr>
          <w:trHeight w:val="181"/>
        </w:trPr>
        <w:tc>
          <w:tcPr>
            <w:tcW w:w="5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3C9" w:rsidRDefault="00B70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8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3C9" w:rsidRDefault="00B70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Финансовое управление Администрации ЗАТО Северск</w:t>
            </w:r>
          </w:p>
        </w:tc>
        <w:tc>
          <w:tcPr>
            <w:tcW w:w="1275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3C9" w:rsidRDefault="00B70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 1 «Обеспечение выполнения расходных обязательств и создание условий для их оптимизации»</w:t>
            </w:r>
          </w:p>
        </w:tc>
      </w:tr>
      <w:tr w:rsidR="005503C9">
        <w:trPr>
          <w:trHeight w:val="181"/>
        </w:trPr>
        <w:tc>
          <w:tcPr>
            <w:tcW w:w="5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3C9" w:rsidRDefault="00550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3C9" w:rsidRDefault="00550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3C9" w:rsidRDefault="00B70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Объем финансирования,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3C9" w:rsidRDefault="00B70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19 587,00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3C9" w:rsidRDefault="00B70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6 529,00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3C9" w:rsidRDefault="00B70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6 529,00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3C9" w:rsidRDefault="00B70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6 529,00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3C9" w:rsidRDefault="00B70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503C9">
        <w:trPr>
          <w:trHeight w:val="553"/>
        </w:trPr>
        <w:tc>
          <w:tcPr>
            <w:tcW w:w="5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3C9" w:rsidRDefault="00550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3C9" w:rsidRDefault="00550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3C9" w:rsidRDefault="00B70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 «Полнота исполнения расходных обязательств (без учета субвенций, субсидий и иных МБТ, имеющих целевое назначение)» задачи 1 деятельности ответственного исполнителя,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3C9" w:rsidRDefault="00B70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3C9" w:rsidRDefault="00B70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3C9" w:rsidRDefault="00B70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3C9" w:rsidRDefault="00B70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3C9" w:rsidRDefault="00B70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</w:t>
            </w:r>
          </w:p>
        </w:tc>
      </w:tr>
      <w:tr w:rsidR="005503C9">
        <w:trPr>
          <w:trHeight w:val="181"/>
        </w:trPr>
        <w:tc>
          <w:tcPr>
            <w:tcW w:w="5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3C9" w:rsidRDefault="00550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3C9" w:rsidRDefault="00550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3C9" w:rsidRDefault="00B70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 финансирования всего, тыс. руб.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3C9" w:rsidRDefault="00B70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19 587,00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3C9" w:rsidRDefault="00B70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6 529,00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3C9" w:rsidRDefault="00B70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6 529,00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3C9" w:rsidRDefault="00B70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6 529,00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3C9" w:rsidRDefault="00B70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503C9">
        <w:trPr>
          <w:trHeight w:val="181"/>
        </w:trPr>
        <w:tc>
          <w:tcPr>
            <w:tcW w:w="5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503C9" w:rsidRDefault="00B70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8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503C9" w:rsidRDefault="00B70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Финансовое управление Администрации ЗАТО Северск </w:t>
            </w:r>
          </w:p>
        </w:tc>
        <w:tc>
          <w:tcPr>
            <w:tcW w:w="1275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03C9" w:rsidRDefault="00B70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 2 «Организация и обеспечение исполнения бюджета и формирование бюджетной отчетности»</w:t>
            </w:r>
          </w:p>
        </w:tc>
      </w:tr>
      <w:tr w:rsidR="005503C9">
        <w:trPr>
          <w:trHeight w:val="181"/>
        </w:trPr>
        <w:tc>
          <w:tcPr>
            <w:tcW w:w="5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03C9" w:rsidRDefault="00550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03C9" w:rsidRDefault="00550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3C9" w:rsidRDefault="00B70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Объем финансирования, тыс.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руб.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3C9" w:rsidRDefault="00B70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19 587,00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3C9" w:rsidRDefault="00B70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6 529,00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3C9" w:rsidRDefault="00B70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6 529,00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3C9" w:rsidRDefault="00B70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6 529,00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3C9" w:rsidRDefault="00B70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503C9">
        <w:trPr>
          <w:trHeight w:val="544"/>
        </w:trPr>
        <w:tc>
          <w:tcPr>
            <w:tcW w:w="5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03C9" w:rsidRDefault="00550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03C9" w:rsidRDefault="00550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3C9" w:rsidRDefault="00B70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 «Равномерность исполнения расходов в течение года соответствии с кассовым планом (удельный вес расходов IV квартала)» задачи 2 деятельности ответственного исполнителя,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3C9" w:rsidRDefault="00B70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3C9" w:rsidRDefault="00B70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более 25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3C9" w:rsidRDefault="00B70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Не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более 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3C9" w:rsidRDefault="00B70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более 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3C9" w:rsidRDefault="00B70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более 25</w:t>
            </w:r>
          </w:p>
        </w:tc>
      </w:tr>
      <w:tr w:rsidR="005503C9">
        <w:trPr>
          <w:trHeight w:val="362"/>
        </w:trPr>
        <w:tc>
          <w:tcPr>
            <w:tcW w:w="5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03C9" w:rsidRDefault="00550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03C9" w:rsidRDefault="00550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3C9" w:rsidRDefault="00B70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2 «Просроченная кредиторская задолженность казенных учреждений» задачи 2 деятельности ответственного исполнителя, тыс. руб.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3C9" w:rsidRDefault="00B70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3C9" w:rsidRDefault="00B70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3C9" w:rsidRDefault="00B70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3C9" w:rsidRDefault="00B70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3C9" w:rsidRDefault="00B70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5503C9">
        <w:trPr>
          <w:trHeight w:val="181"/>
        </w:trPr>
        <w:tc>
          <w:tcPr>
            <w:tcW w:w="5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03C9" w:rsidRDefault="00550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03C9" w:rsidRDefault="00550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3C9" w:rsidRDefault="00B70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 финансирования всего, тыс. руб.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3C9" w:rsidRDefault="00B70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19 587,00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3C9" w:rsidRDefault="00B70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6 529,00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3C9" w:rsidRDefault="00B70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6 529,00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3C9" w:rsidRDefault="00B70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6 529,00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3C9" w:rsidRDefault="00B70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503C9">
        <w:trPr>
          <w:trHeight w:val="181"/>
        </w:trPr>
        <w:tc>
          <w:tcPr>
            <w:tcW w:w="5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3C9" w:rsidRDefault="00B70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8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3C9" w:rsidRDefault="00B70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Финансовое управление Администрации ЗАТО Северск </w:t>
            </w:r>
          </w:p>
        </w:tc>
        <w:tc>
          <w:tcPr>
            <w:tcW w:w="1275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03C9" w:rsidRDefault="00B70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 3 «Обеспечение контроля за соблюдением бюджетного законодательства»</w:t>
            </w:r>
          </w:p>
        </w:tc>
      </w:tr>
      <w:tr w:rsidR="005503C9">
        <w:trPr>
          <w:trHeight w:val="181"/>
        </w:trPr>
        <w:tc>
          <w:tcPr>
            <w:tcW w:w="5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3C9" w:rsidRDefault="00550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3C9" w:rsidRDefault="00550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3C9" w:rsidRDefault="00B70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 финансирования, тыс. руб.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3C9" w:rsidRDefault="00B70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19 587,00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3C9" w:rsidRDefault="00B70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6 529,00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3C9" w:rsidRDefault="00B70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6 529,00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3C9" w:rsidRDefault="00B70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6 529,00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3C9" w:rsidRDefault="00B70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503C9">
        <w:trPr>
          <w:trHeight w:val="362"/>
        </w:trPr>
        <w:tc>
          <w:tcPr>
            <w:tcW w:w="5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3C9" w:rsidRDefault="00550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3C9" w:rsidRDefault="00550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3C9" w:rsidRDefault="00B70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 «Обеспечение устранения выявленных финансовых нарушений» задачи 3 деятельности ответственного исполнителя,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3C9" w:rsidRDefault="00B70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3C9" w:rsidRDefault="00B70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3C9" w:rsidRDefault="00B70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3C9" w:rsidRDefault="00B70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3C9" w:rsidRDefault="00B70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</w:tr>
      <w:tr w:rsidR="005503C9">
        <w:trPr>
          <w:trHeight w:val="181"/>
        </w:trPr>
        <w:tc>
          <w:tcPr>
            <w:tcW w:w="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3C9" w:rsidRDefault="00550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3C9" w:rsidRDefault="00550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3C9" w:rsidRDefault="00B70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 финансирования всего, 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3C9" w:rsidRDefault="00B70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19 587,00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3C9" w:rsidRDefault="00B70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6 529,00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3C9" w:rsidRDefault="00B70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6 529,00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3C9" w:rsidRDefault="00B70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6 529,00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3C9" w:rsidRDefault="00B70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503C9">
        <w:trPr>
          <w:trHeight w:val="181"/>
        </w:trPr>
        <w:tc>
          <w:tcPr>
            <w:tcW w:w="5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3C9" w:rsidRDefault="00B70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3C9" w:rsidRDefault="00B70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Финансовое управление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Администрации ЗАТО Северск</w:t>
            </w:r>
          </w:p>
        </w:tc>
        <w:tc>
          <w:tcPr>
            <w:tcW w:w="127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3C9" w:rsidRDefault="00B70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 4 «Осуществление экономического планирования, ведения бюджетного, налогового учета, составления отчетности, контроля расходования средств»</w:t>
            </w:r>
          </w:p>
        </w:tc>
      </w:tr>
      <w:tr w:rsidR="005503C9">
        <w:trPr>
          <w:trHeight w:val="181"/>
        </w:trPr>
        <w:tc>
          <w:tcPr>
            <w:tcW w:w="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3C9" w:rsidRDefault="00550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3C9" w:rsidRDefault="00550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3C9" w:rsidRDefault="00B70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 финансирования, 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3C9" w:rsidRDefault="00B70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20 245,36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3C9" w:rsidRDefault="00B70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7 190,34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3C9" w:rsidRDefault="00B70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6 527,51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3C9" w:rsidRDefault="00B70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6 527,51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3C9" w:rsidRDefault="00B70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503C9">
        <w:trPr>
          <w:trHeight w:val="725"/>
        </w:trPr>
        <w:tc>
          <w:tcPr>
            <w:tcW w:w="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3C9" w:rsidRDefault="00550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3C9" w:rsidRDefault="00550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3C9" w:rsidRDefault="00B70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 «Своевременность предоставления и соблюдение требований по экономической, бухгалтерской, бюджетной, статистической и налоговой отчетности в соответствующие органы» задачи 4 деятельности ответственного исполнителя, сданных в установленные сроки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отчетных документов,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3C9" w:rsidRDefault="00B70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3C9" w:rsidRDefault="00B70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3C9" w:rsidRDefault="00B70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3C9" w:rsidRDefault="00B70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3C9" w:rsidRDefault="00B70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</w:tr>
      <w:tr w:rsidR="005503C9">
        <w:trPr>
          <w:trHeight w:val="181"/>
        </w:trPr>
        <w:tc>
          <w:tcPr>
            <w:tcW w:w="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3C9" w:rsidRDefault="00550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3C9" w:rsidRDefault="00550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3C9" w:rsidRDefault="00B70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 финансирования всего, 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3C9" w:rsidRDefault="00B70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20 245,36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3C9" w:rsidRDefault="00B70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7 190,34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3C9" w:rsidRDefault="00B70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6 527,51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3C9" w:rsidRDefault="00B70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6 527,51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3C9" w:rsidRDefault="00B70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503C9">
        <w:trPr>
          <w:trHeight w:val="181"/>
        </w:trPr>
        <w:tc>
          <w:tcPr>
            <w:tcW w:w="9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3C9" w:rsidRDefault="00B70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3C9" w:rsidRDefault="00B70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79 006,36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3C9" w:rsidRDefault="00B70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26 777,34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3C9" w:rsidRDefault="00B70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26 114,51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3C9" w:rsidRDefault="00B70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26 114,51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3C9" w:rsidRDefault="00B70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</w:tbl>
    <w:p w:rsidR="005503C9" w:rsidRDefault="005503C9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sectPr w:rsidR="005503C9">
      <w:footerReference w:type="default" r:id="rId8"/>
      <w:pgSz w:w="16838" w:h="11906" w:orient="landscape"/>
      <w:pgMar w:top="1276" w:right="680" w:bottom="567" w:left="1134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09EE" w:rsidRDefault="00B709EE">
      <w:pPr>
        <w:spacing w:after="0" w:line="240" w:lineRule="auto"/>
      </w:pPr>
      <w:r>
        <w:separator/>
      </w:r>
    </w:p>
  </w:endnote>
  <w:endnote w:type="continuationSeparator" w:id="0">
    <w:p w:rsidR="00B709EE" w:rsidRDefault="00B709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03C9" w:rsidRDefault="00B709EE">
    <w:pPr>
      <w:pStyle w:val="a6"/>
      <w:ind w:left="-142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</w:t>
    </w:r>
    <w:r>
      <w:rPr>
        <w:rFonts w:ascii="Times New Roman" w:hAnsi="Times New Roman" w:cs="Times New Roman"/>
        <w:sz w:val="20"/>
        <w:szCs w:val="20"/>
      </w:rPr>
      <w:t>номер: 0252643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09EE" w:rsidRDefault="00B709EE">
      <w:pPr>
        <w:spacing w:after="0" w:line="240" w:lineRule="auto"/>
      </w:pPr>
      <w:r>
        <w:separator/>
      </w:r>
    </w:p>
  </w:footnote>
  <w:footnote w:type="continuationSeparator" w:id="0">
    <w:p w:rsidR="00B709EE" w:rsidRDefault="00B709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3C9"/>
    <w:rsid w:val="005503C9"/>
    <w:rsid w:val="005F77CB"/>
    <w:rsid w:val="00B70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875F0F-8BBE-4028-9A2C-64636C1DB8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2532</TotalTime>
  <Pages>1</Pages>
  <Words>436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2921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326</cp:revision>
  <cp:lastPrinted>2020-11-24T02:19:00Z</cp:lastPrinted>
  <dcterms:created xsi:type="dcterms:W3CDTF">2020-06-19T07:51:00Z</dcterms:created>
  <dcterms:modified xsi:type="dcterms:W3CDTF">2021-07-26T10:12:00Z</dcterms:modified>
</cp:coreProperties>
</file>