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7E6B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750771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CF12D9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BC33A4" w:rsidRDefault="007E6BCA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90F7E">
        <w:rPr>
          <w:rFonts w:ascii="Times New Roman" w:eastAsia="Times New Roman" w:hAnsi="Times New Roman" w:cs="Times New Roman"/>
          <w:sz w:val="24"/>
          <w:szCs w:val="24"/>
        </w:rPr>
        <w:t>РЕСУРСНОЕ ОБЕСПЕЧЕНИЕ</w:t>
      </w:r>
      <w:r w:rsidRPr="00D90F7E">
        <w:rPr>
          <w:rFonts w:ascii="Times New Roman" w:eastAsia="Times New Roman" w:hAnsi="Times New Roman" w:cs="Times New Roman"/>
          <w:sz w:val="24"/>
          <w:szCs w:val="24"/>
        </w:rPr>
        <w:br/>
        <w:t xml:space="preserve">муниципальной программы </w:t>
      </w:r>
      <w:r w:rsidR="0040448E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D90F7E">
        <w:rPr>
          <w:rFonts w:ascii="Times New Roman" w:eastAsia="Times New Roman" w:hAnsi="Times New Roman" w:cs="Times New Roman"/>
          <w:sz w:val="24"/>
          <w:szCs w:val="24"/>
        </w:rPr>
        <w:t xml:space="preserve">Развитие образования </w:t>
      </w:r>
      <w:proofErr w:type="gramStart"/>
      <w:r w:rsidRPr="00D90F7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90F7E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</w:t>
      </w:r>
      <w:r w:rsidR="0040448E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E6BCA" w:rsidRDefault="007E6BCA" w:rsidP="007E6BCA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 9</w:t>
      </w:r>
    </w:p>
    <w:p w:rsidR="00375EE5" w:rsidRPr="0023601B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0"/>
          <w:szCs w:val="20"/>
        </w:rPr>
      </w:pPr>
    </w:p>
    <w:tbl>
      <w:tblPr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1060"/>
        <w:gridCol w:w="1917"/>
        <w:gridCol w:w="1591"/>
        <w:gridCol w:w="1669"/>
        <w:gridCol w:w="1686"/>
        <w:gridCol w:w="1716"/>
        <w:gridCol w:w="1701"/>
      </w:tblGrid>
      <w:tr w:rsidR="0023601B" w:rsidRPr="007E6BCA" w:rsidTr="00427D7F">
        <w:trPr>
          <w:trHeight w:val="25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зации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год</w:t>
            </w:r>
            <w:proofErr w:type="gramEnd"/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C5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</w:p>
          <w:p w:rsidR="008722C5" w:rsidRDefault="008722C5" w:rsidP="008722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23601B" w:rsidRPr="007E6BCA" w:rsidRDefault="008722C5" w:rsidP="008722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427D7F">
            <w:pPr>
              <w:spacing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23601B" w:rsidRPr="007E6BCA" w:rsidTr="00427D7F">
        <w:trPr>
          <w:trHeight w:val="167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448E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областного бюджета </w:t>
            </w:r>
          </w:p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(по </w:t>
            </w:r>
            <w:proofErr w:type="spellStart"/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источников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01357" w:rsidRPr="0023601B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:rsidR="00701357" w:rsidRPr="0040448E" w:rsidRDefault="00701357" w:rsidP="0040448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2"/>
        <w:gridCol w:w="426"/>
        <w:gridCol w:w="3085"/>
        <w:gridCol w:w="459"/>
        <w:gridCol w:w="645"/>
        <w:gridCol w:w="441"/>
        <w:gridCol w:w="1556"/>
        <w:gridCol w:w="334"/>
        <w:gridCol w:w="1323"/>
        <w:gridCol w:w="237"/>
        <w:gridCol w:w="1301"/>
        <w:gridCol w:w="400"/>
        <w:gridCol w:w="1138"/>
        <w:gridCol w:w="563"/>
        <w:gridCol w:w="1413"/>
        <w:gridCol w:w="325"/>
        <w:gridCol w:w="1654"/>
        <w:gridCol w:w="10"/>
      </w:tblGrid>
      <w:tr w:rsidR="0040448E" w:rsidRPr="0040448E" w:rsidTr="00B56844">
        <w:trPr>
          <w:trHeight w:val="20"/>
          <w:tblHeader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proofErr w:type="gramStart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610 738,67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201 129,73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208 160,54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197 746,40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3 702,00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225 562,80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61 263,02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164 299,78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40 918,85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8 587,95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40 622,30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10 911,30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42 551,34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15 459,64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23 804,80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3 734,89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17 546,06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2 523,86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42 886,86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29 548,59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8 577,79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4 760,48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67 717,40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55 480,54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12 236,76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80 556,27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66 453,31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10 400,96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3 702,00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54 914,76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45 912,41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9 002,35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муниципальной системы оценки качества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ED7C7C" w:rsidRPr="00ED7C7C" w:rsidRDefault="00ED7C7C" w:rsidP="00ED7C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7C7C" w:rsidRPr="00ED7C7C" w:rsidRDefault="00ED7C7C" w:rsidP="00ED7C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990,00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41 827,40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4 620,80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16 306,55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20 900,05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1 085,77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755,00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5,77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4 619,52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611,80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3 984,25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23,47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4 358,90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609,30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1 892,50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1 857,10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2 111,92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616,80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1 492,12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2 170,31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487,40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1 682,91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2 431,27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483,70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1 947,57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3 053,00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1 547,40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17 960,71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1 502,40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15 962,71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3 008,00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1 502,40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Педагогические кадры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2 820,83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2 368,11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452,72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277,25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329,52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458,16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0,82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385,90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240,00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115887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образовательных </w:t>
            </w:r>
            <w:proofErr w:type="gramStart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17 058 510,89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198 157,29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11 990 545,53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4 869 808,07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1 496 880,09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318,39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1 134 557,39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362 004,31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1 714 592,41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1 191 261,73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523 330,68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1 776 239,89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1 239 054,94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537 184,95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1 983 801,28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1 385 078,77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598 722,51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2 038 987,58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1 438 582,51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600 405,07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2 162 452,15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19 608,12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1 507 697,97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635 146,06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2 222 388,64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58 824,36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1 510 801,13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652 763,15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1 839 445,88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59 410,26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1 291 873,50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488 162,12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1 823 722,98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59 996,16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1 291 637,60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472 089,22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Муниципального бюджетного учреждения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554 374,58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1 853,96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552 520,62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54 348,66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54 348,66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53 617,38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53 617,38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56 189,23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56 189,23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63 643,98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1 853,96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61 790,02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64 319,00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64 319,00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64 122,42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64 122,42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67 858,01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67 858,01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65 125,11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65 125,11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65 164,11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65 164,11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205 689,66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284,70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3 236,74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202 168,22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23 795,00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3 236,74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20 558,26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22 959,13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284,70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22 674,43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23 564,12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23 564,12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23 564,12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23 564,12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7C7C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40448E" w:rsidRDefault="00ED7C7C" w:rsidP="00ED7C7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C7C" w:rsidRPr="00ED7C7C" w:rsidRDefault="00ED7C7C" w:rsidP="00ED7C7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7C7C" w:rsidRPr="0040448E" w:rsidRDefault="00ED7C7C" w:rsidP="00ED7C7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115887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18 474 952,03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399 571,72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12 208 417,57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5 841 877,97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25 084,77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 xml:space="preserve">1 802 274,57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318,39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1 199 382,15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602 562,26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11,77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1 835 747,45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1 224 204,43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611 469,55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73,47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1 899 398,43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1 269 375,24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628 165,27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1 857,92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2 114 829,32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1 414 641,23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700 184,19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3,90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2 152 435,82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4 019,59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1 456 615,96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691 800,27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2 295 422,97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49 156,71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1 516 759,46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729 506,81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2 384 849,43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114 304,90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1 523 533,49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745 916,05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1 095,00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2 026 942,09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125 863,57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1 302 770,06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578 558,75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19 749,71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1 970 663,97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105 908,57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1 301 135,55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562 524,85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1 095,00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103,00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103,00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B3A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40448E" w:rsidRDefault="00F42B3A" w:rsidP="00F42B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1 095,00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B3A" w:rsidRPr="00F42B3A" w:rsidRDefault="00F42B3A" w:rsidP="00F42B3A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F42B3A">
              <w:rPr>
                <w:sz w:val="24"/>
                <w:szCs w:val="24"/>
              </w:rPr>
              <w:t>1 095,00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3A" w:rsidRPr="0040448E" w:rsidRDefault="00F42B3A" w:rsidP="00F42B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40448E" w:rsidTr="00B56844">
        <w:trPr>
          <w:trHeight w:val="20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40448E" w:rsidRDefault="0040448E" w:rsidP="0040448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3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66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&lt;*&gt; Потребность и объем финансирования включают: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53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2016 году неиспользованный остаток средств местного бюджета 2015 года в сумме 2783,83 тыс. руб.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2016 году уточнена сметная стоимость объектов, в связи с чем объем финансирования уменьшен на сумму 637,78 тыс. руб.;</w:t>
            </w: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13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2017 году неиспользованный остаток средств местного бюджета 2016 года в сумме 2722,96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13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2018 году неиспользованный остаток средств местного бюджета 2017 года в сумме 1722,96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13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2019 году неиспользованный остаток средств местно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 бюджета 2018 года в сумме 381,07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тыс. руб.</w:t>
            </w:r>
            <w:r w:rsidR="00750771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50771" w:rsidRPr="007E6BCA" w:rsidRDefault="00750771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71">
              <w:rPr>
                <w:rFonts w:ascii="Times New Roman" w:eastAsia="Times New Roman" w:hAnsi="Times New Roman" w:cs="Times New Roman"/>
                <w:sz w:val="24"/>
                <w:szCs w:val="24"/>
              </w:rPr>
              <w:t>в 2020 году неиспользованный остаток средств местного бюджета 2019 года в сумме 561,43 тыс. руб.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53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Указанные суммы неиспользованных остатков средств местного бюджета не увеличивают общий объем фина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нсирования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столбце «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860934" w:rsidRPr="00ED7C7C" w:rsidRDefault="00860934" w:rsidP="00ED7C7C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16"/>
          <w:szCs w:val="16"/>
        </w:rPr>
      </w:pPr>
    </w:p>
    <w:sectPr w:rsidR="00860934" w:rsidRPr="00ED7C7C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C8E" w:rsidRDefault="00060C8E">
      <w:r>
        <w:separator/>
      </w:r>
    </w:p>
  </w:endnote>
  <w:endnote w:type="continuationSeparator" w:id="0">
    <w:p w:rsidR="00060C8E" w:rsidRDefault="00060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B56844" w:rsidRDefault="00B5684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ED7C7C"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B56844" w:rsidRDefault="00B56844">
    <w:pPr>
      <w:pStyle w:val="a5"/>
      <w:rPr>
        <w:sz w:val="20"/>
        <w:szCs w:val="20"/>
      </w:rPr>
    </w:pPr>
    <w:r w:rsidRPr="00A93EA7">
      <w:rPr>
        <w:sz w:val="20"/>
        <w:szCs w:val="20"/>
      </w:rPr>
      <w:t xml:space="preserve">Внутренний номер: </w:t>
    </w:r>
    <w:r w:rsidR="00ED7C7C">
      <w:rPr>
        <w:sz w:val="20"/>
        <w:szCs w:val="20"/>
      </w:rPr>
      <w:t>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C8E" w:rsidRDefault="00060C8E">
      <w:r>
        <w:separator/>
      </w:r>
    </w:p>
  </w:footnote>
  <w:footnote w:type="continuationSeparator" w:id="0">
    <w:p w:rsidR="00060C8E" w:rsidRDefault="00060C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Default="00B56844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56844" w:rsidRDefault="00B5684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972CC8" w:rsidRDefault="00B56844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CF12D9">
      <w:rPr>
        <w:rStyle w:val="a4"/>
        <w:noProof/>
        <w:sz w:val="24"/>
        <w:szCs w:val="24"/>
      </w:rPr>
      <w:t>4</w:t>
    </w:r>
    <w:r w:rsidRPr="00972CC8">
      <w:rPr>
        <w:rStyle w:val="a4"/>
        <w:sz w:val="24"/>
        <w:szCs w:val="24"/>
      </w:rPr>
      <w:fldChar w:fldCharType="end"/>
    </w:r>
  </w:p>
  <w:p w:rsidR="00B56844" w:rsidRDefault="00B5684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0C8E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073A"/>
    <w:rsid w:val="00114505"/>
    <w:rsid w:val="00115887"/>
    <w:rsid w:val="00122227"/>
    <w:rsid w:val="00122841"/>
    <w:rsid w:val="0012346B"/>
    <w:rsid w:val="001332AB"/>
    <w:rsid w:val="00141CF5"/>
    <w:rsid w:val="00147287"/>
    <w:rsid w:val="00150CAA"/>
    <w:rsid w:val="00192484"/>
    <w:rsid w:val="001A438B"/>
    <w:rsid w:val="001B086B"/>
    <w:rsid w:val="001B6037"/>
    <w:rsid w:val="001B65A2"/>
    <w:rsid w:val="001B77B6"/>
    <w:rsid w:val="001C731B"/>
    <w:rsid w:val="001D03E8"/>
    <w:rsid w:val="001F697F"/>
    <w:rsid w:val="00200348"/>
    <w:rsid w:val="002179FA"/>
    <w:rsid w:val="0022256D"/>
    <w:rsid w:val="0022282F"/>
    <w:rsid w:val="0023601B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143A7"/>
    <w:rsid w:val="00324600"/>
    <w:rsid w:val="00331F96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0448E"/>
    <w:rsid w:val="00416835"/>
    <w:rsid w:val="00427D7F"/>
    <w:rsid w:val="00443549"/>
    <w:rsid w:val="00462074"/>
    <w:rsid w:val="00472664"/>
    <w:rsid w:val="00482A6C"/>
    <w:rsid w:val="00484486"/>
    <w:rsid w:val="004D3581"/>
    <w:rsid w:val="004D6BBE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07C32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50771"/>
    <w:rsid w:val="00773A33"/>
    <w:rsid w:val="0079642C"/>
    <w:rsid w:val="007D2BB2"/>
    <w:rsid w:val="007D52D0"/>
    <w:rsid w:val="007D57E6"/>
    <w:rsid w:val="007E4545"/>
    <w:rsid w:val="007E6BCA"/>
    <w:rsid w:val="007F2AB9"/>
    <w:rsid w:val="00813026"/>
    <w:rsid w:val="0084006A"/>
    <w:rsid w:val="00841C33"/>
    <w:rsid w:val="0084265A"/>
    <w:rsid w:val="00843857"/>
    <w:rsid w:val="00851A94"/>
    <w:rsid w:val="00860934"/>
    <w:rsid w:val="0086776B"/>
    <w:rsid w:val="00867FDF"/>
    <w:rsid w:val="008722C5"/>
    <w:rsid w:val="008A12F0"/>
    <w:rsid w:val="008B002B"/>
    <w:rsid w:val="008C42DB"/>
    <w:rsid w:val="008C75EC"/>
    <w:rsid w:val="008D6EC9"/>
    <w:rsid w:val="008F0B47"/>
    <w:rsid w:val="00900180"/>
    <w:rsid w:val="00913230"/>
    <w:rsid w:val="0092394F"/>
    <w:rsid w:val="00925165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3CAC"/>
    <w:rsid w:val="00A24A12"/>
    <w:rsid w:val="00A321B6"/>
    <w:rsid w:val="00A5512D"/>
    <w:rsid w:val="00A55F27"/>
    <w:rsid w:val="00A71F37"/>
    <w:rsid w:val="00A722E7"/>
    <w:rsid w:val="00AA219F"/>
    <w:rsid w:val="00AA5C30"/>
    <w:rsid w:val="00AC7442"/>
    <w:rsid w:val="00AE0022"/>
    <w:rsid w:val="00AE32AD"/>
    <w:rsid w:val="00AF4B6A"/>
    <w:rsid w:val="00B01B2A"/>
    <w:rsid w:val="00B1446A"/>
    <w:rsid w:val="00B1660A"/>
    <w:rsid w:val="00B21B1B"/>
    <w:rsid w:val="00B225AF"/>
    <w:rsid w:val="00B27643"/>
    <w:rsid w:val="00B3052D"/>
    <w:rsid w:val="00B30D47"/>
    <w:rsid w:val="00B36795"/>
    <w:rsid w:val="00B56844"/>
    <w:rsid w:val="00B57454"/>
    <w:rsid w:val="00B610D4"/>
    <w:rsid w:val="00B77A88"/>
    <w:rsid w:val="00B824D1"/>
    <w:rsid w:val="00B83989"/>
    <w:rsid w:val="00B85473"/>
    <w:rsid w:val="00B93F96"/>
    <w:rsid w:val="00BA2D8F"/>
    <w:rsid w:val="00BC33A4"/>
    <w:rsid w:val="00BC3868"/>
    <w:rsid w:val="00BC67FE"/>
    <w:rsid w:val="00BE0723"/>
    <w:rsid w:val="00BE2A3D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96667"/>
    <w:rsid w:val="00CB1DD1"/>
    <w:rsid w:val="00CC226D"/>
    <w:rsid w:val="00CF12D9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5813"/>
    <w:rsid w:val="00E72619"/>
    <w:rsid w:val="00E72C19"/>
    <w:rsid w:val="00E745D8"/>
    <w:rsid w:val="00E84C9A"/>
    <w:rsid w:val="00ED7C7C"/>
    <w:rsid w:val="00EE5C11"/>
    <w:rsid w:val="00EF0C73"/>
    <w:rsid w:val="00EF30F4"/>
    <w:rsid w:val="00F05121"/>
    <w:rsid w:val="00F120F9"/>
    <w:rsid w:val="00F42B3A"/>
    <w:rsid w:val="00F6079C"/>
    <w:rsid w:val="00F74392"/>
    <w:rsid w:val="00F76429"/>
    <w:rsid w:val="00F81E33"/>
    <w:rsid w:val="00F837F8"/>
    <w:rsid w:val="00F86976"/>
    <w:rsid w:val="00F94FA1"/>
    <w:rsid w:val="00FA08DF"/>
    <w:rsid w:val="00FC0D17"/>
    <w:rsid w:val="00FC13F2"/>
    <w:rsid w:val="00FD0DE2"/>
    <w:rsid w:val="00FF2D1D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B73F3-1B4C-47C4-A10E-3BE51EDF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E6BCA"/>
    <w:rPr>
      <w:color w:val="0000FF"/>
      <w:u w:val="single"/>
    </w:rPr>
  </w:style>
  <w:style w:type="character" w:styleId="a8">
    <w:name w:val="FollowedHyperlink"/>
    <w:uiPriority w:val="99"/>
    <w:unhideWhenUsed/>
    <w:rsid w:val="007E6BCA"/>
    <w:rPr>
      <w:color w:val="800080"/>
      <w:u w:val="single"/>
    </w:rPr>
  </w:style>
  <w:style w:type="paragraph" w:customStyle="1" w:styleId="xl64">
    <w:name w:val="xl64"/>
    <w:basedOn w:val="a"/>
    <w:rsid w:val="007E6BC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E6BCA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E6BC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E6BCA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E6BC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E6BCA"/>
    <w:pP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2017-01-18T02:20:00Z</cp:lastPrinted>
  <dcterms:created xsi:type="dcterms:W3CDTF">2021-07-23T08:41:00Z</dcterms:created>
  <dcterms:modified xsi:type="dcterms:W3CDTF">2021-07-27T02:59:00Z</dcterms:modified>
</cp:coreProperties>
</file>