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3ACE" w:rsidRDefault="00C83ACE" w:rsidP="00C83ACE">
      <w:pPr>
        <w:ind w:left="6379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Приложение </w:t>
      </w:r>
      <w:r w:rsidR="00C7357E">
        <w:rPr>
          <w:rFonts w:ascii="Times New Roman" w:eastAsiaTheme="minorHAnsi" w:hAnsi="Times New Roman"/>
          <w:sz w:val="24"/>
          <w:szCs w:val="24"/>
          <w:lang w:eastAsia="en-US"/>
        </w:rPr>
        <w:t>9</w:t>
      </w:r>
    </w:p>
    <w:p w:rsidR="00C83ACE" w:rsidRDefault="00C83ACE" w:rsidP="00C83ACE">
      <w:pPr>
        <w:ind w:left="6379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к постановлению</w:t>
      </w:r>
    </w:p>
    <w:p w:rsidR="00C83ACE" w:rsidRDefault="00C83ACE" w:rsidP="00C83ACE">
      <w:pPr>
        <w:ind w:left="6379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Администрации ЗАТО Северск </w:t>
      </w:r>
    </w:p>
    <w:p w:rsidR="00A40AEC" w:rsidRDefault="00C83ACE" w:rsidP="00C83ACE">
      <w:pPr>
        <w:ind w:left="6379"/>
        <w:rPr>
          <w:rFonts w:ascii="Times New Roman" w:eastAsiaTheme="minorHAnsi" w:hAnsi="Times New Roman"/>
          <w:sz w:val="22"/>
          <w:szCs w:val="22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от __</w:t>
      </w:r>
      <w:r w:rsidR="009548F9" w:rsidRPr="009548F9">
        <w:rPr>
          <w:rFonts w:ascii="Times New Roman" w:eastAsiaTheme="minorHAnsi" w:hAnsi="Times New Roman"/>
          <w:sz w:val="24"/>
          <w:szCs w:val="24"/>
          <w:lang w:eastAsia="en-US"/>
        </w:rPr>
        <w:t>16</w:t>
      </w:r>
      <w:r w:rsidR="009548F9">
        <w:rPr>
          <w:rFonts w:ascii="Times New Roman" w:eastAsiaTheme="minorHAnsi" w:hAnsi="Times New Roman"/>
          <w:sz w:val="24"/>
          <w:szCs w:val="24"/>
          <w:lang w:eastAsia="en-US"/>
        </w:rPr>
        <w:t>.</w:t>
      </w:r>
      <w:r w:rsidR="009548F9" w:rsidRPr="009548F9">
        <w:rPr>
          <w:rFonts w:ascii="Times New Roman" w:eastAsiaTheme="minorHAnsi" w:hAnsi="Times New Roman"/>
          <w:sz w:val="24"/>
          <w:szCs w:val="24"/>
          <w:lang w:eastAsia="en-US"/>
        </w:rPr>
        <w:t>08</w:t>
      </w:r>
      <w:r w:rsidR="009548F9">
        <w:rPr>
          <w:rFonts w:ascii="Times New Roman" w:eastAsiaTheme="minorHAnsi" w:hAnsi="Times New Roman"/>
          <w:sz w:val="24"/>
          <w:szCs w:val="24"/>
          <w:lang w:eastAsia="en-US"/>
        </w:rPr>
        <w:t>.</w:t>
      </w:r>
      <w:r w:rsidR="009548F9" w:rsidRPr="009548F9">
        <w:rPr>
          <w:rFonts w:ascii="Times New Roman" w:eastAsiaTheme="minorHAnsi" w:hAnsi="Times New Roman"/>
          <w:sz w:val="24"/>
          <w:szCs w:val="24"/>
          <w:lang w:eastAsia="en-US"/>
        </w:rPr>
        <w:t>2021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___№</w:t>
      </w:r>
      <w:r>
        <w:rPr>
          <w:rFonts w:ascii="Times New Roman" w:eastAsiaTheme="minorHAnsi" w:hAnsi="Times New Roman"/>
          <w:sz w:val="22"/>
          <w:szCs w:val="22"/>
          <w:lang w:eastAsia="en-US"/>
        </w:rPr>
        <w:t xml:space="preserve"> __</w:t>
      </w:r>
      <w:r w:rsidR="009548F9">
        <w:rPr>
          <w:rFonts w:ascii="Times New Roman" w:eastAsiaTheme="minorHAnsi" w:hAnsi="Times New Roman"/>
          <w:sz w:val="22"/>
          <w:szCs w:val="22"/>
          <w:lang w:eastAsia="en-US"/>
        </w:rPr>
        <w:t>1815</w:t>
      </w:r>
      <w:bookmarkStart w:id="0" w:name="_GoBack"/>
      <w:bookmarkEnd w:id="0"/>
      <w:r>
        <w:rPr>
          <w:rFonts w:ascii="Times New Roman" w:eastAsiaTheme="minorHAnsi" w:hAnsi="Times New Roman"/>
          <w:sz w:val="22"/>
          <w:szCs w:val="22"/>
          <w:lang w:eastAsia="en-US"/>
        </w:rPr>
        <w:t>___</w:t>
      </w:r>
    </w:p>
    <w:p w:rsidR="00C83ACE" w:rsidRPr="00C7357E" w:rsidRDefault="00C83ACE" w:rsidP="00C83ACE">
      <w:pPr>
        <w:ind w:left="637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C83ACE" w:rsidRPr="00C7357E" w:rsidRDefault="00C83ACE" w:rsidP="00C83ACE">
      <w:pPr>
        <w:jc w:val="both"/>
        <w:rPr>
          <w:rFonts w:ascii="Times New Roman" w:eastAsiaTheme="minorHAnsi" w:hAnsi="Times New Roman"/>
          <w:sz w:val="16"/>
          <w:szCs w:val="16"/>
          <w:lang w:eastAsia="en-US"/>
        </w:rPr>
      </w:pPr>
    </w:p>
    <w:p w:rsidR="009D358D" w:rsidRPr="00C7357E" w:rsidRDefault="009D358D" w:rsidP="00C83ACE">
      <w:pPr>
        <w:jc w:val="both"/>
        <w:rPr>
          <w:rFonts w:ascii="Times New Roman" w:eastAsiaTheme="minorHAnsi" w:hAnsi="Times New Roman"/>
          <w:sz w:val="16"/>
          <w:szCs w:val="16"/>
          <w:lang w:eastAsia="en-US"/>
        </w:rPr>
      </w:pPr>
    </w:p>
    <w:tbl>
      <w:tblPr>
        <w:tblW w:w="965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00"/>
        <w:gridCol w:w="2268"/>
        <w:gridCol w:w="1134"/>
        <w:gridCol w:w="1276"/>
        <w:gridCol w:w="1134"/>
        <w:gridCol w:w="992"/>
        <w:gridCol w:w="850"/>
      </w:tblGrid>
      <w:tr w:rsidR="009D358D" w:rsidRPr="009D358D" w:rsidTr="00C7357E">
        <w:trPr>
          <w:trHeight w:val="20"/>
        </w:trPr>
        <w:tc>
          <w:tcPr>
            <w:tcW w:w="2000" w:type="dxa"/>
            <w:vMerge w:val="restart"/>
            <w:shd w:val="clear" w:color="auto" w:fill="auto"/>
            <w:hideMark/>
          </w:tcPr>
          <w:p w:rsidR="009D358D" w:rsidRPr="009D358D" w:rsidRDefault="00A424BB" w:rsidP="002A1AF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9D358D" w:rsidRPr="009D358D">
              <w:rPr>
                <w:rFonts w:ascii="Times New Roman" w:hAnsi="Times New Roman"/>
                <w:sz w:val="24"/>
                <w:szCs w:val="24"/>
              </w:rPr>
              <w:t xml:space="preserve">Показатели цели подпрограммы 2 </w:t>
            </w:r>
          </w:p>
          <w:p w:rsidR="009D358D" w:rsidRPr="009D358D" w:rsidRDefault="009D358D" w:rsidP="002A1AF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9D358D">
              <w:rPr>
                <w:rFonts w:ascii="Times New Roman" w:hAnsi="Times New Roman"/>
                <w:sz w:val="24"/>
                <w:szCs w:val="24"/>
              </w:rPr>
              <w:t xml:space="preserve">и их значения </w:t>
            </w:r>
          </w:p>
          <w:p w:rsidR="009D358D" w:rsidRPr="009D358D" w:rsidRDefault="009D358D" w:rsidP="002A1AF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9D358D">
              <w:rPr>
                <w:rFonts w:ascii="Times New Roman" w:hAnsi="Times New Roman"/>
                <w:sz w:val="24"/>
                <w:szCs w:val="24"/>
              </w:rPr>
              <w:t>(по годам реализации)</w:t>
            </w:r>
          </w:p>
        </w:tc>
        <w:tc>
          <w:tcPr>
            <w:tcW w:w="2268" w:type="dxa"/>
            <w:shd w:val="clear" w:color="auto" w:fill="auto"/>
            <w:hideMark/>
          </w:tcPr>
          <w:p w:rsidR="009D358D" w:rsidRPr="009D358D" w:rsidRDefault="009D358D" w:rsidP="002A1A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358D">
              <w:rPr>
                <w:rFonts w:ascii="Times New Roman" w:hAnsi="Times New Roman"/>
                <w:sz w:val="24"/>
                <w:szCs w:val="24"/>
              </w:rPr>
              <w:t>Показатели цели, единица измерения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9D358D" w:rsidRPr="009D358D" w:rsidRDefault="009D358D" w:rsidP="00C7357E">
            <w:pPr>
              <w:widowControl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358D">
              <w:rPr>
                <w:rFonts w:ascii="Times New Roman" w:hAnsi="Times New Roman"/>
                <w:sz w:val="24"/>
                <w:szCs w:val="24"/>
              </w:rPr>
              <w:t xml:space="preserve">2020 </w:t>
            </w:r>
          </w:p>
          <w:p w:rsidR="009D358D" w:rsidRPr="009D358D" w:rsidRDefault="009D358D" w:rsidP="00C7357E">
            <w:pPr>
              <w:widowControl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358D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276" w:type="dxa"/>
            <w:shd w:val="clear" w:color="auto" w:fill="auto"/>
            <w:hideMark/>
          </w:tcPr>
          <w:p w:rsidR="009D358D" w:rsidRPr="009D358D" w:rsidRDefault="009D358D" w:rsidP="00C7357E">
            <w:pPr>
              <w:widowControl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358D">
              <w:rPr>
                <w:rFonts w:ascii="Times New Roman" w:hAnsi="Times New Roman"/>
                <w:sz w:val="24"/>
                <w:szCs w:val="24"/>
              </w:rPr>
              <w:t xml:space="preserve">2021 </w:t>
            </w:r>
          </w:p>
          <w:p w:rsidR="009D358D" w:rsidRPr="009D358D" w:rsidRDefault="009D358D" w:rsidP="00C7357E">
            <w:pPr>
              <w:widowControl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358D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9D358D" w:rsidRPr="009D358D" w:rsidRDefault="009D358D" w:rsidP="00C7357E">
            <w:pPr>
              <w:widowControl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358D">
              <w:rPr>
                <w:rFonts w:ascii="Times New Roman" w:hAnsi="Times New Roman"/>
                <w:sz w:val="24"/>
                <w:szCs w:val="24"/>
              </w:rPr>
              <w:t xml:space="preserve">2022 </w:t>
            </w:r>
          </w:p>
          <w:p w:rsidR="009D358D" w:rsidRPr="009D358D" w:rsidRDefault="009D358D" w:rsidP="00C7357E">
            <w:pPr>
              <w:widowControl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358D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92" w:type="dxa"/>
            <w:shd w:val="clear" w:color="auto" w:fill="auto"/>
            <w:hideMark/>
          </w:tcPr>
          <w:p w:rsidR="009D358D" w:rsidRPr="009D358D" w:rsidRDefault="009D358D" w:rsidP="00C7357E">
            <w:pPr>
              <w:widowControl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358D">
              <w:rPr>
                <w:rFonts w:ascii="Times New Roman" w:hAnsi="Times New Roman"/>
                <w:sz w:val="24"/>
                <w:szCs w:val="24"/>
              </w:rPr>
              <w:t xml:space="preserve">2023 </w:t>
            </w:r>
          </w:p>
          <w:p w:rsidR="009D358D" w:rsidRPr="009D358D" w:rsidRDefault="009D358D" w:rsidP="00C7357E">
            <w:pPr>
              <w:widowControl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358D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50" w:type="dxa"/>
            <w:shd w:val="clear" w:color="auto" w:fill="auto"/>
            <w:hideMark/>
          </w:tcPr>
          <w:p w:rsidR="009D358D" w:rsidRPr="009D358D" w:rsidRDefault="009D358D" w:rsidP="00C7357E">
            <w:pPr>
              <w:widowControl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358D">
              <w:rPr>
                <w:rFonts w:ascii="Times New Roman" w:hAnsi="Times New Roman"/>
                <w:sz w:val="24"/>
                <w:szCs w:val="24"/>
              </w:rPr>
              <w:t xml:space="preserve">2024 </w:t>
            </w:r>
          </w:p>
          <w:p w:rsidR="009D358D" w:rsidRPr="009D358D" w:rsidRDefault="009D358D" w:rsidP="00C7357E">
            <w:pPr>
              <w:widowControl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358D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</w:tr>
      <w:tr w:rsidR="009D358D" w:rsidRPr="009D358D" w:rsidTr="00C7357E">
        <w:trPr>
          <w:trHeight w:val="20"/>
        </w:trPr>
        <w:tc>
          <w:tcPr>
            <w:tcW w:w="2000" w:type="dxa"/>
            <w:vMerge/>
            <w:vAlign w:val="center"/>
            <w:hideMark/>
          </w:tcPr>
          <w:p w:rsidR="009D358D" w:rsidRPr="009D358D" w:rsidRDefault="009D358D" w:rsidP="002A1AF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9D358D" w:rsidRPr="009D358D" w:rsidRDefault="009D358D" w:rsidP="002A1AF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9D358D">
              <w:rPr>
                <w:rFonts w:ascii="Times New Roman" w:hAnsi="Times New Roman"/>
                <w:sz w:val="24"/>
                <w:szCs w:val="24"/>
              </w:rPr>
              <w:t>1. Количество объектов муниципальной собственности, по которым осуществляются расходы на содержание и обслуживание имущества, ед</w:t>
            </w:r>
          </w:p>
        </w:tc>
        <w:tc>
          <w:tcPr>
            <w:tcW w:w="1134" w:type="dxa"/>
            <w:shd w:val="clear" w:color="auto" w:fill="auto"/>
            <w:hideMark/>
          </w:tcPr>
          <w:p w:rsidR="009D358D" w:rsidRPr="009D358D" w:rsidRDefault="009D358D" w:rsidP="00C7357E">
            <w:pPr>
              <w:widowControl w:val="0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358D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hideMark/>
          </w:tcPr>
          <w:p w:rsidR="009D358D" w:rsidRPr="009D358D" w:rsidRDefault="009D358D" w:rsidP="00C7357E">
            <w:pPr>
              <w:widowControl w:val="0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358D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shd w:val="clear" w:color="auto" w:fill="auto"/>
            <w:hideMark/>
          </w:tcPr>
          <w:p w:rsidR="009D358D" w:rsidRPr="009D358D" w:rsidRDefault="009D358D" w:rsidP="00C7357E">
            <w:pPr>
              <w:widowControl w:val="0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358D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992" w:type="dxa"/>
            <w:shd w:val="clear" w:color="auto" w:fill="auto"/>
            <w:hideMark/>
          </w:tcPr>
          <w:p w:rsidR="009D358D" w:rsidRPr="009D358D" w:rsidRDefault="009D358D" w:rsidP="00C7357E">
            <w:pPr>
              <w:widowControl w:val="0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358D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50" w:type="dxa"/>
            <w:shd w:val="clear" w:color="auto" w:fill="auto"/>
          </w:tcPr>
          <w:p w:rsidR="009D358D" w:rsidRPr="009D358D" w:rsidRDefault="009D358D" w:rsidP="00C7357E">
            <w:pPr>
              <w:widowControl w:val="0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358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D358D" w:rsidRPr="009D358D" w:rsidTr="00C7357E">
        <w:trPr>
          <w:trHeight w:val="20"/>
        </w:trPr>
        <w:tc>
          <w:tcPr>
            <w:tcW w:w="2000" w:type="dxa"/>
            <w:vMerge/>
            <w:vAlign w:val="center"/>
            <w:hideMark/>
          </w:tcPr>
          <w:p w:rsidR="009D358D" w:rsidRPr="009D358D" w:rsidRDefault="009D358D" w:rsidP="002A1AF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9D358D" w:rsidRPr="009D358D" w:rsidRDefault="009D358D" w:rsidP="002A1AF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9D358D">
              <w:rPr>
                <w:rFonts w:ascii="Times New Roman" w:hAnsi="Times New Roman"/>
                <w:sz w:val="24"/>
                <w:szCs w:val="24"/>
              </w:rPr>
              <w:t>2. Количество объектов муниципального нежилого фонда, по которым начислена (произведена) оплата взносов на капитальный ремонт региональному оператору, ед</w:t>
            </w:r>
          </w:p>
        </w:tc>
        <w:tc>
          <w:tcPr>
            <w:tcW w:w="1134" w:type="dxa"/>
            <w:shd w:val="clear" w:color="auto" w:fill="auto"/>
            <w:hideMark/>
          </w:tcPr>
          <w:p w:rsidR="009D358D" w:rsidRPr="009D358D" w:rsidRDefault="009D358D" w:rsidP="00C7357E">
            <w:pPr>
              <w:widowControl w:val="0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358D"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  <w:tc>
          <w:tcPr>
            <w:tcW w:w="1276" w:type="dxa"/>
            <w:shd w:val="clear" w:color="auto" w:fill="auto"/>
            <w:hideMark/>
          </w:tcPr>
          <w:p w:rsidR="009D358D" w:rsidRPr="009D358D" w:rsidRDefault="009D358D" w:rsidP="00C7357E">
            <w:pPr>
              <w:widowControl w:val="0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358D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hideMark/>
          </w:tcPr>
          <w:p w:rsidR="009D358D" w:rsidRPr="009D358D" w:rsidRDefault="009D358D" w:rsidP="00C7357E">
            <w:pPr>
              <w:widowControl w:val="0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358D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shd w:val="clear" w:color="auto" w:fill="auto"/>
            <w:hideMark/>
          </w:tcPr>
          <w:p w:rsidR="009D358D" w:rsidRPr="009D358D" w:rsidRDefault="009D358D" w:rsidP="00C7357E">
            <w:pPr>
              <w:widowControl w:val="0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358D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shd w:val="clear" w:color="auto" w:fill="auto"/>
          </w:tcPr>
          <w:p w:rsidR="009D358D" w:rsidRPr="009D358D" w:rsidRDefault="009D358D" w:rsidP="00C7357E">
            <w:pPr>
              <w:widowControl w:val="0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358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D358D" w:rsidRPr="009D358D" w:rsidTr="00C7357E">
        <w:trPr>
          <w:trHeight w:val="20"/>
        </w:trPr>
        <w:tc>
          <w:tcPr>
            <w:tcW w:w="2000" w:type="dxa"/>
            <w:vMerge/>
            <w:vAlign w:val="center"/>
            <w:hideMark/>
          </w:tcPr>
          <w:p w:rsidR="009D358D" w:rsidRPr="009D358D" w:rsidRDefault="009D358D" w:rsidP="002A1AF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9D358D" w:rsidRPr="009D358D" w:rsidRDefault="009D358D" w:rsidP="002A1AF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9D358D">
              <w:rPr>
                <w:rFonts w:ascii="Times New Roman" w:hAnsi="Times New Roman"/>
                <w:sz w:val="24"/>
                <w:szCs w:val="24"/>
              </w:rPr>
              <w:t>3. Количество объектов муниципальной собственности, введенных в эксплуатацию, ед</w:t>
            </w:r>
          </w:p>
        </w:tc>
        <w:tc>
          <w:tcPr>
            <w:tcW w:w="1134" w:type="dxa"/>
            <w:shd w:val="clear" w:color="auto" w:fill="auto"/>
            <w:hideMark/>
          </w:tcPr>
          <w:p w:rsidR="009D358D" w:rsidRPr="009D358D" w:rsidRDefault="009D358D" w:rsidP="00C7357E">
            <w:pPr>
              <w:widowControl w:val="0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358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  <w:hideMark/>
          </w:tcPr>
          <w:p w:rsidR="009D358D" w:rsidRPr="009D358D" w:rsidRDefault="009D358D" w:rsidP="00C7357E">
            <w:pPr>
              <w:widowControl w:val="0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358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9D358D" w:rsidRPr="009D358D" w:rsidRDefault="009D358D" w:rsidP="00C7357E">
            <w:pPr>
              <w:widowControl w:val="0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358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9D358D" w:rsidRPr="009D358D" w:rsidRDefault="009D358D" w:rsidP="00C7357E">
            <w:pPr>
              <w:widowControl w:val="0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358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9D358D" w:rsidRPr="009D358D" w:rsidRDefault="009D358D" w:rsidP="00C7357E">
            <w:pPr>
              <w:widowControl w:val="0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358D">
              <w:rPr>
                <w:rFonts w:ascii="Times New Roman" w:hAnsi="Times New Roman"/>
                <w:sz w:val="24"/>
                <w:szCs w:val="24"/>
              </w:rPr>
              <w:t>-</w:t>
            </w:r>
            <w:r w:rsidR="00A424BB">
              <w:rPr>
                <w:rFonts w:ascii="Times New Roman" w:hAnsi="Times New Roman"/>
                <w:sz w:val="24"/>
                <w:szCs w:val="24"/>
              </w:rPr>
              <w:t>»</w:t>
            </w:r>
            <w:r w:rsidR="00C7357E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  <w:tr w:rsidR="00C7357E" w:rsidRPr="00142607" w:rsidTr="00C7357E">
        <w:trPr>
          <w:trHeight w:val="20"/>
        </w:trPr>
        <w:tc>
          <w:tcPr>
            <w:tcW w:w="2000" w:type="dxa"/>
            <w:vMerge w:val="restart"/>
            <w:shd w:val="clear" w:color="auto" w:fill="auto"/>
            <w:hideMark/>
          </w:tcPr>
          <w:p w:rsidR="00C7357E" w:rsidRPr="00142607" w:rsidRDefault="00C7357E" w:rsidP="00995C48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142607">
              <w:rPr>
                <w:rFonts w:ascii="Times New Roman" w:hAnsi="Times New Roman"/>
                <w:sz w:val="24"/>
                <w:szCs w:val="24"/>
              </w:rPr>
              <w:t xml:space="preserve">Объем финансирования подпрограммы 2, всего, в т.ч. </w:t>
            </w:r>
          </w:p>
          <w:p w:rsidR="00C7357E" w:rsidRPr="00142607" w:rsidRDefault="00C7357E" w:rsidP="00995C48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 xml:space="preserve">по годам ее реализации, </w:t>
            </w:r>
          </w:p>
          <w:p w:rsidR="00C7357E" w:rsidRPr="00142607" w:rsidRDefault="00C7357E" w:rsidP="00995C48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2268" w:type="dxa"/>
            <w:shd w:val="clear" w:color="auto" w:fill="auto"/>
            <w:hideMark/>
          </w:tcPr>
          <w:p w:rsidR="00C7357E" w:rsidRPr="00142607" w:rsidRDefault="00C7357E" w:rsidP="00995C4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  <w:tc>
          <w:tcPr>
            <w:tcW w:w="1134" w:type="dxa"/>
            <w:shd w:val="clear" w:color="auto" w:fill="auto"/>
            <w:hideMark/>
          </w:tcPr>
          <w:p w:rsidR="00C7357E" w:rsidRPr="00142607" w:rsidRDefault="00C7357E" w:rsidP="00C7357E">
            <w:pPr>
              <w:widowControl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C7357E" w:rsidRPr="00142607" w:rsidRDefault="00C7357E" w:rsidP="00C7357E">
            <w:pPr>
              <w:widowControl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 xml:space="preserve">2021 </w:t>
            </w:r>
          </w:p>
          <w:p w:rsidR="00C7357E" w:rsidRPr="00142607" w:rsidRDefault="00C7357E" w:rsidP="00C7357E">
            <w:pPr>
              <w:widowControl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C7357E" w:rsidRPr="00142607" w:rsidRDefault="00C7357E" w:rsidP="00C7357E">
            <w:pPr>
              <w:widowControl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 xml:space="preserve">2022 </w:t>
            </w:r>
          </w:p>
          <w:p w:rsidR="00C7357E" w:rsidRPr="00142607" w:rsidRDefault="00C7357E" w:rsidP="00C7357E">
            <w:pPr>
              <w:widowControl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92" w:type="dxa"/>
            <w:shd w:val="clear" w:color="auto" w:fill="auto"/>
            <w:hideMark/>
          </w:tcPr>
          <w:p w:rsidR="00C7357E" w:rsidRPr="00142607" w:rsidRDefault="00C7357E" w:rsidP="00C7357E">
            <w:pPr>
              <w:widowControl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 xml:space="preserve">2023 </w:t>
            </w:r>
          </w:p>
          <w:p w:rsidR="00C7357E" w:rsidRPr="00142607" w:rsidRDefault="00C7357E" w:rsidP="00C7357E">
            <w:pPr>
              <w:widowControl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50" w:type="dxa"/>
            <w:shd w:val="clear" w:color="auto" w:fill="auto"/>
            <w:hideMark/>
          </w:tcPr>
          <w:p w:rsidR="00C7357E" w:rsidRPr="00142607" w:rsidRDefault="00C7357E" w:rsidP="00C7357E">
            <w:pPr>
              <w:widowControl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 xml:space="preserve">2024 </w:t>
            </w:r>
          </w:p>
          <w:p w:rsidR="00C7357E" w:rsidRPr="00142607" w:rsidRDefault="00C7357E" w:rsidP="00C7357E">
            <w:pPr>
              <w:widowControl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</w:tr>
      <w:tr w:rsidR="00C7357E" w:rsidRPr="00142607" w:rsidTr="00C7357E">
        <w:trPr>
          <w:trHeight w:val="20"/>
        </w:trPr>
        <w:tc>
          <w:tcPr>
            <w:tcW w:w="2000" w:type="dxa"/>
            <w:vMerge/>
            <w:vAlign w:val="center"/>
            <w:hideMark/>
          </w:tcPr>
          <w:p w:rsidR="00C7357E" w:rsidRPr="00142607" w:rsidRDefault="00C7357E" w:rsidP="00995C48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C7357E" w:rsidRPr="00142607" w:rsidRDefault="00C7357E" w:rsidP="00995C48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134" w:type="dxa"/>
            <w:shd w:val="clear" w:color="auto" w:fill="auto"/>
            <w:hideMark/>
          </w:tcPr>
          <w:p w:rsidR="00C7357E" w:rsidRPr="006B4439" w:rsidRDefault="00C7357E" w:rsidP="006B4439">
            <w:pPr>
              <w:widowControl w:val="0"/>
              <w:ind w:left="-57" w:right="-57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34 771,</w:t>
            </w:r>
            <w:r w:rsidR="006B4439">
              <w:rPr>
                <w:rFonts w:ascii="Times New Roman" w:hAnsi="Times New Roman"/>
                <w:sz w:val="24"/>
                <w:szCs w:val="24"/>
                <w:lang w:val="en-US"/>
              </w:rPr>
              <w:t>87</w:t>
            </w:r>
          </w:p>
        </w:tc>
        <w:tc>
          <w:tcPr>
            <w:tcW w:w="1276" w:type="dxa"/>
            <w:shd w:val="clear" w:color="auto" w:fill="auto"/>
            <w:hideMark/>
          </w:tcPr>
          <w:p w:rsidR="00C7357E" w:rsidRPr="00142607" w:rsidRDefault="00C7357E" w:rsidP="00C7357E">
            <w:pPr>
              <w:widowControl w:val="0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13 863,00</w:t>
            </w:r>
          </w:p>
        </w:tc>
        <w:tc>
          <w:tcPr>
            <w:tcW w:w="1134" w:type="dxa"/>
            <w:shd w:val="clear" w:color="auto" w:fill="auto"/>
            <w:hideMark/>
          </w:tcPr>
          <w:p w:rsidR="00C7357E" w:rsidRPr="00142607" w:rsidRDefault="00C7357E" w:rsidP="00C7357E">
            <w:pPr>
              <w:widowControl w:val="0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10 962,63</w:t>
            </w:r>
          </w:p>
        </w:tc>
        <w:tc>
          <w:tcPr>
            <w:tcW w:w="992" w:type="dxa"/>
            <w:shd w:val="clear" w:color="auto" w:fill="auto"/>
            <w:hideMark/>
          </w:tcPr>
          <w:p w:rsidR="00C7357E" w:rsidRPr="00142607" w:rsidRDefault="00C7357E" w:rsidP="00C7357E">
            <w:pPr>
              <w:widowControl w:val="0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9 946,24</w:t>
            </w:r>
          </w:p>
        </w:tc>
        <w:tc>
          <w:tcPr>
            <w:tcW w:w="850" w:type="dxa"/>
            <w:shd w:val="clear" w:color="auto" w:fill="auto"/>
            <w:hideMark/>
          </w:tcPr>
          <w:p w:rsidR="00C7357E" w:rsidRPr="00142607" w:rsidRDefault="00C7357E" w:rsidP="00C7357E">
            <w:pPr>
              <w:widowControl w:val="0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7357E" w:rsidRPr="00142607" w:rsidTr="00C7357E">
        <w:trPr>
          <w:trHeight w:val="20"/>
        </w:trPr>
        <w:tc>
          <w:tcPr>
            <w:tcW w:w="2000" w:type="dxa"/>
            <w:vMerge/>
            <w:vAlign w:val="center"/>
            <w:hideMark/>
          </w:tcPr>
          <w:p w:rsidR="00C7357E" w:rsidRPr="00142607" w:rsidRDefault="00C7357E" w:rsidP="00995C48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C7357E" w:rsidRPr="00142607" w:rsidRDefault="00C7357E" w:rsidP="00995C48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134" w:type="dxa"/>
            <w:shd w:val="clear" w:color="auto" w:fill="auto"/>
            <w:hideMark/>
          </w:tcPr>
          <w:p w:rsidR="00C7357E" w:rsidRPr="00142607" w:rsidRDefault="00C7357E" w:rsidP="00C7357E">
            <w:pPr>
              <w:widowControl w:val="0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C7357E" w:rsidRPr="00142607" w:rsidRDefault="00C7357E" w:rsidP="00C7357E">
            <w:pPr>
              <w:widowControl w:val="0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7357E" w:rsidRPr="00142607" w:rsidRDefault="00C7357E" w:rsidP="00C7357E">
            <w:pPr>
              <w:widowControl w:val="0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C7357E" w:rsidRPr="00142607" w:rsidRDefault="00C7357E" w:rsidP="00C7357E">
            <w:pPr>
              <w:widowControl w:val="0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7357E" w:rsidRPr="00142607" w:rsidRDefault="00C7357E" w:rsidP="00C7357E">
            <w:pPr>
              <w:widowControl w:val="0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7357E" w:rsidRPr="00142607" w:rsidTr="00C7357E">
        <w:trPr>
          <w:trHeight w:val="20"/>
        </w:trPr>
        <w:tc>
          <w:tcPr>
            <w:tcW w:w="2000" w:type="dxa"/>
            <w:vMerge/>
            <w:vAlign w:val="center"/>
            <w:hideMark/>
          </w:tcPr>
          <w:p w:rsidR="00C7357E" w:rsidRPr="00142607" w:rsidRDefault="00C7357E" w:rsidP="00995C48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C7357E" w:rsidRPr="00142607" w:rsidRDefault="00C7357E" w:rsidP="00995C48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 (прогноз)</w:t>
            </w:r>
          </w:p>
        </w:tc>
        <w:tc>
          <w:tcPr>
            <w:tcW w:w="1134" w:type="dxa"/>
            <w:shd w:val="clear" w:color="auto" w:fill="auto"/>
            <w:hideMark/>
          </w:tcPr>
          <w:p w:rsidR="00C7357E" w:rsidRPr="00142607" w:rsidRDefault="00C7357E" w:rsidP="00C7357E">
            <w:pPr>
              <w:widowControl w:val="0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7357E" w:rsidRPr="00142607" w:rsidRDefault="00C7357E" w:rsidP="00C7357E">
            <w:pPr>
              <w:widowControl w:val="0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7357E" w:rsidRPr="00142607" w:rsidRDefault="00C7357E" w:rsidP="00C7357E">
            <w:pPr>
              <w:widowControl w:val="0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7357E" w:rsidRPr="00142607" w:rsidRDefault="00C7357E" w:rsidP="00C7357E">
            <w:pPr>
              <w:widowControl w:val="0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C7357E" w:rsidRPr="00142607" w:rsidRDefault="00C7357E" w:rsidP="00C7357E">
            <w:pPr>
              <w:widowControl w:val="0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7357E" w:rsidRPr="00142607" w:rsidTr="00C7357E">
        <w:trPr>
          <w:trHeight w:val="20"/>
        </w:trPr>
        <w:tc>
          <w:tcPr>
            <w:tcW w:w="2000" w:type="dxa"/>
            <w:vMerge/>
            <w:vAlign w:val="center"/>
            <w:hideMark/>
          </w:tcPr>
          <w:p w:rsidR="00C7357E" w:rsidRPr="00142607" w:rsidRDefault="00C7357E" w:rsidP="00995C48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C7357E" w:rsidRPr="00142607" w:rsidRDefault="00C7357E" w:rsidP="00995C48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бюджет Томской области (по согласованию (прогноз)</w:t>
            </w:r>
          </w:p>
        </w:tc>
        <w:tc>
          <w:tcPr>
            <w:tcW w:w="1134" w:type="dxa"/>
            <w:shd w:val="clear" w:color="auto" w:fill="auto"/>
            <w:hideMark/>
          </w:tcPr>
          <w:p w:rsidR="00C7357E" w:rsidRPr="00142607" w:rsidRDefault="00C7357E" w:rsidP="00C7357E">
            <w:pPr>
              <w:widowControl w:val="0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7357E" w:rsidRPr="00142607" w:rsidRDefault="00C7357E" w:rsidP="00C7357E">
            <w:pPr>
              <w:widowControl w:val="0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7357E" w:rsidRPr="00142607" w:rsidRDefault="00C7357E" w:rsidP="00C7357E">
            <w:pPr>
              <w:widowControl w:val="0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7357E" w:rsidRPr="00142607" w:rsidRDefault="00C7357E" w:rsidP="00C7357E">
            <w:pPr>
              <w:widowControl w:val="0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C7357E" w:rsidRPr="00142607" w:rsidRDefault="00C7357E" w:rsidP="00C7357E">
            <w:pPr>
              <w:widowControl w:val="0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7357E" w:rsidRPr="00142607" w:rsidTr="00C7357E">
        <w:trPr>
          <w:trHeight w:val="20"/>
        </w:trPr>
        <w:tc>
          <w:tcPr>
            <w:tcW w:w="2000" w:type="dxa"/>
            <w:vMerge/>
            <w:vAlign w:val="center"/>
            <w:hideMark/>
          </w:tcPr>
          <w:p w:rsidR="00C7357E" w:rsidRPr="00142607" w:rsidRDefault="00C7357E" w:rsidP="00995C48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C7357E" w:rsidRPr="00142607" w:rsidRDefault="00C7357E" w:rsidP="00995C48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134" w:type="dxa"/>
            <w:shd w:val="clear" w:color="auto" w:fill="auto"/>
            <w:hideMark/>
          </w:tcPr>
          <w:p w:rsidR="00C7357E" w:rsidRPr="00142607" w:rsidRDefault="00C7357E" w:rsidP="00C7357E">
            <w:pPr>
              <w:widowControl w:val="0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7357E" w:rsidRPr="00142607" w:rsidRDefault="00C7357E" w:rsidP="00C7357E">
            <w:pPr>
              <w:widowControl w:val="0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7357E" w:rsidRPr="00142607" w:rsidRDefault="00C7357E" w:rsidP="00C7357E">
            <w:pPr>
              <w:widowControl w:val="0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7357E" w:rsidRPr="00142607" w:rsidRDefault="00C7357E" w:rsidP="00C7357E">
            <w:pPr>
              <w:widowControl w:val="0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C7357E" w:rsidRPr="00142607" w:rsidRDefault="00C7357E" w:rsidP="00C7357E">
            <w:pPr>
              <w:widowControl w:val="0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7357E" w:rsidRPr="00142607" w:rsidTr="00C7357E">
        <w:trPr>
          <w:trHeight w:val="20"/>
        </w:trPr>
        <w:tc>
          <w:tcPr>
            <w:tcW w:w="2000" w:type="dxa"/>
            <w:vMerge/>
            <w:vAlign w:val="center"/>
            <w:hideMark/>
          </w:tcPr>
          <w:p w:rsidR="00C7357E" w:rsidRPr="00142607" w:rsidRDefault="00C7357E" w:rsidP="00995C48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C7357E" w:rsidRPr="00142607" w:rsidRDefault="00C7357E" w:rsidP="00995C48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C7357E" w:rsidRPr="006B4439" w:rsidRDefault="00C7357E" w:rsidP="006B4439">
            <w:pPr>
              <w:widowControl w:val="0"/>
              <w:ind w:left="-57" w:right="-57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34 771,</w:t>
            </w:r>
            <w:r w:rsidR="006B4439">
              <w:rPr>
                <w:rFonts w:ascii="Times New Roman" w:hAnsi="Times New Roman"/>
                <w:sz w:val="24"/>
                <w:szCs w:val="24"/>
                <w:lang w:val="en-US"/>
              </w:rPr>
              <w:t>87</w:t>
            </w:r>
          </w:p>
        </w:tc>
        <w:tc>
          <w:tcPr>
            <w:tcW w:w="1276" w:type="dxa"/>
            <w:shd w:val="clear" w:color="auto" w:fill="auto"/>
            <w:hideMark/>
          </w:tcPr>
          <w:p w:rsidR="00C7357E" w:rsidRPr="00142607" w:rsidRDefault="00C7357E" w:rsidP="00C7357E">
            <w:pPr>
              <w:widowControl w:val="0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13 863,00</w:t>
            </w:r>
          </w:p>
        </w:tc>
        <w:tc>
          <w:tcPr>
            <w:tcW w:w="1134" w:type="dxa"/>
            <w:shd w:val="clear" w:color="auto" w:fill="auto"/>
            <w:hideMark/>
          </w:tcPr>
          <w:p w:rsidR="00C7357E" w:rsidRPr="00142607" w:rsidRDefault="00C7357E" w:rsidP="00C7357E">
            <w:pPr>
              <w:widowControl w:val="0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10 962,63</w:t>
            </w:r>
          </w:p>
        </w:tc>
        <w:tc>
          <w:tcPr>
            <w:tcW w:w="992" w:type="dxa"/>
            <w:shd w:val="clear" w:color="auto" w:fill="auto"/>
            <w:hideMark/>
          </w:tcPr>
          <w:p w:rsidR="00C7357E" w:rsidRPr="00142607" w:rsidRDefault="00C7357E" w:rsidP="00C7357E">
            <w:pPr>
              <w:widowControl w:val="0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9 946,24</w:t>
            </w:r>
          </w:p>
        </w:tc>
        <w:tc>
          <w:tcPr>
            <w:tcW w:w="850" w:type="dxa"/>
            <w:shd w:val="clear" w:color="auto" w:fill="auto"/>
            <w:hideMark/>
          </w:tcPr>
          <w:p w:rsidR="00C7357E" w:rsidRPr="00142607" w:rsidRDefault="00C7357E" w:rsidP="00C7357E">
            <w:pPr>
              <w:widowControl w:val="0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42607">
              <w:rPr>
                <w:rFonts w:ascii="Times New Roman" w:hAnsi="Times New Roman"/>
                <w:sz w:val="24"/>
                <w:szCs w:val="24"/>
              </w:rPr>
              <w:t>0,00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C625B9" w:rsidRPr="00596E4C" w:rsidRDefault="00C625B9" w:rsidP="00C7357E">
      <w:pPr>
        <w:widowControl w:val="0"/>
        <w:jc w:val="both"/>
        <w:rPr>
          <w:rFonts w:ascii="Times New Roman" w:hAnsi="Times New Roman"/>
          <w:sz w:val="24"/>
          <w:szCs w:val="24"/>
        </w:rPr>
      </w:pPr>
    </w:p>
    <w:sectPr w:rsidR="00C625B9" w:rsidRPr="00596E4C" w:rsidSect="003268BE">
      <w:headerReference w:type="default" r:id="rId7"/>
      <w:footerReference w:type="default" r:id="rId8"/>
      <w:footerReference w:type="first" r:id="rId9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1B96" w:rsidRDefault="00121B96">
      <w:r>
        <w:separator/>
      </w:r>
    </w:p>
  </w:endnote>
  <w:endnote w:type="continuationSeparator" w:id="0">
    <w:p w:rsidR="00121B96" w:rsidRDefault="00121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17C5" w:rsidRPr="00AE6EAA" w:rsidRDefault="000017C5">
    <w:pPr>
      <w:pStyle w:val="a7"/>
      <w:rPr>
        <w:sz w:val="16"/>
      </w:rPr>
    </w:pPr>
    <w:r w:rsidRPr="006C57C6">
      <w:t>Внутренний номер: 0254547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17C5" w:rsidRPr="00AE6EAA" w:rsidRDefault="000017C5" w:rsidP="00515A0A">
    <w:pPr>
      <w:pStyle w:val="a7"/>
      <w:rPr>
        <w:sz w:val="16"/>
      </w:rPr>
    </w:pPr>
    <w:r w:rsidRPr="006C57C6">
      <w:t>Внутренний номер: 0254547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1B96" w:rsidRDefault="00121B96">
      <w:r>
        <w:separator/>
      </w:r>
    </w:p>
  </w:footnote>
  <w:footnote w:type="continuationSeparator" w:id="0">
    <w:p w:rsidR="00121B96" w:rsidRDefault="00121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0017C5" w:rsidRPr="003268BE" w:rsidRDefault="000017C5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9548F9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:rsidR="000017C5" w:rsidRDefault="000017C5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17C5"/>
    <w:rsid w:val="00021BA3"/>
    <w:rsid w:val="000224BC"/>
    <w:rsid w:val="00047008"/>
    <w:rsid w:val="00052F3F"/>
    <w:rsid w:val="00054096"/>
    <w:rsid w:val="00070A52"/>
    <w:rsid w:val="000739D4"/>
    <w:rsid w:val="00083BF1"/>
    <w:rsid w:val="000903E2"/>
    <w:rsid w:val="00094BF8"/>
    <w:rsid w:val="00095472"/>
    <w:rsid w:val="000B0A18"/>
    <w:rsid w:val="000C49A2"/>
    <w:rsid w:val="000C5609"/>
    <w:rsid w:val="00103417"/>
    <w:rsid w:val="00104A9C"/>
    <w:rsid w:val="00121B96"/>
    <w:rsid w:val="00123B5E"/>
    <w:rsid w:val="00153F92"/>
    <w:rsid w:val="001A0964"/>
    <w:rsid w:val="001A54D5"/>
    <w:rsid w:val="001B268C"/>
    <w:rsid w:val="001C133A"/>
    <w:rsid w:val="001D21E1"/>
    <w:rsid w:val="001E1645"/>
    <w:rsid w:val="001F1104"/>
    <w:rsid w:val="00244701"/>
    <w:rsid w:val="002562C9"/>
    <w:rsid w:val="0025653C"/>
    <w:rsid w:val="00262963"/>
    <w:rsid w:val="002833F6"/>
    <w:rsid w:val="002A1ACE"/>
    <w:rsid w:val="002A3B48"/>
    <w:rsid w:val="002C2626"/>
    <w:rsid w:val="002D05B6"/>
    <w:rsid w:val="002E194E"/>
    <w:rsid w:val="002F148E"/>
    <w:rsid w:val="00317471"/>
    <w:rsid w:val="00320694"/>
    <w:rsid w:val="003268BE"/>
    <w:rsid w:val="003339EE"/>
    <w:rsid w:val="00353E5E"/>
    <w:rsid w:val="003661C9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A76A5"/>
    <w:rsid w:val="004B24F4"/>
    <w:rsid w:val="004C6894"/>
    <w:rsid w:val="004C6EB5"/>
    <w:rsid w:val="005044C8"/>
    <w:rsid w:val="00515A0A"/>
    <w:rsid w:val="00533002"/>
    <w:rsid w:val="00557117"/>
    <w:rsid w:val="005759FB"/>
    <w:rsid w:val="00576B1E"/>
    <w:rsid w:val="00577B18"/>
    <w:rsid w:val="00584E3F"/>
    <w:rsid w:val="00585CE2"/>
    <w:rsid w:val="005C43FF"/>
    <w:rsid w:val="005D698B"/>
    <w:rsid w:val="005E0667"/>
    <w:rsid w:val="0063711C"/>
    <w:rsid w:val="00644D1B"/>
    <w:rsid w:val="006B4439"/>
    <w:rsid w:val="006C10D5"/>
    <w:rsid w:val="006C5681"/>
    <w:rsid w:val="006C57C6"/>
    <w:rsid w:val="006F411C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B40DA"/>
    <w:rsid w:val="008C4F0C"/>
    <w:rsid w:val="008E6075"/>
    <w:rsid w:val="00903340"/>
    <w:rsid w:val="00926577"/>
    <w:rsid w:val="009548F9"/>
    <w:rsid w:val="00983248"/>
    <w:rsid w:val="009A522E"/>
    <w:rsid w:val="009B201E"/>
    <w:rsid w:val="009D22B2"/>
    <w:rsid w:val="009D358D"/>
    <w:rsid w:val="009E19B9"/>
    <w:rsid w:val="009E6B58"/>
    <w:rsid w:val="00A10306"/>
    <w:rsid w:val="00A21B7E"/>
    <w:rsid w:val="00A26517"/>
    <w:rsid w:val="00A359CF"/>
    <w:rsid w:val="00A40AEC"/>
    <w:rsid w:val="00A424BB"/>
    <w:rsid w:val="00A45DB2"/>
    <w:rsid w:val="00A5797D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3FB3"/>
    <w:rsid w:val="00B55389"/>
    <w:rsid w:val="00B72430"/>
    <w:rsid w:val="00B87336"/>
    <w:rsid w:val="00B9144E"/>
    <w:rsid w:val="00BA158D"/>
    <w:rsid w:val="00BA6FD4"/>
    <w:rsid w:val="00BB2758"/>
    <w:rsid w:val="00BE3100"/>
    <w:rsid w:val="00BE5975"/>
    <w:rsid w:val="00BF7979"/>
    <w:rsid w:val="00C57866"/>
    <w:rsid w:val="00C625B9"/>
    <w:rsid w:val="00C72864"/>
    <w:rsid w:val="00C7357E"/>
    <w:rsid w:val="00C80D05"/>
    <w:rsid w:val="00C83ACE"/>
    <w:rsid w:val="00C94651"/>
    <w:rsid w:val="00C95CEB"/>
    <w:rsid w:val="00CF460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8619E"/>
    <w:rsid w:val="00F93AEF"/>
    <w:rsid w:val="00FA455C"/>
    <w:rsid w:val="00FE1EE4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569A703B-F9B6-434B-A005-F4F4A80A9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87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0F22A1-A24B-486B-942A-CE1AEB1CE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Vyshebaba</dc:creator>
  <cp:lastModifiedBy>Trofimova</cp:lastModifiedBy>
  <cp:revision>8</cp:revision>
  <cp:lastPrinted>2009-10-07T02:45:00Z</cp:lastPrinted>
  <dcterms:created xsi:type="dcterms:W3CDTF">2021-07-12T12:08:00Z</dcterms:created>
  <dcterms:modified xsi:type="dcterms:W3CDTF">2021-08-16T09:11:00Z</dcterms:modified>
</cp:coreProperties>
</file>