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7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11355"/>
        <w:gridCol w:w="3402"/>
        <w:gridCol w:w="42"/>
      </w:tblGrid>
      <w:tr w:rsidR="00CD2CC0" w:rsidRPr="00CD2CC0" w:rsidTr="00A25A31">
        <w:trPr>
          <w:gridBefore w:val="1"/>
          <w:wBefore w:w="11355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2C43EE" w:rsidP="004C7FB0">
            <w:pPr>
              <w:ind w:left="175" w:hanging="175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CD2CC0" w:rsidRPr="00CD2CC0" w:rsidTr="00A25A31">
        <w:trPr>
          <w:gridBefore w:val="1"/>
          <w:wBefore w:w="11355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A25A31">
        <w:trPr>
          <w:gridBefore w:val="1"/>
          <w:wBefore w:w="11355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A25A31">
        <w:trPr>
          <w:gridBefore w:val="1"/>
          <w:wBefore w:w="11355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B3622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</w:t>
            </w:r>
            <w:r>
              <w:rPr>
                <w:rFonts w:ascii="Times New Roman" w:hAnsi="Times New Roman" w:cs="Times New Roman"/>
                <w:lang w:val="en-US"/>
              </w:rPr>
              <w:t>15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02</w:t>
            </w:r>
            <w:r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  <w:lang w:val="en-US"/>
              </w:rPr>
              <w:t>2022</w:t>
            </w:r>
            <w:r>
              <w:rPr>
                <w:rFonts w:ascii="Times New Roman" w:hAnsi="Times New Roman" w:cs="Times New Roman"/>
              </w:rPr>
              <w:t>__№___225___</w:t>
            </w:r>
            <w:bookmarkStart w:id="0" w:name="_GoBack"/>
            <w:bookmarkEnd w:id="0"/>
          </w:p>
        </w:tc>
      </w:tr>
      <w:tr w:rsidR="00CD2CC0" w:rsidRPr="00CD2CC0" w:rsidTr="00A25A31">
        <w:trPr>
          <w:gridBefore w:val="1"/>
          <w:wBefore w:w="11355" w:type="dxa"/>
        </w:trPr>
        <w:tc>
          <w:tcPr>
            <w:tcW w:w="344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4C7FB0">
            <w:pPr>
              <w:ind w:left="-108"/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A25A31">
        <w:trPr>
          <w:gridAfter w:val="1"/>
          <w:wAfter w:w="42" w:type="dxa"/>
          <w:trHeight w:val="606"/>
        </w:trPr>
        <w:tc>
          <w:tcPr>
            <w:tcW w:w="147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C43EE" w:rsidRPr="00E334B4" w:rsidRDefault="002C43EE" w:rsidP="002C43EE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E334B4">
              <w:rPr>
                <w:rFonts w:ascii="Times New Roman" w:hAnsi="Times New Roman" w:cs="Times New Roman"/>
              </w:rPr>
              <w:t>РЕСУРСНОЕ ОБЕСПЕЧЕНИЕ</w:t>
            </w:r>
            <w:r w:rsidRPr="00E334B4">
              <w:rPr>
                <w:rFonts w:ascii="Times New Roman" w:hAnsi="Times New Roman" w:cs="Times New Roman"/>
              </w:rPr>
              <w:br/>
              <w:t xml:space="preserve">реализации муниципальной программы «Улучшение качественного состояния объектов благоустройства и озеленения города Северска» </w:t>
            </w:r>
            <w:r w:rsidR="00E334B4">
              <w:rPr>
                <w:rFonts w:ascii="Times New Roman" w:hAnsi="Times New Roman" w:cs="Times New Roman"/>
              </w:rPr>
              <w:t xml:space="preserve">                       </w:t>
            </w:r>
            <w:r w:rsidRPr="00E334B4">
              <w:rPr>
                <w:rFonts w:ascii="Times New Roman" w:hAnsi="Times New Roman" w:cs="Times New Roman"/>
              </w:rPr>
              <w:t>за счет средств бюджета ЗАТО Северск по главным распорядителям бюджетных средств</w:t>
            </w:r>
          </w:p>
          <w:p w:rsidR="00F243A3" w:rsidRDefault="00DD23E8" w:rsidP="00DD23E8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Таблица 5</w:t>
            </w:r>
          </w:p>
          <w:p w:rsidR="004C7FB0" w:rsidRPr="004C7FB0" w:rsidRDefault="004C7FB0" w:rsidP="00DD23E8">
            <w:pPr>
              <w:jc w:val="right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tbl>
            <w:tblPr>
              <w:tblW w:w="14644" w:type="dxa"/>
              <w:tblLayout w:type="fixed"/>
              <w:tblLook w:val="04A0" w:firstRow="1" w:lastRow="0" w:firstColumn="1" w:lastColumn="0" w:noHBand="0" w:noVBand="1"/>
            </w:tblPr>
            <w:tblGrid>
              <w:gridCol w:w="895"/>
              <w:gridCol w:w="4819"/>
              <w:gridCol w:w="1418"/>
              <w:gridCol w:w="2268"/>
              <w:gridCol w:w="2551"/>
              <w:gridCol w:w="2693"/>
            </w:tblGrid>
            <w:tr w:rsidR="00E334B4" w:rsidRPr="00E334B4" w:rsidTr="00A25A31">
              <w:trPr>
                <w:trHeight w:val="766"/>
              </w:trPr>
              <w:tc>
                <w:tcPr>
                  <w:tcW w:w="89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№ п/п</w:t>
                  </w:r>
                </w:p>
              </w:tc>
              <w:tc>
                <w:tcPr>
                  <w:tcW w:w="4819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Наименование муниципальной программы, подпрограммы, ведомственной целевой программы, основного мероприятия</w:t>
                  </w:r>
                </w:p>
              </w:tc>
              <w:tc>
                <w:tcPr>
                  <w:tcW w:w="141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Срок реали-</w:t>
                  </w: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br/>
                    <w:t>зации, год</w:t>
                  </w:r>
                </w:p>
              </w:tc>
              <w:tc>
                <w:tcPr>
                  <w:tcW w:w="226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Объем бюджетных ассигнований, тыс. руб.</w:t>
                  </w:r>
                </w:p>
              </w:tc>
              <w:tc>
                <w:tcPr>
                  <w:tcW w:w="5244" w:type="dxa"/>
                  <w:gridSpan w:val="2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Главные распорядители бюджетных средств (ГРБС) - ответственный исполнитель, соисполнитель, участник</w:t>
                  </w:r>
                </w:p>
              </w:tc>
            </w:tr>
            <w:tr w:rsidR="00E334B4" w:rsidRPr="00E334B4" w:rsidTr="00A25A31">
              <w:trPr>
                <w:trHeight w:val="494"/>
              </w:trPr>
              <w:tc>
                <w:tcPr>
                  <w:tcW w:w="895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4819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141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268" w:type="dxa"/>
                  <w:vMerge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E334B4" w:rsidRPr="00E334B4" w:rsidRDefault="00E334B4" w:rsidP="00E334B4">
                  <w:pPr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</w:p>
              </w:tc>
              <w:tc>
                <w:tcPr>
                  <w:tcW w:w="2551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УЖКХ ТиС</w:t>
                  </w:r>
                </w:p>
              </w:tc>
              <w:tc>
                <w:tcPr>
                  <w:tcW w:w="2693" w:type="dxa"/>
                  <w:tcBorders>
                    <w:top w:val="nil"/>
                    <w:left w:val="nil"/>
                    <w:right w:val="single" w:sz="4" w:space="0" w:color="auto"/>
                  </w:tcBorders>
                  <w:shd w:val="clear" w:color="auto" w:fill="auto"/>
                  <w:hideMark/>
                </w:tcPr>
                <w:p w:rsidR="00E334B4" w:rsidRPr="00E334B4" w:rsidRDefault="00E334B4" w:rsidP="00E334B4">
                  <w:pPr>
                    <w:jc w:val="center"/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</w:pPr>
                  <w:r w:rsidRPr="00E334B4">
                    <w:rPr>
                      <w:rFonts w:ascii="Times New Roman" w:eastAsia="Times New Roman" w:hAnsi="Times New Roman" w:cs="Times New Roman"/>
                      <w:szCs w:val="24"/>
                      <w:lang w:eastAsia="ru-RU"/>
                    </w:rPr>
                    <w:t>УКС Администрации ЗАТО Северск</w:t>
                  </w:r>
                </w:p>
              </w:tc>
            </w:tr>
          </w:tbl>
          <w:p w:rsidR="00E334B4" w:rsidRPr="00E334B4" w:rsidRDefault="00E334B4" w:rsidP="0096276D">
            <w:pPr>
              <w:jc w:val="center"/>
              <w:rPr>
                <w:rFonts w:ascii="Times New Roman" w:eastAsia="Times New Roman" w:hAnsi="Times New Roman" w:cs="Times New Roman"/>
                <w:sz w:val="2"/>
                <w:szCs w:val="2"/>
                <w:lang w:eastAsia="ru-RU"/>
              </w:rPr>
            </w:pPr>
          </w:p>
        </w:tc>
      </w:tr>
    </w:tbl>
    <w:tbl>
      <w:tblPr>
        <w:tblW w:w="14600" w:type="dxa"/>
        <w:tblInd w:w="250" w:type="dxa"/>
        <w:tblLook w:val="04A0" w:firstRow="1" w:lastRow="0" w:firstColumn="1" w:lastColumn="0" w:noHBand="0" w:noVBand="1"/>
      </w:tblPr>
      <w:tblGrid>
        <w:gridCol w:w="851"/>
        <w:gridCol w:w="4812"/>
        <w:gridCol w:w="1425"/>
        <w:gridCol w:w="2268"/>
        <w:gridCol w:w="2551"/>
        <w:gridCol w:w="2693"/>
      </w:tblGrid>
      <w:tr w:rsidR="002C43EE" w:rsidRPr="00E334B4" w:rsidTr="004C7FB0">
        <w:trPr>
          <w:trHeight w:val="315"/>
          <w:tblHeader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48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C43EE" w:rsidRPr="004C7FB0" w:rsidRDefault="002C43EE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</w:tr>
      <w:tr w:rsidR="00793DE4" w:rsidRPr="00E334B4" w:rsidTr="004C7FB0">
        <w:trPr>
          <w:trHeight w:val="224"/>
        </w:trPr>
        <w:tc>
          <w:tcPr>
            <w:tcW w:w="566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Муниципальная программа «Улучшение качественного состояния объектов благоустройства</w:t>
            </w:r>
          </w:p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 озеленения города Северска»</w:t>
            </w:r>
          </w:p>
        </w:tc>
        <w:tc>
          <w:tcPr>
            <w:tcW w:w="1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690 525,47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431 700,15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258 825,32</w:t>
            </w:r>
          </w:p>
        </w:tc>
      </w:tr>
      <w:tr w:rsidR="00793DE4" w:rsidRPr="00E334B4" w:rsidTr="004C7FB0">
        <w:trPr>
          <w:trHeight w:val="315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175 193,67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111 783,58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63 410,09</w:t>
            </w:r>
          </w:p>
        </w:tc>
      </w:tr>
      <w:tr w:rsidR="00793DE4" w:rsidRPr="00E334B4" w:rsidTr="004C7FB0">
        <w:trPr>
          <w:trHeight w:val="315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197 890,88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129 482,11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68 408,77</w:t>
            </w:r>
          </w:p>
        </w:tc>
      </w:tr>
      <w:tr w:rsidR="00793DE4" w:rsidRPr="00E334B4" w:rsidTr="004C7FB0">
        <w:trPr>
          <w:trHeight w:val="315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160 068,82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95 221,49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64 847,33</w:t>
            </w:r>
          </w:p>
        </w:tc>
      </w:tr>
      <w:tr w:rsidR="00793DE4" w:rsidRPr="00E334B4" w:rsidTr="004C7FB0">
        <w:trPr>
          <w:trHeight w:val="70"/>
        </w:trPr>
        <w:tc>
          <w:tcPr>
            <w:tcW w:w="566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157 372,10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95 212,97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93DE4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62 159,13</w:t>
            </w:r>
          </w:p>
        </w:tc>
      </w:tr>
      <w:tr w:rsidR="00E334B4" w:rsidRPr="00E334B4" w:rsidTr="004C7FB0">
        <w:trPr>
          <w:trHeight w:val="291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«Озеленение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66 905,63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66 905,63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18 277,65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17 179,72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17 179,72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15 724,13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19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«Организация мероприятий по текущему содержанию объектов озеленения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64 387,83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64 387,83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17 655,85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16 545,40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16 545,40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15 093,29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15 093,29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15 093,29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15 093,29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1.2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«Восстановление зеленого фонда города Северска»</w:t>
            </w:r>
          </w:p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2 517,80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2 517,80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621,80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634,32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634,32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E334B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34B4" w:rsidRPr="004C7FB0" w:rsidRDefault="00E334B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9E6E66" w:rsidRDefault="00E334B4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630,84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34B4" w:rsidRPr="004C7FB0" w:rsidRDefault="00E334B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26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«Благоустройство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237 097,25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237 097,25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61 769,57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80 302,62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80 302,62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47 516,79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47 516,79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47 508,27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47 508,27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23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ВЦП «Текущее содержание и ремонт объектов благоустройства на территории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214 689,12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214 689,12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58 046,06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73 471,34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73 471,34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41 590,12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41 590,12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793DE4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3DE4" w:rsidRPr="004C7FB0" w:rsidRDefault="00793DE4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41 581,60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793DE4" w:rsidRDefault="00793DE4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93DE4">
              <w:rPr>
                <w:rFonts w:ascii="Times New Roman" w:hAnsi="Times New Roman" w:cs="Times New Roman"/>
              </w:rPr>
              <w:t>41 581,60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93DE4" w:rsidRPr="004C7FB0" w:rsidRDefault="00793DE4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19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2.2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ВЦП «Проведение мероприятий для обеспечения безопасных и комфортных условий проживания на территории города Северска» 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22 408,13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22 408,13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3 723,51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6 831,28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6 831,28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5 926,67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178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Организация месячников, субботников и иных мероприятий для привлечения жителей к благоустройству и санитарной очистке города Северска, в т.ч.: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159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2.3.1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Проведение месячников, субботников и иных мероприятий для привлечения жителей к благоустройству и санитарной </w:t>
            </w: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очистке г.Северска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E6E66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A13606" w:rsidRPr="00E334B4" w:rsidTr="004C7FB0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«Создание комфортной среды в местах массового посещения на территории города Северска»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258 825,32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258 825,32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63 410,09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68 408,77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64 847,33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62 159,13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Основное мероприятие. Приобретение и монтаж малых архитектурных форм и садово-парковой мебели, в т.ч.: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730B90">
        <w:trPr>
          <w:trHeight w:val="315"/>
        </w:trPr>
        <w:tc>
          <w:tcPr>
            <w:tcW w:w="851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3.1.1</w:t>
            </w:r>
          </w:p>
        </w:tc>
        <w:tc>
          <w:tcPr>
            <w:tcW w:w="481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A13606" w:rsidRPr="004C7FB0" w:rsidRDefault="00A13606" w:rsidP="004C7FB0">
            <w:pPr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Приобретение и монтаж садово-парковых скульптур, вазонов, иных малых архитектурных форм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A13606" w:rsidRPr="00E334B4" w:rsidTr="004C7FB0">
        <w:trPr>
          <w:trHeight w:val="315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3606" w:rsidRPr="004C7FB0" w:rsidRDefault="00A1360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9E6E66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9E6E66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3606" w:rsidRPr="004C7FB0" w:rsidRDefault="00A13606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4C7F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DC1E46" w:rsidRPr="00E334B4" w:rsidTr="004C7FB0">
        <w:trPr>
          <w:trHeight w:val="25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Основное мероприятие. Строительство, реконструкция и капитальный ремонт объектов благоустройства, в т.ч.: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258 825,32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258 825,32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63 410,09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63 410,09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68 408,77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68 408,77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</w:tc>
      </w:tr>
      <w:tr w:rsidR="00DC1E46" w:rsidRPr="00E334B4" w:rsidTr="004C7FB0">
        <w:trPr>
          <w:trHeight w:val="237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3.2.1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Строительство муниципального общественного кладбища в г.Северске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258 675,18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258 675,18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63 259,95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63 259,95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68 408,77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68 408,77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64 847,33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62 159,13</w:t>
            </w:r>
          </w:p>
        </w:tc>
      </w:tr>
      <w:tr w:rsidR="00DC1E46" w:rsidRPr="00E334B4" w:rsidTr="004C7FB0">
        <w:trPr>
          <w:trHeight w:val="203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3.2.2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Разработка проектно-сметной документации на капитальный ремонт и ремонт объектов благоустройства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150,14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150,14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150,14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</w:tr>
      <w:tr w:rsidR="00DC1E46" w:rsidRPr="00E334B4" w:rsidTr="004C7FB0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1E46" w:rsidRPr="004C7FB0" w:rsidRDefault="00DC1E46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4C7FB0" w:rsidRDefault="00DC1E46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C1E46" w:rsidRPr="00DC1E46" w:rsidRDefault="00DC1E46" w:rsidP="00DC1E46">
            <w:pPr>
              <w:jc w:val="right"/>
              <w:rPr>
                <w:rFonts w:ascii="Times New Roman" w:hAnsi="Times New Roman" w:cs="Times New Roman"/>
              </w:rPr>
            </w:pPr>
            <w:r w:rsidRPr="00DC1E46">
              <w:rPr>
                <w:rFonts w:ascii="Times New Roman" w:hAnsi="Times New Roman" w:cs="Times New Roman"/>
              </w:rPr>
              <w:t>0,00</w:t>
            </w:r>
          </w:p>
        </w:tc>
      </w:tr>
      <w:tr w:rsidR="008139C1" w:rsidRPr="00E334B4" w:rsidTr="008139C1">
        <w:trPr>
          <w:trHeight w:val="135"/>
        </w:trPr>
        <w:tc>
          <w:tcPr>
            <w:tcW w:w="85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4.</w:t>
            </w:r>
          </w:p>
        </w:tc>
        <w:tc>
          <w:tcPr>
            <w:tcW w:w="48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4 «Обеспечивающая подпрограмма»</w:t>
            </w: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127 697,27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127 697,27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4C7FB0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139C1" w:rsidRPr="00E334B4" w:rsidTr="008139C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31 736,36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4C7FB0" w:rsidRDefault="008139C1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8139C1" w:rsidRPr="00E334B4" w:rsidTr="008139C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31 999,77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31 999,77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139C1" w:rsidRPr="00E334B4" w:rsidTr="008139C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  <w:tr w:rsidR="008139C1" w:rsidRPr="00E334B4" w:rsidTr="008139C1">
        <w:trPr>
          <w:trHeight w:val="315"/>
        </w:trPr>
        <w:tc>
          <w:tcPr>
            <w:tcW w:w="85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39C1" w:rsidRPr="004C7FB0" w:rsidRDefault="008139C1" w:rsidP="004C7FB0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39C1" w:rsidRPr="00630A1D" w:rsidRDefault="008139C1" w:rsidP="009E6E66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630A1D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31 980,57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139C1" w:rsidRPr="004C7FB0" w:rsidRDefault="008139C1" w:rsidP="002C43EE">
            <w:pPr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4C7F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</w:tr>
    </w:tbl>
    <w:p w:rsidR="00C13E10" w:rsidRDefault="00C13E10" w:rsidP="00C13E10">
      <w:pPr>
        <w:ind w:firstLine="709"/>
        <w:jc w:val="both"/>
      </w:pPr>
    </w:p>
    <w:sectPr w:rsidR="00C13E10" w:rsidSect="00793DE4">
      <w:headerReference w:type="default" r:id="rId6"/>
      <w:footerReference w:type="default" r:id="rId7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446C" w:rsidRDefault="0038446C" w:rsidP="002E5BF2">
      <w:r>
        <w:separator/>
      </w:r>
    </w:p>
  </w:endnote>
  <w:endnote w:type="continuationSeparator" w:id="0">
    <w:p w:rsidR="0038446C" w:rsidRDefault="0038446C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E6E66" w:rsidRPr="00F243A3" w:rsidRDefault="009E6E66">
    <w:pPr>
      <w:pStyle w:val="a8"/>
      <w:rPr>
        <w:rFonts w:ascii="Times New Roman" w:hAnsi="Times New Roman" w:cs="Times New Roman"/>
        <w:sz w:val="20"/>
        <w:szCs w:val="20"/>
      </w:rPr>
    </w:pPr>
    <w:r w:rsidRPr="00F243A3">
      <w:rPr>
        <w:rFonts w:ascii="Times New Roman" w:hAnsi="Times New Roman" w:cs="Times New Roman"/>
        <w:sz w:val="20"/>
        <w:szCs w:val="20"/>
      </w:rPr>
      <w:t>Внутренний номер: 0254461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446C" w:rsidRDefault="0038446C" w:rsidP="002E5BF2">
      <w:r>
        <w:separator/>
      </w:r>
    </w:p>
  </w:footnote>
  <w:footnote w:type="continuationSeparator" w:id="0">
    <w:p w:rsidR="0038446C" w:rsidRDefault="0038446C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39861237"/>
      <w:docPartObj>
        <w:docPartGallery w:val="Page Numbers (Top of Page)"/>
        <w:docPartUnique/>
      </w:docPartObj>
    </w:sdtPr>
    <w:sdtEndPr>
      <w:rPr>
        <w:color w:val="FFFFFF" w:themeColor="background1"/>
      </w:rPr>
    </w:sdtEndPr>
    <w:sdtContent>
      <w:p w:rsidR="009E6E66" w:rsidRPr="00DC1E46" w:rsidRDefault="009E6E66">
        <w:pPr>
          <w:pStyle w:val="a6"/>
          <w:jc w:val="center"/>
          <w:rPr>
            <w:color w:val="FFFFFF" w:themeColor="background1"/>
          </w:rPr>
        </w:pPr>
        <w:r w:rsidRPr="00DC1E46">
          <w:rPr>
            <w:rFonts w:ascii="Times New Roman" w:hAnsi="Times New Roman" w:cs="Times New Roman"/>
            <w:color w:val="FFFFFF" w:themeColor="background1"/>
          </w:rPr>
          <w:fldChar w:fldCharType="begin"/>
        </w:r>
        <w:r w:rsidRPr="00DC1E46">
          <w:rPr>
            <w:rFonts w:ascii="Times New Roman" w:hAnsi="Times New Roman" w:cs="Times New Roman"/>
            <w:color w:val="FFFFFF" w:themeColor="background1"/>
          </w:rPr>
          <w:instrText>PAGE   \* MERGEFORMAT</w:instrText>
        </w:r>
        <w:r w:rsidRPr="00DC1E46">
          <w:rPr>
            <w:rFonts w:ascii="Times New Roman" w:hAnsi="Times New Roman" w:cs="Times New Roman"/>
            <w:color w:val="FFFFFF" w:themeColor="background1"/>
          </w:rPr>
          <w:fldChar w:fldCharType="separate"/>
        </w:r>
        <w:r w:rsidR="00CB3622">
          <w:rPr>
            <w:rFonts w:ascii="Times New Roman" w:hAnsi="Times New Roman" w:cs="Times New Roman"/>
            <w:noProof/>
            <w:color w:val="FFFFFF" w:themeColor="background1"/>
          </w:rPr>
          <w:t>1</w:t>
        </w:r>
        <w:r w:rsidRPr="00DC1E46">
          <w:rPr>
            <w:rFonts w:ascii="Times New Roman" w:hAnsi="Times New Roman" w:cs="Times New Roman"/>
            <w:color w:val="FFFFFF" w:themeColor="background1"/>
          </w:rPr>
          <w:fldChar w:fldCharType="end"/>
        </w:r>
      </w:p>
    </w:sdtContent>
  </w:sdt>
  <w:p w:rsidR="009E6E66" w:rsidRPr="00DC1E46" w:rsidRDefault="009E6E66">
    <w:pPr>
      <w:pStyle w:val="a6"/>
      <w:rPr>
        <w:color w:val="FFFFFF" w:themeColor="background1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3F3B"/>
    <w:rsid w:val="000455BB"/>
    <w:rsid w:val="0005442C"/>
    <w:rsid w:val="00055285"/>
    <w:rsid w:val="00090D50"/>
    <w:rsid w:val="000B5A5F"/>
    <w:rsid w:val="001066C5"/>
    <w:rsid w:val="001342D4"/>
    <w:rsid w:val="00183F28"/>
    <w:rsid w:val="00242E49"/>
    <w:rsid w:val="00261B8B"/>
    <w:rsid w:val="002664A1"/>
    <w:rsid w:val="002C43EE"/>
    <w:rsid w:val="002D628F"/>
    <w:rsid w:val="002E5BF2"/>
    <w:rsid w:val="002E7F9D"/>
    <w:rsid w:val="002F4A8D"/>
    <w:rsid w:val="00311EA6"/>
    <w:rsid w:val="003152DD"/>
    <w:rsid w:val="0038446C"/>
    <w:rsid w:val="00387078"/>
    <w:rsid w:val="003A7CBE"/>
    <w:rsid w:val="00426D3D"/>
    <w:rsid w:val="00475F95"/>
    <w:rsid w:val="004C7FB0"/>
    <w:rsid w:val="0050401E"/>
    <w:rsid w:val="00562FA5"/>
    <w:rsid w:val="005C770B"/>
    <w:rsid w:val="005C7B54"/>
    <w:rsid w:val="005E23CA"/>
    <w:rsid w:val="006821D1"/>
    <w:rsid w:val="00730B90"/>
    <w:rsid w:val="007374D6"/>
    <w:rsid w:val="0077560A"/>
    <w:rsid w:val="00793DE4"/>
    <w:rsid w:val="007E0B8D"/>
    <w:rsid w:val="008139C1"/>
    <w:rsid w:val="00875B46"/>
    <w:rsid w:val="0096276D"/>
    <w:rsid w:val="00975298"/>
    <w:rsid w:val="009A477F"/>
    <w:rsid w:val="009A7FA2"/>
    <w:rsid w:val="009B0ACB"/>
    <w:rsid w:val="009E6E66"/>
    <w:rsid w:val="00A04DD2"/>
    <w:rsid w:val="00A13606"/>
    <w:rsid w:val="00A25A31"/>
    <w:rsid w:val="00AB2CC4"/>
    <w:rsid w:val="00B23130"/>
    <w:rsid w:val="00B23E8B"/>
    <w:rsid w:val="00BD1766"/>
    <w:rsid w:val="00C13E10"/>
    <w:rsid w:val="00C27259"/>
    <w:rsid w:val="00C3370F"/>
    <w:rsid w:val="00CB3622"/>
    <w:rsid w:val="00CD2CC0"/>
    <w:rsid w:val="00D463D5"/>
    <w:rsid w:val="00DC1E46"/>
    <w:rsid w:val="00DD23E8"/>
    <w:rsid w:val="00E334B4"/>
    <w:rsid w:val="00E51FAB"/>
    <w:rsid w:val="00EB590E"/>
    <w:rsid w:val="00F004D9"/>
    <w:rsid w:val="00F208FF"/>
    <w:rsid w:val="00F243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74E38B0-8B88-4A72-8AE9-EE432F8BB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62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685</Words>
  <Characters>3911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25</cp:revision>
  <cp:lastPrinted>2022-01-31T08:36:00Z</cp:lastPrinted>
  <dcterms:created xsi:type="dcterms:W3CDTF">2021-09-02T04:31:00Z</dcterms:created>
  <dcterms:modified xsi:type="dcterms:W3CDTF">2022-02-15T08:49:00Z</dcterms:modified>
</cp:coreProperties>
</file>