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C6E" w:rsidRPr="00280D02" w:rsidRDefault="007D7C6E" w:rsidP="00280D02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80D02">
        <w:rPr>
          <w:rFonts w:ascii="Times New Roman" w:hAnsi="Times New Roman" w:cs="Times New Roman"/>
          <w:sz w:val="24"/>
          <w:szCs w:val="24"/>
        </w:rPr>
        <w:t>Приложение 3</w:t>
      </w:r>
      <w:r w:rsidRPr="00280D02">
        <w:rPr>
          <w:rFonts w:ascii="Times New Roman" w:hAnsi="Times New Roman" w:cs="Times New Roman"/>
          <w:sz w:val="24"/>
          <w:szCs w:val="24"/>
        </w:rPr>
        <w:tab/>
      </w:r>
    </w:p>
    <w:p w:rsidR="007D7C6E" w:rsidRPr="00280D02" w:rsidRDefault="007D7C6E" w:rsidP="00280D0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80D0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7D7C6E" w:rsidRPr="00280D02" w:rsidRDefault="007D7C6E" w:rsidP="00280D0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80D0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7D7C6E" w:rsidRPr="00280D02" w:rsidRDefault="007D7C6E" w:rsidP="00280D0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80D02">
        <w:rPr>
          <w:rFonts w:ascii="Times New Roman" w:hAnsi="Times New Roman" w:cs="Times New Roman"/>
          <w:sz w:val="24"/>
          <w:szCs w:val="24"/>
        </w:rPr>
        <w:t>от___</w:t>
      </w:r>
      <w:r w:rsidR="0075595F">
        <w:rPr>
          <w:rFonts w:ascii="Times New Roman" w:hAnsi="Times New Roman" w:cs="Times New Roman"/>
          <w:sz w:val="24"/>
          <w:szCs w:val="24"/>
          <w:lang w:val="en-US"/>
        </w:rPr>
        <w:t>29</w:t>
      </w:r>
      <w:r w:rsidR="0075595F">
        <w:rPr>
          <w:rFonts w:ascii="Times New Roman" w:hAnsi="Times New Roman" w:cs="Times New Roman"/>
          <w:sz w:val="24"/>
          <w:szCs w:val="24"/>
        </w:rPr>
        <w:t>.03.2022</w:t>
      </w:r>
      <w:r w:rsidRPr="00280D02">
        <w:rPr>
          <w:rFonts w:ascii="Times New Roman" w:hAnsi="Times New Roman" w:cs="Times New Roman"/>
          <w:sz w:val="24"/>
          <w:szCs w:val="24"/>
        </w:rPr>
        <w:t>___№__</w:t>
      </w:r>
      <w:r w:rsidR="0075595F">
        <w:rPr>
          <w:rFonts w:ascii="Times New Roman" w:hAnsi="Times New Roman" w:cs="Times New Roman"/>
          <w:sz w:val="24"/>
          <w:szCs w:val="24"/>
        </w:rPr>
        <w:t>521</w:t>
      </w:r>
      <w:bookmarkStart w:id="0" w:name="_GoBack"/>
      <w:bookmarkEnd w:id="0"/>
      <w:r w:rsidRPr="00280D02">
        <w:rPr>
          <w:rFonts w:ascii="Times New Roman" w:hAnsi="Times New Roman" w:cs="Times New Roman"/>
          <w:sz w:val="24"/>
          <w:szCs w:val="24"/>
        </w:rPr>
        <w:t>___</w:t>
      </w:r>
    </w:p>
    <w:p w:rsidR="00280D02" w:rsidRDefault="00280D02" w:rsidP="00280D0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Cs w:val="24"/>
        </w:rPr>
      </w:pPr>
      <w:r w:rsidRPr="00280D02">
        <w:rPr>
          <w:rFonts w:ascii="Times New Roman" w:hAnsi="Times New Roman" w:cs="Times New Roman"/>
          <w:bCs/>
          <w:szCs w:val="24"/>
        </w:rPr>
        <w:t>Ресурсное обеспечение реализации муниципальной программы</w:t>
      </w:r>
      <w:r>
        <w:rPr>
          <w:rFonts w:ascii="Times New Roman" w:hAnsi="Times New Roman" w:cs="Times New Roman"/>
          <w:bCs/>
          <w:szCs w:val="24"/>
        </w:rPr>
        <w:t xml:space="preserve"> </w:t>
      </w:r>
    </w:p>
    <w:p w:rsidR="00280D02" w:rsidRDefault="00280D02" w:rsidP="00280D0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>«</w:t>
      </w:r>
      <w:r w:rsidRPr="00280D02">
        <w:rPr>
          <w:rFonts w:ascii="Times New Roman" w:hAnsi="Times New Roman" w:cs="Times New Roman"/>
          <w:bCs/>
          <w:szCs w:val="24"/>
        </w:rPr>
        <w:t>Повышение эне</w:t>
      </w:r>
      <w:r>
        <w:rPr>
          <w:rFonts w:ascii="Times New Roman" w:hAnsi="Times New Roman" w:cs="Times New Roman"/>
          <w:bCs/>
          <w:szCs w:val="24"/>
        </w:rPr>
        <w:t>ргоэффективности в ЗАТО Северск»</w:t>
      </w:r>
      <w:r w:rsidRPr="00280D02">
        <w:rPr>
          <w:rFonts w:ascii="Times New Roman" w:hAnsi="Times New Roman" w:cs="Times New Roman"/>
          <w:bCs/>
          <w:szCs w:val="24"/>
        </w:rPr>
        <w:t xml:space="preserve"> за счет</w:t>
      </w:r>
      <w:r>
        <w:rPr>
          <w:rFonts w:ascii="Times New Roman" w:hAnsi="Times New Roman" w:cs="Times New Roman"/>
          <w:bCs/>
          <w:szCs w:val="24"/>
        </w:rPr>
        <w:t xml:space="preserve"> </w:t>
      </w:r>
      <w:r w:rsidRPr="00280D02">
        <w:rPr>
          <w:rFonts w:ascii="Times New Roman" w:hAnsi="Times New Roman" w:cs="Times New Roman"/>
          <w:bCs/>
          <w:szCs w:val="24"/>
        </w:rPr>
        <w:t xml:space="preserve">средств бюджета ЗАТО Северск </w:t>
      </w:r>
    </w:p>
    <w:p w:rsidR="00280D02" w:rsidRPr="00280D02" w:rsidRDefault="00280D02" w:rsidP="00280D0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Cs w:val="24"/>
        </w:rPr>
      </w:pPr>
      <w:r w:rsidRPr="00280D02">
        <w:rPr>
          <w:rFonts w:ascii="Times New Roman" w:hAnsi="Times New Roman" w:cs="Times New Roman"/>
          <w:bCs/>
          <w:szCs w:val="24"/>
        </w:rPr>
        <w:t>по главным распорядителям</w:t>
      </w:r>
      <w:r>
        <w:rPr>
          <w:rFonts w:ascii="Times New Roman" w:hAnsi="Times New Roman" w:cs="Times New Roman"/>
          <w:bCs/>
          <w:szCs w:val="24"/>
        </w:rPr>
        <w:t xml:space="preserve"> </w:t>
      </w:r>
      <w:r w:rsidRPr="00280D02">
        <w:rPr>
          <w:rFonts w:ascii="Times New Roman" w:hAnsi="Times New Roman" w:cs="Times New Roman"/>
          <w:bCs/>
          <w:szCs w:val="24"/>
        </w:rPr>
        <w:t>бюджетных средств</w:t>
      </w:r>
    </w:p>
    <w:p w:rsidR="00E903BF" w:rsidRPr="00280D02" w:rsidRDefault="00280D02" w:rsidP="00280D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8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24"/>
        <w:gridCol w:w="3684"/>
        <w:gridCol w:w="1153"/>
        <w:gridCol w:w="1875"/>
        <w:gridCol w:w="1686"/>
        <w:gridCol w:w="1686"/>
        <w:gridCol w:w="1686"/>
        <w:gridCol w:w="1692"/>
      </w:tblGrid>
      <w:tr w:rsidR="00E54B4F" w:rsidRPr="00280D02" w:rsidTr="00F44469">
        <w:trPr>
          <w:trHeight w:val="20"/>
        </w:trPr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Срок реали-</w:t>
            </w: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br/>
              <w:t xml:space="preserve">зации, </w:t>
            </w: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Объем бюджетных ассигнований, </w:t>
            </w: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br/>
              <w:t>тыс. руб.</w:t>
            </w: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E54B4F" w:rsidRPr="00280D02" w:rsidTr="008F5D0D">
        <w:trPr>
          <w:trHeight w:val="20"/>
        </w:trPr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4B4F" w:rsidRPr="00280D02" w:rsidRDefault="00E54B4F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4B4F" w:rsidRPr="00280D02" w:rsidRDefault="00E54B4F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4B4F" w:rsidRPr="00280D02" w:rsidRDefault="00E54B4F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4B4F" w:rsidRPr="00280D02" w:rsidRDefault="00E54B4F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68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68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6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</w:tbl>
    <w:p w:rsidR="00F44469" w:rsidRPr="00280D02" w:rsidRDefault="00F44469" w:rsidP="00280D0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24"/>
        <w:gridCol w:w="3684"/>
        <w:gridCol w:w="1153"/>
        <w:gridCol w:w="1875"/>
        <w:gridCol w:w="1686"/>
        <w:gridCol w:w="1686"/>
        <w:gridCol w:w="1686"/>
        <w:gridCol w:w="1692"/>
      </w:tblGrid>
      <w:tr w:rsidR="00E54B4F" w:rsidRPr="00280D02" w:rsidTr="00441938">
        <w:trPr>
          <w:trHeight w:val="340"/>
          <w:tblHeader/>
        </w:trPr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B4F" w:rsidRPr="00280D02" w:rsidRDefault="00E54B4F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8</w:t>
            </w:r>
          </w:p>
        </w:tc>
      </w:tr>
      <w:tr w:rsidR="006B5E62" w:rsidRPr="00280D02" w:rsidTr="00441938">
        <w:trPr>
          <w:trHeight w:val="340"/>
        </w:trPr>
        <w:tc>
          <w:tcPr>
            <w:tcW w:w="5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Муниципальная программа «Повышение энергоэффективности в ЗАТО Северск»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235 820,03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147 112,67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88 707,36</w:t>
            </w:r>
          </w:p>
        </w:tc>
      </w:tr>
      <w:tr w:rsidR="006B5E62" w:rsidRPr="00280D02" w:rsidTr="00441938">
        <w:trPr>
          <w:trHeight w:val="340"/>
        </w:trPr>
        <w:tc>
          <w:tcPr>
            <w:tcW w:w="50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45 746,02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39 078,16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6B5E62" w:rsidRPr="00280D02" w:rsidTr="00441938">
        <w:trPr>
          <w:trHeight w:val="340"/>
        </w:trPr>
        <w:tc>
          <w:tcPr>
            <w:tcW w:w="50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124 584,19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42 544,69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82 039,50</w:t>
            </w:r>
          </w:p>
        </w:tc>
      </w:tr>
      <w:tr w:rsidR="006B5E62" w:rsidRPr="00280D02" w:rsidTr="00441938">
        <w:trPr>
          <w:trHeight w:val="340"/>
        </w:trPr>
        <w:tc>
          <w:tcPr>
            <w:tcW w:w="50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32 744,91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32 744,91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50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32 744,91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32 744,91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Подпрограмма 1 «Повышение энергетической эффективности в муниципальном и жилищном секторе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3 791,53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3 791,53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907,31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907,31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Основное мероприятие. Реализация организационно-технических мероприятий по повышению энергоэффективности потребления энергетических ресурсов ОМСУ и МУ, в т.ч.: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1.1.1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920B80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Замена оконных блоков в муниципальных учреждениях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920B80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920B80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920B80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920B80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Устранение аварий на объектах жилищно-коммунального хозяйства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Основное мероприятие. Реализация энергосберегающих мероприятий в жилищном секторе, в т.ч.: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3 791,51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3 791,51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2 284,21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2 284,21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907,30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907,30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Внесение платы за установку (замену) </w:t>
            </w: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приборов учета в жилых помещениях муниципального жилищного фонда ЗАТО Северск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9E7E1D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2 2</w:t>
            </w:r>
            <w:r w:rsidR="006B5E62" w:rsidRPr="00280D02">
              <w:rPr>
                <w:rFonts w:ascii="Times New Roman" w:hAnsi="Times New Roman" w:cs="Times New Roman"/>
                <w:sz w:val="20"/>
                <w:szCs w:val="20"/>
              </w:rPr>
              <w:t>68,60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9E7E1D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2 2</w:t>
            </w:r>
            <w:r w:rsidR="006B5E62" w:rsidRPr="00280D02">
              <w:rPr>
                <w:rFonts w:ascii="Times New Roman" w:hAnsi="Times New Roman" w:cs="Times New Roman"/>
                <w:sz w:val="20"/>
                <w:szCs w:val="20"/>
              </w:rPr>
              <w:t>68,60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9E7E1D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6B5E62" w:rsidRPr="00280D02">
              <w:rPr>
                <w:rFonts w:ascii="Times New Roman" w:hAnsi="Times New Roman" w:cs="Times New Roman"/>
                <w:sz w:val="20"/>
                <w:szCs w:val="20"/>
              </w:rPr>
              <w:t>07,30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9E7E1D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6B5E62" w:rsidRPr="00280D02">
              <w:rPr>
                <w:rFonts w:ascii="Times New Roman" w:hAnsi="Times New Roman" w:cs="Times New Roman"/>
                <w:sz w:val="20"/>
                <w:szCs w:val="20"/>
              </w:rPr>
              <w:t>07,30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36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Установка (замена) терморегуляторов горячей воды в МКД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9E7E1D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1 5</w:t>
            </w:r>
            <w:r w:rsidR="006B5E62" w:rsidRPr="00280D02">
              <w:rPr>
                <w:rFonts w:ascii="Times New Roman" w:hAnsi="Times New Roman" w:cs="Times New Roman"/>
                <w:sz w:val="20"/>
                <w:szCs w:val="20"/>
              </w:rPr>
              <w:t>22,91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9E7E1D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1 5</w:t>
            </w:r>
            <w:r w:rsidR="006B5E62" w:rsidRPr="00280D02">
              <w:rPr>
                <w:rFonts w:ascii="Times New Roman" w:hAnsi="Times New Roman" w:cs="Times New Roman"/>
                <w:sz w:val="20"/>
                <w:szCs w:val="20"/>
              </w:rPr>
              <w:t>22,91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C14649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1 4</w:t>
            </w:r>
            <w:r w:rsidR="006B5E62" w:rsidRPr="00280D02">
              <w:rPr>
                <w:rFonts w:ascii="Times New Roman" w:hAnsi="Times New Roman" w:cs="Times New Roman"/>
                <w:sz w:val="20"/>
                <w:szCs w:val="20"/>
              </w:rPr>
              <w:t>22,91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C14649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1 4</w:t>
            </w:r>
            <w:r w:rsidR="006B5E62" w:rsidRPr="00280D02">
              <w:rPr>
                <w:rFonts w:ascii="Times New Roman" w:hAnsi="Times New Roman" w:cs="Times New Roman"/>
                <w:sz w:val="20"/>
                <w:szCs w:val="20"/>
              </w:rPr>
              <w:t>22,91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9E7E1D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6B5E62" w:rsidRPr="00280D02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9E7E1D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6B5E62" w:rsidRPr="00280D02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Подпрограмма 2 «Развитие сетей энергоснабжения в ЗАТО Северск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232 028,50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143 321,14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88 707,36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36 793,94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123 676,88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41 637,38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82 039,50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Основное мероприятие. Организация строительства газораспределительных сетей, в т.ч.: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88 707,36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88 707,36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82 039,50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82 039,50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Строительство сетей газоснабжения пос.Самусь, II очередь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Строительство сетей газоснабжения от ГРС к участкам территории опережающего социально-экономического развития «Северск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 (70:22:0010402:234; 70:22:0010402:266; 70:22:0010803:127; 70:22:0010401:34; 70:22:0010402:14), Томская область, ЗАТО Северск</w:t>
            </w:r>
          </w:p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88 707,36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88 707,36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82 039,50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82 039,50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Строительство магистрального газопровода от ГРС пос.Самусь до котельной пос.Орловка (протяженность - 10,64 км) (в т.ч. ПИР)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Основное мероприятие. Модернизация освещения пешеходных переходов г.Северска, в т.ч.: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432,84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432,84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432,84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432,84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Архитектурное освещение зданий и сооружений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693" w:rsidRPr="00280D02" w:rsidTr="009F1E07">
        <w:trPr>
          <w:trHeight w:val="58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93" w:rsidRPr="00280D02" w:rsidRDefault="00536693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693" w:rsidRPr="00280D02" w:rsidRDefault="00536693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3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ВЦП «Организация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142 888,30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142 888,30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41 420,96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41 420,96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441938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5E62" w:rsidRPr="00280D02" w:rsidTr="00343FC6">
        <w:trPr>
          <w:trHeight w:val="340"/>
        </w:trPr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E62" w:rsidRPr="00280D02" w:rsidRDefault="006B5E62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E62" w:rsidRPr="00280D02" w:rsidRDefault="006B5E62" w:rsidP="00280D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43FC6" w:rsidRPr="00280D02" w:rsidTr="00343FC6">
        <w:trPr>
          <w:trHeight w:val="340"/>
        </w:trPr>
        <w:tc>
          <w:tcPr>
            <w:tcW w:w="13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3FC6" w:rsidRPr="00280D02" w:rsidRDefault="00343FC6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3FC6" w:rsidRPr="00280D02" w:rsidRDefault="00343FC6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Подпрограмма 3 «Обеспечивающая подпрограмма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3FC6" w:rsidRPr="00280D02" w:rsidRDefault="00343FC6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</w:tr>
      <w:tr w:rsidR="00343FC6" w:rsidRPr="00280D02" w:rsidTr="00343FC6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</w:tr>
      <w:tr w:rsidR="00343FC6" w:rsidRPr="00280D02" w:rsidTr="00343FC6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</w:tr>
      <w:tr w:rsidR="00343FC6" w:rsidRPr="00280D02" w:rsidTr="00343FC6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</w:tr>
      <w:tr w:rsidR="00343FC6" w:rsidRPr="00280D02" w:rsidTr="00343FC6">
        <w:trPr>
          <w:trHeight w:val="340"/>
        </w:trPr>
        <w:tc>
          <w:tcPr>
            <w:tcW w:w="13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FC6" w:rsidRPr="00280D02" w:rsidRDefault="00343FC6" w:rsidP="00280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0,00</w:t>
            </w:r>
          </w:p>
        </w:tc>
      </w:tr>
    </w:tbl>
    <w:p w:rsidR="00E54B4F" w:rsidRPr="00280D02" w:rsidRDefault="00E54B4F" w:rsidP="00280D02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E54B4F" w:rsidRPr="00280D02" w:rsidSect="008F0E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FE5" w:rsidRDefault="00670FE5" w:rsidP="00D910D9">
      <w:pPr>
        <w:spacing w:after="0" w:line="240" w:lineRule="auto"/>
      </w:pPr>
      <w:r>
        <w:separator/>
      </w:r>
    </w:p>
  </w:endnote>
  <w:endnote w:type="continuationSeparator" w:id="0">
    <w:p w:rsidR="00670FE5" w:rsidRDefault="00670FE5" w:rsidP="00D91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796" w:rsidRDefault="00EE27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E62" w:rsidRPr="009F1E07" w:rsidRDefault="006B5E62" w:rsidP="00973263">
    <w:pPr>
      <w:pStyle w:val="a5"/>
      <w:rPr>
        <w:rFonts w:ascii="Times New Roman" w:hAnsi="Times New Roman" w:cs="Times New Roman"/>
        <w:sz w:val="20"/>
        <w:szCs w:val="20"/>
      </w:rPr>
    </w:pPr>
    <w:r w:rsidRPr="009F1E07">
      <w:rPr>
        <w:rFonts w:ascii="Times New Roman" w:hAnsi="Times New Roman" w:cs="Times New Roman"/>
        <w:sz w:val="20"/>
        <w:szCs w:val="20"/>
      </w:rPr>
      <w:t>Внутренний номер: 0265731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E62" w:rsidRPr="006B5E62" w:rsidRDefault="006B5E62" w:rsidP="006B5E62">
    <w:pPr>
      <w:pStyle w:val="a5"/>
      <w:rPr>
        <w:rFonts w:ascii="Times New Roman" w:hAnsi="Times New Roman" w:cs="Times New Roman"/>
        <w:sz w:val="20"/>
        <w:szCs w:val="20"/>
      </w:rPr>
    </w:pPr>
    <w:r w:rsidRPr="009F1E07">
      <w:rPr>
        <w:rFonts w:ascii="Times New Roman" w:hAnsi="Times New Roman" w:cs="Times New Roman"/>
        <w:sz w:val="20"/>
        <w:szCs w:val="20"/>
      </w:rPr>
      <w:t>Внутренний номер: 0265731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FE5" w:rsidRDefault="00670FE5" w:rsidP="00D910D9">
      <w:pPr>
        <w:spacing w:after="0" w:line="240" w:lineRule="auto"/>
      </w:pPr>
      <w:r>
        <w:separator/>
      </w:r>
    </w:p>
  </w:footnote>
  <w:footnote w:type="continuationSeparator" w:id="0">
    <w:p w:rsidR="00670FE5" w:rsidRDefault="00670FE5" w:rsidP="00D910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796" w:rsidRDefault="00EE279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29493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:rsidR="006B5E62" w:rsidRPr="00EE2796" w:rsidRDefault="006B5E62" w:rsidP="008F0E29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EE2796">
          <w:rPr>
            <w:rFonts w:ascii="Times New Roman" w:hAnsi="Times New Roman" w:cs="Times New Roman"/>
            <w:szCs w:val="24"/>
          </w:rPr>
          <w:fldChar w:fldCharType="begin"/>
        </w:r>
        <w:r w:rsidRPr="00EE2796">
          <w:rPr>
            <w:rFonts w:ascii="Times New Roman" w:hAnsi="Times New Roman" w:cs="Times New Roman"/>
            <w:szCs w:val="24"/>
          </w:rPr>
          <w:instrText>PAGE   \* MERGEFORMAT</w:instrText>
        </w:r>
        <w:r w:rsidRPr="00EE2796">
          <w:rPr>
            <w:rFonts w:ascii="Times New Roman" w:hAnsi="Times New Roman" w:cs="Times New Roman"/>
            <w:szCs w:val="24"/>
          </w:rPr>
          <w:fldChar w:fldCharType="separate"/>
        </w:r>
        <w:r w:rsidR="0075595F">
          <w:rPr>
            <w:rFonts w:ascii="Times New Roman" w:hAnsi="Times New Roman" w:cs="Times New Roman"/>
            <w:noProof/>
            <w:szCs w:val="24"/>
          </w:rPr>
          <w:t>4</w:t>
        </w:r>
        <w:r w:rsidRPr="00EE2796">
          <w:rPr>
            <w:rFonts w:ascii="Times New Roman" w:hAnsi="Times New Roman" w:cs="Times New Roman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796" w:rsidRDefault="00EE27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44C"/>
    <w:rsid w:val="00016CB2"/>
    <w:rsid w:val="000806CF"/>
    <w:rsid w:val="00120154"/>
    <w:rsid w:val="00280D02"/>
    <w:rsid w:val="00343FC6"/>
    <w:rsid w:val="003A63EB"/>
    <w:rsid w:val="00441938"/>
    <w:rsid w:val="004F02D7"/>
    <w:rsid w:val="00536693"/>
    <w:rsid w:val="005B3C23"/>
    <w:rsid w:val="00670FE5"/>
    <w:rsid w:val="006A144C"/>
    <w:rsid w:val="006B5E62"/>
    <w:rsid w:val="006E27AB"/>
    <w:rsid w:val="006F58EF"/>
    <w:rsid w:val="00715489"/>
    <w:rsid w:val="00717074"/>
    <w:rsid w:val="0072107E"/>
    <w:rsid w:val="0075595F"/>
    <w:rsid w:val="007D7C6E"/>
    <w:rsid w:val="00877437"/>
    <w:rsid w:val="008F0E29"/>
    <w:rsid w:val="008F5D0D"/>
    <w:rsid w:val="00920B80"/>
    <w:rsid w:val="00973263"/>
    <w:rsid w:val="009E7E1D"/>
    <w:rsid w:val="009F1E07"/>
    <w:rsid w:val="00A313FE"/>
    <w:rsid w:val="00AB1EB1"/>
    <w:rsid w:val="00C14649"/>
    <w:rsid w:val="00C344FB"/>
    <w:rsid w:val="00D910D9"/>
    <w:rsid w:val="00DF7D54"/>
    <w:rsid w:val="00E127E2"/>
    <w:rsid w:val="00E54B4F"/>
    <w:rsid w:val="00E903BF"/>
    <w:rsid w:val="00EE2796"/>
    <w:rsid w:val="00F44469"/>
    <w:rsid w:val="00F5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FEB573-DBE8-4BF7-91B1-27ADB4ED2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7C6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910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910D9"/>
  </w:style>
  <w:style w:type="paragraph" w:styleId="a5">
    <w:name w:val="footer"/>
    <w:basedOn w:val="a"/>
    <w:link w:val="a6"/>
    <w:uiPriority w:val="99"/>
    <w:unhideWhenUsed/>
    <w:rsid w:val="00D910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910D9"/>
  </w:style>
  <w:style w:type="character" w:styleId="a7">
    <w:name w:val="annotation reference"/>
    <w:basedOn w:val="a0"/>
    <w:uiPriority w:val="99"/>
    <w:semiHidden/>
    <w:unhideWhenUsed/>
    <w:rsid w:val="00E127E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127E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127E2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127E2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127E2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E12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7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4F174-51FC-42EF-9DB5-431BC69C0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Panina</dc:creator>
  <cp:lastModifiedBy>Trofimova</cp:lastModifiedBy>
  <cp:revision>19</cp:revision>
  <dcterms:created xsi:type="dcterms:W3CDTF">2021-12-06T09:06:00Z</dcterms:created>
  <dcterms:modified xsi:type="dcterms:W3CDTF">2022-03-29T04:57:00Z</dcterms:modified>
</cp:coreProperties>
</file>