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5304E" w14:textId="1F501A56" w:rsidR="000C5EFF" w:rsidRPr="009F30B1" w:rsidRDefault="000C5EFF" w:rsidP="000C5EF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Приложение </w:t>
      </w:r>
      <w:r w:rsidR="009A5636">
        <w:rPr>
          <w:rFonts w:ascii="Times New Roman" w:hAnsi="Times New Roman" w:cs="Times New Roman"/>
        </w:rPr>
        <w:t>3</w:t>
      </w:r>
      <w:r w:rsidRPr="009F30B1">
        <w:rPr>
          <w:rFonts w:ascii="Times New Roman" w:hAnsi="Times New Roman" w:cs="Times New Roman"/>
        </w:rPr>
        <w:tab/>
      </w:r>
    </w:p>
    <w:p w14:paraId="5EDAD53C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к постановлению </w:t>
      </w:r>
    </w:p>
    <w:p w14:paraId="0C3341C8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>Администрации ЗАТО Северск</w:t>
      </w:r>
    </w:p>
    <w:p w14:paraId="56529364" w14:textId="19E10E82" w:rsidR="00026405" w:rsidRDefault="000C5EFF" w:rsidP="00026405">
      <w:pPr>
        <w:pStyle w:val="ConsPlusNormal"/>
        <w:widowControl/>
        <w:tabs>
          <w:tab w:val="left" w:pos="7230"/>
        </w:tabs>
        <w:ind w:firstLine="10915"/>
        <w:jc w:val="center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>от_</w:t>
      </w:r>
      <w:r w:rsidR="00026405" w:rsidRPr="00026405">
        <w:rPr>
          <w:rFonts w:ascii="Times New Roman" w:hAnsi="Times New Roman" w:cs="Times New Roman"/>
        </w:rPr>
        <w:t>13</w:t>
      </w:r>
      <w:r w:rsidR="00026405">
        <w:rPr>
          <w:rFonts w:ascii="Times New Roman" w:hAnsi="Times New Roman" w:cs="Times New Roman"/>
        </w:rPr>
        <w:t>.04.2023</w:t>
      </w:r>
      <w:r w:rsidRPr="009F30B1">
        <w:rPr>
          <w:rFonts w:ascii="Times New Roman" w:hAnsi="Times New Roman" w:cs="Times New Roman"/>
        </w:rPr>
        <w:t>__№__</w:t>
      </w:r>
      <w:r w:rsidR="00026405">
        <w:rPr>
          <w:rFonts w:ascii="Times New Roman" w:hAnsi="Times New Roman" w:cs="Times New Roman"/>
        </w:rPr>
        <w:t>547-па_____</w:t>
      </w:r>
    </w:p>
    <w:p w14:paraId="3607A164" w14:textId="38ED3B72" w:rsidR="009C39F9" w:rsidRPr="009F30B1" w:rsidRDefault="000C5EFF" w:rsidP="00026405">
      <w:pPr>
        <w:pStyle w:val="ConsPlusNormal"/>
        <w:widowControl/>
        <w:tabs>
          <w:tab w:val="left" w:pos="7230"/>
        </w:tabs>
        <w:ind w:firstLine="142"/>
        <w:jc w:val="center"/>
        <w:rPr>
          <w:rFonts w:ascii="Times New Roman" w:eastAsiaTheme="minorHAnsi" w:hAnsi="Times New Roman" w:cs="Times New Roman"/>
          <w:color w:val="000000"/>
        </w:rPr>
      </w:pPr>
      <w:r w:rsidRPr="009F30B1">
        <w:rPr>
          <w:rFonts w:ascii="Times New Roman" w:hAnsi="Times New Roman" w:cs="Times New Roman"/>
        </w:rPr>
        <w:t>РЕСУРСНОЕ ОБЕСПЕЧЕНИЕ</w:t>
      </w:r>
      <w:r w:rsidR="009C39F9" w:rsidRPr="009F30B1">
        <w:rPr>
          <w:rFonts w:ascii="Times New Roman" w:eastAsiaTheme="minorHAnsi" w:hAnsi="Times New Roman" w:cs="Times New Roman"/>
          <w:color w:val="000000"/>
        </w:rPr>
        <w:t xml:space="preserve"> </w:t>
      </w:r>
    </w:p>
    <w:p w14:paraId="5DC73D36" w14:textId="05117CE5" w:rsidR="009C39F9" w:rsidRPr="009F30B1" w:rsidRDefault="000C5EFF" w:rsidP="009C39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F30B1"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муниципальной программы </w:t>
      </w:r>
      <w:r w:rsidR="009C39F9" w:rsidRPr="009F30B1">
        <w:rPr>
          <w:rFonts w:ascii="Times New Roman" w:hAnsi="Times New Roman" w:cs="Times New Roman"/>
          <w:color w:val="000000"/>
          <w:sz w:val="20"/>
          <w:szCs w:val="20"/>
        </w:rPr>
        <w:t>«Повышение энергоэффективности в ЗАТО Северск»</w:t>
      </w:r>
    </w:p>
    <w:p w14:paraId="3F843030" w14:textId="77777777" w:rsidR="009C39F9" w:rsidRPr="009F30B1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9F30B1">
        <w:rPr>
          <w:rFonts w:ascii="Times New Roman" w:hAnsi="Times New Roman" w:cs="Times New Roman"/>
          <w:color w:val="000000"/>
          <w:sz w:val="20"/>
          <w:szCs w:val="20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220"/>
        <w:gridCol w:w="1307"/>
        <w:gridCol w:w="1425"/>
        <w:gridCol w:w="1343"/>
        <w:gridCol w:w="1346"/>
        <w:gridCol w:w="1514"/>
        <w:gridCol w:w="1207"/>
        <w:gridCol w:w="1860"/>
      </w:tblGrid>
      <w:tr w:rsidR="009C39F9" w:rsidRPr="009F30B1" w14:paraId="533257B4" w14:textId="77777777" w:rsidTr="00FE2D26">
        <w:trPr>
          <w:trHeight w:val="20"/>
        </w:trPr>
        <w:tc>
          <w:tcPr>
            <w:tcW w:w="191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D3966AC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27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2E24A808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42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F4F02B0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482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2526F43A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тыс. руб.</w:t>
            </w:r>
          </w:p>
        </w:tc>
        <w:tc>
          <w:tcPr>
            <w:tcW w:w="1829" w:type="pct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62742A30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  <w:bookmarkStart w:id="0" w:name="_GoBack"/>
            <w:bookmarkEnd w:id="0"/>
          </w:p>
        </w:tc>
        <w:tc>
          <w:tcPr>
            <w:tcW w:w="629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1D835A77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9C39F9" w:rsidRPr="009F30B1" w14:paraId="31B272B1" w14:textId="77777777" w:rsidTr="006941BF">
        <w:trPr>
          <w:trHeight w:val="20"/>
        </w:trPr>
        <w:tc>
          <w:tcPr>
            <w:tcW w:w="191" w:type="pct"/>
            <w:vMerge/>
            <w:tcBorders>
              <w:bottom w:val="nil"/>
            </w:tcBorders>
            <w:vAlign w:val="center"/>
            <w:hideMark/>
          </w:tcPr>
          <w:p w14:paraId="4D5B7160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tcBorders>
              <w:bottom w:val="nil"/>
            </w:tcBorders>
            <w:vAlign w:val="center"/>
            <w:hideMark/>
          </w:tcPr>
          <w:p w14:paraId="481959AC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F92079C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3AA344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14965F5E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455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67D54FC5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12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7D62225D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08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38CD35E8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629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99E351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88B8375" w14:textId="77777777" w:rsidR="009F30B1" w:rsidRPr="00FE2D26" w:rsidRDefault="009F30B1" w:rsidP="00FE2D26">
      <w:pPr>
        <w:spacing w:after="0"/>
        <w:rPr>
          <w:sz w:val="2"/>
        </w:rPr>
      </w:pPr>
    </w:p>
    <w:tbl>
      <w:tblPr>
        <w:tblW w:w="9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"/>
        <w:gridCol w:w="472"/>
        <w:gridCol w:w="4222"/>
        <w:gridCol w:w="1307"/>
        <w:gridCol w:w="1425"/>
        <w:gridCol w:w="1345"/>
        <w:gridCol w:w="1345"/>
        <w:gridCol w:w="1522"/>
        <w:gridCol w:w="1200"/>
        <w:gridCol w:w="1859"/>
        <w:gridCol w:w="12003"/>
      </w:tblGrid>
      <w:tr w:rsidR="00FF0A77" w:rsidRPr="009F30B1" w14:paraId="1B31AD11" w14:textId="77777777" w:rsidTr="00035F50">
        <w:trPr>
          <w:gridAfter w:val="1"/>
          <w:wAfter w:w="2240" w:type="pct"/>
          <w:trHeight w:val="20"/>
          <w:tblHeader/>
        </w:trPr>
        <w:tc>
          <w:tcPr>
            <w:tcW w:w="105" w:type="pct"/>
            <w:gridSpan w:val="2"/>
            <w:vAlign w:val="center"/>
          </w:tcPr>
          <w:p w14:paraId="498A5634" w14:textId="5BC916DA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8" w:type="pct"/>
            <w:vAlign w:val="center"/>
          </w:tcPr>
          <w:p w14:paraId="5B19E19B" w14:textId="4C7E9371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0AF0D38D" w14:textId="2EEB459F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6" w:type="pct"/>
            <w:vAlign w:val="center"/>
          </w:tcPr>
          <w:p w14:paraId="53F06C56" w14:textId="12DAAA00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" w:type="pct"/>
            <w:shd w:val="clear" w:color="auto" w:fill="auto"/>
          </w:tcPr>
          <w:p w14:paraId="49790E36" w14:textId="69B86F2E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" w:type="pct"/>
            <w:shd w:val="clear" w:color="auto" w:fill="auto"/>
          </w:tcPr>
          <w:p w14:paraId="442307D5" w14:textId="638E25DB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" w:type="pct"/>
            <w:shd w:val="clear" w:color="auto" w:fill="auto"/>
          </w:tcPr>
          <w:p w14:paraId="0EF04488" w14:textId="5F4F1CD8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4" w:type="pct"/>
            <w:shd w:val="clear" w:color="auto" w:fill="auto"/>
          </w:tcPr>
          <w:p w14:paraId="3281DA31" w14:textId="791285F3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vAlign w:val="center"/>
          </w:tcPr>
          <w:p w14:paraId="3A9C59E6" w14:textId="56A9A24D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049DB" w:rsidRPr="009F30B1" w14:paraId="27C896C8" w14:textId="77777777" w:rsidTr="00035F50">
        <w:trPr>
          <w:gridAfter w:val="1"/>
          <w:wAfter w:w="2240" w:type="pct"/>
          <w:trHeight w:val="236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25E6C918" w14:textId="77777777" w:rsidR="006049DB" w:rsidRPr="009F30B1" w:rsidRDefault="006049D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21BD5A90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244" w:type="pct"/>
            <w:shd w:val="clear" w:color="auto" w:fill="auto"/>
            <w:hideMark/>
          </w:tcPr>
          <w:p w14:paraId="78480CAB" w14:textId="66B47D5F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7F1AEB76" w14:textId="5DEABED2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9 440,23</w:t>
            </w:r>
          </w:p>
        </w:tc>
        <w:tc>
          <w:tcPr>
            <w:tcW w:w="251" w:type="pct"/>
            <w:shd w:val="clear" w:color="auto" w:fill="auto"/>
            <w:hideMark/>
          </w:tcPr>
          <w:p w14:paraId="46C80B13" w14:textId="5F27268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035D9F77" w14:textId="45D6037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39BB3740" w14:textId="339756D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224" w:type="pct"/>
            <w:shd w:val="clear" w:color="auto" w:fill="auto"/>
            <w:hideMark/>
          </w:tcPr>
          <w:p w14:paraId="5E4373BB" w14:textId="1401AA9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5CBBB2D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049DB" w:rsidRPr="009F30B1" w14:paraId="5A92A40C" w14:textId="77777777" w:rsidTr="00035F50">
        <w:trPr>
          <w:gridAfter w:val="1"/>
          <w:wAfter w:w="2240" w:type="pct"/>
          <w:trHeight w:val="256"/>
        </w:trPr>
        <w:tc>
          <w:tcPr>
            <w:tcW w:w="105" w:type="pct"/>
            <w:gridSpan w:val="2"/>
            <w:vMerge/>
            <w:vAlign w:val="center"/>
            <w:hideMark/>
          </w:tcPr>
          <w:p w14:paraId="554D44BB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0529E1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C8892C1" w14:textId="590EF9DE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2E72D63F" w14:textId="75D98A5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251" w:type="pct"/>
            <w:shd w:val="clear" w:color="auto" w:fill="auto"/>
            <w:hideMark/>
          </w:tcPr>
          <w:p w14:paraId="06920A74" w14:textId="0E13526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BA7B645" w14:textId="35648A4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C083C66" w14:textId="3834338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224" w:type="pct"/>
            <w:shd w:val="clear" w:color="auto" w:fill="auto"/>
            <w:hideMark/>
          </w:tcPr>
          <w:p w14:paraId="4301EBE6" w14:textId="749488F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3BC39E09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72026E37" w14:textId="77777777" w:rsidTr="00035F50">
        <w:trPr>
          <w:gridAfter w:val="1"/>
          <w:wAfter w:w="2240" w:type="pct"/>
          <w:trHeight w:val="261"/>
        </w:trPr>
        <w:tc>
          <w:tcPr>
            <w:tcW w:w="105" w:type="pct"/>
            <w:gridSpan w:val="2"/>
            <w:vMerge/>
            <w:vAlign w:val="center"/>
            <w:hideMark/>
          </w:tcPr>
          <w:p w14:paraId="46AC45F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A04D3E5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641D6C1" w14:textId="380A6472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26D8666F" w14:textId="02F0ED1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251" w:type="pct"/>
            <w:shd w:val="clear" w:color="auto" w:fill="auto"/>
            <w:hideMark/>
          </w:tcPr>
          <w:p w14:paraId="56DE6C44" w14:textId="2C3117C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DEC5288" w14:textId="7ABA248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E26FF79" w14:textId="2560F633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224" w:type="pct"/>
            <w:shd w:val="clear" w:color="auto" w:fill="auto"/>
            <w:hideMark/>
          </w:tcPr>
          <w:p w14:paraId="1923BD85" w14:textId="74113E8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0B2A54C3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2D0411B3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624B28B8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865F4A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7A68AF3E" w14:textId="2A5D3C49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1D17DD6E" w14:textId="252BF89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251" w:type="pct"/>
            <w:shd w:val="clear" w:color="auto" w:fill="auto"/>
            <w:hideMark/>
          </w:tcPr>
          <w:p w14:paraId="37967AD6" w14:textId="01364EC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2F32E39" w14:textId="2413328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6641094F" w14:textId="046EAF4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224" w:type="pct"/>
            <w:shd w:val="clear" w:color="auto" w:fill="auto"/>
            <w:hideMark/>
          </w:tcPr>
          <w:p w14:paraId="680F1C46" w14:textId="1E2CC0B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26BC9DF2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365BB046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1027D02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2683C22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53D7BC64" w14:textId="1F58705D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6633294" w14:textId="01589AB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  <w:tc>
          <w:tcPr>
            <w:tcW w:w="251" w:type="pct"/>
            <w:shd w:val="clear" w:color="auto" w:fill="auto"/>
            <w:hideMark/>
          </w:tcPr>
          <w:p w14:paraId="769820F8" w14:textId="3740806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535B5B1" w14:textId="28D3299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38881AD9" w14:textId="32DE14A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24" w:type="pct"/>
            <w:shd w:val="clear" w:color="auto" w:fill="auto"/>
            <w:hideMark/>
          </w:tcPr>
          <w:p w14:paraId="587ABE9D" w14:textId="6B3B3EC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77EF6752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2E5A137A" w14:textId="77777777" w:rsidTr="00035F50">
        <w:trPr>
          <w:gridAfter w:val="1"/>
          <w:wAfter w:w="2240" w:type="pct"/>
          <w:trHeight w:val="880"/>
        </w:trPr>
        <w:tc>
          <w:tcPr>
            <w:tcW w:w="105" w:type="pct"/>
            <w:gridSpan w:val="2"/>
            <w:vMerge/>
            <w:vAlign w:val="center"/>
          </w:tcPr>
          <w:p w14:paraId="76862E17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14A31F32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50F077F0" w14:textId="20559972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9F30B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34360390" w14:textId="608337B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51" w:type="pct"/>
            <w:shd w:val="clear" w:color="auto" w:fill="auto"/>
          </w:tcPr>
          <w:p w14:paraId="173368D5" w14:textId="4E53A28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2A496BBA" w14:textId="18A9752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5DB688D3" w14:textId="65D4D5A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24" w:type="pct"/>
            <w:shd w:val="clear" w:color="auto" w:fill="auto"/>
          </w:tcPr>
          <w:p w14:paraId="3EABE0B7" w14:textId="48CFB1E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62D8B30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3211FE70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50A9FEAB" w14:textId="77777777" w:rsidR="006049DB" w:rsidRPr="009F30B1" w:rsidRDefault="006049D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249BCDAD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сетей энергоснабжения в ЗАТО Северск»</w:t>
            </w:r>
          </w:p>
        </w:tc>
        <w:tc>
          <w:tcPr>
            <w:tcW w:w="244" w:type="pct"/>
            <w:shd w:val="clear" w:color="auto" w:fill="auto"/>
            <w:hideMark/>
          </w:tcPr>
          <w:p w14:paraId="082E1A60" w14:textId="18130D9B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6BB69503" w14:textId="122B0DB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250 294,68</w:t>
            </w:r>
          </w:p>
        </w:tc>
        <w:tc>
          <w:tcPr>
            <w:tcW w:w="251" w:type="pct"/>
            <w:shd w:val="clear" w:color="auto" w:fill="auto"/>
            <w:hideMark/>
          </w:tcPr>
          <w:p w14:paraId="567F8083" w14:textId="0CECEF73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471F522" w14:textId="47D4615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284" w:type="pct"/>
            <w:shd w:val="clear" w:color="auto" w:fill="auto"/>
            <w:hideMark/>
          </w:tcPr>
          <w:p w14:paraId="52D6077F" w14:textId="5B66892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166 854,88</w:t>
            </w:r>
          </w:p>
        </w:tc>
        <w:tc>
          <w:tcPr>
            <w:tcW w:w="224" w:type="pct"/>
            <w:shd w:val="clear" w:color="auto" w:fill="auto"/>
            <w:hideMark/>
          </w:tcPr>
          <w:p w14:paraId="77EA6D92" w14:textId="68FAEA9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777A837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049DB" w:rsidRPr="009F30B1" w14:paraId="08A4A2D4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775AEDEB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6664B6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D679226" w14:textId="455C7847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195E8CA8" w14:textId="7200880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251" w:type="pct"/>
            <w:shd w:val="clear" w:color="auto" w:fill="auto"/>
            <w:hideMark/>
          </w:tcPr>
          <w:p w14:paraId="5B46BC22" w14:textId="71AE360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3AC398C" w14:textId="5CEC7E9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284" w:type="pct"/>
            <w:shd w:val="clear" w:color="auto" w:fill="auto"/>
            <w:hideMark/>
          </w:tcPr>
          <w:p w14:paraId="4128777E" w14:textId="7E0F9C1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224" w:type="pct"/>
            <w:shd w:val="clear" w:color="auto" w:fill="auto"/>
            <w:hideMark/>
          </w:tcPr>
          <w:p w14:paraId="487CE920" w14:textId="6C04299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7B084DFB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48754D4E" w14:textId="77777777" w:rsidTr="00035F50">
        <w:trPr>
          <w:gridAfter w:val="1"/>
          <w:wAfter w:w="2240" w:type="pct"/>
          <w:trHeight w:val="267"/>
        </w:trPr>
        <w:tc>
          <w:tcPr>
            <w:tcW w:w="105" w:type="pct"/>
            <w:gridSpan w:val="2"/>
            <w:vMerge/>
            <w:vAlign w:val="center"/>
            <w:hideMark/>
          </w:tcPr>
          <w:p w14:paraId="2F07503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69E4153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03CEF15" w14:textId="4A4D87DE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7CACE1FA" w14:textId="3550CE9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0F661C80" w14:textId="6890775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B600489" w14:textId="623B7A6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0D9AD1CA" w14:textId="603329C3" w:rsidR="006049DB" w:rsidRPr="006049DB" w:rsidRDefault="006049DB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076EF9F1" w14:textId="1F9F3C73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477757E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6A94C235" w14:textId="77777777" w:rsidTr="00035F50">
        <w:trPr>
          <w:gridAfter w:val="1"/>
          <w:wAfter w:w="2240" w:type="pct"/>
          <w:trHeight w:val="589"/>
        </w:trPr>
        <w:tc>
          <w:tcPr>
            <w:tcW w:w="105" w:type="pct"/>
            <w:gridSpan w:val="2"/>
            <w:vMerge/>
            <w:vAlign w:val="center"/>
            <w:hideMark/>
          </w:tcPr>
          <w:p w14:paraId="57238F3D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A3AF23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26A5C9B" w14:textId="4A267D55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156F6421" w14:textId="10F2D98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133 173,35</w:t>
            </w:r>
          </w:p>
        </w:tc>
        <w:tc>
          <w:tcPr>
            <w:tcW w:w="251" w:type="pct"/>
            <w:shd w:val="clear" w:color="auto" w:fill="auto"/>
            <w:hideMark/>
          </w:tcPr>
          <w:p w14:paraId="6D60F3D8" w14:textId="0A0DA57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B77859A" w14:textId="07B3459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284" w:type="pct"/>
            <w:shd w:val="clear" w:color="auto" w:fill="auto"/>
            <w:hideMark/>
          </w:tcPr>
          <w:p w14:paraId="734D4094" w14:textId="38E26EE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54 963,15</w:t>
            </w:r>
          </w:p>
        </w:tc>
        <w:tc>
          <w:tcPr>
            <w:tcW w:w="224" w:type="pct"/>
            <w:shd w:val="clear" w:color="auto" w:fill="auto"/>
            <w:hideMark/>
          </w:tcPr>
          <w:p w14:paraId="75B37396" w14:textId="6970326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00662B38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7404CF15" w14:textId="77777777" w:rsidTr="00035F50">
        <w:trPr>
          <w:gridAfter w:val="1"/>
          <w:wAfter w:w="2240" w:type="pct"/>
          <w:trHeight w:val="697"/>
        </w:trPr>
        <w:tc>
          <w:tcPr>
            <w:tcW w:w="105" w:type="pct"/>
            <w:gridSpan w:val="2"/>
            <w:vMerge/>
            <w:vAlign w:val="center"/>
            <w:hideMark/>
          </w:tcPr>
          <w:p w14:paraId="67EB544D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A0E0F8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87663B2" w14:textId="50662C7A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0DB593E" w14:textId="3CDCDCD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51" w:type="pct"/>
            <w:shd w:val="clear" w:color="auto" w:fill="auto"/>
            <w:hideMark/>
          </w:tcPr>
          <w:p w14:paraId="49FB4E21" w14:textId="35055C2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8F12114" w14:textId="71C6CDA3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658ED4FB" w14:textId="0FD850B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24" w:type="pct"/>
            <w:shd w:val="clear" w:color="auto" w:fill="auto"/>
            <w:hideMark/>
          </w:tcPr>
          <w:p w14:paraId="338D7D6C" w14:textId="3E3D7E9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561162B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70439822" w14:textId="77777777" w:rsidTr="00035F50">
        <w:trPr>
          <w:gridAfter w:val="1"/>
          <w:wAfter w:w="2240" w:type="pct"/>
          <w:trHeight w:val="58"/>
        </w:trPr>
        <w:tc>
          <w:tcPr>
            <w:tcW w:w="105" w:type="pct"/>
            <w:gridSpan w:val="2"/>
            <w:vMerge/>
            <w:vAlign w:val="center"/>
          </w:tcPr>
          <w:p w14:paraId="7789593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6B301467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2E8B9EA4" w14:textId="5A1076CC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9F30B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3D51D0B8" w14:textId="0728FCA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51" w:type="pct"/>
            <w:shd w:val="clear" w:color="auto" w:fill="auto"/>
          </w:tcPr>
          <w:p w14:paraId="06C10634" w14:textId="67C4B61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3617A6D3" w14:textId="4D99564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4467AD64" w14:textId="29CD9A6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24" w:type="pct"/>
            <w:shd w:val="clear" w:color="auto" w:fill="auto"/>
          </w:tcPr>
          <w:p w14:paraId="5873ACC5" w14:textId="3282A65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68B7DA6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5BBF0D2E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6C3038F3" w14:textId="77777777" w:rsidR="006049DB" w:rsidRPr="009F30B1" w:rsidRDefault="006049D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1105B200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244" w:type="pct"/>
            <w:shd w:val="clear" w:color="auto" w:fill="auto"/>
            <w:hideMark/>
          </w:tcPr>
          <w:p w14:paraId="228A56E2" w14:textId="371FD6A9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3033EE60" w14:textId="6E7D57B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34C9D49" w14:textId="189CCFE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D3ACD24" w14:textId="0EBED4C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13DCACD5" w14:textId="5B2EBA7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13DF1730" w14:textId="7178FA2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70893B9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049DB" w:rsidRPr="009F30B1" w14:paraId="082A822E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4B697FF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95E1F69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AE7D756" w14:textId="5543CE47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4B3CD010" w14:textId="4C24B902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706DD23" w14:textId="5105A3A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D5E740F" w14:textId="250AA28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0B975678" w14:textId="3C690A1F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47DCE61A" w14:textId="7AD00C3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0074493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5F632646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61D0CA18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1E5E695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BCB947C" w14:textId="79C00627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1C0C0EEC" w14:textId="21354D7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5A53E37" w14:textId="7451A35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F508C95" w14:textId="2AD41ED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02E30B5" w14:textId="53B4873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170F5DE8" w14:textId="745CDAA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4392521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6AE319F8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79C02BE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C626E3A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72B9165" w14:textId="55F1883F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6D759FDD" w14:textId="390FC6C2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482C8C3" w14:textId="6030F87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85CB4D6" w14:textId="549B2E1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79240F8" w14:textId="3353166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20D35206" w14:textId="4FB4695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65FE612E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431679CF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25682D6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8A2173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6D607FAD" w14:textId="593AFEE8" w:rsidR="006049DB" w:rsidRPr="009F30B1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0B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2A0EF7A0" w14:textId="079147F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B3E7EA2" w14:textId="75B078E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78CC798" w14:textId="491425A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7ED1FBA4" w14:textId="13EB965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58AFB238" w14:textId="193252D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6755010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085B202D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6986BBC8" w14:textId="77777777" w:rsidR="006049DB" w:rsidRPr="009F30B1" w:rsidRDefault="006049DB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70DEDE4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44" w:type="pct"/>
            <w:shd w:val="clear" w:color="auto" w:fill="auto"/>
            <w:hideMark/>
          </w:tcPr>
          <w:p w14:paraId="3101C526" w14:textId="419DBD35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2BF512C1" w14:textId="39DD28F6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259 734,91</w:t>
            </w:r>
          </w:p>
        </w:tc>
        <w:tc>
          <w:tcPr>
            <w:tcW w:w="251" w:type="pct"/>
            <w:shd w:val="clear" w:color="auto" w:fill="auto"/>
            <w:hideMark/>
          </w:tcPr>
          <w:p w14:paraId="73DD48AE" w14:textId="67BA659C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0B3A41DC" w14:textId="4295FDD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284" w:type="pct"/>
            <w:shd w:val="clear" w:color="auto" w:fill="auto"/>
            <w:hideMark/>
          </w:tcPr>
          <w:p w14:paraId="54FD5822" w14:textId="607AAD32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172 295,11</w:t>
            </w:r>
          </w:p>
        </w:tc>
        <w:tc>
          <w:tcPr>
            <w:tcW w:w="224" w:type="pct"/>
            <w:shd w:val="clear" w:color="auto" w:fill="auto"/>
            <w:hideMark/>
          </w:tcPr>
          <w:p w14:paraId="162AE792" w14:textId="5C497C8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0702900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049DB" w:rsidRPr="009F30B1" w14:paraId="1A86AF3B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2AEE1F7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C39C5CA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F659AA5" w14:textId="76411FD4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17EA71A1" w14:textId="7095A60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251" w:type="pct"/>
            <w:shd w:val="clear" w:color="auto" w:fill="auto"/>
            <w:hideMark/>
          </w:tcPr>
          <w:p w14:paraId="1815DE1F" w14:textId="15684ED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9F6FA52" w14:textId="1FB3804E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284" w:type="pct"/>
            <w:shd w:val="clear" w:color="auto" w:fill="auto"/>
            <w:hideMark/>
          </w:tcPr>
          <w:p w14:paraId="32EDD1F7" w14:textId="7EEC68E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224" w:type="pct"/>
            <w:shd w:val="clear" w:color="auto" w:fill="auto"/>
            <w:hideMark/>
          </w:tcPr>
          <w:p w14:paraId="689CB0B8" w14:textId="5AFA229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5E34615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5E8E3778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3BFD2A7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A542F96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AB28B73" w14:textId="533F4FFC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7E9C7B4A" w14:textId="31F62A3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44 402,24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5432AEC8" w14:textId="6F2456B5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76813E3" w14:textId="29FAA48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2ECFAE27" w14:textId="14F959B3" w:rsidR="006049DB" w:rsidRPr="006049DB" w:rsidRDefault="006049DB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7058DAF8" w14:textId="4FEF269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1BD53CE7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7B993665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10F2D05C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E302420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27E6BD23" w14:textId="0B51A8F6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59F2B590" w14:textId="66F106B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135 566,18</w:t>
            </w:r>
          </w:p>
        </w:tc>
        <w:tc>
          <w:tcPr>
            <w:tcW w:w="251" w:type="pct"/>
            <w:shd w:val="clear" w:color="auto" w:fill="auto"/>
            <w:hideMark/>
          </w:tcPr>
          <w:p w14:paraId="4F2C4AF3" w14:textId="3F12C67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1442CDB" w14:textId="24533114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284" w:type="pct"/>
            <w:shd w:val="clear" w:color="auto" w:fill="auto"/>
            <w:hideMark/>
          </w:tcPr>
          <w:p w14:paraId="5F79D2EE" w14:textId="43FE0B3D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56 355,98</w:t>
            </w:r>
          </w:p>
        </w:tc>
        <w:tc>
          <w:tcPr>
            <w:tcW w:w="224" w:type="pct"/>
            <w:shd w:val="clear" w:color="auto" w:fill="auto"/>
            <w:hideMark/>
          </w:tcPr>
          <w:p w14:paraId="5F9DDA96" w14:textId="5B061E2A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45D79C6F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2F06F423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3FC8CC5C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554AF14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6CCD5AF2" w14:textId="47AF6FF9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D26D719" w14:textId="25D2B72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33 954,90</w:t>
            </w:r>
          </w:p>
        </w:tc>
        <w:tc>
          <w:tcPr>
            <w:tcW w:w="251" w:type="pct"/>
            <w:shd w:val="clear" w:color="auto" w:fill="auto"/>
            <w:hideMark/>
          </w:tcPr>
          <w:p w14:paraId="7616A42F" w14:textId="5C361F8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DA59190" w14:textId="6085B17B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33CE3022" w14:textId="28204CD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24" w:type="pct"/>
            <w:shd w:val="clear" w:color="auto" w:fill="auto"/>
            <w:hideMark/>
          </w:tcPr>
          <w:p w14:paraId="081954A2" w14:textId="385D10C9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4ED07AE1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049DB" w:rsidRPr="009F30B1" w14:paraId="73AFF4E5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</w:tcPr>
          <w:p w14:paraId="38D0B9DB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3A76E9EA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7EF88A4C" w14:textId="3F8FDD88" w:rsidR="006049DB" w:rsidRPr="00035F50" w:rsidRDefault="0060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035F5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1FDE9314" w14:textId="3F6D3DC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51" w:type="pct"/>
            <w:shd w:val="clear" w:color="auto" w:fill="auto"/>
          </w:tcPr>
          <w:p w14:paraId="38BD1758" w14:textId="1D2894D7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493563D5" w14:textId="6CF7E778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2043CC8E" w14:textId="79880CC1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24" w:type="pct"/>
            <w:shd w:val="clear" w:color="auto" w:fill="auto"/>
          </w:tcPr>
          <w:p w14:paraId="640B25D2" w14:textId="00403D40" w:rsidR="006049DB" w:rsidRPr="006049DB" w:rsidRDefault="006049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49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1AB6D902" w14:textId="77777777" w:rsidR="006049DB" w:rsidRPr="009F30B1" w:rsidRDefault="006049D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EFF" w:rsidRPr="000C5EFF" w14:paraId="38D98DDB" w14:textId="77777777" w:rsidTr="001E76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7" w:type="pct"/>
          <w:trHeight w:val="312"/>
        </w:trPr>
        <w:tc>
          <w:tcPr>
            <w:tcW w:w="498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37030" w14:textId="3AD9071A" w:rsidR="00CA4411" w:rsidRDefault="00CA4411" w:rsidP="00CA4411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CA4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</w:t>
            </w:r>
          </w:p>
          <w:p w14:paraId="3E2B5547" w14:textId="518B0202" w:rsidR="00CA4411" w:rsidRPr="00CA4411" w:rsidRDefault="00CA4411" w:rsidP="00CA4411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CA4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Объем финансирования включает в 2022 году неиспользованный остаток средств местного бюджета 2021 года в сумме 934,43 тыс. руб.</w:t>
            </w:r>
          </w:p>
          <w:tbl>
            <w:tblPr>
              <w:tblW w:w="16460" w:type="dxa"/>
              <w:tblInd w:w="93" w:type="dxa"/>
              <w:tblLook w:val="04A0" w:firstRow="1" w:lastRow="0" w:firstColumn="1" w:lastColumn="0" w:noHBand="0" w:noVBand="1"/>
            </w:tblPr>
            <w:tblGrid>
              <w:gridCol w:w="16460"/>
            </w:tblGrid>
            <w:tr w:rsidR="00CA4411" w:rsidRPr="00CA4411" w14:paraId="28D9E336" w14:textId="77777777" w:rsidTr="000E69C3">
              <w:trPr>
                <w:trHeight w:val="312"/>
              </w:trPr>
              <w:tc>
                <w:tcPr>
                  <w:tcW w:w="16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736441" w14:textId="5BAC645A" w:rsidR="00CA4411" w:rsidRPr="00CA4411" w:rsidRDefault="00CA4411" w:rsidP="002A0DE0">
                  <w:pPr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</w:t>
                  </w:r>
                  <w:r w:rsidR="00807AF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Указанн</w:t>
                  </w:r>
                  <w:r w:rsidR="002A0D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ая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сумм</w:t>
                  </w:r>
                  <w:r w:rsidR="002A0D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неиспользованных остатков бюджетных средств не увеличива</w:t>
                  </w:r>
                  <w:r w:rsidR="002A0DE0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т общий объем финансирования Программы в строках </w:t>
                  </w:r>
                  <w:r w:rsidR="00E6530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Всего</w:t>
                  </w:r>
                  <w:r w:rsidR="00E65306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  <w:r w:rsidRPr="00CA441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14:paraId="01D08DB8" w14:textId="374A295B" w:rsidR="000C5EFF" w:rsidRPr="000C5EFF" w:rsidRDefault="000C5EFF" w:rsidP="00CA4411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6F4E87" w14:textId="0050FDF5" w:rsidR="00C43EC5" w:rsidRPr="00A621E8" w:rsidRDefault="00CA4411" w:rsidP="00CA4411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C43EC5" w:rsidRPr="00A621E8" w:rsidSect="009877A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94F36" w14:textId="77777777" w:rsidR="00910D3D" w:rsidRDefault="00910D3D" w:rsidP="009C39F9">
      <w:pPr>
        <w:spacing w:after="0" w:line="240" w:lineRule="auto"/>
      </w:pPr>
      <w:r>
        <w:separator/>
      </w:r>
    </w:p>
  </w:endnote>
  <w:endnote w:type="continuationSeparator" w:id="0">
    <w:p w14:paraId="0836C9F8" w14:textId="77777777" w:rsidR="00910D3D" w:rsidRDefault="00910D3D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3298C" w14:textId="77777777" w:rsidR="00280413" w:rsidRPr="009C39F9" w:rsidRDefault="00280413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F5E62"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B5A6E" w14:textId="77777777" w:rsidR="006956F5" w:rsidRPr="006956F5" w:rsidRDefault="006956F5" w:rsidP="006956F5">
    <w:pPr>
      <w:pStyle w:val="a5"/>
      <w:rPr>
        <w:rFonts w:ascii="Times New Roman" w:hAnsi="Times New Roman" w:cs="Times New Roman"/>
        <w:sz w:val="20"/>
        <w:szCs w:val="20"/>
      </w:rPr>
    </w:pPr>
    <w:r w:rsidRPr="006956F5">
      <w:rPr>
        <w:rFonts w:ascii="Times New Roman" w:hAnsi="Times New Roman" w:cs="Times New Roman"/>
        <w:sz w:val="20"/>
        <w:szCs w:val="20"/>
      </w:rPr>
      <w:t>Внутренний номер: 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330F51" w14:textId="77777777" w:rsidR="00910D3D" w:rsidRDefault="00910D3D" w:rsidP="009C39F9">
      <w:pPr>
        <w:spacing w:after="0" w:line="240" w:lineRule="auto"/>
      </w:pPr>
      <w:r>
        <w:separator/>
      </w:r>
    </w:p>
  </w:footnote>
  <w:footnote w:type="continuationSeparator" w:id="0">
    <w:p w14:paraId="2AEC828F" w14:textId="77777777" w:rsidR="00910D3D" w:rsidRDefault="00910D3D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0FE42C8" w14:textId="2EAF32E9" w:rsidR="009877A0" w:rsidRPr="00CA5D4D" w:rsidRDefault="009877A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5D4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5D4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2640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BE19B28" w14:textId="77777777" w:rsidR="009877A0" w:rsidRDefault="009877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6405"/>
    <w:rsid w:val="00035F50"/>
    <w:rsid w:val="000451E7"/>
    <w:rsid w:val="000A09C4"/>
    <w:rsid w:val="000C5DA2"/>
    <w:rsid w:val="000C5EFF"/>
    <w:rsid w:val="00112C18"/>
    <w:rsid w:val="00117B3D"/>
    <w:rsid w:val="00160982"/>
    <w:rsid w:val="00164C01"/>
    <w:rsid w:val="00164C3D"/>
    <w:rsid w:val="001D06F8"/>
    <w:rsid w:val="001E768F"/>
    <w:rsid w:val="00200BC5"/>
    <w:rsid w:val="0020126A"/>
    <w:rsid w:val="00240284"/>
    <w:rsid w:val="002651EF"/>
    <w:rsid w:val="00280413"/>
    <w:rsid w:val="00291813"/>
    <w:rsid w:val="002A0DE0"/>
    <w:rsid w:val="002F5121"/>
    <w:rsid w:val="0031068B"/>
    <w:rsid w:val="00324C88"/>
    <w:rsid w:val="0032518B"/>
    <w:rsid w:val="003461DD"/>
    <w:rsid w:val="00352AAD"/>
    <w:rsid w:val="00361352"/>
    <w:rsid w:val="0036774F"/>
    <w:rsid w:val="0037770F"/>
    <w:rsid w:val="0038321C"/>
    <w:rsid w:val="003954EA"/>
    <w:rsid w:val="003A7AAE"/>
    <w:rsid w:val="003E33AE"/>
    <w:rsid w:val="00404661"/>
    <w:rsid w:val="00421E4A"/>
    <w:rsid w:val="0043496E"/>
    <w:rsid w:val="0048278C"/>
    <w:rsid w:val="004A40E9"/>
    <w:rsid w:val="004B7A3F"/>
    <w:rsid w:val="004C6E85"/>
    <w:rsid w:val="004F2311"/>
    <w:rsid w:val="0050386D"/>
    <w:rsid w:val="00535743"/>
    <w:rsid w:val="00553E5D"/>
    <w:rsid w:val="00566533"/>
    <w:rsid w:val="005772FC"/>
    <w:rsid w:val="005879CE"/>
    <w:rsid w:val="005D4955"/>
    <w:rsid w:val="006049DB"/>
    <w:rsid w:val="00643209"/>
    <w:rsid w:val="006465EB"/>
    <w:rsid w:val="0068240A"/>
    <w:rsid w:val="00686FA5"/>
    <w:rsid w:val="00691AE9"/>
    <w:rsid w:val="006941BF"/>
    <w:rsid w:val="006956F5"/>
    <w:rsid w:val="006A762B"/>
    <w:rsid w:val="006E7CD8"/>
    <w:rsid w:val="006F58DF"/>
    <w:rsid w:val="00717074"/>
    <w:rsid w:val="00722094"/>
    <w:rsid w:val="007A1555"/>
    <w:rsid w:val="007B22EC"/>
    <w:rsid w:val="007D5237"/>
    <w:rsid w:val="00807AF4"/>
    <w:rsid w:val="00824B22"/>
    <w:rsid w:val="008373EC"/>
    <w:rsid w:val="00862C3B"/>
    <w:rsid w:val="00866CD3"/>
    <w:rsid w:val="008766BD"/>
    <w:rsid w:val="00877437"/>
    <w:rsid w:val="008F49D2"/>
    <w:rsid w:val="00910D3D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F30B1"/>
    <w:rsid w:val="00A07D65"/>
    <w:rsid w:val="00A32DBE"/>
    <w:rsid w:val="00A6204E"/>
    <w:rsid w:val="00A621E8"/>
    <w:rsid w:val="00AB1742"/>
    <w:rsid w:val="00AF3989"/>
    <w:rsid w:val="00B2204C"/>
    <w:rsid w:val="00B22CF6"/>
    <w:rsid w:val="00B551CB"/>
    <w:rsid w:val="00B8409A"/>
    <w:rsid w:val="00B93BCD"/>
    <w:rsid w:val="00BB4F88"/>
    <w:rsid w:val="00BB50DC"/>
    <w:rsid w:val="00BC0611"/>
    <w:rsid w:val="00BC75BA"/>
    <w:rsid w:val="00BD56FE"/>
    <w:rsid w:val="00BE7423"/>
    <w:rsid w:val="00BF4B35"/>
    <w:rsid w:val="00C265EB"/>
    <w:rsid w:val="00C43EC5"/>
    <w:rsid w:val="00C637A6"/>
    <w:rsid w:val="00CA4411"/>
    <w:rsid w:val="00CA5D4D"/>
    <w:rsid w:val="00CA6932"/>
    <w:rsid w:val="00D71FED"/>
    <w:rsid w:val="00D77159"/>
    <w:rsid w:val="00D87DBB"/>
    <w:rsid w:val="00DB017A"/>
    <w:rsid w:val="00DE57B1"/>
    <w:rsid w:val="00DE5A0E"/>
    <w:rsid w:val="00DE7A0F"/>
    <w:rsid w:val="00E24A03"/>
    <w:rsid w:val="00E65306"/>
    <w:rsid w:val="00E80634"/>
    <w:rsid w:val="00EC139E"/>
    <w:rsid w:val="00ED56A9"/>
    <w:rsid w:val="00EF5E62"/>
    <w:rsid w:val="00F43186"/>
    <w:rsid w:val="00F94A37"/>
    <w:rsid w:val="00FA3AEC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BAA6470A-63E0-4EE1-BF19-9ABCFDA0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101</cp:revision>
  <cp:lastPrinted>2023-03-01T07:57:00Z</cp:lastPrinted>
  <dcterms:created xsi:type="dcterms:W3CDTF">2022-03-29T05:09:00Z</dcterms:created>
  <dcterms:modified xsi:type="dcterms:W3CDTF">2023-04-13T03:57:00Z</dcterms:modified>
</cp:coreProperties>
</file>