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183A83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83A83" w:rsidRDefault="00960768" w:rsidP="00CD6BA0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CD6BA0" w:rsidRPr="00183A8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D2CC0" w:rsidRPr="00183A83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83A83" w:rsidRDefault="00CD2CC0" w:rsidP="00E21D47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</w:tc>
      </w:tr>
      <w:tr w:rsidR="00CD2CC0" w:rsidRPr="00183A83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83A83" w:rsidRDefault="00CD2CC0" w:rsidP="00E21D47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</w:tr>
      <w:tr w:rsidR="00CD2CC0" w:rsidRPr="00183A83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96D30" w:rsidRDefault="00A96D30" w:rsidP="00E21D47">
            <w:pPr>
              <w:ind w:left="410" w:hanging="41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A96D30">
              <w:rPr>
                <w:rFonts w:ascii="Times New Roman" w:hAnsi="Times New Roman" w:cs="Times New Roman"/>
                <w:sz w:val="20"/>
                <w:szCs w:val="20"/>
              </w:rPr>
              <w:t>от__13.04.2023__№__547-па___</w:t>
            </w:r>
            <w:bookmarkEnd w:id="0"/>
          </w:p>
        </w:tc>
      </w:tr>
      <w:tr w:rsidR="00CD2CC0" w:rsidRPr="00183A83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83A83" w:rsidRDefault="00CD2CC0" w:rsidP="00E21D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76D" w:rsidRPr="00183A83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0768" w:rsidRPr="00183A83" w:rsidRDefault="00960768" w:rsidP="00E21D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 составе и значениях целевых показателей (индикаторов) результативности подпрограммы 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муниципальной программы «</w:t>
            </w:r>
            <w:r w:rsidR="005A3F24" w:rsidRPr="005A3F24">
              <w:rPr>
                <w:rFonts w:ascii="Times New Roman" w:hAnsi="Times New Roman" w:cs="Times New Roman"/>
                <w:sz w:val="20"/>
                <w:szCs w:val="20"/>
              </w:rPr>
              <w:t>Повышение энергоэффективности в ЗАТО Северск</w:t>
            </w:r>
            <w:r w:rsidRPr="005A3F2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3767CA" w:rsidRPr="00183A83" w:rsidRDefault="00CD6BA0" w:rsidP="00CD6B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3A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 w:rsidR="008A073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</w:t>
            </w:r>
            <w:r w:rsidR="00DD4312" w:rsidRPr="00183A83">
              <w:rPr>
                <w:rFonts w:ascii="Times New Roman" w:hAnsi="Times New Roman" w:cs="Times New Roman"/>
                <w:sz w:val="20"/>
                <w:szCs w:val="20"/>
              </w:rPr>
              <w:t>Таблица 1</w:t>
            </w:r>
          </w:p>
          <w:tbl>
            <w:tblPr>
              <w:tblW w:w="14742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835"/>
              <w:gridCol w:w="850"/>
              <w:gridCol w:w="709"/>
              <w:gridCol w:w="850"/>
              <w:gridCol w:w="851"/>
              <w:gridCol w:w="850"/>
              <w:gridCol w:w="851"/>
              <w:gridCol w:w="850"/>
              <w:gridCol w:w="851"/>
              <w:gridCol w:w="1701"/>
              <w:gridCol w:w="1417"/>
              <w:gridCol w:w="1276"/>
            </w:tblGrid>
            <w:tr w:rsidR="003767CA" w:rsidRPr="00183A83" w:rsidTr="00D02B8A">
              <w:trPr>
                <w:trHeight w:val="341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№ п/п</w:t>
                  </w:r>
                </w:p>
              </w:tc>
              <w:tc>
                <w:tcPr>
                  <w:tcW w:w="2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Еди-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ница изме-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5812" w:type="dxa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Периодич-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Метод сбора информации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767CA" w:rsidRPr="00183A83" w:rsidRDefault="003767CA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Ответ</w:t>
                  </w:r>
                  <w:r w:rsidR="00D02B8A"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ственный за сбор данных по показателю</w:t>
                  </w:r>
                </w:p>
              </w:tc>
            </w:tr>
            <w:tr w:rsidR="00022548" w:rsidRPr="00183A83" w:rsidTr="00D02B8A">
              <w:trPr>
                <w:trHeight w:val="699"/>
              </w:trPr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2023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2024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2025 год (прог</w:t>
                  </w:r>
                  <w:r w:rsidR="00952D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нозный пери</w:t>
                  </w:r>
                  <w:r w:rsidR="00952D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</w:t>
                  </w:r>
                  <w:r w:rsidRPr="00183A8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од)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2548" w:rsidRPr="00183A83" w:rsidRDefault="00022548" w:rsidP="00A96D30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F243A3" w:rsidRPr="00183A83" w:rsidRDefault="00F243A3" w:rsidP="00E21D4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777"/>
        <w:gridCol w:w="838"/>
        <w:gridCol w:w="838"/>
        <w:gridCol w:w="838"/>
        <w:gridCol w:w="838"/>
        <w:gridCol w:w="838"/>
        <w:gridCol w:w="845"/>
        <w:gridCol w:w="1701"/>
        <w:gridCol w:w="1417"/>
        <w:gridCol w:w="1276"/>
      </w:tblGrid>
      <w:tr w:rsidR="00D02B8A" w:rsidRPr="00183A83" w:rsidTr="00C0105C">
        <w:trPr>
          <w:trHeight w:val="315"/>
          <w:tblHeader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72639" w:rsidP="00C72639">
            <w:pPr>
              <w:ind w:right="-5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72639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72639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C951AF" w:rsidRPr="00183A83" w:rsidTr="00467229">
        <w:trPr>
          <w:trHeight w:val="315"/>
        </w:trPr>
        <w:tc>
          <w:tcPr>
            <w:tcW w:w="14742" w:type="dxa"/>
            <w:gridSpan w:val="13"/>
            <w:shd w:val="clear" w:color="auto" w:fill="auto"/>
            <w:hideMark/>
          </w:tcPr>
          <w:p w:rsidR="00C951AF" w:rsidRPr="00183A83" w:rsidRDefault="00C951AF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сетей энергоснабжения в ЗАТО Северск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72639" w:rsidRPr="00183A83" w:rsidTr="00C0105C">
        <w:trPr>
          <w:trHeight w:val="1393"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8372C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8372C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8372C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951AF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отчетность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72639" w:rsidRPr="00183A83" w:rsidTr="00C0105C">
        <w:trPr>
          <w:trHeight w:val="1115"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функционирующих объектов благоустройства, подключенных к электрической энергии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951AF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отчетность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72639" w:rsidRPr="00183A83" w:rsidTr="00C0105C">
        <w:trPr>
          <w:trHeight w:val="819"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Протяженность освещенных дорог, улиц и межквартальных проездов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км; тыс м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951AF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отчетность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951AF" w:rsidRPr="00183A83" w:rsidTr="00467229">
        <w:trPr>
          <w:trHeight w:val="630"/>
        </w:trPr>
        <w:tc>
          <w:tcPr>
            <w:tcW w:w="14742" w:type="dxa"/>
            <w:gridSpan w:val="13"/>
            <w:shd w:val="clear" w:color="auto" w:fill="auto"/>
            <w:hideMark/>
          </w:tcPr>
          <w:p w:rsidR="00C951AF" w:rsidRPr="00183A83" w:rsidRDefault="00C951AF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уровня газификации территории ЗАТО Северск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02B8A" w:rsidRPr="00183A83" w:rsidTr="00C0105C">
        <w:trPr>
          <w:trHeight w:val="1412"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потребителей (абонентов) природного газа (получивших техническую возможность для подключения к сети газоснабжения)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5724DB" w:rsidP="00A614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6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5724D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5724D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5724DB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951AF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отчетность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951AF" w:rsidRPr="00183A83" w:rsidTr="00467229">
        <w:trPr>
          <w:trHeight w:val="269"/>
        </w:trPr>
        <w:tc>
          <w:tcPr>
            <w:tcW w:w="14742" w:type="dxa"/>
            <w:gridSpan w:val="13"/>
            <w:shd w:val="clear" w:color="auto" w:fill="auto"/>
            <w:hideMark/>
          </w:tcPr>
          <w:p w:rsidR="00C951AF" w:rsidRPr="00183A83" w:rsidRDefault="00C951AF" w:rsidP="00C010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качества освещения пешеходных переходов г.Северска</w:t>
            </w:r>
            <w:r w:rsidR="00C010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02B8A" w:rsidRPr="00183A83" w:rsidTr="00C0105C">
        <w:trPr>
          <w:trHeight w:val="1974"/>
        </w:trPr>
        <w:tc>
          <w:tcPr>
            <w:tcW w:w="851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835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</w:t>
            </w:r>
          </w:p>
        </w:tc>
        <w:tc>
          <w:tcPr>
            <w:tcW w:w="850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</w:p>
        </w:tc>
        <w:tc>
          <w:tcPr>
            <w:tcW w:w="777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C951AF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3,51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852D94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852D94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  <w:tc>
          <w:tcPr>
            <w:tcW w:w="838" w:type="dxa"/>
            <w:shd w:val="clear" w:color="auto" w:fill="auto"/>
            <w:hideMark/>
          </w:tcPr>
          <w:p w:rsidR="00C951AF" w:rsidRPr="00183A83" w:rsidRDefault="00852D94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  <w:tc>
          <w:tcPr>
            <w:tcW w:w="845" w:type="dxa"/>
            <w:shd w:val="clear" w:color="auto" w:fill="auto"/>
            <w:hideMark/>
          </w:tcPr>
          <w:p w:rsidR="00C951AF" w:rsidRPr="00183A83" w:rsidRDefault="00852D94" w:rsidP="00C951A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2,59</w:t>
            </w:r>
          </w:p>
        </w:tc>
        <w:tc>
          <w:tcPr>
            <w:tcW w:w="1701" w:type="dxa"/>
            <w:shd w:val="clear" w:color="auto" w:fill="auto"/>
            <w:hideMark/>
          </w:tcPr>
          <w:p w:rsidR="00C951AF" w:rsidRPr="00183A83" w:rsidRDefault="00C951AF" w:rsidP="00C726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417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 w:rsidR="00C72639"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отчетность</w:t>
            </w:r>
          </w:p>
        </w:tc>
        <w:tc>
          <w:tcPr>
            <w:tcW w:w="1276" w:type="dxa"/>
            <w:shd w:val="clear" w:color="auto" w:fill="auto"/>
            <w:hideMark/>
          </w:tcPr>
          <w:p w:rsidR="00C951AF" w:rsidRPr="00183A83" w:rsidRDefault="00C951AF" w:rsidP="00C951A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:rsidR="00137F8B" w:rsidRDefault="00137F8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137F8B" w:rsidSect="005266B9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BDF" w:rsidRDefault="00F56BDF" w:rsidP="002E5BF2">
      <w:r>
        <w:separator/>
      </w:r>
    </w:p>
  </w:endnote>
  <w:endnote w:type="continuationSeparator" w:id="0">
    <w:p w:rsidR="00F56BDF" w:rsidRDefault="00F56BD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1A" w:rsidRPr="00F243A3" w:rsidRDefault="00DD0B1A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DAF" w:rsidRPr="006E5DAF" w:rsidRDefault="006E5DAF" w:rsidP="006E5DAF">
    <w:pPr>
      <w:pStyle w:val="a8"/>
      <w:rPr>
        <w:rFonts w:ascii="Times New Roman" w:hAnsi="Times New Roman" w:cs="Times New Roman"/>
        <w:sz w:val="20"/>
        <w:szCs w:val="20"/>
      </w:rPr>
    </w:pPr>
    <w:r w:rsidRPr="006E5DAF">
      <w:rPr>
        <w:rFonts w:ascii="Times New Roman" w:hAnsi="Times New Roman" w:cs="Times New Roman"/>
        <w:sz w:val="20"/>
        <w:szCs w:val="20"/>
      </w:rPr>
      <w:t>Внутренний номер: 0290123</w:t>
    </w:r>
  </w:p>
  <w:p w:rsidR="006E5DAF" w:rsidRDefault="006E5DA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BDF" w:rsidRDefault="00F56BDF" w:rsidP="002E5BF2">
      <w:r>
        <w:separator/>
      </w:r>
    </w:p>
  </w:footnote>
  <w:footnote w:type="continuationSeparator" w:id="0">
    <w:p w:rsidR="00F56BDF" w:rsidRDefault="00F56BD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D0B1A" w:rsidRPr="00183A83" w:rsidRDefault="00DD0B1A">
        <w:pPr>
          <w:pStyle w:val="a6"/>
          <w:jc w:val="center"/>
          <w:rPr>
            <w:sz w:val="20"/>
            <w:szCs w:val="20"/>
          </w:rPr>
        </w:pPr>
        <w:r w:rsidRPr="00183A8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83A8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83A8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96D3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183A8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D0B1A" w:rsidRPr="00A63B18" w:rsidRDefault="00DD0B1A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2548"/>
    <w:rsid w:val="000455BB"/>
    <w:rsid w:val="000539EF"/>
    <w:rsid w:val="0005442C"/>
    <w:rsid w:val="00055285"/>
    <w:rsid w:val="000B5A5F"/>
    <w:rsid w:val="001066C5"/>
    <w:rsid w:val="001342D4"/>
    <w:rsid w:val="00137F8B"/>
    <w:rsid w:val="001646F3"/>
    <w:rsid w:val="00183A83"/>
    <w:rsid w:val="00183F28"/>
    <w:rsid w:val="00197E3B"/>
    <w:rsid w:val="00211FE4"/>
    <w:rsid w:val="00233793"/>
    <w:rsid w:val="002664A1"/>
    <w:rsid w:val="002D628F"/>
    <w:rsid w:val="002E5BF2"/>
    <w:rsid w:val="002E7F9D"/>
    <w:rsid w:val="00311EA6"/>
    <w:rsid w:val="003152DD"/>
    <w:rsid w:val="003767CA"/>
    <w:rsid w:val="00387078"/>
    <w:rsid w:val="003A6C60"/>
    <w:rsid w:val="003A7CBE"/>
    <w:rsid w:val="003E7C63"/>
    <w:rsid w:val="00426D3D"/>
    <w:rsid w:val="00467229"/>
    <w:rsid w:val="00475F95"/>
    <w:rsid w:val="004E25E3"/>
    <w:rsid w:val="004E4364"/>
    <w:rsid w:val="005266B9"/>
    <w:rsid w:val="00562FA5"/>
    <w:rsid w:val="005724DB"/>
    <w:rsid w:val="005A3F24"/>
    <w:rsid w:val="005C770B"/>
    <w:rsid w:val="005C7B54"/>
    <w:rsid w:val="005E23CA"/>
    <w:rsid w:val="006011AA"/>
    <w:rsid w:val="006821D1"/>
    <w:rsid w:val="006E5DAF"/>
    <w:rsid w:val="00721D1F"/>
    <w:rsid w:val="007374D6"/>
    <w:rsid w:val="00755148"/>
    <w:rsid w:val="0077560A"/>
    <w:rsid w:val="007B2A02"/>
    <w:rsid w:val="007E0B8D"/>
    <w:rsid w:val="008372CB"/>
    <w:rsid w:val="00852D94"/>
    <w:rsid w:val="00875B46"/>
    <w:rsid w:val="008A0732"/>
    <w:rsid w:val="00952DB9"/>
    <w:rsid w:val="00960768"/>
    <w:rsid w:val="0096276D"/>
    <w:rsid w:val="00975298"/>
    <w:rsid w:val="009A477F"/>
    <w:rsid w:val="009A7FA2"/>
    <w:rsid w:val="009B0ACB"/>
    <w:rsid w:val="00A04DD2"/>
    <w:rsid w:val="00A61452"/>
    <w:rsid w:val="00A63B18"/>
    <w:rsid w:val="00A96D30"/>
    <w:rsid w:val="00AB2CC4"/>
    <w:rsid w:val="00B23130"/>
    <w:rsid w:val="00B23E8B"/>
    <w:rsid w:val="00BD1766"/>
    <w:rsid w:val="00BE3827"/>
    <w:rsid w:val="00C0105C"/>
    <w:rsid w:val="00C13E10"/>
    <w:rsid w:val="00C27259"/>
    <w:rsid w:val="00C3370F"/>
    <w:rsid w:val="00C72639"/>
    <w:rsid w:val="00C951AF"/>
    <w:rsid w:val="00CD2CC0"/>
    <w:rsid w:val="00CD6BA0"/>
    <w:rsid w:val="00D02B8A"/>
    <w:rsid w:val="00D648B6"/>
    <w:rsid w:val="00DA0776"/>
    <w:rsid w:val="00DD0B1A"/>
    <w:rsid w:val="00DD4312"/>
    <w:rsid w:val="00E21D47"/>
    <w:rsid w:val="00E51FAB"/>
    <w:rsid w:val="00E553E4"/>
    <w:rsid w:val="00F004D9"/>
    <w:rsid w:val="00F208FF"/>
    <w:rsid w:val="00F243A3"/>
    <w:rsid w:val="00F56BDF"/>
    <w:rsid w:val="00F9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3AEFB8-E29B-4D6B-95EC-812888E8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6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2022-02-09T08:44:00Z</cp:lastPrinted>
  <dcterms:created xsi:type="dcterms:W3CDTF">2021-09-02T04:31:00Z</dcterms:created>
  <dcterms:modified xsi:type="dcterms:W3CDTF">2023-04-13T04:00:00Z</dcterms:modified>
</cp:coreProperties>
</file>