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A0A80" w:rsidRDefault="00DA0A80">
      <w:pPr>
        <w:pStyle w:val="ConsPlusTitlePage"/>
      </w:pPr>
      <w:r>
        <w:t xml:space="preserve">Документ предоставлен </w:t>
      </w:r>
      <w:hyperlink r:id="rId4">
        <w:r>
          <w:rPr>
            <w:color w:val="0000FF"/>
          </w:rPr>
          <w:t>КонсультантПлюс</w:t>
        </w:r>
      </w:hyperlink>
      <w:r>
        <w:br/>
      </w:r>
    </w:p>
    <w:p w:rsidR="00DA0A80" w:rsidRDefault="00DA0A80">
      <w:pPr>
        <w:pStyle w:val="ConsPlusNormal"/>
        <w:jc w:val="both"/>
        <w:outlineLvl w:val="0"/>
      </w:pPr>
    </w:p>
    <w:p w:rsidR="00DA0A80" w:rsidRDefault="00DA0A80">
      <w:pPr>
        <w:pStyle w:val="ConsPlusTitle"/>
        <w:jc w:val="center"/>
        <w:outlineLvl w:val="0"/>
      </w:pPr>
      <w:r>
        <w:t>ТОМСКАЯ ОБЛАСТЬ</w:t>
      </w:r>
    </w:p>
    <w:p w:rsidR="00DA0A80" w:rsidRDefault="00DA0A80">
      <w:pPr>
        <w:pStyle w:val="ConsPlusTitle"/>
        <w:jc w:val="center"/>
      </w:pPr>
      <w:r>
        <w:t>ГОРОДСКОЙ ОКРУГ</w:t>
      </w:r>
    </w:p>
    <w:p w:rsidR="00DA0A80" w:rsidRDefault="00DA0A80">
      <w:pPr>
        <w:pStyle w:val="ConsPlusTitle"/>
        <w:jc w:val="center"/>
      </w:pPr>
      <w:r>
        <w:t>ЗАКРЫТОЕ АДМИНИСТРАТИВНО-ТЕРРИТОРИАЛЬНОЕ ОБРАЗОВАНИЕ</w:t>
      </w:r>
    </w:p>
    <w:p w:rsidR="00DA0A80" w:rsidRDefault="00DA0A80">
      <w:pPr>
        <w:pStyle w:val="ConsPlusTitle"/>
        <w:jc w:val="center"/>
      </w:pPr>
      <w:r>
        <w:t>СЕВЕРСК</w:t>
      </w:r>
    </w:p>
    <w:p w:rsidR="00DA0A80" w:rsidRDefault="00DA0A80">
      <w:pPr>
        <w:pStyle w:val="ConsPlusTitle"/>
        <w:jc w:val="center"/>
      </w:pPr>
    </w:p>
    <w:p w:rsidR="00DA0A80" w:rsidRDefault="00DA0A80">
      <w:pPr>
        <w:pStyle w:val="ConsPlusTitle"/>
        <w:jc w:val="center"/>
      </w:pPr>
      <w:r>
        <w:t>АДМИНИСТРАЦИЯ</w:t>
      </w:r>
    </w:p>
    <w:p w:rsidR="00DA0A80" w:rsidRDefault="00DA0A80">
      <w:pPr>
        <w:pStyle w:val="ConsPlusTitle"/>
        <w:jc w:val="center"/>
      </w:pPr>
      <w:r>
        <w:t>ЗАКРЫТОГО АДМИНИСТРАТИВНО-ТЕРРИТОРИАЛЬНОГО ОБРАЗОВАНИЯ</w:t>
      </w:r>
    </w:p>
    <w:p w:rsidR="00DA0A80" w:rsidRDefault="00DA0A80">
      <w:pPr>
        <w:pStyle w:val="ConsPlusTitle"/>
        <w:jc w:val="center"/>
      </w:pPr>
      <w:r>
        <w:t>СЕВЕРСК</w:t>
      </w:r>
    </w:p>
    <w:p w:rsidR="00DA0A80" w:rsidRDefault="00DA0A80">
      <w:pPr>
        <w:pStyle w:val="ConsPlusTitle"/>
        <w:jc w:val="center"/>
      </w:pPr>
    </w:p>
    <w:p w:rsidR="00DA0A80" w:rsidRDefault="00DA0A80">
      <w:pPr>
        <w:pStyle w:val="ConsPlusTitle"/>
        <w:jc w:val="center"/>
      </w:pPr>
      <w:r>
        <w:t>ПОСТАНОВЛЕНИЕ</w:t>
      </w:r>
    </w:p>
    <w:p w:rsidR="00DA0A80" w:rsidRDefault="00DA0A80">
      <w:pPr>
        <w:pStyle w:val="ConsPlusTitle"/>
        <w:jc w:val="center"/>
      </w:pPr>
      <w:r>
        <w:t>от 30 декабря 2014 г. N 3543</w:t>
      </w:r>
    </w:p>
    <w:p w:rsidR="00DA0A80" w:rsidRDefault="00DA0A80">
      <w:pPr>
        <w:pStyle w:val="ConsPlusTitle"/>
        <w:jc w:val="center"/>
      </w:pPr>
    </w:p>
    <w:p w:rsidR="00DA0A80" w:rsidRDefault="00DA0A80">
      <w:pPr>
        <w:pStyle w:val="ConsPlusTitle"/>
        <w:jc w:val="center"/>
      </w:pPr>
      <w:r>
        <w:t>ОБ УТВЕРЖДЕНИИ МУНИЦИПАЛЬНОЙ ПРОГРАММЫ "РАЗВИТИЕ КУЛЬТУРЫ</w:t>
      </w:r>
    </w:p>
    <w:p w:rsidR="00DA0A80" w:rsidRDefault="00DA0A80">
      <w:pPr>
        <w:pStyle w:val="ConsPlusTitle"/>
        <w:jc w:val="center"/>
      </w:pPr>
      <w:r>
        <w:t>И ТУРИЗМА В ЗАТО СЕВЕРСК" НА 2015 - 2020 ГОДЫ</w:t>
      </w:r>
    </w:p>
    <w:p w:rsidR="00DA0A80" w:rsidRDefault="00DA0A80">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DA0A8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A0A80" w:rsidRDefault="00DA0A80">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A0A80" w:rsidRDefault="00DA0A80">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A0A80" w:rsidRDefault="00DA0A80">
            <w:pPr>
              <w:pStyle w:val="ConsPlusNormal"/>
              <w:jc w:val="center"/>
            </w:pPr>
            <w:r>
              <w:rPr>
                <w:color w:val="392C69"/>
              </w:rPr>
              <w:t>Список изменяющих документов</w:t>
            </w:r>
          </w:p>
          <w:p w:rsidR="00DA0A80" w:rsidRDefault="00DA0A80">
            <w:pPr>
              <w:pStyle w:val="ConsPlusNormal"/>
              <w:jc w:val="center"/>
            </w:pPr>
            <w:r>
              <w:rPr>
                <w:color w:val="392C69"/>
              </w:rPr>
              <w:t>(в ред. постановлений Администрации ЗАТО Северск</w:t>
            </w:r>
          </w:p>
          <w:p w:rsidR="00DA0A80" w:rsidRDefault="00DA0A80">
            <w:pPr>
              <w:pStyle w:val="ConsPlusNormal"/>
              <w:jc w:val="center"/>
            </w:pPr>
            <w:r>
              <w:rPr>
                <w:color w:val="392C69"/>
              </w:rPr>
              <w:t xml:space="preserve">от 21.05.2015 </w:t>
            </w:r>
            <w:hyperlink r:id="rId5">
              <w:r>
                <w:rPr>
                  <w:color w:val="0000FF"/>
                </w:rPr>
                <w:t>N 998</w:t>
              </w:r>
            </w:hyperlink>
            <w:r>
              <w:rPr>
                <w:color w:val="392C69"/>
              </w:rPr>
              <w:t xml:space="preserve">, от 12.08.2015 </w:t>
            </w:r>
            <w:hyperlink r:id="rId6">
              <w:r>
                <w:rPr>
                  <w:color w:val="0000FF"/>
                </w:rPr>
                <w:t>N 1800</w:t>
              </w:r>
            </w:hyperlink>
            <w:r>
              <w:rPr>
                <w:color w:val="392C69"/>
              </w:rPr>
              <w:t xml:space="preserve">, от 30.12.2015 </w:t>
            </w:r>
            <w:hyperlink r:id="rId7">
              <w:r>
                <w:rPr>
                  <w:color w:val="0000FF"/>
                </w:rPr>
                <w:t>N 2990</w:t>
              </w:r>
            </w:hyperlink>
            <w:r>
              <w:rPr>
                <w:color w:val="392C69"/>
              </w:rPr>
              <w:t>,</w:t>
            </w:r>
          </w:p>
          <w:p w:rsidR="00DA0A80" w:rsidRDefault="00DA0A80">
            <w:pPr>
              <w:pStyle w:val="ConsPlusNormal"/>
              <w:jc w:val="center"/>
            </w:pPr>
            <w:r>
              <w:rPr>
                <w:color w:val="392C69"/>
              </w:rPr>
              <w:t xml:space="preserve">от 15.07.2016 </w:t>
            </w:r>
            <w:hyperlink r:id="rId8">
              <w:r>
                <w:rPr>
                  <w:color w:val="0000FF"/>
                </w:rPr>
                <w:t>N 1621</w:t>
              </w:r>
            </w:hyperlink>
            <w:r>
              <w:rPr>
                <w:color w:val="392C69"/>
              </w:rPr>
              <w:t xml:space="preserve">, от 30.12.2016 </w:t>
            </w:r>
            <w:hyperlink r:id="rId9">
              <w:r>
                <w:rPr>
                  <w:color w:val="0000FF"/>
                </w:rPr>
                <w:t>N 2977</w:t>
              </w:r>
            </w:hyperlink>
            <w:r>
              <w:rPr>
                <w:color w:val="392C69"/>
              </w:rPr>
              <w:t xml:space="preserve">, от 29.08.2017 </w:t>
            </w:r>
            <w:hyperlink r:id="rId10">
              <w:r>
                <w:rPr>
                  <w:color w:val="0000FF"/>
                </w:rPr>
                <w:t>N 1564</w:t>
              </w:r>
            </w:hyperlink>
            <w:r>
              <w:rPr>
                <w:color w:val="392C69"/>
              </w:rPr>
              <w:t>,</w:t>
            </w:r>
          </w:p>
          <w:p w:rsidR="00DA0A80" w:rsidRDefault="00DA0A80">
            <w:pPr>
              <w:pStyle w:val="ConsPlusNormal"/>
              <w:jc w:val="center"/>
            </w:pPr>
            <w:r>
              <w:rPr>
                <w:color w:val="392C69"/>
              </w:rPr>
              <w:t xml:space="preserve">от 25.01.2018 </w:t>
            </w:r>
            <w:hyperlink r:id="rId11">
              <w:r>
                <w:rPr>
                  <w:color w:val="0000FF"/>
                </w:rPr>
                <w:t>N 89</w:t>
              </w:r>
            </w:hyperlink>
            <w:r>
              <w:rPr>
                <w:color w:val="392C69"/>
              </w:rPr>
              <w:t xml:space="preserve">, от 16.07.2018 </w:t>
            </w:r>
            <w:hyperlink r:id="rId12">
              <w:r>
                <w:rPr>
                  <w:color w:val="0000FF"/>
                </w:rPr>
                <w:t>N 1303</w:t>
              </w:r>
            </w:hyperlink>
            <w:r>
              <w:rPr>
                <w:color w:val="392C69"/>
              </w:rPr>
              <w:t xml:space="preserve">, от 31.01.2019 </w:t>
            </w:r>
            <w:hyperlink r:id="rId13">
              <w:r>
                <w:rPr>
                  <w:color w:val="0000FF"/>
                </w:rPr>
                <w:t>N 117</w:t>
              </w:r>
            </w:hyperlink>
            <w:r>
              <w:rPr>
                <w:color w:val="392C69"/>
              </w:rPr>
              <w:t>,</w:t>
            </w:r>
          </w:p>
          <w:p w:rsidR="00DA0A80" w:rsidRDefault="00DA0A80">
            <w:pPr>
              <w:pStyle w:val="ConsPlusNormal"/>
              <w:jc w:val="center"/>
            </w:pPr>
            <w:r>
              <w:rPr>
                <w:color w:val="392C69"/>
              </w:rPr>
              <w:t xml:space="preserve">от 04.09.2019 </w:t>
            </w:r>
            <w:hyperlink r:id="rId14">
              <w:r>
                <w:rPr>
                  <w:color w:val="0000FF"/>
                </w:rPr>
                <w:t>N 1930</w:t>
              </w:r>
            </w:hyperlink>
            <w:r>
              <w:rPr>
                <w:color w:val="392C69"/>
              </w:rPr>
              <w:t xml:space="preserve">, от 18.02.2020 </w:t>
            </w:r>
            <w:hyperlink r:id="rId15">
              <w:r>
                <w:rPr>
                  <w:color w:val="0000FF"/>
                </w:rPr>
                <w:t>N 247</w:t>
              </w:r>
            </w:hyperlink>
            <w:r>
              <w:rPr>
                <w:color w:val="392C69"/>
              </w:rPr>
              <w:t xml:space="preserve">, от 10.11.2020 </w:t>
            </w:r>
            <w:hyperlink r:id="rId16">
              <w:r>
                <w:rPr>
                  <w:color w:val="0000FF"/>
                </w:rPr>
                <w:t>N 1980</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DA0A80" w:rsidRDefault="00DA0A80">
            <w:pPr>
              <w:pStyle w:val="ConsPlusNormal"/>
            </w:pPr>
          </w:p>
        </w:tc>
      </w:tr>
    </w:tbl>
    <w:p w:rsidR="00DA0A80" w:rsidRDefault="00DA0A80">
      <w:pPr>
        <w:pStyle w:val="ConsPlusNormal"/>
        <w:jc w:val="both"/>
      </w:pPr>
    </w:p>
    <w:p w:rsidR="00DA0A80" w:rsidRDefault="00DA0A80">
      <w:pPr>
        <w:pStyle w:val="ConsPlusNormal"/>
        <w:ind w:firstLine="540"/>
        <w:jc w:val="both"/>
      </w:pPr>
      <w:r>
        <w:t xml:space="preserve">В соответствии с Федеральным </w:t>
      </w:r>
      <w:hyperlink r:id="rId17">
        <w:r>
          <w:rPr>
            <w:color w:val="0000FF"/>
          </w:rPr>
          <w:t>законом</w:t>
        </w:r>
      </w:hyperlink>
      <w:r>
        <w:t xml:space="preserve"> от 6 октября 2003 года N 131-ФЗ "Об общих принципах организации местного самоуправления в Российской Федерации", </w:t>
      </w:r>
      <w:hyperlink r:id="rId18">
        <w:r>
          <w:rPr>
            <w:color w:val="0000FF"/>
          </w:rPr>
          <w:t>постановлением</w:t>
        </w:r>
      </w:hyperlink>
      <w:r>
        <w:t xml:space="preserve"> Администрации ЗАТО Северск от 24.09.2018 N 1797 "Об утверждении Порядка принятия решений о разработке муниципальных программ ЗАТО Северск Томской области, их формирования и реализации" постановляю:</w:t>
      </w:r>
    </w:p>
    <w:p w:rsidR="00DA0A80" w:rsidRDefault="00DA0A80">
      <w:pPr>
        <w:pStyle w:val="ConsPlusNormal"/>
        <w:jc w:val="both"/>
      </w:pPr>
      <w:r>
        <w:t xml:space="preserve">(преамбула в ред. </w:t>
      </w:r>
      <w:hyperlink r:id="rId19">
        <w:r>
          <w:rPr>
            <w:color w:val="0000FF"/>
          </w:rPr>
          <w:t>постановления</w:t>
        </w:r>
      </w:hyperlink>
      <w:r>
        <w:t xml:space="preserve"> Администрации ЗАТО Северск от 10.11.2020 N 1980)</w:t>
      </w:r>
    </w:p>
    <w:p w:rsidR="00DA0A80" w:rsidRDefault="00DA0A80">
      <w:pPr>
        <w:pStyle w:val="ConsPlusNormal"/>
        <w:spacing w:before="220"/>
        <w:ind w:firstLine="540"/>
        <w:jc w:val="both"/>
      </w:pPr>
      <w:r>
        <w:t xml:space="preserve">1. Утвердить прилагаемую муниципальную </w:t>
      </w:r>
      <w:hyperlink w:anchor="P43">
        <w:r>
          <w:rPr>
            <w:color w:val="0000FF"/>
          </w:rPr>
          <w:t>программу</w:t>
        </w:r>
      </w:hyperlink>
      <w:r>
        <w:t xml:space="preserve"> "Развитие культуры и туризма в ЗАТО Северск" на 2015 - 2020 годы.</w:t>
      </w:r>
    </w:p>
    <w:p w:rsidR="00DA0A80" w:rsidRDefault="00DA0A80">
      <w:pPr>
        <w:pStyle w:val="ConsPlusNormal"/>
        <w:jc w:val="both"/>
      </w:pPr>
      <w:r>
        <w:t xml:space="preserve">(в ред. </w:t>
      </w:r>
      <w:hyperlink r:id="rId20">
        <w:r>
          <w:rPr>
            <w:color w:val="0000FF"/>
          </w:rPr>
          <w:t>постановления</w:t>
        </w:r>
      </w:hyperlink>
      <w:r>
        <w:t xml:space="preserve"> Администрации ЗАТО Северск от 30.12.2015 N 2990)</w:t>
      </w:r>
    </w:p>
    <w:p w:rsidR="00DA0A80" w:rsidRDefault="00DA0A80">
      <w:pPr>
        <w:pStyle w:val="ConsPlusNormal"/>
        <w:spacing w:before="220"/>
        <w:ind w:firstLine="540"/>
        <w:jc w:val="both"/>
      </w:pPr>
      <w:r>
        <w:t>2. Опубликовать постановление в специальном приложении к газете "Диалог" - "Официальный бюллетень правовых актов органов местного самоуправления городского округа ЗАТО Северск" и разместить на официальном сайте Администрации ЗАТО Северск в информационно-телекоммуникационной сети "Интернет" (http://www.seversknet.ru).</w:t>
      </w:r>
    </w:p>
    <w:p w:rsidR="00DA0A80" w:rsidRDefault="00DA0A80">
      <w:pPr>
        <w:pStyle w:val="ConsPlusNormal"/>
        <w:spacing w:before="220"/>
        <w:ind w:firstLine="540"/>
        <w:jc w:val="both"/>
      </w:pPr>
      <w:r>
        <w:t>3. Постановление вступает в силу со дня его официального опубликования и распространяет свое действие на правоотношения, возникшие с 01.01.2015.</w:t>
      </w:r>
    </w:p>
    <w:p w:rsidR="00DA0A80" w:rsidRDefault="00DA0A80">
      <w:pPr>
        <w:pStyle w:val="ConsPlusNormal"/>
        <w:spacing w:before="220"/>
        <w:ind w:firstLine="540"/>
        <w:jc w:val="both"/>
      </w:pPr>
      <w:r>
        <w:t>4. Контроль за исполнением постановления возложить на заместителя Мэра ЗАТО Северск по социальной политике.</w:t>
      </w:r>
    </w:p>
    <w:p w:rsidR="00DA0A80" w:rsidRDefault="00DA0A80">
      <w:pPr>
        <w:pStyle w:val="ConsPlusNormal"/>
        <w:jc w:val="both"/>
      </w:pPr>
      <w:r>
        <w:t xml:space="preserve">(в ред. </w:t>
      </w:r>
      <w:hyperlink r:id="rId21">
        <w:r>
          <w:rPr>
            <w:color w:val="0000FF"/>
          </w:rPr>
          <w:t>постановления</w:t>
        </w:r>
      </w:hyperlink>
      <w:r>
        <w:t xml:space="preserve"> Администрации ЗАТО Северск от 10.11.2020 N 1980)</w:t>
      </w:r>
    </w:p>
    <w:p w:rsidR="00DA0A80" w:rsidRDefault="00DA0A80">
      <w:pPr>
        <w:pStyle w:val="ConsPlusNormal"/>
        <w:jc w:val="both"/>
      </w:pPr>
    </w:p>
    <w:p w:rsidR="00DA0A80" w:rsidRDefault="00DA0A80">
      <w:pPr>
        <w:pStyle w:val="ConsPlusNormal"/>
        <w:jc w:val="right"/>
      </w:pPr>
      <w:r>
        <w:t>И.о. Главы Администрации</w:t>
      </w:r>
    </w:p>
    <w:p w:rsidR="00DA0A80" w:rsidRDefault="00DA0A80">
      <w:pPr>
        <w:pStyle w:val="ConsPlusNormal"/>
        <w:jc w:val="right"/>
      </w:pPr>
      <w:r>
        <w:t>Н.В.ДИДЕНКО</w:t>
      </w:r>
    </w:p>
    <w:p w:rsidR="00DA0A80" w:rsidRDefault="00DA0A80">
      <w:pPr>
        <w:pStyle w:val="ConsPlusNormal"/>
        <w:jc w:val="both"/>
      </w:pPr>
    </w:p>
    <w:p w:rsidR="00DA0A80" w:rsidRDefault="00DA0A80">
      <w:pPr>
        <w:pStyle w:val="ConsPlusNormal"/>
        <w:jc w:val="both"/>
      </w:pPr>
    </w:p>
    <w:p w:rsidR="00DA0A80" w:rsidRDefault="00DA0A80">
      <w:pPr>
        <w:pStyle w:val="ConsPlusNormal"/>
        <w:jc w:val="both"/>
      </w:pPr>
    </w:p>
    <w:p w:rsidR="00DA0A80" w:rsidRDefault="00DA0A80">
      <w:pPr>
        <w:pStyle w:val="ConsPlusNormal"/>
        <w:jc w:val="both"/>
      </w:pPr>
    </w:p>
    <w:p w:rsidR="00DA0A80" w:rsidRDefault="00DA0A80">
      <w:pPr>
        <w:pStyle w:val="ConsPlusNormal"/>
        <w:jc w:val="both"/>
      </w:pPr>
    </w:p>
    <w:p w:rsidR="00DA0A80" w:rsidRDefault="00DA0A80">
      <w:pPr>
        <w:pStyle w:val="ConsPlusNormal"/>
        <w:jc w:val="right"/>
        <w:outlineLvl w:val="0"/>
      </w:pPr>
      <w:r>
        <w:t>Утверждена</w:t>
      </w:r>
    </w:p>
    <w:p w:rsidR="00DA0A80" w:rsidRDefault="00DA0A80">
      <w:pPr>
        <w:pStyle w:val="ConsPlusNormal"/>
        <w:jc w:val="right"/>
      </w:pPr>
      <w:r>
        <w:t>постановлением</w:t>
      </w:r>
    </w:p>
    <w:p w:rsidR="00DA0A80" w:rsidRDefault="00DA0A80">
      <w:pPr>
        <w:pStyle w:val="ConsPlusNormal"/>
        <w:jc w:val="right"/>
      </w:pPr>
      <w:r>
        <w:t>Администрации ЗАТО Северск</w:t>
      </w:r>
    </w:p>
    <w:p w:rsidR="00DA0A80" w:rsidRDefault="00DA0A80">
      <w:pPr>
        <w:pStyle w:val="ConsPlusNormal"/>
        <w:jc w:val="right"/>
      </w:pPr>
      <w:r>
        <w:t>от 30.12.2014 N 3543</w:t>
      </w:r>
    </w:p>
    <w:p w:rsidR="00DA0A80" w:rsidRDefault="00DA0A80">
      <w:pPr>
        <w:pStyle w:val="ConsPlusNormal"/>
        <w:jc w:val="both"/>
      </w:pPr>
    </w:p>
    <w:p w:rsidR="00DA0A80" w:rsidRDefault="00DA0A80">
      <w:pPr>
        <w:pStyle w:val="ConsPlusTitle"/>
        <w:jc w:val="center"/>
      </w:pPr>
      <w:bookmarkStart w:id="0" w:name="P43"/>
      <w:bookmarkEnd w:id="0"/>
      <w:r>
        <w:t>МУНИЦИПАЛЬНАЯ ПРОГРАММА</w:t>
      </w:r>
    </w:p>
    <w:p w:rsidR="00DA0A80" w:rsidRDefault="00DA0A80">
      <w:pPr>
        <w:pStyle w:val="ConsPlusTitle"/>
        <w:jc w:val="center"/>
      </w:pPr>
      <w:r>
        <w:t>"РАЗВИТИЕ КУЛЬТУРЫ И ТУРИЗМА В ЗАТО СЕВЕРСК"</w:t>
      </w:r>
    </w:p>
    <w:p w:rsidR="00DA0A80" w:rsidRDefault="00DA0A80">
      <w:pPr>
        <w:pStyle w:val="ConsPlusTitle"/>
        <w:jc w:val="center"/>
      </w:pPr>
      <w:r>
        <w:t>НА 2015 - 2020 ГОДЫ</w:t>
      </w:r>
    </w:p>
    <w:p w:rsidR="00DA0A80" w:rsidRDefault="00DA0A80">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DA0A8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A0A80" w:rsidRDefault="00DA0A80">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A0A80" w:rsidRDefault="00DA0A80">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A0A80" w:rsidRDefault="00DA0A80">
            <w:pPr>
              <w:pStyle w:val="ConsPlusNormal"/>
              <w:jc w:val="center"/>
            </w:pPr>
            <w:r>
              <w:rPr>
                <w:color w:val="392C69"/>
              </w:rPr>
              <w:t>Список изменяющих документов</w:t>
            </w:r>
          </w:p>
          <w:p w:rsidR="00DA0A80" w:rsidRDefault="00DA0A80">
            <w:pPr>
              <w:pStyle w:val="ConsPlusNormal"/>
              <w:jc w:val="center"/>
            </w:pPr>
            <w:r>
              <w:rPr>
                <w:color w:val="392C69"/>
              </w:rPr>
              <w:t>(в ред. постановлений Администрации ЗАТО Северск</w:t>
            </w:r>
          </w:p>
          <w:p w:rsidR="00DA0A80" w:rsidRDefault="00DA0A80">
            <w:pPr>
              <w:pStyle w:val="ConsPlusNormal"/>
              <w:jc w:val="center"/>
            </w:pPr>
            <w:r>
              <w:rPr>
                <w:color w:val="392C69"/>
              </w:rPr>
              <w:t xml:space="preserve">от 21.05.2015 </w:t>
            </w:r>
            <w:hyperlink r:id="rId22">
              <w:r>
                <w:rPr>
                  <w:color w:val="0000FF"/>
                </w:rPr>
                <w:t>N 998</w:t>
              </w:r>
            </w:hyperlink>
            <w:r>
              <w:rPr>
                <w:color w:val="392C69"/>
              </w:rPr>
              <w:t xml:space="preserve">, от 12.08.2015 </w:t>
            </w:r>
            <w:hyperlink r:id="rId23">
              <w:r>
                <w:rPr>
                  <w:color w:val="0000FF"/>
                </w:rPr>
                <w:t>N 1800</w:t>
              </w:r>
            </w:hyperlink>
            <w:r>
              <w:rPr>
                <w:color w:val="392C69"/>
              </w:rPr>
              <w:t xml:space="preserve">, от 30.12.2015 </w:t>
            </w:r>
            <w:hyperlink r:id="rId24">
              <w:r>
                <w:rPr>
                  <w:color w:val="0000FF"/>
                </w:rPr>
                <w:t>N 2990</w:t>
              </w:r>
            </w:hyperlink>
            <w:r>
              <w:rPr>
                <w:color w:val="392C69"/>
              </w:rPr>
              <w:t>,</w:t>
            </w:r>
          </w:p>
          <w:p w:rsidR="00DA0A80" w:rsidRDefault="00DA0A80">
            <w:pPr>
              <w:pStyle w:val="ConsPlusNormal"/>
              <w:jc w:val="center"/>
            </w:pPr>
            <w:r>
              <w:rPr>
                <w:color w:val="392C69"/>
              </w:rPr>
              <w:t xml:space="preserve">от 15.07.2016 </w:t>
            </w:r>
            <w:hyperlink r:id="rId25">
              <w:r>
                <w:rPr>
                  <w:color w:val="0000FF"/>
                </w:rPr>
                <w:t>N 1621</w:t>
              </w:r>
            </w:hyperlink>
            <w:r>
              <w:rPr>
                <w:color w:val="392C69"/>
              </w:rPr>
              <w:t xml:space="preserve">, от 30.12.2016 </w:t>
            </w:r>
            <w:hyperlink r:id="rId26">
              <w:r>
                <w:rPr>
                  <w:color w:val="0000FF"/>
                </w:rPr>
                <w:t>N 2977</w:t>
              </w:r>
            </w:hyperlink>
            <w:r>
              <w:rPr>
                <w:color w:val="392C69"/>
              </w:rPr>
              <w:t xml:space="preserve">, от 29.08.2017 </w:t>
            </w:r>
            <w:hyperlink r:id="rId27">
              <w:r>
                <w:rPr>
                  <w:color w:val="0000FF"/>
                </w:rPr>
                <w:t>N 1564</w:t>
              </w:r>
            </w:hyperlink>
            <w:r>
              <w:rPr>
                <w:color w:val="392C69"/>
              </w:rPr>
              <w:t>,</w:t>
            </w:r>
          </w:p>
          <w:p w:rsidR="00DA0A80" w:rsidRDefault="00DA0A80">
            <w:pPr>
              <w:pStyle w:val="ConsPlusNormal"/>
              <w:jc w:val="center"/>
            </w:pPr>
            <w:r>
              <w:rPr>
                <w:color w:val="392C69"/>
              </w:rPr>
              <w:t xml:space="preserve">от 25.01.2018 </w:t>
            </w:r>
            <w:hyperlink r:id="rId28">
              <w:r>
                <w:rPr>
                  <w:color w:val="0000FF"/>
                </w:rPr>
                <w:t>N 89</w:t>
              </w:r>
            </w:hyperlink>
            <w:r>
              <w:rPr>
                <w:color w:val="392C69"/>
              </w:rPr>
              <w:t xml:space="preserve">, от 16.07.2018 </w:t>
            </w:r>
            <w:hyperlink r:id="rId29">
              <w:r>
                <w:rPr>
                  <w:color w:val="0000FF"/>
                </w:rPr>
                <w:t>N 1303</w:t>
              </w:r>
            </w:hyperlink>
            <w:r>
              <w:rPr>
                <w:color w:val="392C69"/>
              </w:rPr>
              <w:t xml:space="preserve">, от 31.01.2019 </w:t>
            </w:r>
            <w:hyperlink r:id="rId30">
              <w:r>
                <w:rPr>
                  <w:color w:val="0000FF"/>
                </w:rPr>
                <w:t>N 117</w:t>
              </w:r>
            </w:hyperlink>
            <w:r>
              <w:rPr>
                <w:color w:val="392C69"/>
              </w:rPr>
              <w:t>,</w:t>
            </w:r>
          </w:p>
          <w:p w:rsidR="00DA0A80" w:rsidRDefault="00DA0A80">
            <w:pPr>
              <w:pStyle w:val="ConsPlusNormal"/>
              <w:jc w:val="center"/>
            </w:pPr>
            <w:r>
              <w:rPr>
                <w:color w:val="392C69"/>
              </w:rPr>
              <w:t xml:space="preserve">от 04.09.2019 </w:t>
            </w:r>
            <w:hyperlink r:id="rId31">
              <w:r>
                <w:rPr>
                  <w:color w:val="0000FF"/>
                </w:rPr>
                <w:t>N 1930</w:t>
              </w:r>
            </w:hyperlink>
            <w:r>
              <w:rPr>
                <w:color w:val="392C69"/>
              </w:rPr>
              <w:t xml:space="preserve">, от 18.02.2020 </w:t>
            </w:r>
            <w:hyperlink r:id="rId32">
              <w:r>
                <w:rPr>
                  <w:color w:val="0000FF"/>
                </w:rPr>
                <w:t>N 247</w:t>
              </w:r>
            </w:hyperlink>
            <w:r>
              <w:rPr>
                <w:color w:val="392C69"/>
              </w:rPr>
              <w:t xml:space="preserve">, от 10.11.2020 </w:t>
            </w:r>
            <w:hyperlink r:id="rId33">
              <w:r>
                <w:rPr>
                  <w:color w:val="0000FF"/>
                </w:rPr>
                <w:t>N 1980</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DA0A80" w:rsidRDefault="00DA0A80">
            <w:pPr>
              <w:pStyle w:val="ConsPlusNormal"/>
            </w:pPr>
          </w:p>
        </w:tc>
      </w:tr>
    </w:tbl>
    <w:p w:rsidR="00DA0A80" w:rsidRDefault="00DA0A80">
      <w:pPr>
        <w:pStyle w:val="ConsPlusNormal"/>
        <w:jc w:val="both"/>
      </w:pPr>
    </w:p>
    <w:p w:rsidR="00DA0A80" w:rsidRDefault="00DA0A80">
      <w:pPr>
        <w:pStyle w:val="ConsPlusTitle"/>
        <w:jc w:val="center"/>
        <w:outlineLvl w:val="1"/>
      </w:pPr>
      <w:r>
        <w:t>ПАСПОРТ МУНИЦИПАЛЬНОЙ ПРОГРАММЫ</w:t>
      </w:r>
    </w:p>
    <w:p w:rsidR="00DA0A80" w:rsidRDefault="00DA0A80">
      <w:pPr>
        <w:pStyle w:val="ConsPlusTitle"/>
        <w:jc w:val="center"/>
      </w:pPr>
      <w:r>
        <w:t>"РАЗВИТИЕ КУЛЬТУРЫ И ТУРИЗМА В ЗАТО СЕВЕРСК"</w:t>
      </w:r>
    </w:p>
    <w:p w:rsidR="00DA0A80" w:rsidRDefault="00DA0A80">
      <w:pPr>
        <w:pStyle w:val="ConsPlusNormal"/>
        <w:jc w:val="center"/>
      </w:pPr>
      <w:r>
        <w:t xml:space="preserve">(в ред. </w:t>
      </w:r>
      <w:hyperlink r:id="rId34">
        <w:r>
          <w:rPr>
            <w:color w:val="0000FF"/>
          </w:rPr>
          <w:t>постановления</w:t>
        </w:r>
      </w:hyperlink>
      <w:r>
        <w:t xml:space="preserve"> Администрации ЗАТО Северск</w:t>
      </w:r>
    </w:p>
    <w:p w:rsidR="00DA0A80" w:rsidRDefault="00DA0A80">
      <w:pPr>
        <w:pStyle w:val="ConsPlusNormal"/>
        <w:jc w:val="center"/>
      </w:pPr>
      <w:r>
        <w:t>от 18.02.2020 N 247)</w:t>
      </w:r>
    </w:p>
    <w:p w:rsidR="00DA0A80" w:rsidRDefault="00DA0A80">
      <w:pPr>
        <w:pStyle w:val="ConsPlusNormal"/>
        <w:jc w:val="both"/>
      </w:pPr>
    </w:p>
    <w:p w:rsidR="00DA0A80" w:rsidRDefault="00DA0A80">
      <w:pPr>
        <w:pStyle w:val="ConsPlusNormal"/>
        <w:sectPr w:rsidR="00DA0A80" w:rsidSect="00CA083F">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757"/>
        <w:gridCol w:w="1417"/>
        <w:gridCol w:w="1264"/>
        <w:gridCol w:w="1144"/>
        <w:gridCol w:w="1144"/>
        <w:gridCol w:w="1144"/>
        <w:gridCol w:w="1144"/>
        <w:gridCol w:w="1144"/>
        <w:gridCol w:w="1144"/>
        <w:gridCol w:w="1133"/>
        <w:gridCol w:w="1133"/>
      </w:tblGrid>
      <w:tr w:rsidR="00DA0A80">
        <w:tc>
          <w:tcPr>
            <w:tcW w:w="1757" w:type="dxa"/>
          </w:tcPr>
          <w:p w:rsidR="00DA0A80" w:rsidRDefault="00DA0A80">
            <w:pPr>
              <w:pStyle w:val="ConsPlusNormal"/>
            </w:pPr>
            <w:r>
              <w:lastRenderedPageBreak/>
              <w:t>Наименование муниципальной программы</w:t>
            </w:r>
          </w:p>
          <w:p w:rsidR="00DA0A80" w:rsidRDefault="00DA0A80">
            <w:pPr>
              <w:pStyle w:val="ConsPlusNormal"/>
            </w:pPr>
            <w:r>
              <w:t>(далее - Программа)</w:t>
            </w:r>
          </w:p>
        </w:tc>
        <w:tc>
          <w:tcPr>
            <w:tcW w:w="11811" w:type="dxa"/>
            <w:gridSpan w:val="10"/>
          </w:tcPr>
          <w:p w:rsidR="00DA0A80" w:rsidRDefault="00DA0A80">
            <w:pPr>
              <w:pStyle w:val="ConsPlusNormal"/>
            </w:pPr>
            <w:r>
              <w:t>Развитие культуры и туризма в ЗАТО Северск</w:t>
            </w:r>
          </w:p>
        </w:tc>
      </w:tr>
      <w:tr w:rsidR="00DA0A80">
        <w:tc>
          <w:tcPr>
            <w:tcW w:w="1757" w:type="dxa"/>
          </w:tcPr>
          <w:p w:rsidR="00DA0A80" w:rsidRDefault="00DA0A80">
            <w:pPr>
              <w:pStyle w:val="ConsPlusNormal"/>
            </w:pPr>
            <w:r>
              <w:t>Срок реализации Программы</w:t>
            </w:r>
          </w:p>
        </w:tc>
        <w:tc>
          <w:tcPr>
            <w:tcW w:w="11811" w:type="dxa"/>
            <w:gridSpan w:val="10"/>
          </w:tcPr>
          <w:p w:rsidR="00DA0A80" w:rsidRDefault="00DA0A80">
            <w:pPr>
              <w:pStyle w:val="ConsPlusNormal"/>
            </w:pPr>
            <w:r>
              <w:t>2015 - 2020 годы</w:t>
            </w:r>
          </w:p>
        </w:tc>
      </w:tr>
      <w:tr w:rsidR="00DA0A80">
        <w:tc>
          <w:tcPr>
            <w:tcW w:w="1757" w:type="dxa"/>
          </w:tcPr>
          <w:p w:rsidR="00DA0A80" w:rsidRDefault="00DA0A80">
            <w:pPr>
              <w:pStyle w:val="ConsPlusNormal"/>
            </w:pPr>
            <w:r>
              <w:t>Ответственный исполнитель Программы</w:t>
            </w:r>
          </w:p>
        </w:tc>
        <w:tc>
          <w:tcPr>
            <w:tcW w:w="11811" w:type="dxa"/>
            <w:gridSpan w:val="10"/>
          </w:tcPr>
          <w:p w:rsidR="00DA0A80" w:rsidRDefault="00DA0A80">
            <w:pPr>
              <w:pStyle w:val="ConsPlusNormal"/>
            </w:pPr>
            <w:r>
              <w:t>Управление культуры Администрации ЗАТО Северск</w:t>
            </w:r>
          </w:p>
        </w:tc>
      </w:tr>
      <w:tr w:rsidR="00DA0A80">
        <w:tc>
          <w:tcPr>
            <w:tcW w:w="1757" w:type="dxa"/>
          </w:tcPr>
          <w:p w:rsidR="00DA0A80" w:rsidRDefault="00DA0A80">
            <w:pPr>
              <w:pStyle w:val="ConsPlusNormal"/>
            </w:pPr>
            <w:r>
              <w:t>Соисполнители Программы</w:t>
            </w:r>
          </w:p>
        </w:tc>
        <w:tc>
          <w:tcPr>
            <w:tcW w:w="11811" w:type="dxa"/>
            <w:gridSpan w:val="10"/>
          </w:tcPr>
          <w:p w:rsidR="00DA0A80" w:rsidRDefault="00DA0A80">
            <w:pPr>
              <w:pStyle w:val="ConsPlusNormal"/>
            </w:pPr>
            <w:r>
              <w:t>Отсутствуют</w:t>
            </w:r>
          </w:p>
        </w:tc>
      </w:tr>
      <w:tr w:rsidR="00DA0A80">
        <w:tc>
          <w:tcPr>
            <w:tcW w:w="1757" w:type="dxa"/>
            <w:vMerge w:val="restart"/>
          </w:tcPr>
          <w:p w:rsidR="00DA0A80" w:rsidRDefault="00DA0A80">
            <w:pPr>
              <w:pStyle w:val="ConsPlusNormal"/>
            </w:pPr>
            <w:r>
              <w:t>Участники Программы</w:t>
            </w:r>
          </w:p>
        </w:tc>
        <w:tc>
          <w:tcPr>
            <w:tcW w:w="11811" w:type="dxa"/>
            <w:gridSpan w:val="10"/>
          </w:tcPr>
          <w:p w:rsidR="00DA0A80" w:rsidRDefault="00DA0A80">
            <w:pPr>
              <w:pStyle w:val="ConsPlusNormal"/>
            </w:pPr>
            <w:r>
              <w:t>Управление капитального строительства Администрации ЗАТО Северск</w:t>
            </w:r>
          </w:p>
        </w:tc>
      </w:tr>
      <w:tr w:rsidR="00DA0A80">
        <w:tc>
          <w:tcPr>
            <w:tcW w:w="1757" w:type="dxa"/>
            <w:vMerge/>
          </w:tcPr>
          <w:p w:rsidR="00DA0A80" w:rsidRDefault="00DA0A80">
            <w:pPr>
              <w:pStyle w:val="ConsPlusNormal"/>
            </w:pPr>
          </w:p>
        </w:tc>
        <w:tc>
          <w:tcPr>
            <w:tcW w:w="11811" w:type="dxa"/>
            <w:gridSpan w:val="10"/>
          </w:tcPr>
          <w:p w:rsidR="00DA0A80" w:rsidRDefault="00DA0A80">
            <w:pPr>
              <w:pStyle w:val="ConsPlusNormal"/>
            </w:pPr>
            <w:r>
              <w:t>Управление культуры Администрации ЗАТО Северск</w:t>
            </w:r>
          </w:p>
        </w:tc>
      </w:tr>
      <w:tr w:rsidR="00DA0A80">
        <w:tc>
          <w:tcPr>
            <w:tcW w:w="1757" w:type="dxa"/>
            <w:vMerge/>
          </w:tcPr>
          <w:p w:rsidR="00DA0A80" w:rsidRDefault="00DA0A80">
            <w:pPr>
              <w:pStyle w:val="ConsPlusNormal"/>
            </w:pPr>
          </w:p>
        </w:tc>
        <w:tc>
          <w:tcPr>
            <w:tcW w:w="11811" w:type="dxa"/>
            <w:gridSpan w:val="10"/>
          </w:tcPr>
          <w:p w:rsidR="00DA0A80" w:rsidRDefault="00DA0A80">
            <w:pPr>
              <w:pStyle w:val="ConsPlusNormal"/>
            </w:pPr>
            <w:r>
              <w:t>Управление образования Администрации ЗАТО Северск</w:t>
            </w:r>
          </w:p>
        </w:tc>
      </w:tr>
      <w:tr w:rsidR="00DA0A80">
        <w:tc>
          <w:tcPr>
            <w:tcW w:w="1757" w:type="dxa"/>
          </w:tcPr>
          <w:p w:rsidR="00DA0A80" w:rsidRDefault="00DA0A80">
            <w:pPr>
              <w:pStyle w:val="ConsPlusNormal"/>
            </w:pPr>
            <w:r>
              <w:t>Цель социально-экономического развития ЗАТО Северск, на реализацию которой направлена Программа</w:t>
            </w:r>
          </w:p>
        </w:tc>
        <w:tc>
          <w:tcPr>
            <w:tcW w:w="11811" w:type="dxa"/>
            <w:gridSpan w:val="10"/>
          </w:tcPr>
          <w:p w:rsidR="00DA0A80" w:rsidRDefault="00DA0A80">
            <w:pPr>
              <w:pStyle w:val="ConsPlusNormal"/>
            </w:pPr>
            <w:r>
              <w:t>Модернизация существующей сферы культуры и создание новых форматов предоставления услуг</w:t>
            </w:r>
          </w:p>
        </w:tc>
      </w:tr>
      <w:tr w:rsidR="00DA0A80">
        <w:tc>
          <w:tcPr>
            <w:tcW w:w="1757" w:type="dxa"/>
          </w:tcPr>
          <w:p w:rsidR="00DA0A80" w:rsidRDefault="00DA0A80">
            <w:pPr>
              <w:pStyle w:val="ConsPlusNormal"/>
            </w:pPr>
            <w:r>
              <w:t>Цель Программы</w:t>
            </w:r>
          </w:p>
        </w:tc>
        <w:tc>
          <w:tcPr>
            <w:tcW w:w="11811" w:type="dxa"/>
            <w:gridSpan w:val="10"/>
          </w:tcPr>
          <w:p w:rsidR="00DA0A80" w:rsidRDefault="00DA0A80">
            <w:pPr>
              <w:pStyle w:val="ConsPlusNormal"/>
            </w:pPr>
            <w:r>
              <w:t>Повышение качества и доступности услуг в сфере культуры и туризма в ЗАТО Северск</w:t>
            </w:r>
          </w:p>
        </w:tc>
      </w:tr>
      <w:tr w:rsidR="00DA0A80">
        <w:tc>
          <w:tcPr>
            <w:tcW w:w="1757" w:type="dxa"/>
            <w:vMerge w:val="restart"/>
          </w:tcPr>
          <w:p w:rsidR="00DA0A80" w:rsidRDefault="00DA0A80">
            <w:pPr>
              <w:pStyle w:val="ConsPlusNormal"/>
            </w:pPr>
            <w:r>
              <w:t xml:space="preserve">Целевые показатели </w:t>
            </w:r>
            <w:r>
              <w:lastRenderedPageBreak/>
              <w:t>(индикаторы) результативности Программы и их значения (по годам реализации)</w:t>
            </w:r>
          </w:p>
        </w:tc>
        <w:tc>
          <w:tcPr>
            <w:tcW w:w="1417" w:type="dxa"/>
          </w:tcPr>
          <w:p w:rsidR="00DA0A80" w:rsidRDefault="00DA0A80">
            <w:pPr>
              <w:pStyle w:val="ConsPlusNormal"/>
              <w:jc w:val="center"/>
            </w:pPr>
            <w:r>
              <w:lastRenderedPageBreak/>
              <w:t xml:space="preserve">Показатели цели, </w:t>
            </w:r>
            <w:r>
              <w:lastRenderedPageBreak/>
              <w:t>единица измерения</w:t>
            </w:r>
          </w:p>
        </w:tc>
        <w:tc>
          <w:tcPr>
            <w:tcW w:w="1264" w:type="dxa"/>
          </w:tcPr>
          <w:p w:rsidR="00DA0A80" w:rsidRDefault="00DA0A80">
            <w:pPr>
              <w:pStyle w:val="ConsPlusNormal"/>
              <w:jc w:val="center"/>
            </w:pPr>
            <w:r>
              <w:lastRenderedPageBreak/>
              <w:t>2014 год</w:t>
            </w:r>
          </w:p>
        </w:tc>
        <w:tc>
          <w:tcPr>
            <w:tcW w:w="1144" w:type="dxa"/>
          </w:tcPr>
          <w:p w:rsidR="00DA0A80" w:rsidRDefault="00DA0A80">
            <w:pPr>
              <w:pStyle w:val="ConsPlusNormal"/>
              <w:jc w:val="center"/>
            </w:pPr>
            <w:r>
              <w:t>2015 год</w:t>
            </w:r>
          </w:p>
        </w:tc>
        <w:tc>
          <w:tcPr>
            <w:tcW w:w="1144" w:type="dxa"/>
          </w:tcPr>
          <w:p w:rsidR="00DA0A80" w:rsidRDefault="00DA0A80">
            <w:pPr>
              <w:pStyle w:val="ConsPlusNormal"/>
              <w:jc w:val="center"/>
            </w:pPr>
            <w:r>
              <w:t>2016 год</w:t>
            </w:r>
          </w:p>
        </w:tc>
        <w:tc>
          <w:tcPr>
            <w:tcW w:w="1144" w:type="dxa"/>
          </w:tcPr>
          <w:p w:rsidR="00DA0A80" w:rsidRDefault="00DA0A80">
            <w:pPr>
              <w:pStyle w:val="ConsPlusNormal"/>
              <w:jc w:val="center"/>
            </w:pPr>
            <w:r>
              <w:t>2017 год</w:t>
            </w:r>
          </w:p>
        </w:tc>
        <w:tc>
          <w:tcPr>
            <w:tcW w:w="1144" w:type="dxa"/>
          </w:tcPr>
          <w:p w:rsidR="00DA0A80" w:rsidRDefault="00DA0A80">
            <w:pPr>
              <w:pStyle w:val="ConsPlusNormal"/>
              <w:jc w:val="center"/>
            </w:pPr>
            <w:r>
              <w:t>2018 год</w:t>
            </w:r>
          </w:p>
        </w:tc>
        <w:tc>
          <w:tcPr>
            <w:tcW w:w="1144" w:type="dxa"/>
          </w:tcPr>
          <w:p w:rsidR="00DA0A80" w:rsidRDefault="00DA0A80">
            <w:pPr>
              <w:pStyle w:val="ConsPlusNormal"/>
              <w:jc w:val="center"/>
            </w:pPr>
            <w:r>
              <w:t>2019 год</w:t>
            </w:r>
          </w:p>
        </w:tc>
        <w:tc>
          <w:tcPr>
            <w:tcW w:w="1144" w:type="dxa"/>
          </w:tcPr>
          <w:p w:rsidR="00DA0A80" w:rsidRDefault="00DA0A80">
            <w:pPr>
              <w:pStyle w:val="ConsPlusNormal"/>
              <w:jc w:val="center"/>
            </w:pPr>
            <w:r>
              <w:t>2020 год</w:t>
            </w:r>
          </w:p>
        </w:tc>
        <w:tc>
          <w:tcPr>
            <w:tcW w:w="1133" w:type="dxa"/>
          </w:tcPr>
          <w:p w:rsidR="00DA0A80" w:rsidRDefault="00DA0A80">
            <w:pPr>
              <w:pStyle w:val="ConsPlusNormal"/>
              <w:jc w:val="center"/>
            </w:pPr>
            <w:r>
              <w:t>2021 год (прогнозн</w:t>
            </w:r>
            <w:r>
              <w:lastRenderedPageBreak/>
              <w:t>ый период)</w:t>
            </w:r>
          </w:p>
        </w:tc>
        <w:tc>
          <w:tcPr>
            <w:tcW w:w="1133" w:type="dxa"/>
          </w:tcPr>
          <w:p w:rsidR="00DA0A80" w:rsidRDefault="00DA0A80">
            <w:pPr>
              <w:pStyle w:val="ConsPlusNormal"/>
              <w:jc w:val="center"/>
            </w:pPr>
            <w:r>
              <w:lastRenderedPageBreak/>
              <w:t>2022 год (прогнозн</w:t>
            </w:r>
            <w:r>
              <w:lastRenderedPageBreak/>
              <w:t>ый период)</w:t>
            </w:r>
          </w:p>
        </w:tc>
      </w:tr>
      <w:tr w:rsidR="00DA0A80">
        <w:tc>
          <w:tcPr>
            <w:tcW w:w="1757" w:type="dxa"/>
            <w:vMerge/>
          </w:tcPr>
          <w:p w:rsidR="00DA0A80" w:rsidRDefault="00DA0A80">
            <w:pPr>
              <w:pStyle w:val="ConsPlusNormal"/>
            </w:pPr>
          </w:p>
        </w:tc>
        <w:tc>
          <w:tcPr>
            <w:tcW w:w="1417" w:type="dxa"/>
          </w:tcPr>
          <w:p w:rsidR="00DA0A80" w:rsidRDefault="00DA0A80">
            <w:pPr>
              <w:pStyle w:val="ConsPlusNormal"/>
            </w:pPr>
            <w:r>
              <w:t>1. Количество посещений культурно-досуговых мероприятий, организованных муниципальными учреждениями культуры, в расчете на 1 жителя, ед</w:t>
            </w:r>
          </w:p>
        </w:tc>
        <w:tc>
          <w:tcPr>
            <w:tcW w:w="1264" w:type="dxa"/>
          </w:tcPr>
          <w:p w:rsidR="00DA0A80" w:rsidRDefault="00DA0A80">
            <w:pPr>
              <w:pStyle w:val="ConsPlusNormal"/>
              <w:jc w:val="center"/>
            </w:pPr>
            <w:r>
              <w:t>4,2</w:t>
            </w:r>
          </w:p>
        </w:tc>
        <w:tc>
          <w:tcPr>
            <w:tcW w:w="1144" w:type="dxa"/>
          </w:tcPr>
          <w:p w:rsidR="00DA0A80" w:rsidRDefault="00DA0A80">
            <w:pPr>
              <w:pStyle w:val="ConsPlusNormal"/>
              <w:jc w:val="center"/>
            </w:pPr>
            <w:r>
              <w:t>4,3</w:t>
            </w:r>
          </w:p>
        </w:tc>
        <w:tc>
          <w:tcPr>
            <w:tcW w:w="1144" w:type="dxa"/>
          </w:tcPr>
          <w:p w:rsidR="00DA0A80" w:rsidRDefault="00DA0A80">
            <w:pPr>
              <w:pStyle w:val="ConsPlusNormal"/>
              <w:jc w:val="center"/>
            </w:pPr>
            <w:r>
              <w:t>4,6</w:t>
            </w:r>
          </w:p>
        </w:tc>
        <w:tc>
          <w:tcPr>
            <w:tcW w:w="1144" w:type="dxa"/>
          </w:tcPr>
          <w:p w:rsidR="00DA0A80" w:rsidRDefault="00DA0A80">
            <w:pPr>
              <w:pStyle w:val="ConsPlusNormal"/>
              <w:jc w:val="center"/>
            </w:pPr>
            <w:r>
              <w:t>4,9</w:t>
            </w:r>
          </w:p>
        </w:tc>
        <w:tc>
          <w:tcPr>
            <w:tcW w:w="1144" w:type="dxa"/>
          </w:tcPr>
          <w:p w:rsidR="00DA0A80" w:rsidRDefault="00DA0A80">
            <w:pPr>
              <w:pStyle w:val="ConsPlusNormal"/>
              <w:jc w:val="center"/>
            </w:pPr>
            <w:r>
              <w:t>5</w:t>
            </w:r>
          </w:p>
        </w:tc>
        <w:tc>
          <w:tcPr>
            <w:tcW w:w="1144" w:type="dxa"/>
          </w:tcPr>
          <w:p w:rsidR="00DA0A80" w:rsidRDefault="00DA0A80">
            <w:pPr>
              <w:pStyle w:val="ConsPlusNormal"/>
              <w:jc w:val="center"/>
            </w:pPr>
            <w:r>
              <w:t>5,7</w:t>
            </w:r>
          </w:p>
        </w:tc>
        <w:tc>
          <w:tcPr>
            <w:tcW w:w="1144" w:type="dxa"/>
          </w:tcPr>
          <w:p w:rsidR="00DA0A80" w:rsidRDefault="00DA0A80">
            <w:pPr>
              <w:pStyle w:val="ConsPlusNormal"/>
              <w:jc w:val="center"/>
            </w:pPr>
            <w:r>
              <w:t>5,7</w:t>
            </w:r>
          </w:p>
        </w:tc>
        <w:tc>
          <w:tcPr>
            <w:tcW w:w="1133" w:type="dxa"/>
          </w:tcPr>
          <w:p w:rsidR="00DA0A80" w:rsidRDefault="00DA0A80">
            <w:pPr>
              <w:pStyle w:val="ConsPlusNormal"/>
              <w:jc w:val="center"/>
            </w:pPr>
            <w:r>
              <w:t>5,7</w:t>
            </w:r>
          </w:p>
        </w:tc>
        <w:tc>
          <w:tcPr>
            <w:tcW w:w="1133" w:type="dxa"/>
          </w:tcPr>
          <w:p w:rsidR="00DA0A80" w:rsidRDefault="00DA0A80">
            <w:pPr>
              <w:pStyle w:val="ConsPlusNormal"/>
              <w:jc w:val="center"/>
            </w:pPr>
            <w:r>
              <w:t>5,7</w:t>
            </w:r>
          </w:p>
        </w:tc>
      </w:tr>
      <w:tr w:rsidR="00DA0A80">
        <w:tc>
          <w:tcPr>
            <w:tcW w:w="1757" w:type="dxa"/>
            <w:vMerge/>
          </w:tcPr>
          <w:p w:rsidR="00DA0A80" w:rsidRDefault="00DA0A80">
            <w:pPr>
              <w:pStyle w:val="ConsPlusNormal"/>
            </w:pPr>
          </w:p>
        </w:tc>
        <w:tc>
          <w:tcPr>
            <w:tcW w:w="1417" w:type="dxa"/>
          </w:tcPr>
          <w:p w:rsidR="00DA0A80" w:rsidRDefault="00DA0A80">
            <w:pPr>
              <w:pStyle w:val="ConsPlusNormal"/>
            </w:pPr>
            <w:r>
              <w:t>2. Количество благоустроенных и введенных в действие объектов туристской инфраструктуры, ед</w:t>
            </w:r>
          </w:p>
        </w:tc>
        <w:tc>
          <w:tcPr>
            <w:tcW w:w="1264" w:type="dxa"/>
          </w:tcPr>
          <w:p w:rsidR="00DA0A80" w:rsidRDefault="00DA0A80">
            <w:pPr>
              <w:pStyle w:val="ConsPlusNormal"/>
              <w:jc w:val="center"/>
            </w:pPr>
            <w:r>
              <w:t>3</w:t>
            </w:r>
          </w:p>
        </w:tc>
        <w:tc>
          <w:tcPr>
            <w:tcW w:w="1144" w:type="dxa"/>
          </w:tcPr>
          <w:p w:rsidR="00DA0A80" w:rsidRDefault="00DA0A80">
            <w:pPr>
              <w:pStyle w:val="ConsPlusNormal"/>
              <w:jc w:val="center"/>
            </w:pPr>
            <w:r>
              <w:t>1</w:t>
            </w:r>
          </w:p>
        </w:tc>
        <w:tc>
          <w:tcPr>
            <w:tcW w:w="1144" w:type="dxa"/>
          </w:tcPr>
          <w:p w:rsidR="00DA0A80" w:rsidRDefault="00DA0A80">
            <w:pPr>
              <w:pStyle w:val="ConsPlusNormal"/>
              <w:jc w:val="center"/>
            </w:pPr>
            <w:r>
              <w:t>1</w:t>
            </w:r>
          </w:p>
        </w:tc>
        <w:tc>
          <w:tcPr>
            <w:tcW w:w="1144" w:type="dxa"/>
          </w:tcPr>
          <w:p w:rsidR="00DA0A80" w:rsidRDefault="00DA0A80">
            <w:pPr>
              <w:pStyle w:val="ConsPlusNormal"/>
              <w:jc w:val="center"/>
            </w:pPr>
            <w:r>
              <w:t>1</w:t>
            </w:r>
          </w:p>
        </w:tc>
        <w:tc>
          <w:tcPr>
            <w:tcW w:w="1144" w:type="dxa"/>
          </w:tcPr>
          <w:p w:rsidR="00DA0A80" w:rsidRDefault="00DA0A80">
            <w:pPr>
              <w:pStyle w:val="ConsPlusNormal"/>
              <w:jc w:val="center"/>
            </w:pPr>
            <w:r>
              <w:t>0</w:t>
            </w:r>
          </w:p>
        </w:tc>
        <w:tc>
          <w:tcPr>
            <w:tcW w:w="1144" w:type="dxa"/>
          </w:tcPr>
          <w:p w:rsidR="00DA0A80" w:rsidRDefault="00DA0A80">
            <w:pPr>
              <w:pStyle w:val="ConsPlusNormal"/>
              <w:jc w:val="center"/>
            </w:pPr>
            <w:r>
              <w:t>0</w:t>
            </w:r>
          </w:p>
        </w:tc>
        <w:tc>
          <w:tcPr>
            <w:tcW w:w="1144" w:type="dxa"/>
          </w:tcPr>
          <w:p w:rsidR="00DA0A80" w:rsidRDefault="00DA0A80">
            <w:pPr>
              <w:pStyle w:val="ConsPlusNormal"/>
              <w:jc w:val="center"/>
            </w:pPr>
            <w:r>
              <w:t>0</w:t>
            </w:r>
          </w:p>
        </w:tc>
        <w:tc>
          <w:tcPr>
            <w:tcW w:w="1133" w:type="dxa"/>
          </w:tcPr>
          <w:p w:rsidR="00DA0A80" w:rsidRDefault="00DA0A80">
            <w:pPr>
              <w:pStyle w:val="ConsPlusNormal"/>
              <w:jc w:val="center"/>
            </w:pPr>
            <w:r>
              <w:t>0</w:t>
            </w:r>
          </w:p>
        </w:tc>
        <w:tc>
          <w:tcPr>
            <w:tcW w:w="1133" w:type="dxa"/>
          </w:tcPr>
          <w:p w:rsidR="00DA0A80" w:rsidRDefault="00DA0A80">
            <w:pPr>
              <w:pStyle w:val="ConsPlusNormal"/>
              <w:jc w:val="center"/>
            </w:pPr>
            <w:r>
              <w:t>0</w:t>
            </w:r>
          </w:p>
        </w:tc>
      </w:tr>
      <w:tr w:rsidR="00DA0A80">
        <w:tc>
          <w:tcPr>
            <w:tcW w:w="1757" w:type="dxa"/>
            <w:vMerge w:val="restart"/>
          </w:tcPr>
          <w:p w:rsidR="00DA0A80" w:rsidRDefault="00DA0A80">
            <w:pPr>
              <w:pStyle w:val="ConsPlusNormal"/>
            </w:pPr>
            <w:r>
              <w:t>Задачи Программы</w:t>
            </w:r>
          </w:p>
        </w:tc>
        <w:tc>
          <w:tcPr>
            <w:tcW w:w="11811" w:type="dxa"/>
            <w:gridSpan w:val="10"/>
          </w:tcPr>
          <w:p w:rsidR="00DA0A80" w:rsidRDefault="00DA0A80">
            <w:pPr>
              <w:pStyle w:val="ConsPlusNormal"/>
            </w:pPr>
            <w:r>
              <w:t>1. Создание условий для устойчивого развития сферы культуры как основы повышения качества жизни населения и обеспечения равного доступа к культурным услугам</w:t>
            </w:r>
          </w:p>
        </w:tc>
      </w:tr>
      <w:tr w:rsidR="00DA0A80">
        <w:tc>
          <w:tcPr>
            <w:tcW w:w="1757" w:type="dxa"/>
            <w:vMerge/>
          </w:tcPr>
          <w:p w:rsidR="00DA0A80" w:rsidRDefault="00DA0A80">
            <w:pPr>
              <w:pStyle w:val="ConsPlusNormal"/>
            </w:pPr>
          </w:p>
        </w:tc>
        <w:tc>
          <w:tcPr>
            <w:tcW w:w="11811" w:type="dxa"/>
            <w:gridSpan w:val="10"/>
          </w:tcPr>
          <w:p w:rsidR="00DA0A80" w:rsidRDefault="00DA0A80">
            <w:pPr>
              <w:pStyle w:val="ConsPlusNormal"/>
            </w:pPr>
            <w:r>
              <w:t xml:space="preserve">2. Повышение конкурентоспособности сферы туризма, удовлетворяющей потребности граждан в качественных туристских </w:t>
            </w:r>
            <w:r>
              <w:lastRenderedPageBreak/>
              <w:t>услугах</w:t>
            </w:r>
          </w:p>
        </w:tc>
      </w:tr>
      <w:tr w:rsidR="00DA0A80">
        <w:tc>
          <w:tcPr>
            <w:tcW w:w="1757" w:type="dxa"/>
            <w:vMerge w:val="restart"/>
          </w:tcPr>
          <w:p w:rsidR="00DA0A80" w:rsidRDefault="00DA0A80">
            <w:pPr>
              <w:pStyle w:val="ConsPlusNormal"/>
            </w:pPr>
            <w:r>
              <w:lastRenderedPageBreak/>
              <w:t>Подпрограммы Программы</w:t>
            </w:r>
          </w:p>
        </w:tc>
        <w:tc>
          <w:tcPr>
            <w:tcW w:w="11811" w:type="dxa"/>
            <w:gridSpan w:val="10"/>
          </w:tcPr>
          <w:p w:rsidR="00DA0A80" w:rsidRDefault="00DA0A80">
            <w:pPr>
              <w:pStyle w:val="ConsPlusNormal"/>
            </w:pPr>
            <w:hyperlink w:anchor="P5095">
              <w:r>
                <w:rPr>
                  <w:color w:val="0000FF"/>
                </w:rPr>
                <w:t>Подпрограмма 1</w:t>
              </w:r>
            </w:hyperlink>
            <w:r>
              <w:t xml:space="preserve"> "Развитие культуры в ЗАТО Северск"</w:t>
            </w:r>
          </w:p>
        </w:tc>
      </w:tr>
      <w:tr w:rsidR="00DA0A80">
        <w:tc>
          <w:tcPr>
            <w:tcW w:w="1757" w:type="dxa"/>
            <w:vMerge/>
          </w:tcPr>
          <w:p w:rsidR="00DA0A80" w:rsidRDefault="00DA0A80">
            <w:pPr>
              <w:pStyle w:val="ConsPlusNormal"/>
            </w:pPr>
          </w:p>
        </w:tc>
        <w:tc>
          <w:tcPr>
            <w:tcW w:w="11811" w:type="dxa"/>
            <w:gridSpan w:val="10"/>
          </w:tcPr>
          <w:p w:rsidR="00DA0A80" w:rsidRDefault="00DA0A80">
            <w:pPr>
              <w:pStyle w:val="ConsPlusNormal"/>
            </w:pPr>
            <w:hyperlink w:anchor="P10398">
              <w:r>
                <w:rPr>
                  <w:color w:val="0000FF"/>
                </w:rPr>
                <w:t>Подпрограмма 2</w:t>
              </w:r>
            </w:hyperlink>
            <w:r>
              <w:t xml:space="preserve"> "Развитие внутреннего и въездного туризма на территории ЗАТО Северск"</w:t>
            </w:r>
          </w:p>
        </w:tc>
      </w:tr>
      <w:tr w:rsidR="00DA0A80">
        <w:tc>
          <w:tcPr>
            <w:tcW w:w="1757" w:type="dxa"/>
            <w:vMerge/>
          </w:tcPr>
          <w:p w:rsidR="00DA0A80" w:rsidRDefault="00DA0A80">
            <w:pPr>
              <w:pStyle w:val="ConsPlusNormal"/>
            </w:pPr>
          </w:p>
        </w:tc>
        <w:tc>
          <w:tcPr>
            <w:tcW w:w="11811" w:type="dxa"/>
            <w:gridSpan w:val="10"/>
          </w:tcPr>
          <w:p w:rsidR="00DA0A80" w:rsidRDefault="00DA0A80">
            <w:pPr>
              <w:pStyle w:val="ConsPlusNormal"/>
            </w:pPr>
            <w:hyperlink w:anchor="P850">
              <w:r>
                <w:rPr>
                  <w:color w:val="0000FF"/>
                </w:rPr>
                <w:t>Подпрограмма 3</w:t>
              </w:r>
            </w:hyperlink>
            <w:r>
              <w:t xml:space="preserve"> "Обеспечивающая подпрограмма"</w:t>
            </w:r>
          </w:p>
        </w:tc>
      </w:tr>
      <w:tr w:rsidR="00DA0A80">
        <w:tc>
          <w:tcPr>
            <w:tcW w:w="1757" w:type="dxa"/>
            <w:vMerge w:val="restart"/>
          </w:tcPr>
          <w:p w:rsidR="00DA0A80" w:rsidRDefault="00DA0A80">
            <w:pPr>
              <w:pStyle w:val="ConsPlusNormal"/>
            </w:pPr>
            <w:r>
              <w:t>Ведомственные целевые программы, входящие в состав Программы (далее - ВЦП)</w:t>
            </w:r>
          </w:p>
        </w:tc>
        <w:tc>
          <w:tcPr>
            <w:tcW w:w="11811" w:type="dxa"/>
            <w:gridSpan w:val="10"/>
          </w:tcPr>
          <w:p w:rsidR="00DA0A80" w:rsidRDefault="00DA0A80">
            <w:pPr>
              <w:pStyle w:val="ConsPlusNormal"/>
            </w:pPr>
            <w:r>
              <w:t>ВЦП "Создание условий для организации досуга и обеспечения населения ЗАТО Северск услугами организаций культуры"</w:t>
            </w:r>
          </w:p>
        </w:tc>
      </w:tr>
      <w:tr w:rsidR="00DA0A80">
        <w:tc>
          <w:tcPr>
            <w:tcW w:w="1757" w:type="dxa"/>
            <w:vMerge/>
          </w:tcPr>
          <w:p w:rsidR="00DA0A80" w:rsidRDefault="00DA0A80">
            <w:pPr>
              <w:pStyle w:val="ConsPlusNormal"/>
            </w:pPr>
          </w:p>
        </w:tc>
        <w:tc>
          <w:tcPr>
            <w:tcW w:w="11811" w:type="dxa"/>
            <w:gridSpan w:val="10"/>
          </w:tcPr>
          <w:p w:rsidR="00DA0A80" w:rsidRDefault="00DA0A80">
            <w:pPr>
              <w:pStyle w:val="ConsPlusNormal"/>
            </w:pPr>
            <w:r>
              <w:t>ВЦП "Организация предоставления дополнительного образования художественно-эстетической направленности"</w:t>
            </w:r>
          </w:p>
        </w:tc>
      </w:tr>
      <w:tr w:rsidR="00DA0A80">
        <w:tc>
          <w:tcPr>
            <w:tcW w:w="1757" w:type="dxa"/>
            <w:vMerge w:val="restart"/>
          </w:tcPr>
          <w:p w:rsidR="00DA0A80" w:rsidRDefault="00DA0A80">
            <w:pPr>
              <w:pStyle w:val="ConsPlusNormal"/>
            </w:pPr>
            <w:r>
              <w:t>Объем финансирования Программы, всего, в т.ч. по годам реализации Программы, тыс. руб.</w:t>
            </w:r>
          </w:p>
        </w:tc>
        <w:tc>
          <w:tcPr>
            <w:tcW w:w="1417" w:type="dxa"/>
          </w:tcPr>
          <w:p w:rsidR="00DA0A80" w:rsidRDefault="00DA0A80">
            <w:pPr>
              <w:pStyle w:val="ConsPlusNormal"/>
              <w:jc w:val="center"/>
            </w:pPr>
            <w:r>
              <w:t>Источники</w:t>
            </w:r>
          </w:p>
        </w:tc>
        <w:tc>
          <w:tcPr>
            <w:tcW w:w="1264" w:type="dxa"/>
          </w:tcPr>
          <w:p w:rsidR="00DA0A80" w:rsidRDefault="00DA0A80">
            <w:pPr>
              <w:pStyle w:val="ConsPlusNormal"/>
              <w:jc w:val="center"/>
            </w:pPr>
            <w:bookmarkStart w:id="1" w:name="P118"/>
            <w:bookmarkEnd w:id="1"/>
            <w:r>
              <w:t>Всего</w:t>
            </w:r>
          </w:p>
        </w:tc>
        <w:tc>
          <w:tcPr>
            <w:tcW w:w="1144" w:type="dxa"/>
          </w:tcPr>
          <w:p w:rsidR="00DA0A80" w:rsidRDefault="00DA0A80">
            <w:pPr>
              <w:pStyle w:val="ConsPlusNormal"/>
              <w:jc w:val="center"/>
            </w:pPr>
            <w:r>
              <w:t>2015 год</w:t>
            </w:r>
          </w:p>
        </w:tc>
        <w:tc>
          <w:tcPr>
            <w:tcW w:w="1144" w:type="dxa"/>
          </w:tcPr>
          <w:p w:rsidR="00DA0A80" w:rsidRDefault="00DA0A80">
            <w:pPr>
              <w:pStyle w:val="ConsPlusNormal"/>
              <w:jc w:val="center"/>
            </w:pPr>
            <w:r>
              <w:t>2016 год</w:t>
            </w:r>
          </w:p>
        </w:tc>
        <w:tc>
          <w:tcPr>
            <w:tcW w:w="1144" w:type="dxa"/>
          </w:tcPr>
          <w:p w:rsidR="00DA0A80" w:rsidRDefault="00DA0A80">
            <w:pPr>
              <w:pStyle w:val="ConsPlusNormal"/>
              <w:jc w:val="center"/>
            </w:pPr>
            <w:r>
              <w:t>2017 год</w:t>
            </w:r>
          </w:p>
        </w:tc>
        <w:tc>
          <w:tcPr>
            <w:tcW w:w="1144" w:type="dxa"/>
          </w:tcPr>
          <w:p w:rsidR="00DA0A80" w:rsidRDefault="00DA0A80">
            <w:pPr>
              <w:pStyle w:val="ConsPlusNormal"/>
              <w:jc w:val="center"/>
            </w:pPr>
            <w:r>
              <w:t>2018 год</w:t>
            </w:r>
          </w:p>
        </w:tc>
        <w:tc>
          <w:tcPr>
            <w:tcW w:w="1144" w:type="dxa"/>
          </w:tcPr>
          <w:p w:rsidR="00DA0A80" w:rsidRDefault="00DA0A80">
            <w:pPr>
              <w:pStyle w:val="ConsPlusNormal"/>
              <w:jc w:val="center"/>
            </w:pPr>
            <w:r>
              <w:t>2019 год</w:t>
            </w:r>
          </w:p>
        </w:tc>
        <w:tc>
          <w:tcPr>
            <w:tcW w:w="1144" w:type="dxa"/>
          </w:tcPr>
          <w:p w:rsidR="00DA0A80" w:rsidRDefault="00DA0A80">
            <w:pPr>
              <w:pStyle w:val="ConsPlusNormal"/>
              <w:jc w:val="center"/>
            </w:pPr>
            <w:r>
              <w:t>2020 год</w:t>
            </w:r>
          </w:p>
        </w:tc>
        <w:tc>
          <w:tcPr>
            <w:tcW w:w="1133" w:type="dxa"/>
          </w:tcPr>
          <w:p w:rsidR="00DA0A80" w:rsidRDefault="00DA0A80">
            <w:pPr>
              <w:pStyle w:val="ConsPlusNormal"/>
              <w:jc w:val="center"/>
            </w:pPr>
            <w:r>
              <w:t>2021 год (прогнозный период)</w:t>
            </w:r>
          </w:p>
        </w:tc>
        <w:tc>
          <w:tcPr>
            <w:tcW w:w="1133" w:type="dxa"/>
          </w:tcPr>
          <w:p w:rsidR="00DA0A80" w:rsidRDefault="00DA0A80">
            <w:pPr>
              <w:pStyle w:val="ConsPlusNormal"/>
              <w:jc w:val="center"/>
            </w:pPr>
            <w:r>
              <w:t>2022 год (прогнозный период)</w:t>
            </w:r>
          </w:p>
        </w:tc>
      </w:tr>
      <w:tr w:rsidR="00DA0A80">
        <w:tc>
          <w:tcPr>
            <w:tcW w:w="1757" w:type="dxa"/>
            <w:vMerge/>
          </w:tcPr>
          <w:p w:rsidR="00DA0A80" w:rsidRDefault="00DA0A80">
            <w:pPr>
              <w:pStyle w:val="ConsPlusNormal"/>
            </w:pPr>
          </w:p>
        </w:tc>
        <w:tc>
          <w:tcPr>
            <w:tcW w:w="1417" w:type="dxa"/>
          </w:tcPr>
          <w:p w:rsidR="00DA0A80" w:rsidRDefault="00DA0A80">
            <w:pPr>
              <w:pStyle w:val="ConsPlusNormal"/>
            </w:pPr>
            <w:r>
              <w:t>Местный бюджет (потребность (прогноз)</w:t>
            </w:r>
          </w:p>
        </w:tc>
        <w:tc>
          <w:tcPr>
            <w:tcW w:w="1264" w:type="dxa"/>
          </w:tcPr>
          <w:p w:rsidR="00DA0A80" w:rsidRDefault="00DA0A80">
            <w:pPr>
              <w:pStyle w:val="ConsPlusNormal"/>
              <w:jc w:val="right"/>
            </w:pPr>
            <w:r>
              <w:t>1838650,05</w:t>
            </w:r>
          </w:p>
        </w:tc>
        <w:tc>
          <w:tcPr>
            <w:tcW w:w="1144" w:type="dxa"/>
          </w:tcPr>
          <w:p w:rsidR="00DA0A80" w:rsidRDefault="00DA0A80">
            <w:pPr>
              <w:pStyle w:val="ConsPlusNormal"/>
              <w:jc w:val="right"/>
            </w:pPr>
            <w:r>
              <w:t>267931,91</w:t>
            </w:r>
          </w:p>
        </w:tc>
        <w:tc>
          <w:tcPr>
            <w:tcW w:w="1144" w:type="dxa"/>
          </w:tcPr>
          <w:p w:rsidR="00DA0A80" w:rsidRDefault="00DA0A80">
            <w:pPr>
              <w:pStyle w:val="ConsPlusNormal"/>
              <w:jc w:val="right"/>
            </w:pPr>
            <w:r>
              <w:t>274536,79</w:t>
            </w:r>
          </w:p>
        </w:tc>
        <w:tc>
          <w:tcPr>
            <w:tcW w:w="1144" w:type="dxa"/>
          </w:tcPr>
          <w:p w:rsidR="00DA0A80" w:rsidRDefault="00DA0A80">
            <w:pPr>
              <w:pStyle w:val="ConsPlusNormal"/>
              <w:jc w:val="right"/>
            </w:pPr>
            <w:r>
              <w:t>276860,51</w:t>
            </w:r>
          </w:p>
        </w:tc>
        <w:tc>
          <w:tcPr>
            <w:tcW w:w="1144" w:type="dxa"/>
          </w:tcPr>
          <w:p w:rsidR="00DA0A80" w:rsidRDefault="00DA0A80">
            <w:pPr>
              <w:pStyle w:val="ConsPlusNormal"/>
              <w:jc w:val="right"/>
            </w:pPr>
            <w:r>
              <w:t xml:space="preserve">289412,15 </w:t>
            </w:r>
            <w:hyperlink w:anchor="P222">
              <w:r>
                <w:rPr>
                  <w:color w:val="0000FF"/>
                </w:rPr>
                <w:t>&lt;*&gt;</w:t>
              </w:r>
            </w:hyperlink>
          </w:p>
        </w:tc>
        <w:tc>
          <w:tcPr>
            <w:tcW w:w="1144" w:type="dxa"/>
          </w:tcPr>
          <w:p w:rsidR="00DA0A80" w:rsidRDefault="00DA0A80">
            <w:pPr>
              <w:pStyle w:val="ConsPlusNormal"/>
              <w:jc w:val="right"/>
            </w:pPr>
            <w:r>
              <w:t>318115,41 &lt;*&gt;</w:t>
            </w:r>
          </w:p>
        </w:tc>
        <w:tc>
          <w:tcPr>
            <w:tcW w:w="1144" w:type="dxa"/>
          </w:tcPr>
          <w:p w:rsidR="00DA0A80" w:rsidRDefault="00DA0A80">
            <w:pPr>
              <w:pStyle w:val="ConsPlusNormal"/>
              <w:jc w:val="right"/>
            </w:pPr>
            <w:r>
              <w:t>415333,20 &lt;*&gt;</w:t>
            </w:r>
          </w:p>
        </w:tc>
        <w:tc>
          <w:tcPr>
            <w:tcW w:w="1133" w:type="dxa"/>
          </w:tcPr>
          <w:p w:rsidR="00DA0A80" w:rsidRDefault="00DA0A80">
            <w:pPr>
              <w:pStyle w:val="ConsPlusNormal"/>
              <w:jc w:val="right"/>
            </w:pPr>
            <w:r>
              <w:t>360825,56</w:t>
            </w:r>
          </w:p>
        </w:tc>
        <w:tc>
          <w:tcPr>
            <w:tcW w:w="1133" w:type="dxa"/>
          </w:tcPr>
          <w:p w:rsidR="00DA0A80" w:rsidRDefault="00DA0A80">
            <w:pPr>
              <w:pStyle w:val="ConsPlusNormal"/>
              <w:jc w:val="right"/>
            </w:pPr>
            <w:r>
              <w:t>517347,35</w:t>
            </w:r>
          </w:p>
        </w:tc>
      </w:tr>
      <w:tr w:rsidR="00DA0A80">
        <w:tc>
          <w:tcPr>
            <w:tcW w:w="1757" w:type="dxa"/>
            <w:vMerge/>
          </w:tcPr>
          <w:p w:rsidR="00DA0A80" w:rsidRDefault="00DA0A80">
            <w:pPr>
              <w:pStyle w:val="ConsPlusNormal"/>
            </w:pPr>
          </w:p>
        </w:tc>
        <w:tc>
          <w:tcPr>
            <w:tcW w:w="1417" w:type="dxa"/>
          </w:tcPr>
          <w:p w:rsidR="00DA0A80" w:rsidRDefault="00DA0A80">
            <w:pPr>
              <w:pStyle w:val="ConsPlusNormal"/>
            </w:pPr>
            <w:r>
              <w:t>Местный бюджет</w:t>
            </w:r>
          </w:p>
        </w:tc>
        <w:tc>
          <w:tcPr>
            <w:tcW w:w="1264" w:type="dxa"/>
          </w:tcPr>
          <w:p w:rsidR="00DA0A80" w:rsidRDefault="00DA0A80">
            <w:pPr>
              <w:pStyle w:val="ConsPlusNormal"/>
              <w:jc w:val="right"/>
            </w:pPr>
            <w:r>
              <w:t>1799096,95</w:t>
            </w:r>
          </w:p>
        </w:tc>
        <w:tc>
          <w:tcPr>
            <w:tcW w:w="1144" w:type="dxa"/>
          </w:tcPr>
          <w:p w:rsidR="00DA0A80" w:rsidRDefault="00DA0A80">
            <w:pPr>
              <w:pStyle w:val="ConsPlusNormal"/>
              <w:jc w:val="right"/>
            </w:pPr>
            <w:r>
              <w:t>267931,91</w:t>
            </w:r>
          </w:p>
        </w:tc>
        <w:tc>
          <w:tcPr>
            <w:tcW w:w="1144" w:type="dxa"/>
          </w:tcPr>
          <w:p w:rsidR="00DA0A80" w:rsidRDefault="00DA0A80">
            <w:pPr>
              <w:pStyle w:val="ConsPlusNormal"/>
              <w:jc w:val="right"/>
            </w:pPr>
            <w:r>
              <w:t>274536,79</w:t>
            </w:r>
          </w:p>
        </w:tc>
        <w:tc>
          <w:tcPr>
            <w:tcW w:w="1144" w:type="dxa"/>
          </w:tcPr>
          <w:p w:rsidR="00DA0A80" w:rsidRDefault="00DA0A80">
            <w:pPr>
              <w:pStyle w:val="ConsPlusNormal"/>
              <w:jc w:val="right"/>
            </w:pPr>
            <w:r>
              <w:t>276860,51</w:t>
            </w:r>
          </w:p>
        </w:tc>
        <w:tc>
          <w:tcPr>
            <w:tcW w:w="1144" w:type="dxa"/>
          </w:tcPr>
          <w:p w:rsidR="00DA0A80" w:rsidRDefault="00DA0A80">
            <w:pPr>
              <w:pStyle w:val="ConsPlusNormal"/>
              <w:jc w:val="right"/>
            </w:pPr>
            <w:r>
              <w:t>289412,15 &lt;*&gt;</w:t>
            </w:r>
          </w:p>
        </w:tc>
        <w:tc>
          <w:tcPr>
            <w:tcW w:w="1144" w:type="dxa"/>
          </w:tcPr>
          <w:p w:rsidR="00DA0A80" w:rsidRDefault="00DA0A80">
            <w:pPr>
              <w:pStyle w:val="ConsPlusNormal"/>
              <w:jc w:val="right"/>
            </w:pPr>
            <w:r>
              <w:t>318115,41 &lt;*&gt;</w:t>
            </w:r>
          </w:p>
        </w:tc>
        <w:tc>
          <w:tcPr>
            <w:tcW w:w="1144" w:type="dxa"/>
          </w:tcPr>
          <w:p w:rsidR="00DA0A80" w:rsidRDefault="00DA0A80">
            <w:pPr>
              <w:pStyle w:val="ConsPlusNormal"/>
              <w:jc w:val="right"/>
            </w:pPr>
            <w:r>
              <w:t>375780,10 &lt;*&gt;</w:t>
            </w:r>
          </w:p>
        </w:tc>
        <w:tc>
          <w:tcPr>
            <w:tcW w:w="1133" w:type="dxa"/>
          </w:tcPr>
          <w:p w:rsidR="00DA0A80" w:rsidRDefault="00DA0A80">
            <w:pPr>
              <w:pStyle w:val="ConsPlusNormal"/>
              <w:jc w:val="right"/>
            </w:pPr>
            <w:r>
              <w:t>276572,28</w:t>
            </w:r>
          </w:p>
        </w:tc>
        <w:tc>
          <w:tcPr>
            <w:tcW w:w="1133" w:type="dxa"/>
          </w:tcPr>
          <w:p w:rsidR="00DA0A80" w:rsidRDefault="00DA0A80">
            <w:pPr>
              <w:pStyle w:val="ConsPlusNormal"/>
              <w:jc w:val="right"/>
            </w:pPr>
            <w:r>
              <w:t>276934,73</w:t>
            </w:r>
          </w:p>
        </w:tc>
      </w:tr>
      <w:tr w:rsidR="00DA0A80">
        <w:tc>
          <w:tcPr>
            <w:tcW w:w="1757" w:type="dxa"/>
            <w:vMerge/>
          </w:tcPr>
          <w:p w:rsidR="00DA0A80" w:rsidRDefault="00DA0A80">
            <w:pPr>
              <w:pStyle w:val="ConsPlusNormal"/>
            </w:pPr>
          </w:p>
        </w:tc>
        <w:tc>
          <w:tcPr>
            <w:tcW w:w="1417" w:type="dxa"/>
          </w:tcPr>
          <w:p w:rsidR="00DA0A80" w:rsidRDefault="00DA0A80">
            <w:pPr>
              <w:pStyle w:val="ConsPlusNormal"/>
            </w:pPr>
            <w:r>
              <w:t>Другие источники:</w:t>
            </w:r>
          </w:p>
        </w:tc>
        <w:tc>
          <w:tcPr>
            <w:tcW w:w="1264" w:type="dxa"/>
          </w:tcPr>
          <w:p w:rsidR="00DA0A80" w:rsidRDefault="00DA0A80">
            <w:pPr>
              <w:pStyle w:val="ConsPlusNormal"/>
            </w:pPr>
          </w:p>
        </w:tc>
        <w:tc>
          <w:tcPr>
            <w:tcW w:w="1144" w:type="dxa"/>
          </w:tcPr>
          <w:p w:rsidR="00DA0A80" w:rsidRDefault="00DA0A80">
            <w:pPr>
              <w:pStyle w:val="ConsPlusNormal"/>
            </w:pPr>
          </w:p>
        </w:tc>
        <w:tc>
          <w:tcPr>
            <w:tcW w:w="1144" w:type="dxa"/>
          </w:tcPr>
          <w:p w:rsidR="00DA0A80" w:rsidRDefault="00DA0A80">
            <w:pPr>
              <w:pStyle w:val="ConsPlusNormal"/>
            </w:pPr>
          </w:p>
        </w:tc>
        <w:tc>
          <w:tcPr>
            <w:tcW w:w="1144" w:type="dxa"/>
          </w:tcPr>
          <w:p w:rsidR="00DA0A80" w:rsidRDefault="00DA0A80">
            <w:pPr>
              <w:pStyle w:val="ConsPlusNormal"/>
            </w:pPr>
          </w:p>
        </w:tc>
        <w:tc>
          <w:tcPr>
            <w:tcW w:w="1144" w:type="dxa"/>
          </w:tcPr>
          <w:p w:rsidR="00DA0A80" w:rsidRDefault="00DA0A80">
            <w:pPr>
              <w:pStyle w:val="ConsPlusNormal"/>
            </w:pPr>
          </w:p>
        </w:tc>
        <w:tc>
          <w:tcPr>
            <w:tcW w:w="1144" w:type="dxa"/>
          </w:tcPr>
          <w:p w:rsidR="00DA0A80" w:rsidRDefault="00DA0A80">
            <w:pPr>
              <w:pStyle w:val="ConsPlusNormal"/>
            </w:pPr>
          </w:p>
        </w:tc>
        <w:tc>
          <w:tcPr>
            <w:tcW w:w="1144" w:type="dxa"/>
          </w:tcPr>
          <w:p w:rsidR="00DA0A80" w:rsidRDefault="00DA0A80">
            <w:pPr>
              <w:pStyle w:val="ConsPlusNormal"/>
            </w:pPr>
          </w:p>
        </w:tc>
        <w:tc>
          <w:tcPr>
            <w:tcW w:w="1133" w:type="dxa"/>
          </w:tcPr>
          <w:p w:rsidR="00DA0A80" w:rsidRDefault="00DA0A80">
            <w:pPr>
              <w:pStyle w:val="ConsPlusNormal"/>
            </w:pPr>
          </w:p>
        </w:tc>
        <w:tc>
          <w:tcPr>
            <w:tcW w:w="1133" w:type="dxa"/>
          </w:tcPr>
          <w:p w:rsidR="00DA0A80" w:rsidRDefault="00DA0A80">
            <w:pPr>
              <w:pStyle w:val="ConsPlusNormal"/>
            </w:pPr>
          </w:p>
        </w:tc>
      </w:tr>
      <w:tr w:rsidR="00DA0A80">
        <w:tc>
          <w:tcPr>
            <w:tcW w:w="1757" w:type="dxa"/>
            <w:vMerge/>
          </w:tcPr>
          <w:p w:rsidR="00DA0A80" w:rsidRDefault="00DA0A80">
            <w:pPr>
              <w:pStyle w:val="ConsPlusNormal"/>
            </w:pPr>
          </w:p>
        </w:tc>
        <w:tc>
          <w:tcPr>
            <w:tcW w:w="1417" w:type="dxa"/>
          </w:tcPr>
          <w:p w:rsidR="00DA0A80" w:rsidRDefault="00DA0A80">
            <w:pPr>
              <w:pStyle w:val="ConsPlusNormal"/>
            </w:pPr>
            <w:r>
              <w:t xml:space="preserve">федеральный бюджет (потребность </w:t>
            </w:r>
            <w:r>
              <w:lastRenderedPageBreak/>
              <w:t>(прогноз)</w:t>
            </w:r>
          </w:p>
        </w:tc>
        <w:tc>
          <w:tcPr>
            <w:tcW w:w="1264" w:type="dxa"/>
          </w:tcPr>
          <w:p w:rsidR="00DA0A80" w:rsidRDefault="00DA0A80">
            <w:pPr>
              <w:pStyle w:val="ConsPlusNormal"/>
              <w:jc w:val="right"/>
            </w:pPr>
            <w:r>
              <w:lastRenderedPageBreak/>
              <w:t>94788,70</w:t>
            </w:r>
          </w:p>
        </w:tc>
        <w:tc>
          <w:tcPr>
            <w:tcW w:w="1144" w:type="dxa"/>
          </w:tcPr>
          <w:p w:rsidR="00DA0A80" w:rsidRDefault="00DA0A80">
            <w:pPr>
              <w:pStyle w:val="ConsPlusNormal"/>
              <w:jc w:val="right"/>
            </w:pPr>
            <w:r>
              <w:t>3,43</w:t>
            </w:r>
          </w:p>
        </w:tc>
        <w:tc>
          <w:tcPr>
            <w:tcW w:w="1144" w:type="dxa"/>
          </w:tcPr>
          <w:p w:rsidR="00DA0A80" w:rsidRDefault="00DA0A80">
            <w:pPr>
              <w:pStyle w:val="ConsPlusNormal"/>
              <w:jc w:val="right"/>
            </w:pPr>
            <w:r>
              <w:t>3,60</w:t>
            </w:r>
          </w:p>
        </w:tc>
        <w:tc>
          <w:tcPr>
            <w:tcW w:w="1144" w:type="dxa"/>
          </w:tcPr>
          <w:p w:rsidR="00DA0A80" w:rsidRDefault="00DA0A80">
            <w:pPr>
              <w:pStyle w:val="ConsPlusNormal"/>
              <w:jc w:val="right"/>
            </w:pPr>
            <w:r>
              <w:t>7780,05</w:t>
            </w:r>
          </w:p>
        </w:tc>
        <w:tc>
          <w:tcPr>
            <w:tcW w:w="1144" w:type="dxa"/>
          </w:tcPr>
          <w:p w:rsidR="00DA0A80" w:rsidRDefault="00DA0A80">
            <w:pPr>
              <w:pStyle w:val="ConsPlusNormal"/>
              <w:jc w:val="right"/>
            </w:pPr>
            <w:r>
              <w:t>12125,15</w:t>
            </w:r>
          </w:p>
        </w:tc>
        <w:tc>
          <w:tcPr>
            <w:tcW w:w="1144" w:type="dxa"/>
          </w:tcPr>
          <w:p w:rsidR="00DA0A80" w:rsidRDefault="00DA0A80">
            <w:pPr>
              <w:pStyle w:val="ConsPlusNormal"/>
              <w:jc w:val="right"/>
            </w:pPr>
            <w:r>
              <w:t>50986,30</w:t>
            </w:r>
          </w:p>
        </w:tc>
        <w:tc>
          <w:tcPr>
            <w:tcW w:w="1144" w:type="dxa"/>
          </w:tcPr>
          <w:p w:rsidR="00DA0A80" w:rsidRDefault="00DA0A80">
            <w:pPr>
              <w:pStyle w:val="ConsPlusNormal"/>
              <w:jc w:val="right"/>
            </w:pPr>
            <w:r>
              <w:t>23890,17</w:t>
            </w:r>
          </w:p>
        </w:tc>
        <w:tc>
          <w:tcPr>
            <w:tcW w:w="1133" w:type="dxa"/>
          </w:tcPr>
          <w:p w:rsidR="00DA0A80" w:rsidRDefault="00DA0A80">
            <w:pPr>
              <w:pStyle w:val="ConsPlusNormal"/>
              <w:jc w:val="right"/>
            </w:pPr>
            <w:r>
              <w:t>18092,75</w:t>
            </w:r>
          </w:p>
        </w:tc>
        <w:tc>
          <w:tcPr>
            <w:tcW w:w="1133" w:type="dxa"/>
          </w:tcPr>
          <w:p w:rsidR="00DA0A80" w:rsidRDefault="00DA0A80">
            <w:pPr>
              <w:pStyle w:val="ConsPlusNormal"/>
              <w:jc w:val="right"/>
            </w:pPr>
            <w:r>
              <w:t>353292,75</w:t>
            </w:r>
          </w:p>
        </w:tc>
      </w:tr>
      <w:tr w:rsidR="00DA0A80">
        <w:tc>
          <w:tcPr>
            <w:tcW w:w="1757" w:type="dxa"/>
            <w:vMerge/>
          </w:tcPr>
          <w:p w:rsidR="00DA0A80" w:rsidRDefault="00DA0A80">
            <w:pPr>
              <w:pStyle w:val="ConsPlusNormal"/>
            </w:pPr>
          </w:p>
        </w:tc>
        <w:tc>
          <w:tcPr>
            <w:tcW w:w="1417" w:type="dxa"/>
          </w:tcPr>
          <w:p w:rsidR="00DA0A80" w:rsidRDefault="00DA0A80">
            <w:pPr>
              <w:pStyle w:val="ConsPlusNormal"/>
            </w:pPr>
            <w:r>
              <w:t>федеральный бюджет (по согласованию (прогноз)</w:t>
            </w:r>
          </w:p>
        </w:tc>
        <w:tc>
          <w:tcPr>
            <w:tcW w:w="1264" w:type="dxa"/>
          </w:tcPr>
          <w:p w:rsidR="00DA0A80" w:rsidRDefault="00DA0A80">
            <w:pPr>
              <w:pStyle w:val="ConsPlusNormal"/>
              <w:jc w:val="right"/>
            </w:pPr>
            <w:r>
              <w:t>94468,70</w:t>
            </w:r>
          </w:p>
        </w:tc>
        <w:tc>
          <w:tcPr>
            <w:tcW w:w="1144" w:type="dxa"/>
          </w:tcPr>
          <w:p w:rsidR="00DA0A80" w:rsidRDefault="00DA0A80">
            <w:pPr>
              <w:pStyle w:val="ConsPlusNormal"/>
              <w:jc w:val="right"/>
            </w:pPr>
            <w:r>
              <w:t>3,43</w:t>
            </w:r>
          </w:p>
        </w:tc>
        <w:tc>
          <w:tcPr>
            <w:tcW w:w="1144" w:type="dxa"/>
          </w:tcPr>
          <w:p w:rsidR="00DA0A80" w:rsidRDefault="00DA0A80">
            <w:pPr>
              <w:pStyle w:val="ConsPlusNormal"/>
              <w:jc w:val="right"/>
            </w:pPr>
            <w:r>
              <w:t>3,60</w:t>
            </w:r>
          </w:p>
        </w:tc>
        <w:tc>
          <w:tcPr>
            <w:tcW w:w="1144" w:type="dxa"/>
          </w:tcPr>
          <w:p w:rsidR="00DA0A80" w:rsidRDefault="00DA0A80">
            <w:pPr>
              <w:pStyle w:val="ConsPlusNormal"/>
              <w:jc w:val="right"/>
            </w:pPr>
            <w:r>
              <w:t>7780,05</w:t>
            </w:r>
          </w:p>
        </w:tc>
        <w:tc>
          <w:tcPr>
            <w:tcW w:w="1144" w:type="dxa"/>
          </w:tcPr>
          <w:p w:rsidR="00DA0A80" w:rsidRDefault="00DA0A80">
            <w:pPr>
              <w:pStyle w:val="ConsPlusNormal"/>
              <w:jc w:val="right"/>
            </w:pPr>
            <w:r>
              <w:t>12125,15</w:t>
            </w:r>
          </w:p>
        </w:tc>
        <w:tc>
          <w:tcPr>
            <w:tcW w:w="1144" w:type="dxa"/>
          </w:tcPr>
          <w:p w:rsidR="00DA0A80" w:rsidRDefault="00DA0A80">
            <w:pPr>
              <w:pStyle w:val="ConsPlusNormal"/>
              <w:jc w:val="right"/>
            </w:pPr>
            <w:r>
              <w:t>50986,30</w:t>
            </w:r>
          </w:p>
        </w:tc>
        <w:tc>
          <w:tcPr>
            <w:tcW w:w="1144" w:type="dxa"/>
          </w:tcPr>
          <w:p w:rsidR="00DA0A80" w:rsidRDefault="00DA0A80">
            <w:pPr>
              <w:pStyle w:val="ConsPlusNormal"/>
              <w:jc w:val="right"/>
            </w:pPr>
            <w:r>
              <w:t>23570,17</w:t>
            </w:r>
          </w:p>
        </w:tc>
        <w:tc>
          <w:tcPr>
            <w:tcW w:w="1133" w:type="dxa"/>
          </w:tcPr>
          <w:p w:rsidR="00DA0A80" w:rsidRDefault="00DA0A80">
            <w:pPr>
              <w:pStyle w:val="ConsPlusNormal"/>
              <w:jc w:val="right"/>
            </w:pPr>
            <w:r>
              <w:t>12400,00</w:t>
            </w:r>
          </w:p>
        </w:tc>
        <w:tc>
          <w:tcPr>
            <w:tcW w:w="1133" w:type="dxa"/>
          </w:tcPr>
          <w:p w:rsidR="00DA0A80" w:rsidRDefault="00DA0A80">
            <w:pPr>
              <w:pStyle w:val="ConsPlusNormal"/>
              <w:jc w:val="right"/>
            </w:pPr>
            <w:r>
              <w:t>12400,00</w:t>
            </w:r>
          </w:p>
        </w:tc>
      </w:tr>
      <w:tr w:rsidR="00DA0A80">
        <w:tc>
          <w:tcPr>
            <w:tcW w:w="1757" w:type="dxa"/>
            <w:vMerge/>
          </w:tcPr>
          <w:p w:rsidR="00DA0A80" w:rsidRDefault="00DA0A80">
            <w:pPr>
              <w:pStyle w:val="ConsPlusNormal"/>
            </w:pPr>
          </w:p>
        </w:tc>
        <w:tc>
          <w:tcPr>
            <w:tcW w:w="1417" w:type="dxa"/>
          </w:tcPr>
          <w:p w:rsidR="00DA0A80" w:rsidRDefault="00DA0A80">
            <w:pPr>
              <w:pStyle w:val="ConsPlusNormal"/>
            </w:pPr>
            <w:r>
              <w:t>бюджет Томской области (потребность (прогноз)</w:t>
            </w:r>
          </w:p>
        </w:tc>
        <w:tc>
          <w:tcPr>
            <w:tcW w:w="1264" w:type="dxa"/>
          </w:tcPr>
          <w:p w:rsidR="00DA0A80" w:rsidRDefault="00DA0A80">
            <w:pPr>
              <w:pStyle w:val="ConsPlusNormal"/>
              <w:jc w:val="right"/>
            </w:pPr>
            <w:r>
              <w:t>867846,03</w:t>
            </w:r>
          </w:p>
        </w:tc>
        <w:tc>
          <w:tcPr>
            <w:tcW w:w="1144" w:type="dxa"/>
          </w:tcPr>
          <w:p w:rsidR="00DA0A80" w:rsidRDefault="00DA0A80">
            <w:pPr>
              <w:pStyle w:val="ConsPlusNormal"/>
              <w:jc w:val="right"/>
            </w:pPr>
            <w:r>
              <w:t>77415,60</w:t>
            </w:r>
          </w:p>
        </w:tc>
        <w:tc>
          <w:tcPr>
            <w:tcW w:w="1144" w:type="dxa"/>
          </w:tcPr>
          <w:p w:rsidR="00DA0A80" w:rsidRDefault="00DA0A80">
            <w:pPr>
              <w:pStyle w:val="ConsPlusNormal"/>
              <w:jc w:val="right"/>
            </w:pPr>
            <w:r>
              <w:t>78034,21</w:t>
            </w:r>
          </w:p>
        </w:tc>
        <w:tc>
          <w:tcPr>
            <w:tcW w:w="1144" w:type="dxa"/>
          </w:tcPr>
          <w:p w:rsidR="00DA0A80" w:rsidRDefault="00DA0A80">
            <w:pPr>
              <w:pStyle w:val="ConsPlusNormal"/>
              <w:jc w:val="right"/>
            </w:pPr>
            <w:r>
              <w:t>150814,25</w:t>
            </w:r>
          </w:p>
        </w:tc>
        <w:tc>
          <w:tcPr>
            <w:tcW w:w="1144" w:type="dxa"/>
          </w:tcPr>
          <w:p w:rsidR="00DA0A80" w:rsidRDefault="00DA0A80">
            <w:pPr>
              <w:pStyle w:val="ConsPlusNormal"/>
              <w:jc w:val="right"/>
            </w:pPr>
            <w:r>
              <w:t>202650,50</w:t>
            </w:r>
          </w:p>
        </w:tc>
        <w:tc>
          <w:tcPr>
            <w:tcW w:w="1144" w:type="dxa"/>
          </w:tcPr>
          <w:p w:rsidR="00DA0A80" w:rsidRDefault="00DA0A80">
            <w:pPr>
              <w:pStyle w:val="ConsPlusNormal"/>
              <w:jc w:val="right"/>
            </w:pPr>
            <w:r>
              <w:t>207823,17</w:t>
            </w:r>
          </w:p>
        </w:tc>
        <w:tc>
          <w:tcPr>
            <w:tcW w:w="1144" w:type="dxa"/>
          </w:tcPr>
          <w:p w:rsidR="00DA0A80" w:rsidRDefault="00DA0A80">
            <w:pPr>
              <w:pStyle w:val="ConsPlusNormal"/>
              <w:jc w:val="right"/>
            </w:pPr>
            <w:r>
              <w:t>151108,30</w:t>
            </w:r>
          </w:p>
        </w:tc>
        <w:tc>
          <w:tcPr>
            <w:tcW w:w="1133" w:type="dxa"/>
          </w:tcPr>
          <w:p w:rsidR="00DA0A80" w:rsidRDefault="00DA0A80">
            <w:pPr>
              <w:pStyle w:val="ConsPlusNormal"/>
              <w:jc w:val="right"/>
            </w:pPr>
            <w:r>
              <w:t>304731,35</w:t>
            </w:r>
          </w:p>
        </w:tc>
        <w:tc>
          <w:tcPr>
            <w:tcW w:w="1133" w:type="dxa"/>
          </w:tcPr>
          <w:p w:rsidR="00DA0A80" w:rsidRDefault="00DA0A80">
            <w:pPr>
              <w:pStyle w:val="ConsPlusNormal"/>
              <w:jc w:val="right"/>
            </w:pPr>
            <w:r>
              <w:t>741911,15</w:t>
            </w:r>
          </w:p>
        </w:tc>
      </w:tr>
      <w:tr w:rsidR="00DA0A80">
        <w:tc>
          <w:tcPr>
            <w:tcW w:w="1757" w:type="dxa"/>
            <w:vMerge w:val="restart"/>
            <w:tcBorders>
              <w:bottom w:val="nil"/>
            </w:tcBorders>
          </w:tcPr>
          <w:p w:rsidR="00DA0A80" w:rsidRDefault="00DA0A80">
            <w:pPr>
              <w:pStyle w:val="ConsPlusNormal"/>
            </w:pPr>
          </w:p>
        </w:tc>
        <w:tc>
          <w:tcPr>
            <w:tcW w:w="1417" w:type="dxa"/>
          </w:tcPr>
          <w:p w:rsidR="00DA0A80" w:rsidRDefault="00DA0A80">
            <w:pPr>
              <w:pStyle w:val="ConsPlusNormal"/>
            </w:pPr>
            <w:r>
              <w:t>бюджет Томской области</w:t>
            </w:r>
          </w:p>
          <w:p w:rsidR="00DA0A80" w:rsidRDefault="00DA0A80">
            <w:pPr>
              <w:pStyle w:val="ConsPlusNormal"/>
            </w:pPr>
            <w:r>
              <w:t>(по согласованию (прогноз)</w:t>
            </w:r>
          </w:p>
        </w:tc>
        <w:tc>
          <w:tcPr>
            <w:tcW w:w="1264" w:type="dxa"/>
          </w:tcPr>
          <w:p w:rsidR="00DA0A80" w:rsidRDefault="00DA0A80">
            <w:pPr>
              <w:pStyle w:val="ConsPlusNormal"/>
              <w:jc w:val="right"/>
            </w:pPr>
            <w:r>
              <w:t>867607,39</w:t>
            </w:r>
          </w:p>
        </w:tc>
        <w:tc>
          <w:tcPr>
            <w:tcW w:w="1144" w:type="dxa"/>
          </w:tcPr>
          <w:p w:rsidR="00DA0A80" w:rsidRDefault="00DA0A80">
            <w:pPr>
              <w:pStyle w:val="ConsPlusNormal"/>
              <w:jc w:val="right"/>
            </w:pPr>
            <w:r>
              <w:t>77415,60</w:t>
            </w:r>
          </w:p>
        </w:tc>
        <w:tc>
          <w:tcPr>
            <w:tcW w:w="1144" w:type="dxa"/>
          </w:tcPr>
          <w:p w:rsidR="00DA0A80" w:rsidRDefault="00DA0A80">
            <w:pPr>
              <w:pStyle w:val="ConsPlusNormal"/>
              <w:jc w:val="right"/>
            </w:pPr>
            <w:r>
              <w:t>78034,21</w:t>
            </w:r>
          </w:p>
        </w:tc>
        <w:tc>
          <w:tcPr>
            <w:tcW w:w="1144" w:type="dxa"/>
          </w:tcPr>
          <w:p w:rsidR="00DA0A80" w:rsidRDefault="00DA0A80">
            <w:pPr>
              <w:pStyle w:val="ConsPlusNormal"/>
              <w:jc w:val="right"/>
            </w:pPr>
            <w:r>
              <w:t>150814,25</w:t>
            </w:r>
          </w:p>
        </w:tc>
        <w:tc>
          <w:tcPr>
            <w:tcW w:w="1144" w:type="dxa"/>
          </w:tcPr>
          <w:p w:rsidR="00DA0A80" w:rsidRDefault="00DA0A80">
            <w:pPr>
              <w:pStyle w:val="ConsPlusNormal"/>
              <w:jc w:val="right"/>
            </w:pPr>
            <w:r>
              <w:t>202650,50</w:t>
            </w:r>
          </w:p>
        </w:tc>
        <w:tc>
          <w:tcPr>
            <w:tcW w:w="1144" w:type="dxa"/>
          </w:tcPr>
          <w:p w:rsidR="00DA0A80" w:rsidRDefault="00DA0A80">
            <w:pPr>
              <w:pStyle w:val="ConsPlusNormal"/>
              <w:jc w:val="right"/>
            </w:pPr>
            <w:r>
              <w:t>207823,17</w:t>
            </w:r>
          </w:p>
        </w:tc>
        <w:tc>
          <w:tcPr>
            <w:tcW w:w="1144" w:type="dxa"/>
          </w:tcPr>
          <w:p w:rsidR="00DA0A80" w:rsidRDefault="00DA0A80">
            <w:pPr>
              <w:pStyle w:val="ConsPlusNormal"/>
              <w:jc w:val="right"/>
            </w:pPr>
            <w:r>
              <w:t>150869,66</w:t>
            </w:r>
          </w:p>
        </w:tc>
        <w:tc>
          <w:tcPr>
            <w:tcW w:w="1133" w:type="dxa"/>
          </w:tcPr>
          <w:p w:rsidR="00DA0A80" w:rsidRDefault="00DA0A80">
            <w:pPr>
              <w:pStyle w:val="ConsPlusNormal"/>
              <w:jc w:val="right"/>
            </w:pPr>
            <w:r>
              <w:t>12617,76</w:t>
            </w:r>
          </w:p>
        </w:tc>
        <w:tc>
          <w:tcPr>
            <w:tcW w:w="1133" w:type="dxa"/>
          </w:tcPr>
          <w:p w:rsidR="00DA0A80" w:rsidRDefault="00DA0A80">
            <w:pPr>
              <w:pStyle w:val="ConsPlusNormal"/>
              <w:jc w:val="right"/>
            </w:pPr>
            <w:r>
              <w:t>11930,88</w:t>
            </w:r>
          </w:p>
        </w:tc>
      </w:tr>
      <w:tr w:rsidR="00DA0A80">
        <w:tc>
          <w:tcPr>
            <w:tcW w:w="1757" w:type="dxa"/>
            <w:vMerge/>
            <w:tcBorders>
              <w:bottom w:val="nil"/>
            </w:tcBorders>
          </w:tcPr>
          <w:p w:rsidR="00DA0A80" w:rsidRDefault="00DA0A80">
            <w:pPr>
              <w:pStyle w:val="ConsPlusNormal"/>
            </w:pPr>
          </w:p>
        </w:tc>
        <w:tc>
          <w:tcPr>
            <w:tcW w:w="1417" w:type="dxa"/>
          </w:tcPr>
          <w:p w:rsidR="00DA0A80" w:rsidRDefault="00DA0A80">
            <w:pPr>
              <w:pStyle w:val="ConsPlusNormal"/>
            </w:pPr>
            <w:r>
              <w:t>внебюджетные источники (по согласованию (прогноз)</w:t>
            </w:r>
          </w:p>
        </w:tc>
        <w:tc>
          <w:tcPr>
            <w:tcW w:w="1264" w:type="dxa"/>
          </w:tcPr>
          <w:p w:rsidR="00DA0A80" w:rsidRDefault="00DA0A80">
            <w:pPr>
              <w:pStyle w:val="ConsPlusNormal"/>
              <w:jc w:val="right"/>
            </w:pPr>
            <w:r>
              <w:t>11466,30</w:t>
            </w:r>
          </w:p>
        </w:tc>
        <w:tc>
          <w:tcPr>
            <w:tcW w:w="1144" w:type="dxa"/>
          </w:tcPr>
          <w:p w:rsidR="00DA0A80" w:rsidRDefault="00DA0A80">
            <w:pPr>
              <w:pStyle w:val="ConsPlusNormal"/>
              <w:jc w:val="right"/>
            </w:pPr>
            <w:r>
              <w:t>1298,50</w:t>
            </w:r>
          </w:p>
        </w:tc>
        <w:tc>
          <w:tcPr>
            <w:tcW w:w="1144" w:type="dxa"/>
          </w:tcPr>
          <w:p w:rsidR="00DA0A80" w:rsidRDefault="00DA0A80">
            <w:pPr>
              <w:pStyle w:val="ConsPlusNormal"/>
              <w:jc w:val="right"/>
            </w:pPr>
            <w:r>
              <w:t>1416,08</w:t>
            </w:r>
          </w:p>
        </w:tc>
        <w:tc>
          <w:tcPr>
            <w:tcW w:w="1144" w:type="dxa"/>
          </w:tcPr>
          <w:p w:rsidR="00DA0A80" w:rsidRDefault="00DA0A80">
            <w:pPr>
              <w:pStyle w:val="ConsPlusNormal"/>
              <w:jc w:val="right"/>
            </w:pPr>
            <w:r>
              <w:t>1521,86</w:t>
            </w:r>
          </w:p>
        </w:tc>
        <w:tc>
          <w:tcPr>
            <w:tcW w:w="1144" w:type="dxa"/>
          </w:tcPr>
          <w:p w:rsidR="00DA0A80" w:rsidRDefault="00DA0A80">
            <w:pPr>
              <w:pStyle w:val="ConsPlusNormal"/>
              <w:jc w:val="right"/>
            </w:pPr>
            <w:r>
              <w:t>908,10</w:t>
            </w:r>
          </w:p>
        </w:tc>
        <w:tc>
          <w:tcPr>
            <w:tcW w:w="1144" w:type="dxa"/>
          </w:tcPr>
          <w:p w:rsidR="00DA0A80" w:rsidRDefault="00DA0A80">
            <w:pPr>
              <w:pStyle w:val="ConsPlusNormal"/>
              <w:jc w:val="right"/>
            </w:pPr>
            <w:r>
              <w:t>4632,00</w:t>
            </w:r>
          </w:p>
        </w:tc>
        <w:tc>
          <w:tcPr>
            <w:tcW w:w="1144" w:type="dxa"/>
          </w:tcPr>
          <w:p w:rsidR="00DA0A80" w:rsidRDefault="00DA0A80">
            <w:pPr>
              <w:pStyle w:val="ConsPlusNormal"/>
              <w:jc w:val="right"/>
            </w:pPr>
            <w:r>
              <w:t>1689,76</w:t>
            </w:r>
          </w:p>
        </w:tc>
        <w:tc>
          <w:tcPr>
            <w:tcW w:w="1133" w:type="dxa"/>
          </w:tcPr>
          <w:p w:rsidR="00DA0A80" w:rsidRDefault="00DA0A80">
            <w:pPr>
              <w:pStyle w:val="ConsPlusNormal"/>
              <w:jc w:val="right"/>
            </w:pPr>
            <w:r>
              <w:t>653,57</w:t>
            </w:r>
          </w:p>
        </w:tc>
        <w:tc>
          <w:tcPr>
            <w:tcW w:w="1133" w:type="dxa"/>
          </w:tcPr>
          <w:p w:rsidR="00DA0A80" w:rsidRDefault="00DA0A80">
            <w:pPr>
              <w:pStyle w:val="ConsPlusNormal"/>
              <w:jc w:val="right"/>
            </w:pPr>
            <w:r>
              <w:t>433,57</w:t>
            </w:r>
          </w:p>
        </w:tc>
      </w:tr>
      <w:tr w:rsidR="00DA0A80">
        <w:tblPrEx>
          <w:tblBorders>
            <w:insideH w:val="nil"/>
          </w:tblBorders>
        </w:tblPrEx>
        <w:tc>
          <w:tcPr>
            <w:tcW w:w="1757" w:type="dxa"/>
            <w:vMerge/>
            <w:tcBorders>
              <w:bottom w:val="nil"/>
            </w:tcBorders>
          </w:tcPr>
          <w:p w:rsidR="00DA0A80" w:rsidRDefault="00DA0A80">
            <w:pPr>
              <w:pStyle w:val="ConsPlusNormal"/>
            </w:pPr>
          </w:p>
        </w:tc>
        <w:tc>
          <w:tcPr>
            <w:tcW w:w="1417" w:type="dxa"/>
            <w:tcBorders>
              <w:bottom w:val="nil"/>
            </w:tcBorders>
          </w:tcPr>
          <w:p w:rsidR="00DA0A80" w:rsidRDefault="00DA0A80">
            <w:pPr>
              <w:pStyle w:val="ConsPlusNormal"/>
            </w:pPr>
            <w:r>
              <w:t>Всего</w:t>
            </w:r>
          </w:p>
        </w:tc>
        <w:tc>
          <w:tcPr>
            <w:tcW w:w="1264" w:type="dxa"/>
            <w:tcBorders>
              <w:bottom w:val="nil"/>
            </w:tcBorders>
          </w:tcPr>
          <w:p w:rsidR="00DA0A80" w:rsidRDefault="00DA0A80">
            <w:pPr>
              <w:pStyle w:val="ConsPlusNormal"/>
              <w:jc w:val="right"/>
            </w:pPr>
            <w:r>
              <w:t>2772639,34</w:t>
            </w:r>
          </w:p>
        </w:tc>
        <w:tc>
          <w:tcPr>
            <w:tcW w:w="1144" w:type="dxa"/>
            <w:tcBorders>
              <w:bottom w:val="nil"/>
            </w:tcBorders>
          </w:tcPr>
          <w:p w:rsidR="00DA0A80" w:rsidRDefault="00DA0A80">
            <w:pPr>
              <w:pStyle w:val="ConsPlusNormal"/>
              <w:jc w:val="right"/>
            </w:pPr>
            <w:r>
              <w:t>346649,44</w:t>
            </w:r>
          </w:p>
        </w:tc>
        <w:tc>
          <w:tcPr>
            <w:tcW w:w="1144" w:type="dxa"/>
            <w:tcBorders>
              <w:bottom w:val="nil"/>
            </w:tcBorders>
          </w:tcPr>
          <w:p w:rsidR="00DA0A80" w:rsidRDefault="00DA0A80">
            <w:pPr>
              <w:pStyle w:val="ConsPlusNormal"/>
              <w:jc w:val="right"/>
            </w:pPr>
            <w:r>
              <w:t>353990,68</w:t>
            </w:r>
          </w:p>
        </w:tc>
        <w:tc>
          <w:tcPr>
            <w:tcW w:w="1144" w:type="dxa"/>
            <w:tcBorders>
              <w:bottom w:val="nil"/>
            </w:tcBorders>
          </w:tcPr>
          <w:p w:rsidR="00DA0A80" w:rsidRDefault="00DA0A80">
            <w:pPr>
              <w:pStyle w:val="ConsPlusNormal"/>
              <w:jc w:val="right"/>
            </w:pPr>
            <w:r>
              <w:t>436976,67</w:t>
            </w:r>
          </w:p>
        </w:tc>
        <w:tc>
          <w:tcPr>
            <w:tcW w:w="1144" w:type="dxa"/>
            <w:tcBorders>
              <w:bottom w:val="nil"/>
            </w:tcBorders>
          </w:tcPr>
          <w:p w:rsidR="00DA0A80" w:rsidRDefault="00DA0A80">
            <w:pPr>
              <w:pStyle w:val="ConsPlusNormal"/>
              <w:jc w:val="right"/>
            </w:pPr>
            <w:r>
              <w:t>505095,90 &lt;*&gt;</w:t>
            </w:r>
          </w:p>
        </w:tc>
        <w:tc>
          <w:tcPr>
            <w:tcW w:w="1144" w:type="dxa"/>
            <w:tcBorders>
              <w:bottom w:val="nil"/>
            </w:tcBorders>
          </w:tcPr>
          <w:p w:rsidR="00DA0A80" w:rsidRDefault="00DA0A80">
            <w:pPr>
              <w:pStyle w:val="ConsPlusNormal"/>
              <w:jc w:val="right"/>
            </w:pPr>
            <w:r>
              <w:t>581556,89 &lt;*&gt;</w:t>
            </w:r>
          </w:p>
        </w:tc>
        <w:tc>
          <w:tcPr>
            <w:tcW w:w="1144" w:type="dxa"/>
            <w:tcBorders>
              <w:bottom w:val="nil"/>
            </w:tcBorders>
          </w:tcPr>
          <w:p w:rsidR="00DA0A80" w:rsidRDefault="00DA0A80">
            <w:pPr>
              <w:pStyle w:val="ConsPlusNormal"/>
              <w:jc w:val="right"/>
            </w:pPr>
            <w:r>
              <w:t>551909,69 &lt;*&gt;</w:t>
            </w:r>
          </w:p>
        </w:tc>
        <w:tc>
          <w:tcPr>
            <w:tcW w:w="1133" w:type="dxa"/>
            <w:tcBorders>
              <w:bottom w:val="nil"/>
            </w:tcBorders>
          </w:tcPr>
          <w:p w:rsidR="00DA0A80" w:rsidRDefault="00DA0A80">
            <w:pPr>
              <w:pStyle w:val="ConsPlusNormal"/>
              <w:jc w:val="right"/>
            </w:pPr>
            <w:r>
              <w:t>302243,61</w:t>
            </w:r>
          </w:p>
        </w:tc>
        <w:tc>
          <w:tcPr>
            <w:tcW w:w="1133" w:type="dxa"/>
            <w:tcBorders>
              <w:bottom w:val="nil"/>
            </w:tcBorders>
          </w:tcPr>
          <w:p w:rsidR="00DA0A80" w:rsidRDefault="00DA0A80">
            <w:pPr>
              <w:pStyle w:val="ConsPlusNormal"/>
              <w:jc w:val="right"/>
            </w:pPr>
            <w:r>
              <w:t>301699,18</w:t>
            </w:r>
          </w:p>
        </w:tc>
      </w:tr>
      <w:tr w:rsidR="00DA0A80">
        <w:tblPrEx>
          <w:tblBorders>
            <w:insideH w:val="nil"/>
          </w:tblBorders>
        </w:tblPrEx>
        <w:tc>
          <w:tcPr>
            <w:tcW w:w="13568" w:type="dxa"/>
            <w:gridSpan w:val="11"/>
            <w:tcBorders>
              <w:top w:val="nil"/>
            </w:tcBorders>
          </w:tcPr>
          <w:p w:rsidR="00DA0A80" w:rsidRDefault="00DA0A80">
            <w:pPr>
              <w:pStyle w:val="ConsPlusNormal"/>
              <w:jc w:val="both"/>
            </w:pPr>
            <w:r>
              <w:t xml:space="preserve">(в ред. </w:t>
            </w:r>
            <w:hyperlink r:id="rId35">
              <w:r>
                <w:rPr>
                  <w:color w:val="0000FF"/>
                </w:rPr>
                <w:t>постановления</w:t>
              </w:r>
            </w:hyperlink>
            <w:r>
              <w:t xml:space="preserve"> Администрации ЗАТО Северск от 10.11.2020 N 1980)</w:t>
            </w:r>
          </w:p>
        </w:tc>
      </w:tr>
    </w:tbl>
    <w:p w:rsidR="00DA0A80" w:rsidRDefault="00DA0A80">
      <w:pPr>
        <w:pStyle w:val="ConsPlusNormal"/>
        <w:sectPr w:rsidR="00DA0A80">
          <w:pgSz w:w="16838" w:h="11905" w:orient="landscape"/>
          <w:pgMar w:top="1701" w:right="1134" w:bottom="850" w:left="1134" w:header="0" w:footer="0" w:gutter="0"/>
          <w:cols w:space="720"/>
          <w:titlePg/>
        </w:sectPr>
      </w:pPr>
    </w:p>
    <w:p w:rsidR="00DA0A80" w:rsidRDefault="00DA0A80">
      <w:pPr>
        <w:pStyle w:val="ConsPlusNormal"/>
        <w:jc w:val="both"/>
      </w:pPr>
    </w:p>
    <w:p w:rsidR="00DA0A80" w:rsidRDefault="00DA0A80">
      <w:pPr>
        <w:pStyle w:val="ConsPlusNormal"/>
        <w:ind w:firstLine="540"/>
        <w:jc w:val="both"/>
      </w:pPr>
      <w:r>
        <w:t>--------------------</w:t>
      </w:r>
    </w:p>
    <w:p w:rsidR="00DA0A80" w:rsidRDefault="00DA0A80">
      <w:pPr>
        <w:pStyle w:val="ConsPlusNormal"/>
        <w:spacing w:before="220"/>
        <w:ind w:firstLine="540"/>
        <w:jc w:val="both"/>
      </w:pPr>
      <w:bookmarkStart w:id="2" w:name="P222"/>
      <w:bookmarkEnd w:id="2"/>
      <w:r>
        <w:t>&lt;*&gt; Потребность и объем финансирования включают:</w:t>
      </w:r>
    </w:p>
    <w:p w:rsidR="00DA0A80" w:rsidRDefault="00DA0A80">
      <w:pPr>
        <w:pStyle w:val="ConsPlusNormal"/>
        <w:spacing w:before="220"/>
        <w:ind w:firstLine="540"/>
        <w:jc w:val="both"/>
      </w:pPr>
      <w:r>
        <w:t>в 2018 году неиспользованный остаток средств местного бюджета 2017 года в сумме 1162,03 тыс. руб.;</w:t>
      </w:r>
    </w:p>
    <w:p w:rsidR="00DA0A80" w:rsidRDefault="00DA0A80">
      <w:pPr>
        <w:pStyle w:val="ConsPlusNormal"/>
        <w:spacing w:before="220"/>
        <w:ind w:firstLine="540"/>
        <w:jc w:val="both"/>
      </w:pPr>
      <w:r>
        <w:t>в 2019 году неиспользованный остаток средств местного бюджета 2018 года в сумме 2177,89 тыс. руб.;</w:t>
      </w:r>
    </w:p>
    <w:p w:rsidR="00DA0A80" w:rsidRDefault="00DA0A80">
      <w:pPr>
        <w:pStyle w:val="ConsPlusNormal"/>
        <w:spacing w:before="220"/>
        <w:ind w:firstLine="540"/>
        <w:jc w:val="both"/>
      </w:pPr>
      <w:r>
        <w:t>в 2020 году неиспользованный остаток средств местного бюджета 2019 года в сумме 200,00 тыс. руб.</w:t>
      </w:r>
    </w:p>
    <w:p w:rsidR="00DA0A80" w:rsidRDefault="00DA0A80">
      <w:pPr>
        <w:pStyle w:val="ConsPlusNormal"/>
        <w:spacing w:before="220"/>
        <w:ind w:firstLine="540"/>
        <w:jc w:val="both"/>
      </w:pPr>
      <w:r>
        <w:t xml:space="preserve">Указанные суммы неиспользованных остатков средств местного бюджета не увеличивают общий объем финансирования в </w:t>
      </w:r>
      <w:hyperlink w:anchor="P118">
        <w:r>
          <w:rPr>
            <w:color w:val="0000FF"/>
          </w:rPr>
          <w:t>столбце</w:t>
        </w:r>
      </w:hyperlink>
      <w:r>
        <w:t xml:space="preserve"> "Всего".</w:t>
      </w:r>
    </w:p>
    <w:p w:rsidR="00DA0A80" w:rsidRDefault="00DA0A80">
      <w:pPr>
        <w:pStyle w:val="ConsPlusNormal"/>
        <w:jc w:val="both"/>
      </w:pPr>
      <w:r>
        <w:t xml:space="preserve">(сноска в ред. </w:t>
      </w:r>
      <w:hyperlink r:id="rId36">
        <w:r>
          <w:rPr>
            <w:color w:val="0000FF"/>
          </w:rPr>
          <w:t>постановления</w:t>
        </w:r>
      </w:hyperlink>
      <w:r>
        <w:t xml:space="preserve"> Администрации ЗАТО Северск от 10.11.2020 N 1980)</w:t>
      </w:r>
    </w:p>
    <w:p w:rsidR="00DA0A80" w:rsidRDefault="00DA0A80">
      <w:pPr>
        <w:pStyle w:val="ConsPlusNormal"/>
        <w:ind w:firstLine="540"/>
        <w:jc w:val="both"/>
      </w:pPr>
    </w:p>
    <w:p w:rsidR="00DA0A80" w:rsidRDefault="00DA0A80">
      <w:pPr>
        <w:pStyle w:val="ConsPlusTitle"/>
        <w:jc w:val="center"/>
        <w:outlineLvl w:val="1"/>
      </w:pPr>
      <w:r>
        <w:t>I. ХАРАКТЕРИСТИКА ТЕКУЩЕГО СОСТОЯНИЯ</w:t>
      </w:r>
    </w:p>
    <w:p w:rsidR="00DA0A80" w:rsidRDefault="00DA0A80">
      <w:pPr>
        <w:pStyle w:val="ConsPlusTitle"/>
        <w:jc w:val="center"/>
      </w:pPr>
      <w:r>
        <w:t>СФЕРЫ РЕАЛИЗАЦИИ ПРОГРАММЫ</w:t>
      </w:r>
    </w:p>
    <w:p w:rsidR="00DA0A80" w:rsidRDefault="00DA0A80">
      <w:pPr>
        <w:pStyle w:val="ConsPlusNormal"/>
        <w:jc w:val="both"/>
      </w:pPr>
    </w:p>
    <w:p w:rsidR="00DA0A80" w:rsidRDefault="00DA0A80">
      <w:pPr>
        <w:pStyle w:val="ConsPlusNormal"/>
        <w:ind w:firstLine="540"/>
        <w:jc w:val="both"/>
      </w:pPr>
      <w:r>
        <w:t xml:space="preserve">В </w:t>
      </w:r>
      <w:hyperlink r:id="rId37">
        <w:r>
          <w:rPr>
            <w:color w:val="0000FF"/>
          </w:rPr>
          <w:t>Концепции</w:t>
        </w:r>
      </w:hyperlink>
      <w:r>
        <w:t xml:space="preserve"> долгосрочного социально-экономического развития Российской Федерации на период до 2020 года, утвержденной Распоряжением Правительства Российской Федерации от 17.11.2008 N 1662-р, определена цель государственной политики в сфере культуры - развитие и реализация культурного и духовного потенциала каждой личности и общества в целом. Право на участие в культурной жизни и пользование учреждениями культуры, на доступ к культурным ценностям каждому гражданину гарантировано </w:t>
      </w:r>
      <w:hyperlink r:id="rId38">
        <w:r>
          <w:rPr>
            <w:color w:val="0000FF"/>
          </w:rPr>
          <w:t>Конституцией</w:t>
        </w:r>
      </w:hyperlink>
      <w:r>
        <w:t xml:space="preserve"> Российской Федерации.</w:t>
      </w:r>
    </w:p>
    <w:p w:rsidR="00DA0A80" w:rsidRDefault="00DA0A80">
      <w:pPr>
        <w:pStyle w:val="ConsPlusNormal"/>
        <w:spacing w:before="220"/>
        <w:ind w:firstLine="540"/>
        <w:jc w:val="both"/>
      </w:pPr>
      <w:r>
        <w:t xml:space="preserve">Так как Федеральный </w:t>
      </w:r>
      <w:hyperlink r:id="rId39">
        <w:r>
          <w:rPr>
            <w:color w:val="0000FF"/>
          </w:rPr>
          <w:t>закон</w:t>
        </w:r>
      </w:hyperlink>
      <w:r>
        <w:t xml:space="preserve"> от 06.10.2003 N 131-ФЗ "Об общих принципах организации местного самоуправления" относит создание условий для организации досуга и обеспечения жителей городского округа услугами организаций культуры, организацию библиотечного обслуживания, сохранение, использование и популяризацию объектов культурного наследия, организацию предоставления дополнительного образования детям к вопросам местного значения, культурный потенциал рассматривается как важнейшая составляющая ресурсного потенциала муниципального образования.</w:t>
      </w:r>
    </w:p>
    <w:p w:rsidR="00DA0A80" w:rsidRDefault="00DA0A80">
      <w:pPr>
        <w:pStyle w:val="ConsPlusNormal"/>
        <w:spacing w:before="220"/>
        <w:ind w:firstLine="540"/>
        <w:jc w:val="both"/>
      </w:pPr>
      <w:r>
        <w:t xml:space="preserve">Стратегические направления развития сферы культуры и туризма в ЗАТО Северск представлены в </w:t>
      </w:r>
      <w:hyperlink r:id="rId40">
        <w:r>
          <w:rPr>
            <w:color w:val="0000FF"/>
          </w:rPr>
          <w:t>Программе</w:t>
        </w:r>
      </w:hyperlink>
      <w:r>
        <w:t xml:space="preserve"> социально-экономического развития городского округа и обусловлены необходимостью создания условий для организации качественного досуга, обеспечения реального доступа населения ЗАТО Северск к культурным ценностям, создание благоприятных условий для жизни, работы, отдыха и воспитания детей с целью развития духовного и нравственного потенциала жителей и гостей ЗАТО Северск на основе вовлечения их в культурную и туристскую деятельность.</w:t>
      </w:r>
    </w:p>
    <w:p w:rsidR="00DA0A80" w:rsidRDefault="00DA0A80">
      <w:pPr>
        <w:pStyle w:val="ConsPlusNormal"/>
        <w:spacing w:before="220"/>
        <w:ind w:firstLine="540"/>
        <w:jc w:val="both"/>
      </w:pPr>
      <w:r>
        <w:t>Городской округ ЗАТО Северск Томской области обладает значительным культурным и туристским потенциалом, имеет развитую сеть муниципальных учреждений культуры и искусства, оказывающих услуги населению, обеспечивающих доступ населения к культурным ценностям и информации.</w:t>
      </w:r>
    </w:p>
    <w:p w:rsidR="00DA0A80" w:rsidRDefault="00DA0A80">
      <w:pPr>
        <w:pStyle w:val="ConsPlusNormal"/>
        <w:spacing w:before="220"/>
        <w:ind w:firstLine="540"/>
        <w:jc w:val="both"/>
      </w:pPr>
      <w:r>
        <w:t xml:space="preserve">Отрасль культуры ЗАТО Северск представлена довольно большим количеством организаций различной направленности, форм собственности и ведомственной принадлежности по сравнению с другими городами Томской области и закрытыми административно-территориальными образованиями системы Государственной корпорации по атомной энергии "Росатом" (ГК "Росатом"). Северск является вторым по численности населения и количеству учреждений культуры городом в Томской области после г. Томска, одним из самых крупных городов системы ГК </w:t>
      </w:r>
      <w:r>
        <w:lastRenderedPageBreak/>
        <w:t>"Росатом". В настоящее время на территории ЗАТО Северск осуществляют деятельность 8 муниципальных организаций культуры, 3 муниципальных организации дополнительного образования детей художественно-эстетической направленности, находящиеся в ведении Управления культуры Администрации ЗАТО Северск:</w:t>
      </w:r>
    </w:p>
    <w:p w:rsidR="00DA0A80" w:rsidRDefault="00DA0A80">
      <w:pPr>
        <w:pStyle w:val="ConsPlusNormal"/>
        <w:jc w:val="both"/>
      </w:pPr>
      <w:r>
        <w:t xml:space="preserve">(в ред. </w:t>
      </w:r>
      <w:hyperlink r:id="rId41">
        <w:r>
          <w:rPr>
            <w:color w:val="0000FF"/>
          </w:rPr>
          <w:t>постановления</w:t>
        </w:r>
      </w:hyperlink>
      <w:r>
        <w:t xml:space="preserve"> Администрации ЗАТО Северск от 18.02.2020 N 247)</w:t>
      </w:r>
    </w:p>
    <w:p w:rsidR="00DA0A80" w:rsidRDefault="00DA0A80">
      <w:pPr>
        <w:pStyle w:val="ConsPlusNormal"/>
        <w:spacing w:before="220"/>
        <w:ind w:firstLine="540"/>
        <w:jc w:val="both"/>
      </w:pPr>
      <w:r>
        <w:t>1) организации культуры: Муниципальное автономное учреждение "Городской дом культуры им. Н.Островского" (МАУ "ГДК"), Муниципальное автономное учреждение "Северский природный парк" (МАУ "СПП"), Муниципальное бюджетное учреждение "Северский музыкальный театр" (МБУ "СМТ"), Муниципальное бюджетное учреждение "Северский театр для детей и юношества" (Детский театр), Муниципальное бюджетное учреждение "Центральная городская библиотека" (МБУ ЦГБ), Муниципальное бюджетное учреждение "Центральная детская библиотека" (МБУ ЦДБ), Муниципальное бюджетное учреждение "Музей г. Северска" (МБУ "Музей г. Северска"), Муниципальное бюджетное учреждение "Самусьский дом культуры" (МБУ "Самусьский ДК");</w:t>
      </w:r>
    </w:p>
    <w:p w:rsidR="00DA0A80" w:rsidRDefault="00DA0A80">
      <w:pPr>
        <w:pStyle w:val="ConsPlusNormal"/>
        <w:spacing w:before="220"/>
        <w:ind w:firstLine="540"/>
        <w:jc w:val="both"/>
      </w:pPr>
      <w:r>
        <w:t>2) организации дополнительного образования: Муниципальное автономное учреждение дополнительного образования "Детская школа искусств" (МАУДО ДШИ), Муниципальное бюджетное образовательное учреждение дополнительного образования детей "Художественная школа" (МБОУ ДОД "Художественная школа"), Муниципальное бюджетное образовательное учреждение дополнительного образования детей "Самусьская детская школа искусств" (МБОУ ДОД "Самусьская ДШИ").</w:t>
      </w:r>
    </w:p>
    <w:p w:rsidR="00DA0A80" w:rsidRDefault="00DA0A80">
      <w:pPr>
        <w:pStyle w:val="ConsPlusNormal"/>
        <w:spacing w:before="220"/>
        <w:ind w:firstLine="540"/>
        <w:jc w:val="both"/>
      </w:pPr>
      <w:r>
        <w:t>Помимо этого, в сфере культуры осуществляют деятельность организации различных форм собственности: ООО "Фауна Сибири", ООО "ДВЭС "Радужка", школа танца "Вертикаль" в составе АНКО "Томская областная федерация фитнеса", ООО "Мастерская праздника "Лавка чудес", ООО "Ренессанс" и другие, а также общественные объединения - Общественный музей Северской городской организации военно-патриотического и духовного воспитания молодежи "Возвращение", студия прикладного и изобразительного мастерства "Мастихин", литературные объединения "Гармония" и "Ключ", Северская организация Общество "Знание" России.</w:t>
      </w:r>
    </w:p>
    <w:p w:rsidR="00DA0A80" w:rsidRDefault="00DA0A80">
      <w:pPr>
        <w:pStyle w:val="ConsPlusNormal"/>
        <w:spacing w:before="220"/>
        <w:ind w:firstLine="540"/>
        <w:jc w:val="both"/>
      </w:pPr>
      <w:r>
        <w:t>В целом сфера культуры ЗАТО Северск характеризуется стабильностью, устойчивостью, разнообразием направлений деятельности учреждений культуры и предоставляемых ими услуг в сфере культуры и досуга, а также в сфере дополнительного образования детей художественно-эстетической направленности. Основные показатели деятельности муниципальных учреждений сферы культуры ЗАТО Северск за 2011 - 2013 годы представлены в таблице 1.</w:t>
      </w:r>
    </w:p>
    <w:p w:rsidR="00DA0A80" w:rsidRDefault="00DA0A80">
      <w:pPr>
        <w:pStyle w:val="ConsPlusNormal"/>
        <w:jc w:val="both"/>
      </w:pPr>
    </w:p>
    <w:p w:rsidR="00DA0A80" w:rsidRDefault="00DA0A80">
      <w:pPr>
        <w:pStyle w:val="ConsPlusNormal"/>
        <w:jc w:val="right"/>
        <w:outlineLvl w:val="2"/>
      </w:pPr>
      <w:bookmarkStart w:id="3" w:name="P243"/>
      <w:bookmarkEnd w:id="3"/>
      <w:r>
        <w:t>Таблица 1</w:t>
      </w:r>
    </w:p>
    <w:p w:rsidR="00DA0A80" w:rsidRDefault="00DA0A8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061"/>
        <w:gridCol w:w="1276"/>
        <w:gridCol w:w="907"/>
        <w:gridCol w:w="907"/>
        <w:gridCol w:w="1020"/>
        <w:gridCol w:w="1871"/>
      </w:tblGrid>
      <w:tr w:rsidR="00DA0A80">
        <w:tc>
          <w:tcPr>
            <w:tcW w:w="3061" w:type="dxa"/>
            <w:vMerge w:val="restart"/>
          </w:tcPr>
          <w:p w:rsidR="00DA0A80" w:rsidRDefault="00DA0A80">
            <w:pPr>
              <w:pStyle w:val="ConsPlusNormal"/>
              <w:jc w:val="center"/>
            </w:pPr>
            <w:r>
              <w:t>Наименование показателя</w:t>
            </w:r>
          </w:p>
        </w:tc>
        <w:tc>
          <w:tcPr>
            <w:tcW w:w="1276" w:type="dxa"/>
            <w:vMerge w:val="restart"/>
          </w:tcPr>
          <w:p w:rsidR="00DA0A80" w:rsidRDefault="00DA0A80">
            <w:pPr>
              <w:pStyle w:val="ConsPlusNormal"/>
              <w:jc w:val="center"/>
            </w:pPr>
            <w:r>
              <w:t>Единица измерения</w:t>
            </w:r>
          </w:p>
        </w:tc>
        <w:tc>
          <w:tcPr>
            <w:tcW w:w="2834" w:type="dxa"/>
            <w:gridSpan w:val="3"/>
          </w:tcPr>
          <w:p w:rsidR="00DA0A80" w:rsidRDefault="00DA0A80">
            <w:pPr>
              <w:pStyle w:val="ConsPlusNormal"/>
              <w:jc w:val="center"/>
            </w:pPr>
            <w:r>
              <w:t>Значение показателей по годам:</w:t>
            </w:r>
          </w:p>
        </w:tc>
        <w:tc>
          <w:tcPr>
            <w:tcW w:w="1871" w:type="dxa"/>
            <w:vMerge w:val="restart"/>
          </w:tcPr>
          <w:p w:rsidR="00DA0A80" w:rsidRDefault="00DA0A80">
            <w:pPr>
              <w:pStyle w:val="ConsPlusNormal"/>
              <w:jc w:val="center"/>
            </w:pPr>
            <w:r>
              <w:t xml:space="preserve">Место среди муниципальных образований Томской области </w:t>
            </w:r>
            <w:hyperlink w:anchor="P333">
              <w:r>
                <w:rPr>
                  <w:color w:val="0000FF"/>
                </w:rPr>
                <w:t>&lt;*&gt;</w:t>
              </w:r>
            </w:hyperlink>
          </w:p>
        </w:tc>
      </w:tr>
      <w:tr w:rsidR="00DA0A80">
        <w:tc>
          <w:tcPr>
            <w:tcW w:w="3061" w:type="dxa"/>
            <w:vMerge/>
          </w:tcPr>
          <w:p w:rsidR="00DA0A80" w:rsidRDefault="00DA0A80">
            <w:pPr>
              <w:pStyle w:val="ConsPlusNormal"/>
            </w:pPr>
          </w:p>
        </w:tc>
        <w:tc>
          <w:tcPr>
            <w:tcW w:w="1276" w:type="dxa"/>
            <w:vMerge/>
          </w:tcPr>
          <w:p w:rsidR="00DA0A80" w:rsidRDefault="00DA0A80">
            <w:pPr>
              <w:pStyle w:val="ConsPlusNormal"/>
            </w:pPr>
          </w:p>
        </w:tc>
        <w:tc>
          <w:tcPr>
            <w:tcW w:w="907" w:type="dxa"/>
          </w:tcPr>
          <w:p w:rsidR="00DA0A80" w:rsidRDefault="00DA0A80">
            <w:pPr>
              <w:pStyle w:val="ConsPlusNormal"/>
              <w:jc w:val="center"/>
            </w:pPr>
            <w:r>
              <w:t>2011 год</w:t>
            </w:r>
          </w:p>
        </w:tc>
        <w:tc>
          <w:tcPr>
            <w:tcW w:w="907" w:type="dxa"/>
          </w:tcPr>
          <w:p w:rsidR="00DA0A80" w:rsidRDefault="00DA0A80">
            <w:pPr>
              <w:pStyle w:val="ConsPlusNormal"/>
              <w:jc w:val="center"/>
            </w:pPr>
            <w:r>
              <w:t>2012 год</w:t>
            </w:r>
          </w:p>
        </w:tc>
        <w:tc>
          <w:tcPr>
            <w:tcW w:w="1020" w:type="dxa"/>
          </w:tcPr>
          <w:p w:rsidR="00DA0A80" w:rsidRDefault="00DA0A80">
            <w:pPr>
              <w:pStyle w:val="ConsPlusNormal"/>
              <w:jc w:val="center"/>
            </w:pPr>
            <w:r>
              <w:t>2013 год</w:t>
            </w:r>
          </w:p>
        </w:tc>
        <w:tc>
          <w:tcPr>
            <w:tcW w:w="1871" w:type="dxa"/>
            <w:vMerge/>
          </w:tcPr>
          <w:p w:rsidR="00DA0A80" w:rsidRDefault="00DA0A80">
            <w:pPr>
              <w:pStyle w:val="ConsPlusNormal"/>
            </w:pPr>
          </w:p>
        </w:tc>
      </w:tr>
      <w:tr w:rsidR="00DA0A80">
        <w:tc>
          <w:tcPr>
            <w:tcW w:w="3061" w:type="dxa"/>
          </w:tcPr>
          <w:p w:rsidR="00DA0A80" w:rsidRDefault="00DA0A80">
            <w:pPr>
              <w:pStyle w:val="ConsPlusNormal"/>
              <w:jc w:val="center"/>
            </w:pPr>
            <w:r>
              <w:t>1</w:t>
            </w:r>
          </w:p>
        </w:tc>
        <w:tc>
          <w:tcPr>
            <w:tcW w:w="1276" w:type="dxa"/>
          </w:tcPr>
          <w:p w:rsidR="00DA0A80" w:rsidRDefault="00DA0A80">
            <w:pPr>
              <w:pStyle w:val="ConsPlusNormal"/>
              <w:jc w:val="center"/>
            </w:pPr>
            <w:r>
              <w:t>2</w:t>
            </w:r>
          </w:p>
        </w:tc>
        <w:tc>
          <w:tcPr>
            <w:tcW w:w="907" w:type="dxa"/>
          </w:tcPr>
          <w:p w:rsidR="00DA0A80" w:rsidRDefault="00DA0A80">
            <w:pPr>
              <w:pStyle w:val="ConsPlusNormal"/>
              <w:jc w:val="center"/>
            </w:pPr>
            <w:r>
              <w:t>3</w:t>
            </w:r>
          </w:p>
        </w:tc>
        <w:tc>
          <w:tcPr>
            <w:tcW w:w="907" w:type="dxa"/>
          </w:tcPr>
          <w:p w:rsidR="00DA0A80" w:rsidRDefault="00DA0A80">
            <w:pPr>
              <w:pStyle w:val="ConsPlusNormal"/>
              <w:jc w:val="center"/>
            </w:pPr>
            <w:r>
              <w:t>4</w:t>
            </w:r>
          </w:p>
        </w:tc>
        <w:tc>
          <w:tcPr>
            <w:tcW w:w="1020" w:type="dxa"/>
          </w:tcPr>
          <w:p w:rsidR="00DA0A80" w:rsidRDefault="00DA0A80">
            <w:pPr>
              <w:pStyle w:val="ConsPlusNormal"/>
              <w:jc w:val="center"/>
            </w:pPr>
            <w:r>
              <w:t>5</w:t>
            </w:r>
          </w:p>
        </w:tc>
        <w:tc>
          <w:tcPr>
            <w:tcW w:w="1871" w:type="dxa"/>
          </w:tcPr>
          <w:p w:rsidR="00DA0A80" w:rsidRDefault="00DA0A80">
            <w:pPr>
              <w:pStyle w:val="ConsPlusNormal"/>
              <w:jc w:val="center"/>
            </w:pPr>
            <w:r>
              <w:t>6</w:t>
            </w:r>
          </w:p>
        </w:tc>
      </w:tr>
      <w:tr w:rsidR="00DA0A80">
        <w:tc>
          <w:tcPr>
            <w:tcW w:w="3061" w:type="dxa"/>
          </w:tcPr>
          <w:p w:rsidR="00DA0A80" w:rsidRDefault="00DA0A80">
            <w:pPr>
              <w:pStyle w:val="ConsPlusNormal"/>
            </w:pPr>
            <w:r>
              <w:t>Число культурно-массовых мероприятий, организованных культурно-досуговыми учреждениями</w:t>
            </w:r>
          </w:p>
        </w:tc>
        <w:tc>
          <w:tcPr>
            <w:tcW w:w="1276" w:type="dxa"/>
          </w:tcPr>
          <w:p w:rsidR="00DA0A80" w:rsidRDefault="00DA0A80">
            <w:pPr>
              <w:pStyle w:val="ConsPlusNormal"/>
              <w:jc w:val="center"/>
            </w:pPr>
            <w:r>
              <w:t>единиц</w:t>
            </w:r>
          </w:p>
        </w:tc>
        <w:tc>
          <w:tcPr>
            <w:tcW w:w="907" w:type="dxa"/>
          </w:tcPr>
          <w:p w:rsidR="00DA0A80" w:rsidRDefault="00DA0A80">
            <w:pPr>
              <w:pStyle w:val="ConsPlusNormal"/>
              <w:jc w:val="right"/>
            </w:pPr>
            <w:r>
              <w:t>210</w:t>
            </w:r>
          </w:p>
        </w:tc>
        <w:tc>
          <w:tcPr>
            <w:tcW w:w="907" w:type="dxa"/>
          </w:tcPr>
          <w:p w:rsidR="00DA0A80" w:rsidRDefault="00DA0A80">
            <w:pPr>
              <w:pStyle w:val="ConsPlusNormal"/>
              <w:jc w:val="right"/>
            </w:pPr>
            <w:r>
              <w:t>507</w:t>
            </w:r>
          </w:p>
        </w:tc>
        <w:tc>
          <w:tcPr>
            <w:tcW w:w="1020" w:type="dxa"/>
          </w:tcPr>
          <w:p w:rsidR="00DA0A80" w:rsidRDefault="00DA0A80">
            <w:pPr>
              <w:pStyle w:val="ConsPlusNormal"/>
              <w:jc w:val="right"/>
            </w:pPr>
            <w:r>
              <w:t>533</w:t>
            </w:r>
          </w:p>
        </w:tc>
        <w:tc>
          <w:tcPr>
            <w:tcW w:w="1871" w:type="dxa"/>
          </w:tcPr>
          <w:p w:rsidR="00DA0A80" w:rsidRDefault="00DA0A80">
            <w:pPr>
              <w:pStyle w:val="ConsPlusNormal"/>
              <w:jc w:val="center"/>
            </w:pPr>
            <w:r>
              <w:t>3</w:t>
            </w:r>
          </w:p>
        </w:tc>
      </w:tr>
      <w:tr w:rsidR="00DA0A80">
        <w:tc>
          <w:tcPr>
            <w:tcW w:w="3061" w:type="dxa"/>
          </w:tcPr>
          <w:p w:rsidR="00DA0A80" w:rsidRDefault="00DA0A80">
            <w:pPr>
              <w:pStyle w:val="ConsPlusNormal"/>
            </w:pPr>
            <w:r>
              <w:t>Среднее число посетителей на одном платном мероприятии</w:t>
            </w:r>
          </w:p>
        </w:tc>
        <w:tc>
          <w:tcPr>
            <w:tcW w:w="1276" w:type="dxa"/>
          </w:tcPr>
          <w:p w:rsidR="00DA0A80" w:rsidRDefault="00DA0A80">
            <w:pPr>
              <w:pStyle w:val="ConsPlusNormal"/>
              <w:jc w:val="center"/>
            </w:pPr>
            <w:r>
              <w:t>человек</w:t>
            </w:r>
          </w:p>
        </w:tc>
        <w:tc>
          <w:tcPr>
            <w:tcW w:w="907" w:type="dxa"/>
          </w:tcPr>
          <w:p w:rsidR="00DA0A80" w:rsidRDefault="00DA0A80">
            <w:pPr>
              <w:pStyle w:val="ConsPlusNormal"/>
              <w:jc w:val="right"/>
            </w:pPr>
            <w:r>
              <w:t>44</w:t>
            </w:r>
          </w:p>
        </w:tc>
        <w:tc>
          <w:tcPr>
            <w:tcW w:w="907" w:type="dxa"/>
          </w:tcPr>
          <w:p w:rsidR="00DA0A80" w:rsidRDefault="00DA0A80">
            <w:pPr>
              <w:pStyle w:val="ConsPlusNormal"/>
              <w:jc w:val="right"/>
            </w:pPr>
            <w:r>
              <w:t>123</w:t>
            </w:r>
          </w:p>
        </w:tc>
        <w:tc>
          <w:tcPr>
            <w:tcW w:w="1020" w:type="dxa"/>
          </w:tcPr>
          <w:p w:rsidR="00DA0A80" w:rsidRDefault="00DA0A80">
            <w:pPr>
              <w:pStyle w:val="ConsPlusNormal"/>
              <w:jc w:val="right"/>
            </w:pPr>
            <w:r>
              <w:t>126</w:t>
            </w:r>
          </w:p>
        </w:tc>
        <w:tc>
          <w:tcPr>
            <w:tcW w:w="1871" w:type="dxa"/>
          </w:tcPr>
          <w:p w:rsidR="00DA0A80" w:rsidRDefault="00DA0A80">
            <w:pPr>
              <w:pStyle w:val="ConsPlusNormal"/>
              <w:jc w:val="center"/>
            </w:pPr>
            <w:r>
              <w:t>1</w:t>
            </w:r>
          </w:p>
        </w:tc>
      </w:tr>
      <w:tr w:rsidR="00DA0A80">
        <w:tc>
          <w:tcPr>
            <w:tcW w:w="3061" w:type="dxa"/>
          </w:tcPr>
          <w:p w:rsidR="00DA0A80" w:rsidRDefault="00DA0A80">
            <w:pPr>
              <w:pStyle w:val="ConsPlusNormal"/>
            </w:pPr>
            <w:r>
              <w:lastRenderedPageBreak/>
              <w:t>Общий объем музейного фонда</w:t>
            </w:r>
          </w:p>
        </w:tc>
        <w:tc>
          <w:tcPr>
            <w:tcW w:w="1276" w:type="dxa"/>
          </w:tcPr>
          <w:p w:rsidR="00DA0A80" w:rsidRDefault="00DA0A80">
            <w:pPr>
              <w:pStyle w:val="ConsPlusNormal"/>
              <w:jc w:val="center"/>
            </w:pPr>
            <w:r>
              <w:t>тысяч единиц</w:t>
            </w:r>
          </w:p>
        </w:tc>
        <w:tc>
          <w:tcPr>
            <w:tcW w:w="907" w:type="dxa"/>
          </w:tcPr>
          <w:p w:rsidR="00DA0A80" w:rsidRDefault="00DA0A80">
            <w:pPr>
              <w:pStyle w:val="ConsPlusNormal"/>
              <w:jc w:val="right"/>
            </w:pPr>
            <w:r>
              <w:t>124,7</w:t>
            </w:r>
          </w:p>
        </w:tc>
        <w:tc>
          <w:tcPr>
            <w:tcW w:w="907" w:type="dxa"/>
          </w:tcPr>
          <w:p w:rsidR="00DA0A80" w:rsidRDefault="00DA0A80">
            <w:pPr>
              <w:pStyle w:val="ConsPlusNormal"/>
              <w:jc w:val="right"/>
            </w:pPr>
            <w:r>
              <w:t>127,3</w:t>
            </w:r>
          </w:p>
        </w:tc>
        <w:tc>
          <w:tcPr>
            <w:tcW w:w="1020" w:type="dxa"/>
          </w:tcPr>
          <w:p w:rsidR="00DA0A80" w:rsidRDefault="00DA0A80">
            <w:pPr>
              <w:pStyle w:val="ConsPlusNormal"/>
              <w:jc w:val="right"/>
            </w:pPr>
            <w:r>
              <w:t>130,0</w:t>
            </w:r>
          </w:p>
        </w:tc>
        <w:tc>
          <w:tcPr>
            <w:tcW w:w="1871" w:type="dxa"/>
          </w:tcPr>
          <w:p w:rsidR="00DA0A80" w:rsidRDefault="00DA0A80">
            <w:pPr>
              <w:pStyle w:val="ConsPlusNormal"/>
              <w:jc w:val="center"/>
            </w:pPr>
            <w:r>
              <w:t>1</w:t>
            </w:r>
          </w:p>
        </w:tc>
      </w:tr>
      <w:tr w:rsidR="00DA0A80">
        <w:tc>
          <w:tcPr>
            <w:tcW w:w="3061" w:type="dxa"/>
          </w:tcPr>
          <w:p w:rsidR="00DA0A80" w:rsidRDefault="00DA0A80">
            <w:pPr>
              <w:pStyle w:val="ConsPlusNormal"/>
            </w:pPr>
            <w:r>
              <w:t>Число посещений музейных мероприятий</w:t>
            </w:r>
          </w:p>
        </w:tc>
        <w:tc>
          <w:tcPr>
            <w:tcW w:w="1276" w:type="dxa"/>
          </w:tcPr>
          <w:p w:rsidR="00DA0A80" w:rsidRDefault="00DA0A80">
            <w:pPr>
              <w:pStyle w:val="ConsPlusNormal"/>
              <w:jc w:val="center"/>
            </w:pPr>
            <w:r>
              <w:t>тысяч человек</w:t>
            </w:r>
          </w:p>
        </w:tc>
        <w:tc>
          <w:tcPr>
            <w:tcW w:w="907" w:type="dxa"/>
          </w:tcPr>
          <w:p w:rsidR="00DA0A80" w:rsidRDefault="00DA0A80">
            <w:pPr>
              <w:pStyle w:val="ConsPlusNormal"/>
              <w:jc w:val="right"/>
            </w:pPr>
            <w:r>
              <w:t>34,3</w:t>
            </w:r>
          </w:p>
        </w:tc>
        <w:tc>
          <w:tcPr>
            <w:tcW w:w="907" w:type="dxa"/>
          </w:tcPr>
          <w:p w:rsidR="00DA0A80" w:rsidRDefault="00DA0A80">
            <w:pPr>
              <w:pStyle w:val="ConsPlusNormal"/>
              <w:jc w:val="right"/>
            </w:pPr>
            <w:r>
              <w:t>36,9</w:t>
            </w:r>
          </w:p>
        </w:tc>
        <w:tc>
          <w:tcPr>
            <w:tcW w:w="1020" w:type="dxa"/>
          </w:tcPr>
          <w:p w:rsidR="00DA0A80" w:rsidRDefault="00DA0A80">
            <w:pPr>
              <w:pStyle w:val="ConsPlusNormal"/>
              <w:jc w:val="right"/>
            </w:pPr>
            <w:r>
              <w:t>41,3</w:t>
            </w:r>
          </w:p>
        </w:tc>
        <w:tc>
          <w:tcPr>
            <w:tcW w:w="1871" w:type="dxa"/>
          </w:tcPr>
          <w:p w:rsidR="00DA0A80" w:rsidRDefault="00DA0A80">
            <w:pPr>
              <w:pStyle w:val="ConsPlusNormal"/>
              <w:jc w:val="center"/>
            </w:pPr>
            <w:r>
              <w:t>2</w:t>
            </w:r>
          </w:p>
        </w:tc>
      </w:tr>
      <w:tr w:rsidR="00DA0A80">
        <w:tc>
          <w:tcPr>
            <w:tcW w:w="3061" w:type="dxa"/>
          </w:tcPr>
          <w:p w:rsidR="00DA0A80" w:rsidRDefault="00DA0A80">
            <w:pPr>
              <w:pStyle w:val="ConsPlusNormal"/>
            </w:pPr>
            <w:r>
              <w:t>Количество музейных выставок</w:t>
            </w:r>
          </w:p>
        </w:tc>
        <w:tc>
          <w:tcPr>
            <w:tcW w:w="1276" w:type="dxa"/>
          </w:tcPr>
          <w:p w:rsidR="00DA0A80" w:rsidRDefault="00DA0A80">
            <w:pPr>
              <w:pStyle w:val="ConsPlusNormal"/>
              <w:jc w:val="center"/>
            </w:pPr>
            <w:r>
              <w:t>единиц</w:t>
            </w:r>
          </w:p>
        </w:tc>
        <w:tc>
          <w:tcPr>
            <w:tcW w:w="907" w:type="dxa"/>
          </w:tcPr>
          <w:p w:rsidR="00DA0A80" w:rsidRDefault="00DA0A80">
            <w:pPr>
              <w:pStyle w:val="ConsPlusNormal"/>
              <w:jc w:val="right"/>
            </w:pPr>
            <w:r>
              <w:t>38</w:t>
            </w:r>
          </w:p>
        </w:tc>
        <w:tc>
          <w:tcPr>
            <w:tcW w:w="907" w:type="dxa"/>
          </w:tcPr>
          <w:p w:rsidR="00DA0A80" w:rsidRDefault="00DA0A80">
            <w:pPr>
              <w:pStyle w:val="ConsPlusNormal"/>
              <w:jc w:val="right"/>
            </w:pPr>
            <w:r>
              <w:t>52</w:t>
            </w:r>
          </w:p>
        </w:tc>
        <w:tc>
          <w:tcPr>
            <w:tcW w:w="1020" w:type="dxa"/>
          </w:tcPr>
          <w:p w:rsidR="00DA0A80" w:rsidRDefault="00DA0A80">
            <w:pPr>
              <w:pStyle w:val="ConsPlusNormal"/>
              <w:jc w:val="right"/>
            </w:pPr>
            <w:r>
              <w:t>49</w:t>
            </w:r>
          </w:p>
        </w:tc>
        <w:tc>
          <w:tcPr>
            <w:tcW w:w="1871" w:type="dxa"/>
          </w:tcPr>
          <w:p w:rsidR="00DA0A80" w:rsidRDefault="00DA0A80">
            <w:pPr>
              <w:pStyle w:val="ConsPlusNormal"/>
              <w:jc w:val="center"/>
            </w:pPr>
            <w:r>
              <w:t>1</w:t>
            </w:r>
          </w:p>
        </w:tc>
      </w:tr>
      <w:tr w:rsidR="00DA0A80">
        <w:tc>
          <w:tcPr>
            <w:tcW w:w="3061" w:type="dxa"/>
          </w:tcPr>
          <w:p w:rsidR="00DA0A80" w:rsidRDefault="00DA0A80">
            <w:pPr>
              <w:pStyle w:val="ConsPlusNormal"/>
            </w:pPr>
            <w:r>
              <w:t>Число зарегистрированных пользователей библиотек</w:t>
            </w:r>
          </w:p>
        </w:tc>
        <w:tc>
          <w:tcPr>
            <w:tcW w:w="1276" w:type="dxa"/>
          </w:tcPr>
          <w:p w:rsidR="00DA0A80" w:rsidRDefault="00DA0A80">
            <w:pPr>
              <w:pStyle w:val="ConsPlusNormal"/>
              <w:jc w:val="center"/>
            </w:pPr>
            <w:r>
              <w:t>тысяч человек</w:t>
            </w:r>
          </w:p>
        </w:tc>
        <w:tc>
          <w:tcPr>
            <w:tcW w:w="907" w:type="dxa"/>
          </w:tcPr>
          <w:p w:rsidR="00DA0A80" w:rsidRDefault="00DA0A80">
            <w:pPr>
              <w:pStyle w:val="ConsPlusNormal"/>
              <w:jc w:val="right"/>
            </w:pPr>
            <w:r>
              <w:t>38,3</w:t>
            </w:r>
          </w:p>
        </w:tc>
        <w:tc>
          <w:tcPr>
            <w:tcW w:w="907" w:type="dxa"/>
          </w:tcPr>
          <w:p w:rsidR="00DA0A80" w:rsidRDefault="00DA0A80">
            <w:pPr>
              <w:pStyle w:val="ConsPlusNormal"/>
              <w:jc w:val="right"/>
            </w:pPr>
            <w:r>
              <w:t>39,9</w:t>
            </w:r>
          </w:p>
        </w:tc>
        <w:tc>
          <w:tcPr>
            <w:tcW w:w="1020" w:type="dxa"/>
          </w:tcPr>
          <w:p w:rsidR="00DA0A80" w:rsidRDefault="00DA0A80">
            <w:pPr>
              <w:pStyle w:val="ConsPlusNormal"/>
              <w:jc w:val="right"/>
            </w:pPr>
            <w:r>
              <w:t>39,5</w:t>
            </w:r>
          </w:p>
        </w:tc>
        <w:tc>
          <w:tcPr>
            <w:tcW w:w="1871" w:type="dxa"/>
          </w:tcPr>
          <w:p w:rsidR="00DA0A80" w:rsidRDefault="00DA0A80">
            <w:pPr>
              <w:pStyle w:val="ConsPlusNormal"/>
              <w:jc w:val="center"/>
            </w:pPr>
            <w:r>
              <w:t>2</w:t>
            </w:r>
          </w:p>
        </w:tc>
      </w:tr>
      <w:tr w:rsidR="00DA0A80">
        <w:tc>
          <w:tcPr>
            <w:tcW w:w="3061" w:type="dxa"/>
          </w:tcPr>
          <w:p w:rsidR="00DA0A80" w:rsidRDefault="00DA0A80">
            <w:pPr>
              <w:pStyle w:val="ConsPlusNormal"/>
            </w:pPr>
            <w:r>
              <w:t>Книгообеспеченность на 1 читателя</w:t>
            </w:r>
          </w:p>
        </w:tc>
        <w:tc>
          <w:tcPr>
            <w:tcW w:w="1276" w:type="dxa"/>
          </w:tcPr>
          <w:p w:rsidR="00DA0A80" w:rsidRDefault="00DA0A80">
            <w:pPr>
              <w:pStyle w:val="ConsPlusNormal"/>
              <w:jc w:val="center"/>
            </w:pPr>
            <w:r>
              <w:t>экземпляров</w:t>
            </w:r>
          </w:p>
        </w:tc>
        <w:tc>
          <w:tcPr>
            <w:tcW w:w="907" w:type="dxa"/>
          </w:tcPr>
          <w:p w:rsidR="00DA0A80" w:rsidRDefault="00DA0A80">
            <w:pPr>
              <w:pStyle w:val="ConsPlusNormal"/>
              <w:jc w:val="right"/>
            </w:pPr>
            <w:r>
              <w:t>13,0</w:t>
            </w:r>
          </w:p>
        </w:tc>
        <w:tc>
          <w:tcPr>
            <w:tcW w:w="907" w:type="dxa"/>
          </w:tcPr>
          <w:p w:rsidR="00DA0A80" w:rsidRDefault="00DA0A80">
            <w:pPr>
              <w:pStyle w:val="ConsPlusNormal"/>
              <w:jc w:val="right"/>
            </w:pPr>
            <w:r>
              <w:t>12,2</w:t>
            </w:r>
          </w:p>
        </w:tc>
        <w:tc>
          <w:tcPr>
            <w:tcW w:w="1020" w:type="dxa"/>
          </w:tcPr>
          <w:p w:rsidR="00DA0A80" w:rsidRDefault="00DA0A80">
            <w:pPr>
              <w:pStyle w:val="ConsPlusNormal"/>
              <w:jc w:val="right"/>
            </w:pPr>
            <w:r>
              <w:t>10,9</w:t>
            </w:r>
          </w:p>
        </w:tc>
        <w:tc>
          <w:tcPr>
            <w:tcW w:w="1871" w:type="dxa"/>
          </w:tcPr>
          <w:p w:rsidR="00DA0A80" w:rsidRDefault="00DA0A80">
            <w:pPr>
              <w:pStyle w:val="ConsPlusNormal"/>
              <w:jc w:val="center"/>
            </w:pPr>
            <w:r>
              <w:t>16</w:t>
            </w:r>
          </w:p>
        </w:tc>
      </w:tr>
      <w:tr w:rsidR="00DA0A80">
        <w:tc>
          <w:tcPr>
            <w:tcW w:w="3061" w:type="dxa"/>
          </w:tcPr>
          <w:p w:rsidR="00DA0A80" w:rsidRDefault="00DA0A80">
            <w:pPr>
              <w:pStyle w:val="ConsPlusNormal"/>
            </w:pPr>
            <w:r>
              <w:t>Коэффициент читаемости</w:t>
            </w:r>
          </w:p>
        </w:tc>
        <w:tc>
          <w:tcPr>
            <w:tcW w:w="1276" w:type="dxa"/>
          </w:tcPr>
          <w:p w:rsidR="00DA0A80" w:rsidRDefault="00DA0A80">
            <w:pPr>
              <w:pStyle w:val="ConsPlusNormal"/>
              <w:jc w:val="center"/>
            </w:pPr>
            <w:r>
              <w:t>единиц</w:t>
            </w:r>
          </w:p>
        </w:tc>
        <w:tc>
          <w:tcPr>
            <w:tcW w:w="907" w:type="dxa"/>
          </w:tcPr>
          <w:p w:rsidR="00DA0A80" w:rsidRDefault="00DA0A80">
            <w:pPr>
              <w:pStyle w:val="ConsPlusNormal"/>
              <w:jc w:val="right"/>
            </w:pPr>
            <w:r>
              <w:t>19,6</w:t>
            </w:r>
          </w:p>
        </w:tc>
        <w:tc>
          <w:tcPr>
            <w:tcW w:w="907" w:type="dxa"/>
          </w:tcPr>
          <w:p w:rsidR="00DA0A80" w:rsidRDefault="00DA0A80">
            <w:pPr>
              <w:pStyle w:val="ConsPlusNormal"/>
              <w:jc w:val="right"/>
            </w:pPr>
            <w:r>
              <w:t>17,4</w:t>
            </w:r>
          </w:p>
        </w:tc>
        <w:tc>
          <w:tcPr>
            <w:tcW w:w="1020" w:type="dxa"/>
          </w:tcPr>
          <w:p w:rsidR="00DA0A80" w:rsidRDefault="00DA0A80">
            <w:pPr>
              <w:pStyle w:val="ConsPlusNormal"/>
              <w:jc w:val="right"/>
            </w:pPr>
            <w:r>
              <w:t>17,4</w:t>
            </w:r>
          </w:p>
        </w:tc>
        <w:tc>
          <w:tcPr>
            <w:tcW w:w="1871" w:type="dxa"/>
          </w:tcPr>
          <w:p w:rsidR="00DA0A80" w:rsidRDefault="00DA0A80">
            <w:pPr>
              <w:pStyle w:val="ConsPlusNormal"/>
              <w:jc w:val="center"/>
            </w:pPr>
            <w:r>
              <w:t>18</w:t>
            </w:r>
          </w:p>
        </w:tc>
      </w:tr>
      <w:tr w:rsidR="00DA0A80">
        <w:tc>
          <w:tcPr>
            <w:tcW w:w="3061" w:type="dxa"/>
          </w:tcPr>
          <w:p w:rsidR="00DA0A80" w:rsidRDefault="00DA0A80">
            <w:pPr>
              <w:pStyle w:val="ConsPlusNormal"/>
            </w:pPr>
            <w:r>
              <w:t xml:space="preserve">Численность зрителей театрально-концертных мероприятий </w:t>
            </w:r>
            <w:hyperlink w:anchor="P334">
              <w:r>
                <w:rPr>
                  <w:color w:val="0000FF"/>
                </w:rPr>
                <w:t>&lt;**&gt;</w:t>
              </w:r>
            </w:hyperlink>
          </w:p>
        </w:tc>
        <w:tc>
          <w:tcPr>
            <w:tcW w:w="1276" w:type="dxa"/>
          </w:tcPr>
          <w:p w:rsidR="00DA0A80" w:rsidRDefault="00DA0A80">
            <w:pPr>
              <w:pStyle w:val="ConsPlusNormal"/>
              <w:jc w:val="center"/>
            </w:pPr>
            <w:r>
              <w:t>тысяч человек</w:t>
            </w:r>
          </w:p>
        </w:tc>
        <w:tc>
          <w:tcPr>
            <w:tcW w:w="907" w:type="dxa"/>
          </w:tcPr>
          <w:p w:rsidR="00DA0A80" w:rsidRDefault="00DA0A80">
            <w:pPr>
              <w:pStyle w:val="ConsPlusNormal"/>
              <w:jc w:val="right"/>
            </w:pPr>
            <w:r>
              <w:t>135,5</w:t>
            </w:r>
          </w:p>
        </w:tc>
        <w:tc>
          <w:tcPr>
            <w:tcW w:w="907" w:type="dxa"/>
          </w:tcPr>
          <w:p w:rsidR="00DA0A80" w:rsidRDefault="00DA0A80">
            <w:pPr>
              <w:pStyle w:val="ConsPlusNormal"/>
              <w:jc w:val="right"/>
            </w:pPr>
            <w:r>
              <w:t>134,4</w:t>
            </w:r>
          </w:p>
        </w:tc>
        <w:tc>
          <w:tcPr>
            <w:tcW w:w="1020" w:type="dxa"/>
          </w:tcPr>
          <w:p w:rsidR="00DA0A80" w:rsidRDefault="00DA0A80">
            <w:pPr>
              <w:pStyle w:val="ConsPlusNormal"/>
              <w:jc w:val="right"/>
            </w:pPr>
            <w:r>
              <w:t>140,3</w:t>
            </w:r>
          </w:p>
        </w:tc>
        <w:tc>
          <w:tcPr>
            <w:tcW w:w="1871" w:type="dxa"/>
          </w:tcPr>
          <w:p w:rsidR="00DA0A80" w:rsidRDefault="00DA0A80">
            <w:pPr>
              <w:pStyle w:val="ConsPlusNormal"/>
              <w:jc w:val="center"/>
            </w:pPr>
            <w:r>
              <w:t>-</w:t>
            </w:r>
          </w:p>
        </w:tc>
      </w:tr>
      <w:tr w:rsidR="00DA0A80">
        <w:tc>
          <w:tcPr>
            <w:tcW w:w="3061" w:type="dxa"/>
          </w:tcPr>
          <w:p w:rsidR="00DA0A80" w:rsidRDefault="00DA0A80">
            <w:pPr>
              <w:pStyle w:val="ConsPlusNormal"/>
            </w:pPr>
            <w:r>
              <w:t xml:space="preserve">Число посетителей платных мероприятий МАУ "СПП" </w:t>
            </w:r>
            <w:hyperlink w:anchor="P334">
              <w:r>
                <w:rPr>
                  <w:color w:val="0000FF"/>
                </w:rPr>
                <w:t>&lt;**&gt;</w:t>
              </w:r>
            </w:hyperlink>
            <w:r>
              <w:t>,</w:t>
            </w:r>
          </w:p>
          <w:p w:rsidR="00DA0A80" w:rsidRDefault="00DA0A80">
            <w:pPr>
              <w:pStyle w:val="ConsPlusNormal"/>
            </w:pPr>
            <w:r>
              <w:t>в том числе</w:t>
            </w:r>
          </w:p>
        </w:tc>
        <w:tc>
          <w:tcPr>
            <w:tcW w:w="1276" w:type="dxa"/>
          </w:tcPr>
          <w:p w:rsidR="00DA0A80" w:rsidRDefault="00DA0A80">
            <w:pPr>
              <w:pStyle w:val="ConsPlusNormal"/>
              <w:jc w:val="center"/>
            </w:pPr>
            <w:r>
              <w:t>тысяч человек</w:t>
            </w:r>
          </w:p>
        </w:tc>
        <w:tc>
          <w:tcPr>
            <w:tcW w:w="907" w:type="dxa"/>
          </w:tcPr>
          <w:p w:rsidR="00DA0A80" w:rsidRDefault="00DA0A80">
            <w:pPr>
              <w:pStyle w:val="ConsPlusNormal"/>
              <w:jc w:val="right"/>
            </w:pPr>
            <w:r>
              <w:t>248,0</w:t>
            </w:r>
          </w:p>
        </w:tc>
        <w:tc>
          <w:tcPr>
            <w:tcW w:w="907" w:type="dxa"/>
          </w:tcPr>
          <w:p w:rsidR="00DA0A80" w:rsidRDefault="00DA0A80">
            <w:pPr>
              <w:pStyle w:val="ConsPlusNormal"/>
              <w:jc w:val="right"/>
            </w:pPr>
            <w:r>
              <w:t>212,0</w:t>
            </w:r>
          </w:p>
        </w:tc>
        <w:tc>
          <w:tcPr>
            <w:tcW w:w="1020" w:type="dxa"/>
          </w:tcPr>
          <w:p w:rsidR="00DA0A80" w:rsidRDefault="00DA0A80">
            <w:pPr>
              <w:pStyle w:val="ConsPlusNormal"/>
              <w:jc w:val="right"/>
            </w:pPr>
            <w:r>
              <w:t>188,0</w:t>
            </w:r>
          </w:p>
        </w:tc>
        <w:tc>
          <w:tcPr>
            <w:tcW w:w="1871" w:type="dxa"/>
          </w:tcPr>
          <w:p w:rsidR="00DA0A80" w:rsidRDefault="00DA0A80">
            <w:pPr>
              <w:pStyle w:val="ConsPlusNormal"/>
              <w:jc w:val="center"/>
            </w:pPr>
            <w:r>
              <w:t>-</w:t>
            </w:r>
          </w:p>
        </w:tc>
      </w:tr>
      <w:tr w:rsidR="00DA0A80">
        <w:tc>
          <w:tcPr>
            <w:tcW w:w="3061" w:type="dxa"/>
          </w:tcPr>
          <w:p w:rsidR="00DA0A80" w:rsidRDefault="00DA0A80">
            <w:pPr>
              <w:pStyle w:val="ConsPlusNormal"/>
            </w:pPr>
            <w:r>
              <w:t xml:space="preserve">число посетителей зоопарка </w:t>
            </w:r>
            <w:hyperlink w:anchor="P334">
              <w:r>
                <w:rPr>
                  <w:color w:val="0000FF"/>
                </w:rPr>
                <w:t>&lt;** &gt;</w:t>
              </w:r>
            </w:hyperlink>
          </w:p>
        </w:tc>
        <w:tc>
          <w:tcPr>
            <w:tcW w:w="1276" w:type="dxa"/>
          </w:tcPr>
          <w:p w:rsidR="00DA0A80" w:rsidRDefault="00DA0A80">
            <w:pPr>
              <w:pStyle w:val="ConsPlusNormal"/>
              <w:jc w:val="center"/>
            </w:pPr>
            <w:r>
              <w:t>тысяч человек</w:t>
            </w:r>
          </w:p>
        </w:tc>
        <w:tc>
          <w:tcPr>
            <w:tcW w:w="907" w:type="dxa"/>
          </w:tcPr>
          <w:p w:rsidR="00DA0A80" w:rsidRDefault="00DA0A80">
            <w:pPr>
              <w:pStyle w:val="ConsPlusNormal"/>
              <w:jc w:val="right"/>
            </w:pPr>
            <w:r>
              <w:t>58,4</w:t>
            </w:r>
          </w:p>
        </w:tc>
        <w:tc>
          <w:tcPr>
            <w:tcW w:w="907" w:type="dxa"/>
          </w:tcPr>
          <w:p w:rsidR="00DA0A80" w:rsidRDefault="00DA0A80">
            <w:pPr>
              <w:pStyle w:val="ConsPlusNormal"/>
              <w:jc w:val="right"/>
            </w:pPr>
            <w:r>
              <w:t>54,7</w:t>
            </w:r>
          </w:p>
        </w:tc>
        <w:tc>
          <w:tcPr>
            <w:tcW w:w="1020" w:type="dxa"/>
          </w:tcPr>
          <w:p w:rsidR="00DA0A80" w:rsidRDefault="00DA0A80">
            <w:pPr>
              <w:pStyle w:val="ConsPlusNormal"/>
              <w:jc w:val="right"/>
            </w:pPr>
            <w:r>
              <w:t>60,5</w:t>
            </w:r>
          </w:p>
        </w:tc>
        <w:tc>
          <w:tcPr>
            <w:tcW w:w="1871" w:type="dxa"/>
          </w:tcPr>
          <w:p w:rsidR="00DA0A80" w:rsidRDefault="00DA0A80">
            <w:pPr>
              <w:pStyle w:val="ConsPlusNormal"/>
              <w:jc w:val="center"/>
            </w:pPr>
            <w:r>
              <w:t>-</w:t>
            </w:r>
          </w:p>
        </w:tc>
      </w:tr>
      <w:tr w:rsidR="00DA0A80">
        <w:tc>
          <w:tcPr>
            <w:tcW w:w="3061" w:type="dxa"/>
          </w:tcPr>
          <w:p w:rsidR="00DA0A80" w:rsidRDefault="00DA0A80">
            <w:pPr>
              <w:pStyle w:val="ConsPlusNormal"/>
            </w:pPr>
            <w:r>
              <w:t>Количество учащихся детских школ искусств, художественной школы (по данным на начало учебного года)</w:t>
            </w:r>
          </w:p>
        </w:tc>
        <w:tc>
          <w:tcPr>
            <w:tcW w:w="1276" w:type="dxa"/>
          </w:tcPr>
          <w:p w:rsidR="00DA0A80" w:rsidRDefault="00DA0A80">
            <w:pPr>
              <w:pStyle w:val="ConsPlusNormal"/>
              <w:jc w:val="center"/>
            </w:pPr>
            <w:r>
              <w:t>человек</w:t>
            </w:r>
          </w:p>
        </w:tc>
        <w:tc>
          <w:tcPr>
            <w:tcW w:w="907" w:type="dxa"/>
          </w:tcPr>
          <w:p w:rsidR="00DA0A80" w:rsidRDefault="00DA0A80">
            <w:pPr>
              <w:pStyle w:val="ConsPlusNormal"/>
              <w:jc w:val="right"/>
            </w:pPr>
            <w:r>
              <w:t>1670</w:t>
            </w:r>
          </w:p>
        </w:tc>
        <w:tc>
          <w:tcPr>
            <w:tcW w:w="907" w:type="dxa"/>
          </w:tcPr>
          <w:p w:rsidR="00DA0A80" w:rsidRDefault="00DA0A80">
            <w:pPr>
              <w:pStyle w:val="ConsPlusNormal"/>
              <w:jc w:val="right"/>
            </w:pPr>
            <w:r>
              <w:t>1670</w:t>
            </w:r>
          </w:p>
        </w:tc>
        <w:tc>
          <w:tcPr>
            <w:tcW w:w="1020" w:type="dxa"/>
          </w:tcPr>
          <w:p w:rsidR="00DA0A80" w:rsidRDefault="00DA0A80">
            <w:pPr>
              <w:pStyle w:val="ConsPlusNormal"/>
              <w:jc w:val="right"/>
            </w:pPr>
            <w:r>
              <w:t>2757</w:t>
            </w:r>
          </w:p>
        </w:tc>
        <w:tc>
          <w:tcPr>
            <w:tcW w:w="1871" w:type="dxa"/>
          </w:tcPr>
          <w:p w:rsidR="00DA0A80" w:rsidRDefault="00DA0A80">
            <w:pPr>
              <w:pStyle w:val="ConsPlusNormal"/>
              <w:jc w:val="center"/>
            </w:pPr>
            <w:r>
              <w:t>2</w:t>
            </w:r>
          </w:p>
        </w:tc>
      </w:tr>
    </w:tbl>
    <w:p w:rsidR="00DA0A80" w:rsidRDefault="00DA0A80">
      <w:pPr>
        <w:pStyle w:val="ConsPlusNormal"/>
        <w:jc w:val="both"/>
      </w:pPr>
    </w:p>
    <w:p w:rsidR="00DA0A80" w:rsidRDefault="00DA0A80">
      <w:pPr>
        <w:pStyle w:val="ConsPlusNormal"/>
        <w:ind w:firstLine="540"/>
        <w:jc w:val="both"/>
      </w:pPr>
      <w:r>
        <w:t>--------------------------------</w:t>
      </w:r>
    </w:p>
    <w:p w:rsidR="00DA0A80" w:rsidRDefault="00DA0A80">
      <w:pPr>
        <w:pStyle w:val="ConsPlusNormal"/>
        <w:spacing w:before="220"/>
        <w:ind w:firstLine="540"/>
        <w:jc w:val="both"/>
      </w:pPr>
      <w:bookmarkStart w:id="4" w:name="P333"/>
      <w:bookmarkEnd w:id="4"/>
      <w:r>
        <w:t>&lt;*&gt; Сравнение произведено на основании статистических данных по итогам 2013 г., представленных в сборнике "Учреждения культуры Томской области в цифрах: 2012 - 2013 гг." - Томск: Издательство ТОИУМЦКИ, 2014 г. - 72 с.</w:t>
      </w:r>
    </w:p>
    <w:p w:rsidR="00DA0A80" w:rsidRDefault="00DA0A80">
      <w:pPr>
        <w:pStyle w:val="ConsPlusNormal"/>
        <w:spacing w:before="220"/>
        <w:ind w:firstLine="540"/>
        <w:jc w:val="both"/>
      </w:pPr>
      <w:bookmarkStart w:id="5" w:name="P334"/>
      <w:bookmarkEnd w:id="5"/>
      <w:r>
        <w:t>&lt;**&gt; В других муниципальных образованиях Томской области отсутствуют муниципальные театральные учреждения, зоопарки и парки культуры и отдыха.</w:t>
      </w:r>
    </w:p>
    <w:p w:rsidR="00DA0A80" w:rsidRDefault="00DA0A80">
      <w:pPr>
        <w:pStyle w:val="ConsPlusNormal"/>
        <w:spacing w:before="220"/>
        <w:ind w:firstLine="540"/>
        <w:jc w:val="both"/>
      </w:pPr>
      <w:r>
        <w:t>Основные показатели деятельности театров ЗАТО Северск в сравнении с областными государственными театральными учреждениями представлены в таблице 2.</w:t>
      </w:r>
    </w:p>
    <w:p w:rsidR="00DA0A80" w:rsidRDefault="00DA0A80">
      <w:pPr>
        <w:pStyle w:val="ConsPlusNormal"/>
        <w:jc w:val="both"/>
      </w:pPr>
    </w:p>
    <w:p w:rsidR="00DA0A80" w:rsidRDefault="00DA0A80">
      <w:pPr>
        <w:pStyle w:val="ConsPlusNormal"/>
        <w:jc w:val="right"/>
        <w:outlineLvl w:val="2"/>
      </w:pPr>
      <w:bookmarkStart w:id="6" w:name="P337"/>
      <w:bookmarkEnd w:id="6"/>
      <w:r>
        <w:t>Таблица 2</w:t>
      </w:r>
    </w:p>
    <w:p w:rsidR="00DA0A80" w:rsidRDefault="00DA0A8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1020"/>
        <w:gridCol w:w="1474"/>
        <w:gridCol w:w="1361"/>
        <w:gridCol w:w="907"/>
        <w:gridCol w:w="1361"/>
      </w:tblGrid>
      <w:tr w:rsidR="00DA0A80">
        <w:tc>
          <w:tcPr>
            <w:tcW w:w="2948" w:type="dxa"/>
            <w:vMerge w:val="restart"/>
          </w:tcPr>
          <w:p w:rsidR="00DA0A80" w:rsidRDefault="00DA0A80">
            <w:pPr>
              <w:pStyle w:val="ConsPlusNormal"/>
              <w:jc w:val="center"/>
            </w:pPr>
            <w:r>
              <w:t>Наименование показателя, единица измерения</w:t>
            </w:r>
          </w:p>
        </w:tc>
        <w:tc>
          <w:tcPr>
            <w:tcW w:w="3855" w:type="dxa"/>
            <w:gridSpan w:val="3"/>
          </w:tcPr>
          <w:p w:rsidR="00DA0A80" w:rsidRDefault="00DA0A80">
            <w:pPr>
              <w:pStyle w:val="ConsPlusNormal"/>
              <w:jc w:val="center"/>
            </w:pPr>
            <w:r>
              <w:t>Государственные театральные учреждения Томской области</w:t>
            </w:r>
          </w:p>
        </w:tc>
        <w:tc>
          <w:tcPr>
            <w:tcW w:w="2268" w:type="dxa"/>
            <w:gridSpan w:val="2"/>
          </w:tcPr>
          <w:p w:rsidR="00DA0A80" w:rsidRDefault="00DA0A80">
            <w:pPr>
              <w:pStyle w:val="ConsPlusNormal"/>
              <w:jc w:val="center"/>
            </w:pPr>
            <w:r>
              <w:t>Муниципальные театральные Учреждения ЗАТО Северск</w:t>
            </w:r>
          </w:p>
        </w:tc>
      </w:tr>
      <w:tr w:rsidR="00DA0A80">
        <w:tc>
          <w:tcPr>
            <w:tcW w:w="2948" w:type="dxa"/>
            <w:vMerge/>
          </w:tcPr>
          <w:p w:rsidR="00DA0A80" w:rsidRDefault="00DA0A80">
            <w:pPr>
              <w:pStyle w:val="ConsPlusNormal"/>
            </w:pPr>
          </w:p>
        </w:tc>
        <w:tc>
          <w:tcPr>
            <w:tcW w:w="1020" w:type="dxa"/>
          </w:tcPr>
          <w:p w:rsidR="00DA0A80" w:rsidRDefault="00DA0A80">
            <w:pPr>
              <w:pStyle w:val="ConsPlusNormal"/>
              <w:jc w:val="center"/>
            </w:pPr>
            <w:r>
              <w:t xml:space="preserve">ОГАУК "Театр </w:t>
            </w:r>
            <w:r>
              <w:lastRenderedPageBreak/>
              <w:t>драмы"</w:t>
            </w:r>
          </w:p>
        </w:tc>
        <w:tc>
          <w:tcPr>
            <w:tcW w:w="1474" w:type="dxa"/>
          </w:tcPr>
          <w:p w:rsidR="00DA0A80" w:rsidRDefault="00DA0A80">
            <w:pPr>
              <w:pStyle w:val="ConsPlusNormal"/>
              <w:jc w:val="center"/>
            </w:pPr>
            <w:r>
              <w:lastRenderedPageBreak/>
              <w:t xml:space="preserve">ОГАУК "Театр юного </w:t>
            </w:r>
            <w:r>
              <w:lastRenderedPageBreak/>
              <w:t>зрителя"</w:t>
            </w:r>
          </w:p>
        </w:tc>
        <w:tc>
          <w:tcPr>
            <w:tcW w:w="1361" w:type="dxa"/>
          </w:tcPr>
          <w:p w:rsidR="00DA0A80" w:rsidRDefault="00DA0A80">
            <w:pPr>
              <w:pStyle w:val="ConsPlusNormal"/>
              <w:jc w:val="center"/>
            </w:pPr>
            <w:r>
              <w:lastRenderedPageBreak/>
              <w:t xml:space="preserve">ОГАУК ТО ТКиА </w:t>
            </w:r>
            <w:r>
              <w:lastRenderedPageBreak/>
              <w:t>"Скоморох"</w:t>
            </w:r>
          </w:p>
        </w:tc>
        <w:tc>
          <w:tcPr>
            <w:tcW w:w="907" w:type="dxa"/>
          </w:tcPr>
          <w:p w:rsidR="00DA0A80" w:rsidRDefault="00DA0A80">
            <w:pPr>
              <w:pStyle w:val="ConsPlusNormal"/>
              <w:jc w:val="center"/>
            </w:pPr>
            <w:r>
              <w:lastRenderedPageBreak/>
              <w:t>МБУ "СМТ"</w:t>
            </w:r>
          </w:p>
        </w:tc>
        <w:tc>
          <w:tcPr>
            <w:tcW w:w="1361" w:type="dxa"/>
          </w:tcPr>
          <w:p w:rsidR="00DA0A80" w:rsidRDefault="00DA0A80">
            <w:pPr>
              <w:pStyle w:val="ConsPlusNormal"/>
              <w:jc w:val="center"/>
            </w:pPr>
            <w:r>
              <w:t>Детский театр</w:t>
            </w:r>
          </w:p>
        </w:tc>
      </w:tr>
      <w:tr w:rsidR="00DA0A80">
        <w:tc>
          <w:tcPr>
            <w:tcW w:w="2948" w:type="dxa"/>
          </w:tcPr>
          <w:p w:rsidR="00DA0A80" w:rsidRDefault="00DA0A80">
            <w:pPr>
              <w:pStyle w:val="ConsPlusNormal"/>
            </w:pPr>
            <w:r>
              <w:t>Количество мероприятий, единиц</w:t>
            </w:r>
          </w:p>
        </w:tc>
        <w:tc>
          <w:tcPr>
            <w:tcW w:w="1020" w:type="dxa"/>
          </w:tcPr>
          <w:p w:rsidR="00DA0A80" w:rsidRDefault="00DA0A80">
            <w:pPr>
              <w:pStyle w:val="ConsPlusNormal"/>
              <w:jc w:val="right"/>
            </w:pPr>
            <w:r>
              <w:t>448</w:t>
            </w:r>
          </w:p>
        </w:tc>
        <w:tc>
          <w:tcPr>
            <w:tcW w:w="1474" w:type="dxa"/>
          </w:tcPr>
          <w:p w:rsidR="00DA0A80" w:rsidRDefault="00DA0A80">
            <w:pPr>
              <w:pStyle w:val="ConsPlusNormal"/>
              <w:jc w:val="right"/>
            </w:pPr>
            <w:r>
              <w:t>338</w:t>
            </w:r>
          </w:p>
        </w:tc>
        <w:tc>
          <w:tcPr>
            <w:tcW w:w="1361" w:type="dxa"/>
          </w:tcPr>
          <w:p w:rsidR="00DA0A80" w:rsidRDefault="00DA0A80">
            <w:pPr>
              <w:pStyle w:val="ConsPlusNormal"/>
              <w:jc w:val="right"/>
            </w:pPr>
            <w:r>
              <w:t>354</w:t>
            </w:r>
          </w:p>
        </w:tc>
        <w:tc>
          <w:tcPr>
            <w:tcW w:w="907" w:type="dxa"/>
          </w:tcPr>
          <w:p w:rsidR="00DA0A80" w:rsidRDefault="00DA0A80">
            <w:pPr>
              <w:pStyle w:val="ConsPlusNormal"/>
              <w:jc w:val="right"/>
            </w:pPr>
            <w:r>
              <w:t>216</w:t>
            </w:r>
          </w:p>
        </w:tc>
        <w:tc>
          <w:tcPr>
            <w:tcW w:w="1361" w:type="dxa"/>
          </w:tcPr>
          <w:p w:rsidR="00DA0A80" w:rsidRDefault="00DA0A80">
            <w:pPr>
              <w:pStyle w:val="ConsPlusNormal"/>
              <w:jc w:val="right"/>
            </w:pPr>
            <w:r>
              <w:t>300</w:t>
            </w:r>
          </w:p>
        </w:tc>
      </w:tr>
      <w:tr w:rsidR="00DA0A80">
        <w:tc>
          <w:tcPr>
            <w:tcW w:w="2948" w:type="dxa"/>
          </w:tcPr>
          <w:p w:rsidR="00DA0A80" w:rsidRDefault="00DA0A80">
            <w:pPr>
              <w:pStyle w:val="ConsPlusNormal"/>
            </w:pPr>
            <w:r>
              <w:t>Численность зрителей, тысяч человек</w:t>
            </w:r>
          </w:p>
        </w:tc>
        <w:tc>
          <w:tcPr>
            <w:tcW w:w="1020" w:type="dxa"/>
          </w:tcPr>
          <w:p w:rsidR="00DA0A80" w:rsidRDefault="00DA0A80">
            <w:pPr>
              <w:pStyle w:val="ConsPlusNormal"/>
              <w:jc w:val="right"/>
            </w:pPr>
            <w:r>
              <w:t>114,0</w:t>
            </w:r>
          </w:p>
        </w:tc>
        <w:tc>
          <w:tcPr>
            <w:tcW w:w="1474" w:type="dxa"/>
          </w:tcPr>
          <w:p w:rsidR="00DA0A80" w:rsidRDefault="00DA0A80">
            <w:pPr>
              <w:pStyle w:val="ConsPlusNormal"/>
              <w:jc w:val="right"/>
            </w:pPr>
            <w:r>
              <w:t>49,9</w:t>
            </w:r>
          </w:p>
        </w:tc>
        <w:tc>
          <w:tcPr>
            <w:tcW w:w="1361" w:type="dxa"/>
          </w:tcPr>
          <w:p w:rsidR="00DA0A80" w:rsidRDefault="00DA0A80">
            <w:pPr>
              <w:pStyle w:val="ConsPlusNormal"/>
              <w:jc w:val="right"/>
            </w:pPr>
            <w:r>
              <w:t>41,9</w:t>
            </w:r>
          </w:p>
        </w:tc>
        <w:tc>
          <w:tcPr>
            <w:tcW w:w="907" w:type="dxa"/>
          </w:tcPr>
          <w:p w:rsidR="00DA0A80" w:rsidRDefault="00DA0A80">
            <w:pPr>
              <w:pStyle w:val="ConsPlusNormal"/>
              <w:jc w:val="right"/>
            </w:pPr>
            <w:r>
              <w:t>87,8</w:t>
            </w:r>
          </w:p>
        </w:tc>
        <w:tc>
          <w:tcPr>
            <w:tcW w:w="1361" w:type="dxa"/>
          </w:tcPr>
          <w:p w:rsidR="00DA0A80" w:rsidRDefault="00DA0A80">
            <w:pPr>
              <w:pStyle w:val="ConsPlusNormal"/>
              <w:jc w:val="right"/>
            </w:pPr>
            <w:r>
              <w:t>52,5</w:t>
            </w:r>
          </w:p>
        </w:tc>
      </w:tr>
      <w:tr w:rsidR="00DA0A80">
        <w:tc>
          <w:tcPr>
            <w:tcW w:w="2948" w:type="dxa"/>
          </w:tcPr>
          <w:p w:rsidR="00DA0A80" w:rsidRDefault="00DA0A80">
            <w:pPr>
              <w:pStyle w:val="ConsPlusNormal"/>
            </w:pPr>
            <w:r>
              <w:t>Охват населения мероприятиями театральных учреждений, %</w:t>
            </w:r>
          </w:p>
        </w:tc>
        <w:tc>
          <w:tcPr>
            <w:tcW w:w="1020" w:type="dxa"/>
          </w:tcPr>
          <w:p w:rsidR="00DA0A80" w:rsidRDefault="00DA0A80">
            <w:pPr>
              <w:pStyle w:val="ConsPlusNormal"/>
              <w:jc w:val="right"/>
            </w:pPr>
            <w:r>
              <w:t>10,7</w:t>
            </w:r>
          </w:p>
        </w:tc>
        <w:tc>
          <w:tcPr>
            <w:tcW w:w="1474" w:type="dxa"/>
          </w:tcPr>
          <w:p w:rsidR="00DA0A80" w:rsidRDefault="00DA0A80">
            <w:pPr>
              <w:pStyle w:val="ConsPlusNormal"/>
              <w:jc w:val="right"/>
            </w:pPr>
            <w:r>
              <w:t>4,7</w:t>
            </w:r>
          </w:p>
        </w:tc>
        <w:tc>
          <w:tcPr>
            <w:tcW w:w="1361" w:type="dxa"/>
          </w:tcPr>
          <w:p w:rsidR="00DA0A80" w:rsidRDefault="00DA0A80">
            <w:pPr>
              <w:pStyle w:val="ConsPlusNormal"/>
              <w:jc w:val="right"/>
            </w:pPr>
            <w:r>
              <w:t>3,9</w:t>
            </w:r>
          </w:p>
        </w:tc>
        <w:tc>
          <w:tcPr>
            <w:tcW w:w="907" w:type="dxa"/>
          </w:tcPr>
          <w:p w:rsidR="00DA0A80" w:rsidRDefault="00DA0A80">
            <w:pPr>
              <w:pStyle w:val="ConsPlusNormal"/>
              <w:jc w:val="right"/>
            </w:pPr>
            <w:r>
              <w:t>76,1</w:t>
            </w:r>
          </w:p>
        </w:tc>
        <w:tc>
          <w:tcPr>
            <w:tcW w:w="1361" w:type="dxa"/>
          </w:tcPr>
          <w:p w:rsidR="00DA0A80" w:rsidRDefault="00DA0A80">
            <w:pPr>
              <w:pStyle w:val="ConsPlusNormal"/>
              <w:jc w:val="right"/>
            </w:pPr>
            <w:r>
              <w:t>45,5</w:t>
            </w:r>
          </w:p>
        </w:tc>
      </w:tr>
      <w:tr w:rsidR="00DA0A80">
        <w:tc>
          <w:tcPr>
            <w:tcW w:w="2948" w:type="dxa"/>
          </w:tcPr>
          <w:p w:rsidR="00DA0A80" w:rsidRDefault="00DA0A80">
            <w:pPr>
              <w:pStyle w:val="ConsPlusNormal"/>
            </w:pPr>
            <w:r>
              <w:t>Количество новых постановок, единиц</w:t>
            </w:r>
          </w:p>
        </w:tc>
        <w:tc>
          <w:tcPr>
            <w:tcW w:w="1020" w:type="dxa"/>
          </w:tcPr>
          <w:p w:rsidR="00DA0A80" w:rsidRDefault="00DA0A80">
            <w:pPr>
              <w:pStyle w:val="ConsPlusNormal"/>
              <w:jc w:val="right"/>
            </w:pPr>
            <w:r>
              <w:t>6</w:t>
            </w:r>
          </w:p>
        </w:tc>
        <w:tc>
          <w:tcPr>
            <w:tcW w:w="1474" w:type="dxa"/>
          </w:tcPr>
          <w:p w:rsidR="00DA0A80" w:rsidRDefault="00DA0A80">
            <w:pPr>
              <w:pStyle w:val="ConsPlusNormal"/>
              <w:jc w:val="right"/>
            </w:pPr>
            <w:r>
              <w:t>5</w:t>
            </w:r>
          </w:p>
        </w:tc>
        <w:tc>
          <w:tcPr>
            <w:tcW w:w="1361" w:type="dxa"/>
          </w:tcPr>
          <w:p w:rsidR="00DA0A80" w:rsidRDefault="00DA0A80">
            <w:pPr>
              <w:pStyle w:val="ConsPlusNormal"/>
              <w:jc w:val="right"/>
            </w:pPr>
            <w:r>
              <w:t>6</w:t>
            </w:r>
          </w:p>
        </w:tc>
        <w:tc>
          <w:tcPr>
            <w:tcW w:w="907" w:type="dxa"/>
          </w:tcPr>
          <w:p w:rsidR="00DA0A80" w:rsidRDefault="00DA0A80">
            <w:pPr>
              <w:pStyle w:val="ConsPlusNormal"/>
              <w:jc w:val="right"/>
            </w:pPr>
            <w:r>
              <w:t>5</w:t>
            </w:r>
          </w:p>
        </w:tc>
        <w:tc>
          <w:tcPr>
            <w:tcW w:w="1361" w:type="dxa"/>
          </w:tcPr>
          <w:p w:rsidR="00DA0A80" w:rsidRDefault="00DA0A80">
            <w:pPr>
              <w:pStyle w:val="ConsPlusNormal"/>
              <w:jc w:val="right"/>
            </w:pPr>
            <w:r>
              <w:t>6</w:t>
            </w:r>
          </w:p>
        </w:tc>
      </w:tr>
      <w:tr w:rsidR="00DA0A80">
        <w:tc>
          <w:tcPr>
            <w:tcW w:w="2948" w:type="dxa"/>
          </w:tcPr>
          <w:p w:rsidR="00DA0A80" w:rsidRDefault="00DA0A80">
            <w:pPr>
              <w:pStyle w:val="ConsPlusNormal"/>
            </w:pPr>
            <w:r>
              <w:t>Среднегодовые расходы на одну постановку, тыс. руб.</w:t>
            </w:r>
          </w:p>
        </w:tc>
        <w:tc>
          <w:tcPr>
            <w:tcW w:w="1020" w:type="dxa"/>
          </w:tcPr>
          <w:p w:rsidR="00DA0A80" w:rsidRDefault="00DA0A80">
            <w:pPr>
              <w:pStyle w:val="ConsPlusNormal"/>
              <w:jc w:val="right"/>
            </w:pPr>
            <w:r>
              <w:t>552,9</w:t>
            </w:r>
          </w:p>
        </w:tc>
        <w:tc>
          <w:tcPr>
            <w:tcW w:w="1474" w:type="dxa"/>
          </w:tcPr>
          <w:p w:rsidR="00DA0A80" w:rsidRDefault="00DA0A80">
            <w:pPr>
              <w:pStyle w:val="ConsPlusNormal"/>
              <w:jc w:val="right"/>
            </w:pPr>
            <w:r>
              <w:t>429,5</w:t>
            </w:r>
          </w:p>
        </w:tc>
        <w:tc>
          <w:tcPr>
            <w:tcW w:w="1361" w:type="dxa"/>
          </w:tcPr>
          <w:p w:rsidR="00DA0A80" w:rsidRDefault="00DA0A80">
            <w:pPr>
              <w:pStyle w:val="ConsPlusNormal"/>
              <w:jc w:val="right"/>
            </w:pPr>
            <w:r>
              <w:t>98,6</w:t>
            </w:r>
          </w:p>
        </w:tc>
        <w:tc>
          <w:tcPr>
            <w:tcW w:w="907" w:type="dxa"/>
          </w:tcPr>
          <w:p w:rsidR="00DA0A80" w:rsidRDefault="00DA0A80">
            <w:pPr>
              <w:pStyle w:val="ConsPlusNormal"/>
              <w:jc w:val="right"/>
            </w:pPr>
            <w:r>
              <w:t>296,2</w:t>
            </w:r>
          </w:p>
        </w:tc>
        <w:tc>
          <w:tcPr>
            <w:tcW w:w="1361" w:type="dxa"/>
          </w:tcPr>
          <w:p w:rsidR="00DA0A80" w:rsidRDefault="00DA0A80">
            <w:pPr>
              <w:pStyle w:val="ConsPlusNormal"/>
              <w:jc w:val="right"/>
            </w:pPr>
            <w:r>
              <w:t>84,0</w:t>
            </w:r>
          </w:p>
        </w:tc>
      </w:tr>
    </w:tbl>
    <w:p w:rsidR="00DA0A80" w:rsidRDefault="00DA0A80">
      <w:pPr>
        <w:pStyle w:val="ConsPlusNormal"/>
        <w:jc w:val="both"/>
      </w:pPr>
    </w:p>
    <w:p w:rsidR="00DA0A80" w:rsidRDefault="00DA0A80">
      <w:pPr>
        <w:pStyle w:val="ConsPlusNormal"/>
        <w:ind w:firstLine="540"/>
        <w:jc w:val="both"/>
      </w:pPr>
      <w:r>
        <w:t xml:space="preserve">Для получения объективной картины текущего состояния сферы культуры ЗАТО Северск использованы данные социологических исследований, проведенных в Томской области в период 2011 - 2013 годов в рамках </w:t>
      </w:r>
      <w:hyperlink r:id="rId42">
        <w:r>
          <w:rPr>
            <w:color w:val="0000FF"/>
          </w:rPr>
          <w:t>Указа</w:t>
        </w:r>
      </w:hyperlink>
      <w:r>
        <w:t xml:space="preserve"> Президента Российской Федерации от 28.04.2008 N 607 "Об оценке эффективности деятельности органов местного самоуправления городских округов и муниципальных районов", представленные в таблице 3.</w:t>
      </w:r>
    </w:p>
    <w:p w:rsidR="00DA0A80" w:rsidRDefault="00DA0A80">
      <w:pPr>
        <w:pStyle w:val="ConsPlusNormal"/>
        <w:jc w:val="both"/>
      </w:pPr>
    </w:p>
    <w:p w:rsidR="00DA0A80" w:rsidRDefault="00DA0A80">
      <w:pPr>
        <w:pStyle w:val="ConsPlusNormal"/>
        <w:jc w:val="right"/>
        <w:outlineLvl w:val="2"/>
      </w:pPr>
      <w:r>
        <w:t>Таблица 3</w:t>
      </w:r>
    </w:p>
    <w:p w:rsidR="00DA0A80" w:rsidRDefault="00DA0A8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438"/>
        <w:gridCol w:w="1134"/>
        <w:gridCol w:w="1134"/>
        <w:gridCol w:w="1020"/>
        <w:gridCol w:w="1107"/>
        <w:gridCol w:w="1134"/>
        <w:gridCol w:w="1077"/>
      </w:tblGrid>
      <w:tr w:rsidR="00DA0A80">
        <w:tc>
          <w:tcPr>
            <w:tcW w:w="2438" w:type="dxa"/>
            <w:vMerge w:val="restart"/>
          </w:tcPr>
          <w:p w:rsidR="00DA0A80" w:rsidRDefault="00DA0A80">
            <w:pPr>
              <w:pStyle w:val="ConsPlusNormal"/>
              <w:jc w:val="center"/>
            </w:pPr>
            <w:r>
              <w:t>Наименование</w:t>
            </w:r>
          </w:p>
        </w:tc>
        <w:tc>
          <w:tcPr>
            <w:tcW w:w="6606" w:type="dxa"/>
            <w:gridSpan w:val="6"/>
          </w:tcPr>
          <w:p w:rsidR="00DA0A80" w:rsidRDefault="00DA0A80">
            <w:pPr>
              <w:pStyle w:val="ConsPlusNormal"/>
              <w:jc w:val="center"/>
            </w:pPr>
            <w:r>
              <w:t>Наименование показателя, значение по годам</w:t>
            </w:r>
          </w:p>
        </w:tc>
      </w:tr>
      <w:tr w:rsidR="00DA0A80">
        <w:tc>
          <w:tcPr>
            <w:tcW w:w="2438" w:type="dxa"/>
            <w:vMerge/>
          </w:tcPr>
          <w:p w:rsidR="00DA0A80" w:rsidRDefault="00DA0A80">
            <w:pPr>
              <w:pStyle w:val="ConsPlusNormal"/>
            </w:pPr>
          </w:p>
        </w:tc>
        <w:tc>
          <w:tcPr>
            <w:tcW w:w="3288" w:type="dxa"/>
            <w:gridSpan w:val="3"/>
          </w:tcPr>
          <w:p w:rsidR="00DA0A80" w:rsidRDefault="00DA0A80">
            <w:pPr>
              <w:pStyle w:val="ConsPlusNormal"/>
              <w:jc w:val="center"/>
            </w:pPr>
            <w:r>
              <w:t>Удовлетворенность населения качеством дополнительного образования детей, %</w:t>
            </w:r>
          </w:p>
        </w:tc>
        <w:tc>
          <w:tcPr>
            <w:tcW w:w="3318" w:type="dxa"/>
            <w:gridSpan w:val="3"/>
          </w:tcPr>
          <w:p w:rsidR="00DA0A80" w:rsidRDefault="00DA0A80">
            <w:pPr>
              <w:pStyle w:val="ConsPlusNormal"/>
              <w:jc w:val="center"/>
            </w:pPr>
            <w:r>
              <w:t>Удовлетворенность населения качеством предоставляемых услуг в сфере культуры, %</w:t>
            </w:r>
          </w:p>
        </w:tc>
      </w:tr>
      <w:tr w:rsidR="00DA0A80">
        <w:tc>
          <w:tcPr>
            <w:tcW w:w="2438" w:type="dxa"/>
            <w:vMerge/>
          </w:tcPr>
          <w:p w:rsidR="00DA0A80" w:rsidRDefault="00DA0A80">
            <w:pPr>
              <w:pStyle w:val="ConsPlusNormal"/>
            </w:pPr>
          </w:p>
        </w:tc>
        <w:tc>
          <w:tcPr>
            <w:tcW w:w="1134" w:type="dxa"/>
          </w:tcPr>
          <w:p w:rsidR="00DA0A80" w:rsidRDefault="00DA0A80">
            <w:pPr>
              <w:pStyle w:val="ConsPlusNormal"/>
              <w:jc w:val="center"/>
            </w:pPr>
            <w:r>
              <w:t>2011 год</w:t>
            </w:r>
          </w:p>
        </w:tc>
        <w:tc>
          <w:tcPr>
            <w:tcW w:w="1134" w:type="dxa"/>
          </w:tcPr>
          <w:p w:rsidR="00DA0A80" w:rsidRDefault="00DA0A80">
            <w:pPr>
              <w:pStyle w:val="ConsPlusNormal"/>
              <w:jc w:val="center"/>
            </w:pPr>
            <w:r>
              <w:t>2012 год</w:t>
            </w:r>
          </w:p>
        </w:tc>
        <w:tc>
          <w:tcPr>
            <w:tcW w:w="1020" w:type="dxa"/>
          </w:tcPr>
          <w:p w:rsidR="00DA0A80" w:rsidRDefault="00DA0A80">
            <w:pPr>
              <w:pStyle w:val="ConsPlusNormal"/>
              <w:jc w:val="center"/>
            </w:pPr>
            <w:r>
              <w:t>2013 год</w:t>
            </w:r>
          </w:p>
        </w:tc>
        <w:tc>
          <w:tcPr>
            <w:tcW w:w="1107" w:type="dxa"/>
          </w:tcPr>
          <w:p w:rsidR="00DA0A80" w:rsidRDefault="00DA0A80">
            <w:pPr>
              <w:pStyle w:val="ConsPlusNormal"/>
              <w:jc w:val="center"/>
            </w:pPr>
            <w:r>
              <w:t>2011 год</w:t>
            </w:r>
          </w:p>
        </w:tc>
        <w:tc>
          <w:tcPr>
            <w:tcW w:w="1134" w:type="dxa"/>
          </w:tcPr>
          <w:p w:rsidR="00DA0A80" w:rsidRDefault="00DA0A80">
            <w:pPr>
              <w:pStyle w:val="ConsPlusNormal"/>
              <w:jc w:val="center"/>
            </w:pPr>
            <w:r>
              <w:t>2012 год</w:t>
            </w:r>
          </w:p>
        </w:tc>
        <w:tc>
          <w:tcPr>
            <w:tcW w:w="1077" w:type="dxa"/>
          </w:tcPr>
          <w:p w:rsidR="00DA0A80" w:rsidRDefault="00DA0A80">
            <w:pPr>
              <w:pStyle w:val="ConsPlusNormal"/>
              <w:jc w:val="center"/>
            </w:pPr>
            <w:r>
              <w:t>2013 год</w:t>
            </w:r>
          </w:p>
        </w:tc>
      </w:tr>
      <w:tr w:rsidR="00DA0A80">
        <w:tc>
          <w:tcPr>
            <w:tcW w:w="2438" w:type="dxa"/>
          </w:tcPr>
          <w:p w:rsidR="00DA0A80" w:rsidRDefault="00DA0A80">
            <w:pPr>
              <w:pStyle w:val="ConsPlusNormal"/>
            </w:pPr>
            <w:r>
              <w:t>Городской округ "Город Томск"</w:t>
            </w:r>
          </w:p>
        </w:tc>
        <w:tc>
          <w:tcPr>
            <w:tcW w:w="1134" w:type="dxa"/>
            <w:vAlign w:val="center"/>
          </w:tcPr>
          <w:p w:rsidR="00DA0A80" w:rsidRDefault="00DA0A80">
            <w:pPr>
              <w:pStyle w:val="ConsPlusNormal"/>
              <w:jc w:val="right"/>
            </w:pPr>
            <w:r>
              <w:t>19,8</w:t>
            </w:r>
          </w:p>
        </w:tc>
        <w:tc>
          <w:tcPr>
            <w:tcW w:w="1134" w:type="dxa"/>
            <w:vAlign w:val="center"/>
          </w:tcPr>
          <w:p w:rsidR="00DA0A80" w:rsidRDefault="00DA0A80">
            <w:pPr>
              <w:pStyle w:val="ConsPlusNormal"/>
              <w:jc w:val="right"/>
            </w:pPr>
            <w:r>
              <w:t>14,8</w:t>
            </w:r>
          </w:p>
        </w:tc>
        <w:tc>
          <w:tcPr>
            <w:tcW w:w="1020" w:type="dxa"/>
            <w:vAlign w:val="center"/>
          </w:tcPr>
          <w:p w:rsidR="00DA0A80" w:rsidRDefault="00DA0A80">
            <w:pPr>
              <w:pStyle w:val="ConsPlusNormal"/>
              <w:jc w:val="right"/>
            </w:pPr>
            <w:r>
              <w:t>16,4</w:t>
            </w:r>
          </w:p>
        </w:tc>
        <w:tc>
          <w:tcPr>
            <w:tcW w:w="1107" w:type="dxa"/>
            <w:vAlign w:val="center"/>
          </w:tcPr>
          <w:p w:rsidR="00DA0A80" w:rsidRDefault="00DA0A80">
            <w:pPr>
              <w:pStyle w:val="ConsPlusNormal"/>
              <w:jc w:val="right"/>
            </w:pPr>
            <w:r>
              <w:t>57,9</w:t>
            </w:r>
          </w:p>
        </w:tc>
        <w:tc>
          <w:tcPr>
            <w:tcW w:w="1134" w:type="dxa"/>
            <w:vAlign w:val="center"/>
          </w:tcPr>
          <w:p w:rsidR="00DA0A80" w:rsidRDefault="00DA0A80">
            <w:pPr>
              <w:pStyle w:val="ConsPlusNormal"/>
              <w:jc w:val="right"/>
            </w:pPr>
            <w:r>
              <w:t>42,2</w:t>
            </w:r>
          </w:p>
        </w:tc>
        <w:tc>
          <w:tcPr>
            <w:tcW w:w="1077" w:type="dxa"/>
            <w:vAlign w:val="center"/>
          </w:tcPr>
          <w:p w:rsidR="00DA0A80" w:rsidRDefault="00DA0A80">
            <w:pPr>
              <w:pStyle w:val="ConsPlusNormal"/>
              <w:jc w:val="right"/>
            </w:pPr>
            <w:r>
              <w:t>40,0</w:t>
            </w:r>
          </w:p>
        </w:tc>
      </w:tr>
      <w:tr w:rsidR="00DA0A80">
        <w:tc>
          <w:tcPr>
            <w:tcW w:w="2438" w:type="dxa"/>
          </w:tcPr>
          <w:p w:rsidR="00DA0A80" w:rsidRDefault="00DA0A80">
            <w:pPr>
              <w:pStyle w:val="ConsPlusNormal"/>
            </w:pPr>
            <w:r>
              <w:t>Городской округ "Г. Кедровый"</w:t>
            </w:r>
          </w:p>
        </w:tc>
        <w:tc>
          <w:tcPr>
            <w:tcW w:w="1134" w:type="dxa"/>
            <w:vAlign w:val="center"/>
          </w:tcPr>
          <w:p w:rsidR="00DA0A80" w:rsidRDefault="00DA0A80">
            <w:pPr>
              <w:pStyle w:val="ConsPlusNormal"/>
              <w:jc w:val="right"/>
            </w:pPr>
            <w:r>
              <w:t>21,5</w:t>
            </w:r>
          </w:p>
        </w:tc>
        <w:tc>
          <w:tcPr>
            <w:tcW w:w="1134" w:type="dxa"/>
            <w:vAlign w:val="center"/>
          </w:tcPr>
          <w:p w:rsidR="00DA0A80" w:rsidRDefault="00DA0A80">
            <w:pPr>
              <w:pStyle w:val="ConsPlusNormal"/>
              <w:jc w:val="right"/>
            </w:pPr>
            <w:r>
              <w:t>35,6</w:t>
            </w:r>
          </w:p>
        </w:tc>
        <w:tc>
          <w:tcPr>
            <w:tcW w:w="1020" w:type="dxa"/>
            <w:vAlign w:val="center"/>
          </w:tcPr>
          <w:p w:rsidR="00DA0A80" w:rsidRDefault="00DA0A80">
            <w:pPr>
              <w:pStyle w:val="ConsPlusNormal"/>
              <w:jc w:val="right"/>
            </w:pPr>
            <w:r>
              <w:t>19,2</w:t>
            </w:r>
          </w:p>
        </w:tc>
        <w:tc>
          <w:tcPr>
            <w:tcW w:w="1107" w:type="dxa"/>
            <w:vAlign w:val="center"/>
          </w:tcPr>
          <w:p w:rsidR="00DA0A80" w:rsidRDefault="00DA0A80">
            <w:pPr>
              <w:pStyle w:val="ConsPlusNormal"/>
              <w:jc w:val="right"/>
            </w:pPr>
            <w:r>
              <w:t>26,4</w:t>
            </w:r>
          </w:p>
        </w:tc>
        <w:tc>
          <w:tcPr>
            <w:tcW w:w="1134" w:type="dxa"/>
            <w:vAlign w:val="center"/>
          </w:tcPr>
          <w:p w:rsidR="00DA0A80" w:rsidRDefault="00DA0A80">
            <w:pPr>
              <w:pStyle w:val="ConsPlusNormal"/>
              <w:jc w:val="right"/>
            </w:pPr>
            <w:r>
              <w:t>42,6</w:t>
            </w:r>
          </w:p>
        </w:tc>
        <w:tc>
          <w:tcPr>
            <w:tcW w:w="1077" w:type="dxa"/>
            <w:vAlign w:val="center"/>
          </w:tcPr>
          <w:p w:rsidR="00DA0A80" w:rsidRDefault="00DA0A80">
            <w:pPr>
              <w:pStyle w:val="ConsPlusNormal"/>
              <w:jc w:val="right"/>
            </w:pPr>
            <w:r>
              <w:t>34,3</w:t>
            </w:r>
          </w:p>
        </w:tc>
      </w:tr>
      <w:tr w:rsidR="00DA0A80">
        <w:tc>
          <w:tcPr>
            <w:tcW w:w="2438" w:type="dxa"/>
          </w:tcPr>
          <w:p w:rsidR="00DA0A80" w:rsidRDefault="00DA0A80">
            <w:pPr>
              <w:pStyle w:val="ConsPlusNormal"/>
            </w:pPr>
            <w:r>
              <w:t>Городской округ ЗАТО Северск Томской области</w:t>
            </w:r>
          </w:p>
        </w:tc>
        <w:tc>
          <w:tcPr>
            <w:tcW w:w="1134" w:type="dxa"/>
            <w:vAlign w:val="center"/>
          </w:tcPr>
          <w:p w:rsidR="00DA0A80" w:rsidRDefault="00DA0A80">
            <w:pPr>
              <w:pStyle w:val="ConsPlusNormal"/>
              <w:jc w:val="right"/>
            </w:pPr>
            <w:r>
              <w:t>18,9</w:t>
            </w:r>
          </w:p>
        </w:tc>
        <w:tc>
          <w:tcPr>
            <w:tcW w:w="1134" w:type="dxa"/>
            <w:vAlign w:val="center"/>
          </w:tcPr>
          <w:p w:rsidR="00DA0A80" w:rsidRDefault="00DA0A80">
            <w:pPr>
              <w:pStyle w:val="ConsPlusNormal"/>
              <w:jc w:val="right"/>
            </w:pPr>
            <w:r>
              <w:t>21,3</w:t>
            </w:r>
          </w:p>
        </w:tc>
        <w:tc>
          <w:tcPr>
            <w:tcW w:w="1020" w:type="dxa"/>
            <w:vAlign w:val="center"/>
          </w:tcPr>
          <w:p w:rsidR="00DA0A80" w:rsidRDefault="00DA0A80">
            <w:pPr>
              <w:pStyle w:val="ConsPlusNormal"/>
              <w:jc w:val="right"/>
            </w:pPr>
            <w:r>
              <w:t>26,2</w:t>
            </w:r>
          </w:p>
        </w:tc>
        <w:tc>
          <w:tcPr>
            <w:tcW w:w="1107" w:type="dxa"/>
            <w:vAlign w:val="center"/>
          </w:tcPr>
          <w:p w:rsidR="00DA0A80" w:rsidRDefault="00DA0A80">
            <w:pPr>
              <w:pStyle w:val="ConsPlusNormal"/>
              <w:jc w:val="right"/>
            </w:pPr>
            <w:r>
              <w:t>53,4</w:t>
            </w:r>
          </w:p>
        </w:tc>
        <w:tc>
          <w:tcPr>
            <w:tcW w:w="1134" w:type="dxa"/>
            <w:vAlign w:val="center"/>
          </w:tcPr>
          <w:p w:rsidR="00DA0A80" w:rsidRDefault="00DA0A80">
            <w:pPr>
              <w:pStyle w:val="ConsPlusNormal"/>
              <w:jc w:val="right"/>
            </w:pPr>
            <w:r>
              <w:t>61,8</w:t>
            </w:r>
          </w:p>
        </w:tc>
        <w:tc>
          <w:tcPr>
            <w:tcW w:w="1077" w:type="dxa"/>
            <w:vAlign w:val="center"/>
          </w:tcPr>
          <w:p w:rsidR="00DA0A80" w:rsidRDefault="00DA0A80">
            <w:pPr>
              <w:pStyle w:val="ConsPlusNormal"/>
              <w:jc w:val="right"/>
            </w:pPr>
            <w:r>
              <w:t>54,8</w:t>
            </w:r>
          </w:p>
        </w:tc>
      </w:tr>
      <w:tr w:rsidR="00DA0A80">
        <w:tc>
          <w:tcPr>
            <w:tcW w:w="2438" w:type="dxa"/>
          </w:tcPr>
          <w:p w:rsidR="00DA0A80" w:rsidRDefault="00DA0A80">
            <w:pPr>
              <w:pStyle w:val="ConsPlusNormal"/>
            </w:pPr>
            <w:r>
              <w:t>Городской округ г. Стрежевой</w:t>
            </w:r>
          </w:p>
        </w:tc>
        <w:tc>
          <w:tcPr>
            <w:tcW w:w="1134" w:type="dxa"/>
            <w:vAlign w:val="center"/>
          </w:tcPr>
          <w:p w:rsidR="00DA0A80" w:rsidRDefault="00DA0A80">
            <w:pPr>
              <w:pStyle w:val="ConsPlusNormal"/>
              <w:jc w:val="right"/>
            </w:pPr>
            <w:r>
              <w:t>40,4</w:t>
            </w:r>
          </w:p>
        </w:tc>
        <w:tc>
          <w:tcPr>
            <w:tcW w:w="1134" w:type="dxa"/>
            <w:vAlign w:val="center"/>
          </w:tcPr>
          <w:p w:rsidR="00DA0A80" w:rsidRDefault="00DA0A80">
            <w:pPr>
              <w:pStyle w:val="ConsPlusNormal"/>
              <w:jc w:val="right"/>
            </w:pPr>
            <w:r>
              <w:t>20,8</w:t>
            </w:r>
          </w:p>
        </w:tc>
        <w:tc>
          <w:tcPr>
            <w:tcW w:w="1020" w:type="dxa"/>
            <w:vAlign w:val="center"/>
          </w:tcPr>
          <w:p w:rsidR="00DA0A80" w:rsidRDefault="00DA0A80">
            <w:pPr>
              <w:pStyle w:val="ConsPlusNormal"/>
              <w:jc w:val="right"/>
            </w:pPr>
            <w:r>
              <w:t>33,9</w:t>
            </w:r>
          </w:p>
        </w:tc>
        <w:tc>
          <w:tcPr>
            <w:tcW w:w="1107" w:type="dxa"/>
            <w:vAlign w:val="center"/>
          </w:tcPr>
          <w:p w:rsidR="00DA0A80" w:rsidRDefault="00DA0A80">
            <w:pPr>
              <w:pStyle w:val="ConsPlusNormal"/>
              <w:jc w:val="right"/>
            </w:pPr>
            <w:r>
              <w:t>76,6</w:t>
            </w:r>
          </w:p>
        </w:tc>
        <w:tc>
          <w:tcPr>
            <w:tcW w:w="1134" w:type="dxa"/>
            <w:vAlign w:val="center"/>
          </w:tcPr>
          <w:p w:rsidR="00DA0A80" w:rsidRDefault="00DA0A80">
            <w:pPr>
              <w:pStyle w:val="ConsPlusNormal"/>
              <w:jc w:val="right"/>
            </w:pPr>
            <w:r>
              <w:t>33,2</w:t>
            </w:r>
          </w:p>
        </w:tc>
        <w:tc>
          <w:tcPr>
            <w:tcW w:w="1077" w:type="dxa"/>
            <w:vAlign w:val="center"/>
          </w:tcPr>
          <w:p w:rsidR="00DA0A80" w:rsidRDefault="00DA0A80">
            <w:pPr>
              <w:pStyle w:val="ConsPlusNormal"/>
              <w:jc w:val="right"/>
            </w:pPr>
            <w:r>
              <w:t>70,2</w:t>
            </w:r>
          </w:p>
        </w:tc>
      </w:tr>
      <w:tr w:rsidR="00DA0A80">
        <w:tc>
          <w:tcPr>
            <w:tcW w:w="2438" w:type="dxa"/>
          </w:tcPr>
          <w:p w:rsidR="00DA0A80" w:rsidRDefault="00DA0A80">
            <w:pPr>
              <w:pStyle w:val="ConsPlusNormal"/>
            </w:pPr>
            <w:r>
              <w:t>Среднее значение по Томской области</w:t>
            </w:r>
          </w:p>
        </w:tc>
        <w:tc>
          <w:tcPr>
            <w:tcW w:w="1134" w:type="dxa"/>
            <w:vAlign w:val="center"/>
          </w:tcPr>
          <w:p w:rsidR="00DA0A80" w:rsidRDefault="00DA0A80">
            <w:pPr>
              <w:pStyle w:val="ConsPlusNormal"/>
              <w:jc w:val="right"/>
            </w:pPr>
            <w:r>
              <w:t>24,2</w:t>
            </w:r>
          </w:p>
        </w:tc>
        <w:tc>
          <w:tcPr>
            <w:tcW w:w="1134" w:type="dxa"/>
            <w:vAlign w:val="center"/>
          </w:tcPr>
          <w:p w:rsidR="00DA0A80" w:rsidRDefault="00DA0A80">
            <w:pPr>
              <w:pStyle w:val="ConsPlusNormal"/>
              <w:jc w:val="right"/>
            </w:pPr>
            <w:r>
              <w:t>26,4</w:t>
            </w:r>
          </w:p>
        </w:tc>
        <w:tc>
          <w:tcPr>
            <w:tcW w:w="1020" w:type="dxa"/>
            <w:vAlign w:val="center"/>
          </w:tcPr>
          <w:p w:rsidR="00DA0A80" w:rsidRDefault="00DA0A80">
            <w:pPr>
              <w:pStyle w:val="ConsPlusNormal"/>
              <w:jc w:val="right"/>
            </w:pPr>
            <w:r>
              <w:t>25,7</w:t>
            </w:r>
          </w:p>
        </w:tc>
        <w:tc>
          <w:tcPr>
            <w:tcW w:w="1107" w:type="dxa"/>
            <w:vAlign w:val="center"/>
          </w:tcPr>
          <w:p w:rsidR="00DA0A80" w:rsidRDefault="00DA0A80">
            <w:pPr>
              <w:pStyle w:val="ConsPlusNormal"/>
              <w:jc w:val="right"/>
            </w:pPr>
            <w:r>
              <w:t>44,8</w:t>
            </w:r>
          </w:p>
        </w:tc>
        <w:tc>
          <w:tcPr>
            <w:tcW w:w="1134" w:type="dxa"/>
            <w:vAlign w:val="center"/>
          </w:tcPr>
          <w:p w:rsidR="00DA0A80" w:rsidRDefault="00DA0A80">
            <w:pPr>
              <w:pStyle w:val="ConsPlusNormal"/>
              <w:jc w:val="right"/>
            </w:pPr>
            <w:r>
              <w:t>42,4</w:t>
            </w:r>
          </w:p>
        </w:tc>
        <w:tc>
          <w:tcPr>
            <w:tcW w:w="1077" w:type="dxa"/>
            <w:vAlign w:val="center"/>
          </w:tcPr>
          <w:p w:rsidR="00DA0A80" w:rsidRDefault="00DA0A80">
            <w:pPr>
              <w:pStyle w:val="ConsPlusNormal"/>
              <w:jc w:val="right"/>
            </w:pPr>
            <w:r>
              <w:t>44,4</w:t>
            </w:r>
          </w:p>
        </w:tc>
      </w:tr>
    </w:tbl>
    <w:p w:rsidR="00DA0A80" w:rsidRDefault="00DA0A80">
      <w:pPr>
        <w:pStyle w:val="ConsPlusNormal"/>
        <w:jc w:val="both"/>
      </w:pPr>
    </w:p>
    <w:p w:rsidR="00DA0A80" w:rsidRDefault="00DA0A80">
      <w:pPr>
        <w:pStyle w:val="ConsPlusNormal"/>
        <w:ind w:firstLine="540"/>
        <w:jc w:val="both"/>
      </w:pPr>
      <w:r>
        <w:t xml:space="preserve">Проведенные социологические исследования показали, что в целом деятельность сферы культуры ЗАТО Северск можно считать достаточно благополучной по сравнению с ситуацией в городских округах Томской области. Опросы свидетельствуют о высоком культурном потенциале ЗАТО Северск, который необходимо сохранять и развивать. Но в то же время наметившаяся негативная тенденция снижения удовлетворенности населения ЗАТО Северск качеством </w:t>
      </w:r>
      <w:r>
        <w:lastRenderedPageBreak/>
        <w:t>предоставляемых услуг подтверждает актуальность цели, на реализацию которой направлена Программа.</w:t>
      </w:r>
    </w:p>
    <w:p w:rsidR="00DA0A80" w:rsidRDefault="00DA0A80">
      <w:pPr>
        <w:pStyle w:val="ConsPlusNormal"/>
        <w:spacing w:before="220"/>
        <w:ind w:firstLine="540"/>
        <w:jc w:val="both"/>
      </w:pPr>
      <w:r>
        <w:t>Муниципальные организации культуры ЗАТО Северск предлагают населению широкий спектр культурных, образовательных, информационных и туристских услуг, которые обеспечивают высокое качество жизни и являются фундаментом формирования человеческого капитала, необходимого для любой сферы жизнедеятельности.</w:t>
      </w:r>
    </w:p>
    <w:p w:rsidR="00DA0A80" w:rsidRDefault="00DA0A80">
      <w:pPr>
        <w:pStyle w:val="ConsPlusNormal"/>
        <w:spacing w:before="220"/>
        <w:ind w:firstLine="540"/>
        <w:jc w:val="both"/>
      </w:pPr>
      <w:r>
        <w:t>Для создания условий, соответствующих требованиям и качеству услуг в сфере культуры и туризма, необходимо оснащение муниципальных организаций в сфере культуры и дополнительного образования современным оборудованием, специальными техническими средствами, внедрение новых технологий. Состояние материально-технической базы напрямую влияет на качество предоставляемых услуг, количество получателей услуг, увеличение доходов учреждений, получаемых от иной приносящей доход деятельности и, соответственно, снижение в дальнейшем бюджетных затрат, повышение конкурентоспособности.</w:t>
      </w:r>
    </w:p>
    <w:p w:rsidR="00DA0A80" w:rsidRDefault="00DA0A80">
      <w:pPr>
        <w:pStyle w:val="ConsPlusNormal"/>
        <w:spacing w:before="220"/>
        <w:ind w:firstLine="540"/>
        <w:jc w:val="both"/>
      </w:pPr>
      <w:r>
        <w:t>Доля муниципальных учреждений культуры, здания которых требуют капитального ремонта, в общем количестве муниципальных учреждений культуры ЗАТО Северск, составляет 27,3%.</w:t>
      </w:r>
    </w:p>
    <w:p w:rsidR="00DA0A80" w:rsidRDefault="00DA0A80">
      <w:pPr>
        <w:pStyle w:val="ConsPlusNormal"/>
        <w:spacing w:before="220"/>
        <w:ind w:firstLine="540"/>
        <w:jc w:val="both"/>
      </w:pPr>
      <w:r>
        <w:t>Здания МАУ "ГДК", МБУ "Самусьский ДК", МАУДО ДШИ (корпус N 2 по адресу: ул. 40 лет Октября, 4), построенные более 60 лет назад, не соответствуют современным требованиям строительных и санитарно-эпидемиологических норм и правил, предъявляемым к учреждениям культуры и образования. Выборочные капитальные и текущие ремонты помещений и инженерных систем необходимы во всех зданиях муниципальных учреждений культуры. Износ основного оборудования, музыкальных инструментов составляет 85 - 100%.</w:t>
      </w:r>
    </w:p>
    <w:p w:rsidR="00DA0A80" w:rsidRDefault="00DA0A80">
      <w:pPr>
        <w:pStyle w:val="ConsPlusNormal"/>
        <w:spacing w:before="220"/>
        <w:ind w:firstLine="540"/>
        <w:jc w:val="both"/>
      </w:pPr>
      <w:r>
        <w:t>Информация о состоянии областных государственных и муниципальных учреждений культуры Томской области представлена в таблице 4.</w:t>
      </w:r>
    </w:p>
    <w:p w:rsidR="00DA0A80" w:rsidRDefault="00DA0A80">
      <w:pPr>
        <w:pStyle w:val="ConsPlusNormal"/>
        <w:jc w:val="both"/>
      </w:pPr>
    </w:p>
    <w:p w:rsidR="00DA0A80" w:rsidRDefault="00DA0A80">
      <w:pPr>
        <w:pStyle w:val="ConsPlusNormal"/>
        <w:jc w:val="right"/>
        <w:outlineLvl w:val="2"/>
      </w:pPr>
      <w:r>
        <w:t>Таблица 4</w:t>
      </w:r>
    </w:p>
    <w:p w:rsidR="00DA0A80" w:rsidRDefault="00DA0A8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551"/>
        <w:gridCol w:w="1474"/>
        <w:gridCol w:w="2551"/>
        <w:gridCol w:w="2494"/>
      </w:tblGrid>
      <w:tr w:rsidR="00DA0A80">
        <w:tc>
          <w:tcPr>
            <w:tcW w:w="2551" w:type="dxa"/>
            <w:vAlign w:val="center"/>
          </w:tcPr>
          <w:p w:rsidR="00DA0A80" w:rsidRDefault="00DA0A80">
            <w:pPr>
              <w:pStyle w:val="ConsPlusNormal"/>
              <w:jc w:val="center"/>
            </w:pPr>
            <w:r>
              <w:t>Наименование</w:t>
            </w:r>
          </w:p>
        </w:tc>
        <w:tc>
          <w:tcPr>
            <w:tcW w:w="1474" w:type="dxa"/>
            <w:vAlign w:val="center"/>
          </w:tcPr>
          <w:p w:rsidR="00DA0A80" w:rsidRDefault="00DA0A80">
            <w:pPr>
              <w:pStyle w:val="ConsPlusNormal"/>
              <w:jc w:val="center"/>
            </w:pPr>
            <w:r>
              <w:t>Количество учреждений, единиц</w:t>
            </w:r>
          </w:p>
        </w:tc>
        <w:tc>
          <w:tcPr>
            <w:tcW w:w="2551" w:type="dxa"/>
          </w:tcPr>
          <w:p w:rsidR="00DA0A80" w:rsidRDefault="00DA0A80">
            <w:pPr>
              <w:pStyle w:val="ConsPlusNormal"/>
              <w:jc w:val="center"/>
            </w:pPr>
            <w:r>
              <w:t>Количество учреждений, здания которых находятся в неудовлетворительном состоянии, единиц</w:t>
            </w:r>
          </w:p>
        </w:tc>
        <w:tc>
          <w:tcPr>
            <w:tcW w:w="2494" w:type="dxa"/>
          </w:tcPr>
          <w:p w:rsidR="00DA0A80" w:rsidRDefault="00DA0A80">
            <w:pPr>
              <w:pStyle w:val="ConsPlusNormal"/>
              <w:jc w:val="center"/>
            </w:pPr>
            <w:r>
              <w:t>Доля учреждений, здания которых находятся в неудовлетворительном состоянии, %</w:t>
            </w:r>
          </w:p>
        </w:tc>
      </w:tr>
      <w:tr w:rsidR="00DA0A80">
        <w:tc>
          <w:tcPr>
            <w:tcW w:w="2551" w:type="dxa"/>
            <w:vAlign w:val="center"/>
          </w:tcPr>
          <w:p w:rsidR="00DA0A80" w:rsidRDefault="00DA0A80">
            <w:pPr>
              <w:pStyle w:val="ConsPlusNormal"/>
            </w:pPr>
            <w:r>
              <w:t>Учреждения культуры Томской области, всего,</w:t>
            </w:r>
          </w:p>
          <w:p w:rsidR="00DA0A80" w:rsidRDefault="00DA0A80">
            <w:pPr>
              <w:pStyle w:val="ConsPlusNormal"/>
            </w:pPr>
            <w:r>
              <w:t>в том числе:</w:t>
            </w:r>
          </w:p>
        </w:tc>
        <w:tc>
          <w:tcPr>
            <w:tcW w:w="1474" w:type="dxa"/>
            <w:vAlign w:val="center"/>
          </w:tcPr>
          <w:p w:rsidR="00DA0A80" w:rsidRDefault="00DA0A80">
            <w:pPr>
              <w:pStyle w:val="ConsPlusNormal"/>
              <w:jc w:val="right"/>
            </w:pPr>
            <w:r>
              <w:t>625</w:t>
            </w:r>
          </w:p>
        </w:tc>
        <w:tc>
          <w:tcPr>
            <w:tcW w:w="2551" w:type="dxa"/>
          </w:tcPr>
          <w:p w:rsidR="00DA0A80" w:rsidRDefault="00DA0A80">
            <w:pPr>
              <w:pStyle w:val="ConsPlusNormal"/>
              <w:jc w:val="right"/>
            </w:pPr>
            <w:r>
              <w:t>134</w:t>
            </w:r>
          </w:p>
        </w:tc>
        <w:tc>
          <w:tcPr>
            <w:tcW w:w="2494" w:type="dxa"/>
          </w:tcPr>
          <w:p w:rsidR="00DA0A80" w:rsidRDefault="00DA0A80">
            <w:pPr>
              <w:pStyle w:val="ConsPlusNormal"/>
              <w:jc w:val="right"/>
            </w:pPr>
            <w:r>
              <w:t>21,4</w:t>
            </w:r>
          </w:p>
        </w:tc>
      </w:tr>
      <w:tr w:rsidR="00DA0A80">
        <w:tc>
          <w:tcPr>
            <w:tcW w:w="2551" w:type="dxa"/>
            <w:vAlign w:val="center"/>
          </w:tcPr>
          <w:p w:rsidR="00DA0A80" w:rsidRDefault="00DA0A80">
            <w:pPr>
              <w:pStyle w:val="ConsPlusNormal"/>
            </w:pPr>
            <w:r>
              <w:t>- муниципальные учреждения культуры Томской области</w:t>
            </w:r>
          </w:p>
        </w:tc>
        <w:tc>
          <w:tcPr>
            <w:tcW w:w="1474" w:type="dxa"/>
            <w:vAlign w:val="center"/>
          </w:tcPr>
          <w:p w:rsidR="00DA0A80" w:rsidRDefault="00DA0A80">
            <w:pPr>
              <w:pStyle w:val="ConsPlusNormal"/>
              <w:jc w:val="right"/>
            </w:pPr>
            <w:r>
              <w:t>610</w:t>
            </w:r>
          </w:p>
        </w:tc>
        <w:tc>
          <w:tcPr>
            <w:tcW w:w="2551" w:type="dxa"/>
          </w:tcPr>
          <w:p w:rsidR="00DA0A80" w:rsidRDefault="00DA0A80">
            <w:pPr>
              <w:pStyle w:val="ConsPlusNormal"/>
              <w:jc w:val="right"/>
            </w:pPr>
            <w:r>
              <w:t>129</w:t>
            </w:r>
          </w:p>
        </w:tc>
        <w:tc>
          <w:tcPr>
            <w:tcW w:w="2494" w:type="dxa"/>
          </w:tcPr>
          <w:p w:rsidR="00DA0A80" w:rsidRDefault="00DA0A80">
            <w:pPr>
              <w:pStyle w:val="ConsPlusNormal"/>
              <w:jc w:val="right"/>
            </w:pPr>
            <w:r>
              <w:t>21,1</w:t>
            </w:r>
          </w:p>
        </w:tc>
      </w:tr>
      <w:tr w:rsidR="00DA0A80">
        <w:tc>
          <w:tcPr>
            <w:tcW w:w="2551" w:type="dxa"/>
            <w:vAlign w:val="center"/>
          </w:tcPr>
          <w:p w:rsidR="00DA0A80" w:rsidRDefault="00DA0A80">
            <w:pPr>
              <w:pStyle w:val="ConsPlusNormal"/>
            </w:pPr>
            <w:r>
              <w:t>- областные государственные учреждения культуры</w:t>
            </w:r>
          </w:p>
        </w:tc>
        <w:tc>
          <w:tcPr>
            <w:tcW w:w="1474" w:type="dxa"/>
            <w:vAlign w:val="center"/>
          </w:tcPr>
          <w:p w:rsidR="00DA0A80" w:rsidRDefault="00DA0A80">
            <w:pPr>
              <w:pStyle w:val="ConsPlusNormal"/>
              <w:jc w:val="right"/>
            </w:pPr>
            <w:r>
              <w:t>15</w:t>
            </w:r>
          </w:p>
        </w:tc>
        <w:tc>
          <w:tcPr>
            <w:tcW w:w="2551" w:type="dxa"/>
          </w:tcPr>
          <w:p w:rsidR="00DA0A80" w:rsidRDefault="00DA0A80">
            <w:pPr>
              <w:pStyle w:val="ConsPlusNormal"/>
              <w:jc w:val="right"/>
            </w:pPr>
            <w:r>
              <w:t>5</w:t>
            </w:r>
          </w:p>
        </w:tc>
        <w:tc>
          <w:tcPr>
            <w:tcW w:w="2494" w:type="dxa"/>
          </w:tcPr>
          <w:p w:rsidR="00DA0A80" w:rsidRDefault="00DA0A80">
            <w:pPr>
              <w:pStyle w:val="ConsPlusNormal"/>
              <w:jc w:val="right"/>
            </w:pPr>
            <w:r>
              <w:t>33,3</w:t>
            </w:r>
          </w:p>
        </w:tc>
      </w:tr>
    </w:tbl>
    <w:p w:rsidR="00DA0A80" w:rsidRDefault="00DA0A80">
      <w:pPr>
        <w:pStyle w:val="ConsPlusNormal"/>
        <w:jc w:val="both"/>
      </w:pPr>
    </w:p>
    <w:p w:rsidR="00DA0A80" w:rsidRDefault="00DA0A80">
      <w:pPr>
        <w:pStyle w:val="ConsPlusNormal"/>
        <w:ind w:firstLine="540"/>
        <w:jc w:val="both"/>
      </w:pPr>
      <w:r>
        <w:t xml:space="preserve">В ситуации перехода к экономике знаний, построению информационного общества роль библиотек как информационных центров становится актуальной. Чтобы качественно обслуживать население, библиотеки должны иметь в своих фондах в достаточном количестве современную периодику и книжную продукцию центральных и местных издательств, в том числе и на электронных носителях. Анализ основных показателей деятельности библиотек, представленных в </w:t>
      </w:r>
      <w:hyperlink w:anchor="P243">
        <w:r>
          <w:rPr>
            <w:color w:val="0000FF"/>
          </w:rPr>
          <w:t>таблице 1</w:t>
        </w:r>
      </w:hyperlink>
      <w:r>
        <w:t>, свидетельствует о том, что библиотечные фонды городских библиотек ЗАТО Северск не удовлетворяют потребности читателей. Кроме того, дефицит средств на комплектование библиотечных фондов привел к тому, что по показателям книгообеспеченности и читаемости ЗАТО Северск занимает одно из последних мест в Томской области.</w:t>
      </w:r>
    </w:p>
    <w:p w:rsidR="00DA0A80" w:rsidRDefault="00DA0A80">
      <w:pPr>
        <w:pStyle w:val="ConsPlusNormal"/>
        <w:spacing w:before="220"/>
        <w:ind w:firstLine="540"/>
        <w:jc w:val="both"/>
      </w:pPr>
      <w:r>
        <w:t>Важным фактором, влияющим на качество услуг в сфере культуры и дополнительного образования детей, является состояние кадрового потенциала.</w:t>
      </w:r>
    </w:p>
    <w:p w:rsidR="00DA0A80" w:rsidRDefault="00DA0A80">
      <w:pPr>
        <w:pStyle w:val="ConsPlusNormal"/>
        <w:spacing w:before="220"/>
        <w:ind w:firstLine="540"/>
        <w:jc w:val="both"/>
      </w:pPr>
      <w:r>
        <w:t>На 01.09.2014 среднесписочная численность работников сферы культуры и дополнительного образования художественно-эстетической направленности составляет 920 человек, из них численность работников культуры - 310 человек, педагогических работников - 138 человек.</w:t>
      </w:r>
    </w:p>
    <w:p w:rsidR="00DA0A80" w:rsidRDefault="00DA0A80">
      <w:pPr>
        <w:pStyle w:val="ConsPlusNormal"/>
        <w:spacing w:before="220"/>
        <w:ind w:firstLine="540"/>
        <w:jc w:val="both"/>
      </w:pPr>
      <w:r>
        <w:t>В настоящее время выражен возрастной дисбаланс, медленно происходит обновление кадрового состава учреждений. Сведения о возрастной структуре специалистов по основной деятельности муниципальных учреждений культуры и дополнительного образования детей художественно-эстетической направленности по состоянию на 01.09.2014 приведены в таблице 5.</w:t>
      </w:r>
    </w:p>
    <w:p w:rsidR="00DA0A80" w:rsidRDefault="00DA0A80">
      <w:pPr>
        <w:pStyle w:val="ConsPlusNormal"/>
        <w:jc w:val="both"/>
      </w:pPr>
    </w:p>
    <w:p w:rsidR="00DA0A80" w:rsidRDefault="00DA0A80">
      <w:pPr>
        <w:pStyle w:val="ConsPlusNormal"/>
        <w:jc w:val="right"/>
        <w:outlineLvl w:val="2"/>
      </w:pPr>
      <w:bookmarkStart w:id="7" w:name="P460"/>
      <w:bookmarkEnd w:id="7"/>
      <w:r>
        <w:t>Таблица 5</w:t>
      </w:r>
    </w:p>
    <w:p w:rsidR="00DA0A80" w:rsidRDefault="00DA0A8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891"/>
        <w:gridCol w:w="964"/>
        <w:gridCol w:w="1024"/>
        <w:gridCol w:w="680"/>
        <w:gridCol w:w="1134"/>
        <w:gridCol w:w="624"/>
        <w:gridCol w:w="964"/>
        <w:gridCol w:w="737"/>
      </w:tblGrid>
      <w:tr w:rsidR="00DA0A80">
        <w:tc>
          <w:tcPr>
            <w:tcW w:w="3855" w:type="dxa"/>
            <w:gridSpan w:val="2"/>
            <w:vMerge w:val="restart"/>
          </w:tcPr>
          <w:p w:rsidR="00DA0A80" w:rsidRDefault="00DA0A80">
            <w:pPr>
              <w:pStyle w:val="ConsPlusNormal"/>
              <w:jc w:val="center"/>
            </w:pPr>
            <w:r>
              <w:t>Численность работников - специалистов по основной деятельности, человек</w:t>
            </w:r>
          </w:p>
        </w:tc>
        <w:tc>
          <w:tcPr>
            <w:tcW w:w="5163" w:type="dxa"/>
            <w:gridSpan w:val="6"/>
          </w:tcPr>
          <w:p w:rsidR="00DA0A80" w:rsidRDefault="00DA0A80">
            <w:pPr>
              <w:pStyle w:val="ConsPlusNormal"/>
              <w:jc w:val="center"/>
            </w:pPr>
            <w:r>
              <w:t>Из них имеют возраст</w:t>
            </w:r>
          </w:p>
        </w:tc>
      </w:tr>
      <w:tr w:rsidR="00DA0A80">
        <w:tc>
          <w:tcPr>
            <w:tcW w:w="3855" w:type="dxa"/>
            <w:gridSpan w:val="2"/>
            <w:vMerge/>
          </w:tcPr>
          <w:p w:rsidR="00DA0A80" w:rsidRDefault="00DA0A80">
            <w:pPr>
              <w:pStyle w:val="ConsPlusNormal"/>
            </w:pPr>
          </w:p>
        </w:tc>
        <w:tc>
          <w:tcPr>
            <w:tcW w:w="1704" w:type="dxa"/>
            <w:gridSpan w:val="2"/>
          </w:tcPr>
          <w:p w:rsidR="00DA0A80" w:rsidRDefault="00DA0A80">
            <w:pPr>
              <w:pStyle w:val="ConsPlusNormal"/>
              <w:jc w:val="center"/>
            </w:pPr>
            <w:r>
              <w:t>до 30 лет</w:t>
            </w:r>
          </w:p>
        </w:tc>
        <w:tc>
          <w:tcPr>
            <w:tcW w:w="1758" w:type="dxa"/>
            <w:gridSpan w:val="2"/>
          </w:tcPr>
          <w:p w:rsidR="00DA0A80" w:rsidRDefault="00DA0A80">
            <w:pPr>
              <w:pStyle w:val="ConsPlusNormal"/>
              <w:jc w:val="center"/>
            </w:pPr>
            <w:r>
              <w:t>30 - 55 лет</w:t>
            </w:r>
          </w:p>
        </w:tc>
        <w:tc>
          <w:tcPr>
            <w:tcW w:w="1701" w:type="dxa"/>
            <w:gridSpan w:val="2"/>
          </w:tcPr>
          <w:p w:rsidR="00DA0A80" w:rsidRDefault="00DA0A80">
            <w:pPr>
              <w:pStyle w:val="ConsPlusNormal"/>
              <w:jc w:val="center"/>
            </w:pPr>
            <w:r>
              <w:t>свыше 55 лет</w:t>
            </w:r>
          </w:p>
        </w:tc>
      </w:tr>
      <w:tr w:rsidR="00DA0A80">
        <w:tc>
          <w:tcPr>
            <w:tcW w:w="3855" w:type="dxa"/>
            <w:gridSpan w:val="2"/>
            <w:vMerge/>
          </w:tcPr>
          <w:p w:rsidR="00DA0A80" w:rsidRDefault="00DA0A80">
            <w:pPr>
              <w:pStyle w:val="ConsPlusNormal"/>
            </w:pPr>
          </w:p>
        </w:tc>
        <w:tc>
          <w:tcPr>
            <w:tcW w:w="1024" w:type="dxa"/>
          </w:tcPr>
          <w:p w:rsidR="00DA0A80" w:rsidRDefault="00DA0A80">
            <w:pPr>
              <w:pStyle w:val="ConsPlusNormal"/>
              <w:jc w:val="center"/>
            </w:pPr>
            <w:r>
              <w:t>человек</w:t>
            </w:r>
          </w:p>
        </w:tc>
        <w:tc>
          <w:tcPr>
            <w:tcW w:w="680" w:type="dxa"/>
          </w:tcPr>
          <w:p w:rsidR="00DA0A80" w:rsidRDefault="00DA0A80">
            <w:pPr>
              <w:pStyle w:val="ConsPlusNormal"/>
              <w:jc w:val="center"/>
            </w:pPr>
            <w:r>
              <w:t>%</w:t>
            </w:r>
          </w:p>
        </w:tc>
        <w:tc>
          <w:tcPr>
            <w:tcW w:w="1134" w:type="dxa"/>
          </w:tcPr>
          <w:p w:rsidR="00DA0A80" w:rsidRDefault="00DA0A80">
            <w:pPr>
              <w:pStyle w:val="ConsPlusNormal"/>
              <w:jc w:val="center"/>
            </w:pPr>
            <w:r>
              <w:t>человек</w:t>
            </w:r>
          </w:p>
        </w:tc>
        <w:tc>
          <w:tcPr>
            <w:tcW w:w="624" w:type="dxa"/>
          </w:tcPr>
          <w:p w:rsidR="00DA0A80" w:rsidRDefault="00DA0A80">
            <w:pPr>
              <w:pStyle w:val="ConsPlusNormal"/>
              <w:jc w:val="center"/>
            </w:pPr>
            <w:r>
              <w:t>%</w:t>
            </w:r>
          </w:p>
        </w:tc>
        <w:tc>
          <w:tcPr>
            <w:tcW w:w="964" w:type="dxa"/>
          </w:tcPr>
          <w:p w:rsidR="00DA0A80" w:rsidRDefault="00DA0A80">
            <w:pPr>
              <w:pStyle w:val="ConsPlusNormal"/>
              <w:jc w:val="center"/>
            </w:pPr>
            <w:r>
              <w:t>человек</w:t>
            </w:r>
          </w:p>
        </w:tc>
        <w:tc>
          <w:tcPr>
            <w:tcW w:w="737" w:type="dxa"/>
          </w:tcPr>
          <w:p w:rsidR="00DA0A80" w:rsidRDefault="00DA0A80">
            <w:pPr>
              <w:pStyle w:val="ConsPlusNormal"/>
              <w:jc w:val="center"/>
            </w:pPr>
            <w:r>
              <w:t>%</w:t>
            </w:r>
          </w:p>
        </w:tc>
      </w:tr>
      <w:tr w:rsidR="00DA0A80">
        <w:tc>
          <w:tcPr>
            <w:tcW w:w="2891" w:type="dxa"/>
          </w:tcPr>
          <w:p w:rsidR="00DA0A80" w:rsidRDefault="00DA0A80">
            <w:pPr>
              <w:pStyle w:val="ConsPlusNormal"/>
            </w:pPr>
            <w:r>
              <w:t>Всего, из них:</w:t>
            </w:r>
          </w:p>
        </w:tc>
        <w:tc>
          <w:tcPr>
            <w:tcW w:w="964" w:type="dxa"/>
          </w:tcPr>
          <w:p w:rsidR="00DA0A80" w:rsidRDefault="00DA0A80">
            <w:pPr>
              <w:pStyle w:val="ConsPlusNormal"/>
              <w:jc w:val="right"/>
            </w:pPr>
            <w:r>
              <w:t>448</w:t>
            </w:r>
          </w:p>
        </w:tc>
        <w:tc>
          <w:tcPr>
            <w:tcW w:w="1024" w:type="dxa"/>
          </w:tcPr>
          <w:p w:rsidR="00DA0A80" w:rsidRDefault="00DA0A80">
            <w:pPr>
              <w:pStyle w:val="ConsPlusNormal"/>
              <w:jc w:val="right"/>
            </w:pPr>
            <w:r>
              <w:t>59</w:t>
            </w:r>
          </w:p>
        </w:tc>
        <w:tc>
          <w:tcPr>
            <w:tcW w:w="680" w:type="dxa"/>
          </w:tcPr>
          <w:p w:rsidR="00DA0A80" w:rsidRDefault="00DA0A80">
            <w:pPr>
              <w:pStyle w:val="ConsPlusNormal"/>
              <w:jc w:val="right"/>
            </w:pPr>
            <w:r>
              <w:t>13,2</w:t>
            </w:r>
          </w:p>
        </w:tc>
        <w:tc>
          <w:tcPr>
            <w:tcW w:w="1134" w:type="dxa"/>
          </w:tcPr>
          <w:p w:rsidR="00DA0A80" w:rsidRDefault="00DA0A80">
            <w:pPr>
              <w:pStyle w:val="ConsPlusNormal"/>
              <w:jc w:val="right"/>
            </w:pPr>
            <w:r>
              <w:t>251</w:t>
            </w:r>
          </w:p>
        </w:tc>
        <w:tc>
          <w:tcPr>
            <w:tcW w:w="624" w:type="dxa"/>
          </w:tcPr>
          <w:p w:rsidR="00DA0A80" w:rsidRDefault="00DA0A80">
            <w:pPr>
              <w:pStyle w:val="ConsPlusNormal"/>
              <w:jc w:val="right"/>
            </w:pPr>
            <w:r>
              <w:t>56,0</w:t>
            </w:r>
          </w:p>
        </w:tc>
        <w:tc>
          <w:tcPr>
            <w:tcW w:w="964" w:type="dxa"/>
          </w:tcPr>
          <w:p w:rsidR="00DA0A80" w:rsidRDefault="00DA0A80">
            <w:pPr>
              <w:pStyle w:val="ConsPlusNormal"/>
              <w:jc w:val="right"/>
            </w:pPr>
            <w:r>
              <w:t>138</w:t>
            </w:r>
          </w:p>
        </w:tc>
        <w:tc>
          <w:tcPr>
            <w:tcW w:w="737" w:type="dxa"/>
          </w:tcPr>
          <w:p w:rsidR="00DA0A80" w:rsidRDefault="00DA0A80">
            <w:pPr>
              <w:pStyle w:val="ConsPlusNormal"/>
              <w:jc w:val="right"/>
            </w:pPr>
            <w:r>
              <w:t>30,8</w:t>
            </w:r>
          </w:p>
        </w:tc>
      </w:tr>
      <w:tr w:rsidR="00DA0A80">
        <w:tc>
          <w:tcPr>
            <w:tcW w:w="2891" w:type="dxa"/>
          </w:tcPr>
          <w:p w:rsidR="00DA0A80" w:rsidRDefault="00DA0A80">
            <w:pPr>
              <w:pStyle w:val="ConsPlusNormal"/>
            </w:pPr>
            <w:r>
              <w:t>библиотечные работники</w:t>
            </w:r>
          </w:p>
        </w:tc>
        <w:tc>
          <w:tcPr>
            <w:tcW w:w="964" w:type="dxa"/>
          </w:tcPr>
          <w:p w:rsidR="00DA0A80" w:rsidRDefault="00DA0A80">
            <w:pPr>
              <w:pStyle w:val="ConsPlusNormal"/>
              <w:jc w:val="right"/>
            </w:pPr>
            <w:r>
              <w:t>73</w:t>
            </w:r>
          </w:p>
        </w:tc>
        <w:tc>
          <w:tcPr>
            <w:tcW w:w="1024" w:type="dxa"/>
          </w:tcPr>
          <w:p w:rsidR="00DA0A80" w:rsidRDefault="00DA0A80">
            <w:pPr>
              <w:pStyle w:val="ConsPlusNormal"/>
              <w:jc w:val="right"/>
            </w:pPr>
            <w:r>
              <w:t>8</w:t>
            </w:r>
          </w:p>
        </w:tc>
        <w:tc>
          <w:tcPr>
            <w:tcW w:w="680" w:type="dxa"/>
          </w:tcPr>
          <w:p w:rsidR="00DA0A80" w:rsidRDefault="00DA0A80">
            <w:pPr>
              <w:pStyle w:val="ConsPlusNormal"/>
              <w:jc w:val="right"/>
            </w:pPr>
            <w:r>
              <w:t>11,0</w:t>
            </w:r>
          </w:p>
        </w:tc>
        <w:tc>
          <w:tcPr>
            <w:tcW w:w="1134" w:type="dxa"/>
          </w:tcPr>
          <w:p w:rsidR="00DA0A80" w:rsidRDefault="00DA0A80">
            <w:pPr>
              <w:pStyle w:val="ConsPlusNormal"/>
              <w:jc w:val="right"/>
            </w:pPr>
            <w:r>
              <w:t>49</w:t>
            </w:r>
          </w:p>
        </w:tc>
        <w:tc>
          <w:tcPr>
            <w:tcW w:w="624" w:type="dxa"/>
          </w:tcPr>
          <w:p w:rsidR="00DA0A80" w:rsidRDefault="00DA0A80">
            <w:pPr>
              <w:pStyle w:val="ConsPlusNormal"/>
              <w:jc w:val="right"/>
            </w:pPr>
            <w:r>
              <w:t>67,1</w:t>
            </w:r>
          </w:p>
        </w:tc>
        <w:tc>
          <w:tcPr>
            <w:tcW w:w="964" w:type="dxa"/>
          </w:tcPr>
          <w:p w:rsidR="00DA0A80" w:rsidRDefault="00DA0A80">
            <w:pPr>
              <w:pStyle w:val="ConsPlusNormal"/>
              <w:jc w:val="right"/>
            </w:pPr>
            <w:r>
              <w:t>16</w:t>
            </w:r>
          </w:p>
        </w:tc>
        <w:tc>
          <w:tcPr>
            <w:tcW w:w="737" w:type="dxa"/>
          </w:tcPr>
          <w:p w:rsidR="00DA0A80" w:rsidRDefault="00DA0A80">
            <w:pPr>
              <w:pStyle w:val="ConsPlusNormal"/>
              <w:jc w:val="right"/>
            </w:pPr>
            <w:r>
              <w:t>21,9</w:t>
            </w:r>
          </w:p>
        </w:tc>
      </w:tr>
      <w:tr w:rsidR="00DA0A80">
        <w:tc>
          <w:tcPr>
            <w:tcW w:w="2891" w:type="dxa"/>
          </w:tcPr>
          <w:p w:rsidR="00DA0A80" w:rsidRDefault="00DA0A80">
            <w:pPr>
              <w:pStyle w:val="ConsPlusNormal"/>
            </w:pPr>
            <w:r>
              <w:t>специалисты культурно-досуговой деятельности</w:t>
            </w:r>
          </w:p>
        </w:tc>
        <w:tc>
          <w:tcPr>
            <w:tcW w:w="964" w:type="dxa"/>
          </w:tcPr>
          <w:p w:rsidR="00DA0A80" w:rsidRDefault="00DA0A80">
            <w:pPr>
              <w:pStyle w:val="ConsPlusNormal"/>
              <w:jc w:val="right"/>
            </w:pPr>
            <w:r>
              <w:t>33</w:t>
            </w:r>
          </w:p>
        </w:tc>
        <w:tc>
          <w:tcPr>
            <w:tcW w:w="1024" w:type="dxa"/>
          </w:tcPr>
          <w:p w:rsidR="00DA0A80" w:rsidRDefault="00DA0A80">
            <w:pPr>
              <w:pStyle w:val="ConsPlusNormal"/>
              <w:jc w:val="right"/>
            </w:pPr>
            <w:r>
              <w:t>1</w:t>
            </w:r>
          </w:p>
        </w:tc>
        <w:tc>
          <w:tcPr>
            <w:tcW w:w="680" w:type="dxa"/>
          </w:tcPr>
          <w:p w:rsidR="00DA0A80" w:rsidRDefault="00DA0A80">
            <w:pPr>
              <w:pStyle w:val="ConsPlusNormal"/>
              <w:jc w:val="right"/>
            </w:pPr>
            <w:r>
              <w:t>3,0</w:t>
            </w:r>
          </w:p>
        </w:tc>
        <w:tc>
          <w:tcPr>
            <w:tcW w:w="1134" w:type="dxa"/>
          </w:tcPr>
          <w:p w:rsidR="00DA0A80" w:rsidRDefault="00DA0A80">
            <w:pPr>
              <w:pStyle w:val="ConsPlusNormal"/>
              <w:jc w:val="right"/>
            </w:pPr>
            <w:r>
              <w:t>23</w:t>
            </w:r>
          </w:p>
        </w:tc>
        <w:tc>
          <w:tcPr>
            <w:tcW w:w="624" w:type="dxa"/>
          </w:tcPr>
          <w:p w:rsidR="00DA0A80" w:rsidRDefault="00DA0A80">
            <w:pPr>
              <w:pStyle w:val="ConsPlusNormal"/>
              <w:jc w:val="right"/>
            </w:pPr>
            <w:r>
              <w:t>69,7</w:t>
            </w:r>
          </w:p>
        </w:tc>
        <w:tc>
          <w:tcPr>
            <w:tcW w:w="964" w:type="dxa"/>
          </w:tcPr>
          <w:p w:rsidR="00DA0A80" w:rsidRDefault="00DA0A80">
            <w:pPr>
              <w:pStyle w:val="ConsPlusNormal"/>
              <w:jc w:val="right"/>
            </w:pPr>
            <w:r>
              <w:t>9</w:t>
            </w:r>
          </w:p>
        </w:tc>
        <w:tc>
          <w:tcPr>
            <w:tcW w:w="737" w:type="dxa"/>
          </w:tcPr>
          <w:p w:rsidR="00DA0A80" w:rsidRDefault="00DA0A80">
            <w:pPr>
              <w:pStyle w:val="ConsPlusNormal"/>
              <w:jc w:val="right"/>
            </w:pPr>
            <w:r>
              <w:t>27,3</w:t>
            </w:r>
          </w:p>
        </w:tc>
      </w:tr>
      <w:tr w:rsidR="00DA0A80">
        <w:tc>
          <w:tcPr>
            <w:tcW w:w="2891" w:type="dxa"/>
          </w:tcPr>
          <w:p w:rsidR="00DA0A80" w:rsidRDefault="00DA0A80">
            <w:pPr>
              <w:pStyle w:val="ConsPlusNormal"/>
            </w:pPr>
            <w:r>
              <w:t>специалисты по музейной деятельности</w:t>
            </w:r>
          </w:p>
        </w:tc>
        <w:tc>
          <w:tcPr>
            <w:tcW w:w="964" w:type="dxa"/>
          </w:tcPr>
          <w:p w:rsidR="00DA0A80" w:rsidRDefault="00DA0A80">
            <w:pPr>
              <w:pStyle w:val="ConsPlusNormal"/>
              <w:jc w:val="right"/>
            </w:pPr>
            <w:r>
              <w:t>18</w:t>
            </w:r>
          </w:p>
        </w:tc>
        <w:tc>
          <w:tcPr>
            <w:tcW w:w="1024" w:type="dxa"/>
          </w:tcPr>
          <w:p w:rsidR="00DA0A80" w:rsidRDefault="00DA0A80">
            <w:pPr>
              <w:pStyle w:val="ConsPlusNormal"/>
              <w:jc w:val="right"/>
            </w:pPr>
            <w:r>
              <w:t>3</w:t>
            </w:r>
          </w:p>
        </w:tc>
        <w:tc>
          <w:tcPr>
            <w:tcW w:w="680" w:type="dxa"/>
          </w:tcPr>
          <w:p w:rsidR="00DA0A80" w:rsidRDefault="00DA0A80">
            <w:pPr>
              <w:pStyle w:val="ConsPlusNormal"/>
              <w:jc w:val="right"/>
            </w:pPr>
            <w:r>
              <w:t>16,6</w:t>
            </w:r>
          </w:p>
        </w:tc>
        <w:tc>
          <w:tcPr>
            <w:tcW w:w="1134" w:type="dxa"/>
          </w:tcPr>
          <w:p w:rsidR="00DA0A80" w:rsidRDefault="00DA0A80">
            <w:pPr>
              <w:pStyle w:val="ConsPlusNormal"/>
              <w:jc w:val="right"/>
            </w:pPr>
            <w:r>
              <w:t>10</w:t>
            </w:r>
          </w:p>
        </w:tc>
        <w:tc>
          <w:tcPr>
            <w:tcW w:w="624" w:type="dxa"/>
          </w:tcPr>
          <w:p w:rsidR="00DA0A80" w:rsidRDefault="00DA0A80">
            <w:pPr>
              <w:pStyle w:val="ConsPlusNormal"/>
              <w:jc w:val="right"/>
            </w:pPr>
            <w:r>
              <w:t>55,6</w:t>
            </w:r>
          </w:p>
        </w:tc>
        <w:tc>
          <w:tcPr>
            <w:tcW w:w="964" w:type="dxa"/>
          </w:tcPr>
          <w:p w:rsidR="00DA0A80" w:rsidRDefault="00DA0A80">
            <w:pPr>
              <w:pStyle w:val="ConsPlusNormal"/>
              <w:jc w:val="right"/>
            </w:pPr>
            <w:r>
              <w:t>5</w:t>
            </w:r>
          </w:p>
        </w:tc>
        <w:tc>
          <w:tcPr>
            <w:tcW w:w="737" w:type="dxa"/>
          </w:tcPr>
          <w:p w:rsidR="00DA0A80" w:rsidRDefault="00DA0A80">
            <w:pPr>
              <w:pStyle w:val="ConsPlusNormal"/>
              <w:jc w:val="right"/>
            </w:pPr>
            <w:r>
              <w:t>27,8</w:t>
            </w:r>
          </w:p>
        </w:tc>
      </w:tr>
      <w:tr w:rsidR="00DA0A80">
        <w:tc>
          <w:tcPr>
            <w:tcW w:w="2891" w:type="dxa"/>
          </w:tcPr>
          <w:p w:rsidR="00DA0A80" w:rsidRDefault="00DA0A80">
            <w:pPr>
              <w:pStyle w:val="ConsPlusNormal"/>
            </w:pPr>
            <w:r>
              <w:t>артистический и творческий персонал</w:t>
            </w:r>
          </w:p>
        </w:tc>
        <w:tc>
          <w:tcPr>
            <w:tcW w:w="964" w:type="dxa"/>
          </w:tcPr>
          <w:p w:rsidR="00DA0A80" w:rsidRDefault="00DA0A80">
            <w:pPr>
              <w:pStyle w:val="ConsPlusNormal"/>
              <w:jc w:val="right"/>
            </w:pPr>
            <w:r>
              <w:t>190</w:t>
            </w:r>
          </w:p>
        </w:tc>
        <w:tc>
          <w:tcPr>
            <w:tcW w:w="1024" w:type="dxa"/>
          </w:tcPr>
          <w:p w:rsidR="00DA0A80" w:rsidRDefault="00DA0A80">
            <w:pPr>
              <w:pStyle w:val="ConsPlusNormal"/>
              <w:jc w:val="right"/>
            </w:pPr>
            <w:r>
              <w:t>37</w:t>
            </w:r>
          </w:p>
        </w:tc>
        <w:tc>
          <w:tcPr>
            <w:tcW w:w="680" w:type="dxa"/>
          </w:tcPr>
          <w:p w:rsidR="00DA0A80" w:rsidRDefault="00DA0A80">
            <w:pPr>
              <w:pStyle w:val="ConsPlusNormal"/>
              <w:jc w:val="right"/>
            </w:pPr>
            <w:r>
              <w:t>19,5</w:t>
            </w:r>
          </w:p>
        </w:tc>
        <w:tc>
          <w:tcPr>
            <w:tcW w:w="1134" w:type="dxa"/>
          </w:tcPr>
          <w:p w:rsidR="00DA0A80" w:rsidRDefault="00DA0A80">
            <w:pPr>
              <w:pStyle w:val="ConsPlusNormal"/>
              <w:jc w:val="right"/>
            </w:pPr>
            <w:r>
              <w:t>95</w:t>
            </w:r>
          </w:p>
        </w:tc>
        <w:tc>
          <w:tcPr>
            <w:tcW w:w="624" w:type="dxa"/>
          </w:tcPr>
          <w:p w:rsidR="00DA0A80" w:rsidRDefault="00DA0A80">
            <w:pPr>
              <w:pStyle w:val="ConsPlusNormal"/>
              <w:jc w:val="right"/>
            </w:pPr>
            <w:r>
              <w:t>50,0</w:t>
            </w:r>
          </w:p>
        </w:tc>
        <w:tc>
          <w:tcPr>
            <w:tcW w:w="964" w:type="dxa"/>
          </w:tcPr>
          <w:p w:rsidR="00DA0A80" w:rsidRDefault="00DA0A80">
            <w:pPr>
              <w:pStyle w:val="ConsPlusNormal"/>
              <w:jc w:val="right"/>
            </w:pPr>
            <w:r>
              <w:t>58</w:t>
            </w:r>
          </w:p>
        </w:tc>
        <w:tc>
          <w:tcPr>
            <w:tcW w:w="737" w:type="dxa"/>
          </w:tcPr>
          <w:p w:rsidR="00DA0A80" w:rsidRDefault="00DA0A80">
            <w:pPr>
              <w:pStyle w:val="ConsPlusNormal"/>
              <w:jc w:val="right"/>
            </w:pPr>
            <w:r>
              <w:t>30,5</w:t>
            </w:r>
          </w:p>
        </w:tc>
      </w:tr>
      <w:tr w:rsidR="00DA0A80">
        <w:tc>
          <w:tcPr>
            <w:tcW w:w="2891" w:type="dxa"/>
          </w:tcPr>
          <w:p w:rsidR="00DA0A80" w:rsidRDefault="00DA0A80">
            <w:pPr>
              <w:pStyle w:val="ConsPlusNormal"/>
            </w:pPr>
            <w:r>
              <w:t>педагогические работники</w:t>
            </w:r>
          </w:p>
        </w:tc>
        <w:tc>
          <w:tcPr>
            <w:tcW w:w="964" w:type="dxa"/>
          </w:tcPr>
          <w:p w:rsidR="00DA0A80" w:rsidRDefault="00DA0A80">
            <w:pPr>
              <w:pStyle w:val="ConsPlusNormal"/>
              <w:jc w:val="right"/>
            </w:pPr>
            <w:r>
              <w:t>134</w:t>
            </w:r>
          </w:p>
        </w:tc>
        <w:tc>
          <w:tcPr>
            <w:tcW w:w="1024" w:type="dxa"/>
          </w:tcPr>
          <w:p w:rsidR="00DA0A80" w:rsidRDefault="00DA0A80">
            <w:pPr>
              <w:pStyle w:val="ConsPlusNormal"/>
              <w:jc w:val="right"/>
            </w:pPr>
            <w:r>
              <w:t>10</w:t>
            </w:r>
          </w:p>
        </w:tc>
        <w:tc>
          <w:tcPr>
            <w:tcW w:w="680" w:type="dxa"/>
          </w:tcPr>
          <w:p w:rsidR="00DA0A80" w:rsidRDefault="00DA0A80">
            <w:pPr>
              <w:pStyle w:val="ConsPlusNormal"/>
              <w:jc w:val="right"/>
            </w:pPr>
            <w:r>
              <w:t>7,5</w:t>
            </w:r>
          </w:p>
        </w:tc>
        <w:tc>
          <w:tcPr>
            <w:tcW w:w="1134" w:type="dxa"/>
          </w:tcPr>
          <w:p w:rsidR="00DA0A80" w:rsidRDefault="00DA0A80">
            <w:pPr>
              <w:pStyle w:val="ConsPlusNormal"/>
              <w:jc w:val="right"/>
            </w:pPr>
            <w:r>
              <w:t>74</w:t>
            </w:r>
          </w:p>
        </w:tc>
        <w:tc>
          <w:tcPr>
            <w:tcW w:w="624" w:type="dxa"/>
          </w:tcPr>
          <w:p w:rsidR="00DA0A80" w:rsidRDefault="00DA0A80">
            <w:pPr>
              <w:pStyle w:val="ConsPlusNormal"/>
              <w:jc w:val="right"/>
            </w:pPr>
            <w:r>
              <w:t>55,2</w:t>
            </w:r>
          </w:p>
        </w:tc>
        <w:tc>
          <w:tcPr>
            <w:tcW w:w="964" w:type="dxa"/>
          </w:tcPr>
          <w:p w:rsidR="00DA0A80" w:rsidRDefault="00DA0A80">
            <w:pPr>
              <w:pStyle w:val="ConsPlusNormal"/>
              <w:jc w:val="right"/>
            </w:pPr>
            <w:r>
              <w:t>50</w:t>
            </w:r>
          </w:p>
        </w:tc>
        <w:tc>
          <w:tcPr>
            <w:tcW w:w="737" w:type="dxa"/>
          </w:tcPr>
          <w:p w:rsidR="00DA0A80" w:rsidRDefault="00DA0A80">
            <w:pPr>
              <w:pStyle w:val="ConsPlusNormal"/>
              <w:jc w:val="right"/>
            </w:pPr>
            <w:r>
              <w:t>37,3</w:t>
            </w:r>
          </w:p>
        </w:tc>
      </w:tr>
    </w:tbl>
    <w:p w:rsidR="00DA0A80" w:rsidRDefault="00DA0A80">
      <w:pPr>
        <w:pStyle w:val="ConsPlusNormal"/>
        <w:jc w:val="both"/>
      </w:pPr>
    </w:p>
    <w:p w:rsidR="00DA0A80" w:rsidRDefault="00DA0A80">
      <w:pPr>
        <w:pStyle w:val="ConsPlusNormal"/>
        <w:ind w:firstLine="540"/>
        <w:jc w:val="both"/>
      </w:pPr>
      <w:r>
        <w:t xml:space="preserve">Данные </w:t>
      </w:r>
      <w:hyperlink w:anchor="P460">
        <w:r>
          <w:rPr>
            <w:color w:val="0000FF"/>
          </w:rPr>
          <w:t>таблицы 5</w:t>
        </w:r>
      </w:hyperlink>
      <w:r>
        <w:t xml:space="preserve"> свидетельствуют о том, что в сфере культуры ЗАТО Северск основная часть работников принадлежит к возрастной группе 30 - 55 лет, при этом доля данной возрастной группы и специалистов свыше 55 лет существенно преобладает. Данный факт свидетельствует о "старении" кадрового состава муниципальных учреждений культуры.</w:t>
      </w:r>
    </w:p>
    <w:p w:rsidR="00DA0A80" w:rsidRDefault="00DA0A80">
      <w:pPr>
        <w:pStyle w:val="ConsPlusNormal"/>
        <w:spacing w:before="220"/>
        <w:ind w:firstLine="540"/>
        <w:jc w:val="both"/>
      </w:pPr>
      <w:r>
        <w:t>Развернутая информация об образовании работников учреждений культуры ЗАТО Северск по категориям специалистов представлены в таблице 6.</w:t>
      </w:r>
    </w:p>
    <w:p w:rsidR="00DA0A80" w:rsidRDefault="00DA0A80">
      <w:pPr>
        <w:pStyle w:val="ConsPlusNormal"/>
        <w:jc w:val="both"/>
      </w:pPr>
    </w:p>
    <w:p w:rsidR="00DA0A80" w:rsidRDefault="00DA0A80">
      <w:pPr>
        <w:pStyle w:val="ConsPlusNormal"/>
        <w:jc w:val="right"/>
        <w:outlineLvl w:val="2"/>
      </w:pPr>
      <w:bookmarkStart w:id="8" w:name="P525"/>
      <w:bookmarkEnd w:id="8"/>
      <w:r>
        <w:t>Таблица 6</w:t>
      </w:r>
    </w:p>
    <w:p w:rsidR="00DA0A80" w:rsidRDefault="00DA0A8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268"/>
        <w:gridCol w:w="964"/>
        <w:gridCol w:w="1134"/>
        <w:gridCol w:w="850"/>
        <w:gridCol w:w="992"/>
        <w:gridCol w:w="851"/>
        <w:gridCol w:w="1134"/>
        <w:gridCol w:w="850"/>
      </w:tblGrid>
      <w:tr w:rsidR="00DA0A80">
        <w:tc>
          <w:tcPr>
            <w:tcW w:w="3232" w:type="dxa"/>
            <w:gridSpan w:val="2"/>
            <w:vMerge w:val="restart"/>
          </w:tcPr>
          <w:p w:rsidR="00DA0A80" w:rsidRDefault="00DA0A80">
            <w:pPr>
              <w:pStyle w:val="ConsPlusNormal"/>
              <w:jc w:val="center"/>
            </w:pPr>
            <w:r>
              <w:t>Численность работников - специалистов по основной деятельности, человек</w:t>
            </w:r>
          </w:p>
        </w:tc>
        <w:tc>
          <w:tcPr>
            <w:tcW w:w="5811" w:type="dxa"/>
            <w:gridSpan w:val="6"/>
          </w:tcPr>
          <w:p w:rsidR="00DA0A80" w:rsidRDefault="00DA0A80">
            <w:pPr>
              <w:pStyle w:val="ConsPlusNormal"/>
              <w:jc w:val="center"/>
            </w:pPr>
            <w:r>
              <w:t>Из них имеют образование</w:t>
            </w:r>
          </w:p>
        </w:tc>
      </w:tr>
      <w:tr w:rsidR="00DA0A80">
        <w:tc>
          <w:tcPr>
            <w:tcW w:w="3232" w:type="dxa"/>
            <w:gridSpan w:val="2"/>
            <w:vMerge/>
          </w:tcPr>
          <w:p w:rsidR="00DA0A80" w:rsidRDefault="00DA0A80">
            <w:pPr>
              <w:pStyle w:val="ConsPlusNormal"/>
            </w:pPr>
          </w:p>
        </w:tc>
        <w:tc>
          <w:tcPr>
            <w:tcW w:w="1984" w:type="dxa"/>
            <w:gridSpan w:val="2"/>
          </w:tcPr>
          <w:p w:rsidR="00DA0A80" w:rsidRDefault="00DA0A80">
            <w:pPr>
              <w:pStyle w:val="ConsPlusNormal"/>
              <w:jc w:val="center"/>
            </w:pPr>
            <w:r>
              <w:t>высшее</w:t>
            </w:r>
          </w:p>
        </w:tc>
        <w:tc>
          <w:tcPr>
            <w:tcW w:w="1843" w:type="dxa"/>
            <w:gridSpan w:val="2"/>
          </w:tcPr>
          <w:p w:rsidR="00DA0A80" w:rsidRDefault="00DA0A80">
            <w:pPr>
              <w:pStyle w:val="ConsPlusNormal"/>
              <w:jc w:val="center"/>
            </w:pPr>
            <w:r>
              <w:t>неоконченное высшее</w:t>
            </w:r>
          </w:p>
        </w:tc>
        <w:tc>
          <w:tcPr>
            <w:tcW w:w="1984" w:type="dxa"/>
            <w:gridSpan w:val="2"/>
          </w:tcPr>
          <w:p w:rsidR="00DA0A80" w:rsidRDefault="00DA0A80">
            <w:pPr>
              <w:pStyle w:val="ConsPlusNormal"/>
              <w:jc w:val="center"/>
            </w:pPr>
            <w:r>
              <w:t>среднее специальное</w:t>
            </w:r>
          </w:p>
        </w:tc>
      </w:tr>
      <w:tr w:rsidR="00DA0A80">
        <w:tc>
          <w:tcPr>
            <w:tcW w:w="3232" w:type="dxa"/>
            <w:gridSpan w:val="2"/>
            <w:vMerge/>
          </w:tcPr>
          <w:p w:rsidR="00DA0A80" w:rsidRDefault="00DA0A80">
            <w:pPr>
              <w:pStyle w:val="ConsPlusNormal"/>
            </w:pPr>
          </w:p>
        </w:tc>
        <w:tc>
          <w:tcPr>
            <w:tcW w:w="1134" w:type="dxa"/>
          </w:tcPr>
          <w:p w:rsidR="00DA0A80" w:rsidRDefault="00DA0A80">
            <w:pPr>
              <w:pStyle w:val="ConsPlusNormal"/>
              <w:jc w:val="center"/>
            </w:pPr>
            <w:r>
              <w:t>человек</w:t>
            </w:r>
          </w:p>
        </w:tc>
        <w:tc>
          <w:tcPr>
            <w:tcW w:w="850" w:type="dxa"/>
          </w:tcPr>
          <w:p w:rsidR="00DA0A80" w:rsidRDefault="00DA0A80">
            <w:pPr>
              <w:pStyle w:val="ConsPlusNormal"/>
              <w:jc w:val="center"/>
            </w:pPr>
            <w:r>
              <w:t>%</w:t>
            </w:r>
          </w:p>
        </w:tc>
        <w:tc>
          <w:tcPr>
            <w:tcW w:w="992" w:type="dxa"/>
          </w:tcPr>
          <w:p w:rsidR="00DA0A80" w:rsidRDefault="00DA0A80">
            <w:pPr>
              <w:pStyle w:val="ConsPlusNormal"/>
              <w:jc w:val="center"/>
            </w:pPr>
            <w:r>
              <w:t>человек</w:t>
            </w:r>
          </w:p>
        </w:tc>
        <w:tc>
          <w:tcPr>
            <w:tcW w:w="851" w:type="dxa"/>
          </w:tcPr>
          <w:p w:rsidR="00DA0A80" w:rsidRDefault="00DA0A80">
            <w:pPr>
              <w:pStyle w:val="ConsPlusNormal"/>
              <w:jc w:val="center"/>
            </w:pPr>
            <w:r>
              <w:t>%</w:t>
            </w:r>
          </w:p>
        </w:tc>
        <w:tc>
          <w:tcPr>
            <w:tcW w:w="1134" w:type="dxa"/>
          </w:tcPr>
          <w:p w:rsidR="00DA0A80" w:rsidRDefault="00DA0A80">
            <w:pPr>
              <w:pStyle w:val="ConsPlusNormal"/>
              <w:jc w:val="center"/>
            </w:pPr>
            <w:r>
              <w:t>человек</w:t>
            </w:r>
          </w:p>
        </w:tc>
        <w:tc>
          <w:tcPr>
            <w:tcW w:w="850" w:type="dxa"/>
          </w:tcPr>
          <w:p w:rsidR="00DA0A80" w:rsidRDefault="00DA0A80">
            <w:pPr>
              <w:pStyle w:val="ConsPlusNormal"/>
              <w:jc w:val="center"/>
            </w:pPr>
            <w:r>
              <w:t>%</w:t>
            </w:r>
          </w:p>
        </w:tc>
      </w:tr>
      <w:tr w:rsidR="00DA0A80">
        <w:tc>
          <w:tcPr>
            <w:tcW w:w="2268" w:type="dxa"/>
          </w:tcPr>
          <w:p w:rsidR="00DA0A80" w:rsidRDefault="00DA0A80">
            <w:pPr>
              <w:pStyle w:val="ConsPlusNormal"/>
            </w:pPr>
            <w:r>
              <w:t>Всего, из них:</w:t>
            </w:r>
          </w:p>
        </w:tc>
        <w:tc>
          <w:tcPr>
            <w:tcW w:w="964" w:type="dxa"/>
          </w:tcPr>
          <w:p w:rsidR="00DA0A80" w:rsidRDefault="00DA0A80">
            <w:pPr>
              <w:pStyle w:val="ConsPlusNormal"/>
              <w:jc w:val="right"/>
            </w:pPr>
            <w:r>
              <w:t>448</w:t>
            </w:r>
          </w:p>
        </w:tc>
        <w:tc>
          <w:tcPr>
            <w:tcW w:w="1134" w:type="dxa"/>
          </w:tcPr>
          <w:p w:rsidR="00DA0A80" w:rsidRDefault="00DA0A80">
            <w:pPr>
              <w:pStyle w:val="ConsPlusNormal"/>
              <w:jc w:val="right"/>
            </w:pPr>
            <w:r>
              <w:t>204</w:t>
            </w:r>
          </w:p>
        </w:tc>
        <w:tc>
          <w:tcPr>
            <w:tcW w:w="850" w:type="dxa"/>
          </w:tcPr>
          <w:p w:rsidR="00DA0A80" w:rsidRDefault="00DA0A80">
            <w:pPr>
              <w:pStyle w:val="ConsPlusNormal"/>
              <w:jc w:val="right"/>
            </w:pPr>
            <w:r>
              <w:t>45,5</w:t>
            </w:r>
          </w:p>
        </w:tc>
        <w:tc>
          <w:tcPr>
            <w:tcW w:w="992" w:type="dxa"/>
          </w:tcPr>
          <w:p w:rsidR="00DA0A80" w:rsidRDefault="00DA0A80">
            <w:pPr>
              <w:pStyle w:val="ConsPlusNormal"/>
              <w:jc w:val="right"/>
            </w:pPr>
            <w:r>
              <w:t>3</w:t>
            </w:r>
          </w:p>
        </w:tc>
        <w:tc>
          <w:tcPr>
            <w:tcW w:w="851" w:type="dxa"/>
          </w:tcPr>
          <w:p w:rsidR="00DA0A80" w:rsidRDefault="00DA0A80">
            <w:pPr>
              <w:pStyle w:val="ConsPlusNormal"/>
              <w:jc w:val="right"/>
            </w:pPr>
            <w:r>
              <w:t>0,7</w:t>
            </w:r>
          </w:p>
        </w:tc>
        <w:tc>
          <w:tcPr>
            <w:tcW w:w="1134" w:type="dxa"/>
          </w:tcPr>
          <w:p w:rsidR="00DA0A80" w:rsidRDefault="00DA0A80">
            <w:pPr>
              <w:pStyle w:val="ConsPlusNormal"/>
              <w:jc w:val="right"/>
            </w:pPr>
            <w:r>
              <w:t>241</w:t>
            </w:r>
          </w:p>
        </w:tc>
        <w:tc>
          <w:tcPr>
            <w:tcW w:w="850" w:type="dxa"/>
          </w:tcPr>
          <w:p w:rsidR="00DA0A80" w:rsidRDefault="00DA0A80">
            <w:pPr>
              <w:pStyle w:val="ConsPlusNormal"/>
              <w:jc w:val="right"/>
            </w:pPr>
            <w:r>
              <w:t>53,8</w:t>
            </w:r>
          </w:p>
        </w:tc>
      </w:tr>
      <w:tr w:rsidR="00DA0A80">
        <w:tc>
          <w:tcPr>
            <w:tcW w:w="2268" w:type="dxa"/>
          </w:tcPr>
          <w:p w:rsidR="00DA0A80" w:rsidRDefault="00DA0A80">
            <w:pPr>
              <w:pStyle w:val="ConsPlusNormal"/>
            </w:pPr>
            <w:r>
              <w:t>библиотечные работники</w:t>
            </w:r>
          </w:p>
        </w:tc>
        <w:tc>
          <w:tcPr>
            <w:tcW w:w="964" w:type="dxa"/>
          </w:tcPr>
          <w:p w:rsidR="00DA0A80" w:rsidRDefault="00DA0A80">
            <w:pPr>
              <w:pStyle w:val="ConsPlusNormal"/>
              <w:jc w:val="right"/>
            </w:pPr>
            <w:r>
              <w:t>73</w:t>
            </w:r>
          </w:p>
        </w:tc>
        <w:tc>
          <w:tcPr>
            <w:tcW w:w="1134" w:type="dxa"/>
          </w:tcPr>
          <w:p w:rsidR="00DA0A80" w:rsidRDefault="00DA0A80">
            <w:pPr>
              <w:pStyle w:val="ConsPlusNormal"/>
              <w:jc w:val="right"/>
            </w:pPr>
            <w:r>
              <w:t>35</w:t>
            </w:r>
          </w:p>
        </w:tc>
        <w:tc>
          <w:tcPr>
            <w:tcW w:w="850" w:type="dxa"/>
          </w:tcPr>
          <w:p w:rsidR="00DA0A80" w:rsidRDefault="00DA0A80">
            <w:pPr>
              <w:pStyle w:val="ConsPlusNormal"/>
              <w:jc w:val="right"/>
            </w:pPr>
            <w:r>
              <w:t>47,9</w:t>
            </w:r>
          </w:p>
        </w:tc>
        <w:tc>
          <w:tcPr>
            <w:tcW w:w="992" w:type="dxa"/>
          </w:tcPr>
          <w:p w:rsidR="00DA0A80" w:rsidRDefault="00DA0A80">
            <w:pPr>
              <w:pStyle w:val="ConsPlusNormal"/>
              <w:jc w:val="center"/>
            </w:pPr>
            <w:r>
              <w:t>-</w:t>
            </w:r>
          </w:p>
        </w:tc>
        <w:tc>
          <w:tcPr>
            <w:tcW w:w="851" w:type="dxa"/>
          </w:tcPr>
          <w:p w:rsidR="00DA0A80" w:rsidRDefault="00DA0A80">
            <w:pPr>
              <w:pStyle w:val="ConsPlusNormal"/>
              <w:jc w:val="center"/>
            </w:pPr>
            <w:r>
              <w:t>-</w:t>
            </w:r>
          </w:p>
        </w:tc>
        <w:tc>
          <w:tcPr>
            <w:tcW w:w="1134" w:type="dxa"/>
          </w:tcPr>
          <w:p w:rsidR="00DA0A80" w:rsidRDefault="00DA0A80">
            <w:pPr>
              <w:pStyle w:val="ConsPlusNormal"/>
              <w:jc w:val="right"/>
            </w:pPr>
            <w:r>
              <w:t>38</w:t>
            </w:r>
          </w:p>
        </w:tc>
        <w:tc>
          <w:tcPr>
            <w:tcW w:w="850" w:type="dxa"/>
          </w:tcPr>
          <w:p w:rsidR="00DA0A80" w:rsidRDefault="00DA0A80">
            <w:pPr>
              <w:pStyle w:val="ConsPlusNormal"/>
              <w:jc w:val="right"/>
            </w:pPr>
            <w:r>
              <w:t>52,1</w:t>
            </w:r>
          </w:p>
        </w:tc>
      </w:tr>
      <w:tr w:rsidR="00DA0A80">
        <w:tc>
          <w:tcPr>
            <w:tcW w:w="2268" w:type="dxa"/>
          </w:tcPr>
          <w:p w:rsidR="00DA0A80" w:rsidRDefault="00DA0A80">
            <w:pPr>
              <w:pStyle w:val="ConsPlusNormal"/>
            </w:pPr>
            <w:r>
              <w:t>специалисты культурно-досуговой деятельности</w:t>
            </w:r>
          </w:p>
        </w:tc>
        <w:tc>
          <w:tcPr>
            <w:tcW w:w="964" w:type="dxa"/>
          </w:tcPr>
          <w:p w:rsidR="00DA0A80" w:rsidRDefault="00DA0A80">
            <w:pPr>
              <w:pStyle w:val="ConsPlusNormal"/>
              <w:jc w:val="right"/>
            </w:pPr>
            <w:r>
              <w:t>33</w:t>
            </w:r>
          </w:p>
        </w:tc>
        <w:tc>
          <w:tcPr>
            <w:tcW w:w="1134" w:type="dxa"/>
          </w:tcPr>
          <w:p w:rsidR="00DA0A80" w:rsidRDefault="00DA0A80">
            <w:pPr>
              <w:pStyle w:val="ConsPlusNormal"/>
              <w:jc w:val="right"/>
            </w:pPr>
            <w:r>
              <w:t>21</w:t>
            </w:r>
          </w:p>
        </w:tc>
        <w:tc>
          <w:tcPr>
            <w:tcW w:w="850" w:type="dxa"/>
          </w:tcPr>
          <w:p w:rsidR="00DA0A80" w:rsidRDefault="00DA0A80">
            <w:pPr>
              <w:pStyle w:val="ConsPlusNormal"/>
              <w:jc w:val="right"/>
            </w:pPr>
            <w:r>
              <w:t>63,8</w:t>
            </w:r>
          </w:p>
        </w:tc>
        <w:tc>
          <w:tcPr>
            <w:tcW w:w="992" w:type="dxa"/>
          </w:tcPr>
          <w:p w:rsidR="00DA0A80" w:rsidRDefault="00DA0A80">
            <w:pPr>
              <w:pStyle w:val="ConsPlusNormal"/>
              <w:jc w:val="center"/>
            </w:pPr>
            <w:r>
              <w:t>-</w:t>
            </w:r>
          </w:p>
        </w:tc>
        <w:tc>
          <w:tcPr>
            <w:tcW w:w="851" w:type="dxa"/>
          </w:tcPr>
          <w:p w:rsidR="00DA0A80" w:rsidRDefault="00DA0A80">
            <w:pPr>
              <w:pStyle w:val="ConsPlusNormal"/>
              <w:jc w:val="center"/>
            </w:pPr>
            <w:r>
              <w:t>-</w:t>
            </w:r>
          </w:p>
        </w:tc>
        <w:tc>
          <w:tcPr>
            <w:tcW w:w="1134" w:type="dxa"/>
          </w:tcPr>
          <w:p w:rsidR="00DA0A80" w:rsidRDefault="00DA0A80">
            <w:pPr>
              <w:pStyle w:val="ConsPlusNormal"/>
              <w:jc w:val="right"/>
            </w:pPr>
            <w:r>
              <w:t>12</w:t>
            </w:r>
          </w:p>
        </w:tc>
        <w:tc>
          <w:tcPr>
            <w:tcW w:w="850" w:type="dxa"/>
          </w:tcPr>
          <w:p w:rsidR="00DA0A80" w:rsidRDefault="00DA0A80">
            <w:pPr>
              <w:pStyle w:val="ConsPlusNormal"/>
              <w:jc w:val="right"/>
            </w:pPr>
            <w:r>
              <w:t>36,2</w:t>
            </w:r>
          </w:p>
        </w:tc>
      </w:tr>
      <w:tr w:rsidR="00DA0A80">
        <w:tc>
          <w:tcPr>
            <w:tcW w:w="2268" w:type="dxa"/>
          </w:tcPr>
          <w:p w:rsidR="00DA0A80" w:rsidRDefault="00DA0A80">
            <w:pPr>
              <w:pStyle w:val="ConsPlusNormal"/>
            </w:pPr>
            <w:r>
              <w:t>специалисты по музейной деятельности</w:t>
            </w:r>
          </w:p>
        </w:tc>
        <w:tc>
          <w:tcPr>
            <w:tcW w:w="964" w:type="dxa"/>
          </w:tcPr>
          <w:p w:rsidR="00DA0A80" w:rsidRDefault="00DA0A80">
            <w:pPr>
              <w:pStyle w:val="ConsPlusNormal"/>
              <w:jc w:val="right"/>
            </w:pPr>
            <w:r>
              <w:t>18</w:t>
            </w:r>
          </w:p>
        </w:tc>
        <w:tc>
          <w:tcPr>
            <w:tcW w:w="1134" w:type="dxa"/>
          </w:tcPr>
          <w:p w:rsidR="00DA0A80" w:rsidRDefault="00DA0A80">
            <w:pPr>
              <w:pStyle w:val="ConsPlusNormal"/>
              <w:jc w:val="right"/>
            </w:pPr>
            <w:r>
              <w:t>11</w:t>
            </w:r>
          </w:p>
        </w:tc>
        <w:tc>
          <w:tcPr>
            <w:tcW w:w="850" w:type="dxa"/>
          </w:tcPr>
          <w:p w:rsidR="00DA0A80" w:rsidRDefault="00DA0A80">
            <w:pPr>
              <w:pStyle w:val="ConsPlusNormal"/>
              <w:jc w:val="right"/>
            </w:pPr>
            <w:r>
              <w:t>61,1</w:t>
            </w:r>
          </w:p>
        </w:tc>
        <w:tc>
          <w:tcPr>
            <w:tcW w:w="992" w:type="dxa"/>
          </w:tcPr>
          <w:p w:rsidR="00DA0A80" w:rsidRDefault="00DA0A80">
            <w:pPr>
              <w:pStyle w:val="ConsPlusNormal"/>
              <w:jc w:val="center"/>
            </w:pPr>
            <w:r>
              <w:t>-</w:t>
            </w:r>
          </w:p>
        </w:tc>
        <w:tc>
          <w:tcPr>
            <w:tcW w:w="851" w:type="dxa"/>
          </w:tcPr>
          <w:p w:rsidR="00DA0A80" w:rsidRDefault="00DA0A80">
            <w:pPr>
              <w:pStyle w:val="ConsPlusNormal"/>
              <w:jc w:val="center"/>
            </w:pPr>
            <w:r>
              <w:t>-</w:t>
            </w:r>
          </w:p>
        </w:tc>
        <w:tc>
          <w:tcPr>
            <w:tcW w:w="1134" w:type="dxa"/>
          </w:tcPr>
          <w:p w:rsidR="00DA0A80" w:rsidRDefault="00DA0A80">
            <w:pPr>
              <w:pStyle w:val="ConsPlusNormal"/>
              <w:jc w:val="right"/>
            </w:pPr>
            <w:r>
              <w:t>7</w:t>
            </w:r>
          </w:p>
        </w:tc>
        <w:tc>
          <w:tcPr>
            <w:tcW w:w="850" w:type="dxa"/>
          </w:tcPr>
          <w:p w:rsidR="00DA0A80" w:rsidRDefault="00DA0A80">
            <w:pPr>
              <w:pStyle w:val="ConsPlusNormal"/>
              <w:jc w:val="right"/>
            </w:pPr>
            <w:r>
              <w:t>38,9</w:t>
            </w:r>
          </w:p>
        </w:tc>
      </w:tr>
      <w:tr w:rsidR="00DA0A80">
        <w:tc>
          <w:tcPr>
            <w:tcW w:w="2268" w:type="dxa"/>
          </w:tcPr>
          <w:p w:rsidR="00DA0A80" w:rsidRDefault="00DA0A80">
            <w:pPr>
              <w:pStyle w:val="ConsPlusNormal"/>
            </w:pPr>
            <w:r>
              <w:t>артистический и творческий персонал</w:t>
            </w:r>
          </w:p>
        </w:tc>
        <w:tc>
          <w:tcPr>
            <w:tcW w:w="964" w:type="dxa"/>
          </w:tcPr>
          <w:p w:rsidR="00DA0A80" w:rsidRDefault="00DA0A80">
            <w:pPr>
              <w:pStyle w:val="ConsPlusNormal"/>
              <w:jc w:val="right"/>
            </w:pPr>
            <w:r>
              <w:t>190</w:t>
            </w:r>
          </w:p>
        </w:tc>
        <w:tc>
          <w:tcPr>
            <w:tcW w:w="1134" w:type="dxa"/>
          </w:tcPr>
          <w:p w:rsidR="00DA0A80" w:rsidRDefault="00DA0A80">
            <w:pPr>
              <w:pStyle w:val="ConsPlusNormal"/>
              <w:jc w:val="right"/>
            </w:pPr>
            <w:r>
              <w:t>55</w:t>
            </w:r>
          </w:p>
        </w:tc>
        <w:tc>
          <w:tcPr>
            <w:tcW w:w="850" w:type="dxa"/>
          </w:tcPr>
          <w:p w:rsidR="00DA0A80" w:rsidRDefault="00DA0A80">
            <w:pPr>
              <w:pStyle w:val="ConsPlusNormal"/>
              <w:jc w:val="right"/>
            </w:pPr>
            <w:r>
              <w:t>28,9</w:t>
            </w:r>
          </w:p>
        </w:tc>
        <w:tc>
          <w:tcPr>
            <w:tcW w:w="992" w:type="dxa"/>
          </w:tcPr>
          <w:p w:rsidR="00DA0A80" w:rsidRDefault="00DA0A80">
            <w:pPr>
              <w:pStyle w:val="ConsPlusNormal"/>
              <w:jc w:val="right"/>
            </w:pPr>
            <w:r>
              <w:t>3</w:t>
            </w:r>
          </w:p>
        </w:tc>
        <w:tc>
          <w:tcPr>
            <w:tcW w:w="851" w:type="dxa"/>
          </w:tcPr>
          <w:p w:rsidR="00DA0A80" w:rsidRDefault="00DA0A80">
            <w:pPr>
              <w:pStyle w:val="ConsPlusNormal"/>
              <w:jc w:val="right"/>
            </w:pPr>
            <w:r>
              <w:t>1,6</w:t>
            </w:r>
          </w:p>
        </w:tc>
        <w:tc>
          <w:tcPr>
            <w:tcW w:w="1134" w:type="dxa"/>
          </w:tcPr>
          <w:p w:rsidR="00DA0A80" w:rsidRDefault="00DA0A80">
            <w:pPr>
              <w:pStyle w:val="ConsPlusNormal"/>
              <w:jc w:val="right"/>
            </w:pPr>
            <w:r>
              <w:t>132</w:t>
            </w:r>
          </w:p>
        </w:tc>
        <w:tc>
          <w:tcPr>
            <w:tcW w:w="850" w:type="dxa"/>
          </w:tcPr>
          <w:p w:rsidR="00DA0A80" w:rsidRDefault="00DA0A80">
            <w:pPr>
              <w:pStyle w:val="ConsPlusNormal"/>
              <w:jc w:val="right"/>
            </w:pPr>
            <w:r>
              <w:t>69,5</w:t>
            </w:r>
          </w:p>
        </w:tc>
      </w:tr>
      <w:tr w:rsidR="00DA0A80">
        <w:tc>
          <w:tcPr>
            <w:tcW w:w="2268" w:type="dxa"/>
          </w:tcPr>
          <w:p w:rsidR="00DA0A80" w:rsidRDefault="00DA0A80">
            <w:pPr>
              <w:pStyle w:val="ConsPlusNormal"/>
            </w:pPr>
            <w:r>
              <w:t>педагогические работники</w:t>
            </w:r>
          </w:p>
        </w:tc>
        <w:tc>
          <w:tcPr>
            <w:tcW w:w="964" w:type="dxa"/>
          </w:tcPr>
          <w:p w:rsidR="00DA0A80" w:rsidRDefault="00DA0A80">
            <w:pPr>
              <w:pStyle w:val="ConsPlusNormal"/>
              <w:jc w:val="right"/>
            </w:pPr>
            <w:r>
              <w:t>134</w:t>
            </w:r>
          </w:p>
        </w:tc>
        <w:tc>
          <w:tcPr>
            <w:tcW w:w="1134" w:type="dxa"/>
          </w:tcPr>
          <w:p w:rsidR="00DA0A80" w:rsidRDefault="00DA0A80">
            <w:pPr>
              <w:pStyle w:val="ConsPlusNormal"/>
              <w:jc w:val="right"/>
            </w:pPr>
            <w:r>
              <w:t>82</w:t>
            </w:r>
          </w:p>
        </w:tc>
        <w:tc>
          <w:tcPr>
            <w:tcW w:w="850" w:type="dxa"/>
          </w:tcPr>
          <w:p w:rsidR="00DA0A80" w:rsidRDefault="00DA0A80">
            <w:pPr>
              <w:pStyle w:val="ConsPlusNormal"/>
              <w:jc w:val="right"/>
            </w:pPr>
            <w:r>
              <w:t>61,2</w:t>
            </w:r>
          </w:p>
        </w:tc>
        <w:tc>
          <w:tcPr>
            <w:tcW w:w="992" w:type="dxa"/>
          </w:tcPr>
          <w:p w:rsidR="00DA0A80" w:rsidRDefault="00DA0A80">
            <w:pPr>
              <w:pStyle w:val="ConsPlusNormal"/>
              <w:jc w:val="center"/>
            </w:pPr>
            <w:r>
              <w:t>-</w:t>
            </w:r>
          </w:p>
        </w:tc>
        <w:tc>
          <w:tcPr>
            <w:tcW w:w="851" w:type="dxa"/>
          </w:tcPr>
          <w:p w:rsidR="00DA0A80" w:rsidRDefault="00DA0A80">
            <w:pPr>
              <w:pStyle w:val="ConsPlusNormal"/>
              <w:jc w:val="center"/>
            </w:pPr>
            <w:r>
              <w:t>-</w:t>
            </w:r>
          </w:p>
        </w:tc>
        <w:tc>
          <w:tcPr>
            <w:tcW w:w="1134" w:type="dxa"/>
          </w:tcPr>
          <w:p w:rsidR="00DA0A80" w:rsidRDefault="00DA0A80">
            <w:pPr>
              <w:pStyle w:val="ConsPlusNormal"/>
              <w:jc w:val="right"/>
            </w:pPr>
            <w:r>
              <w:t>52</w:t>
            </w:r>
          </w:p>
        </w:tc>
        <w:tc>
          <w:tcPr>
            <w:tcW w:w="850" w:type="dxa"/>
          </w:tcPr>
          <w:p w:rsidR="00DA0A80" w:rsidRDefault="00DA0A80">
            <w:pPr>
              <w:pStyle w:val="ConsPlusNormal"/>
              <w:jc w:val="right"/>
            </w:pPr>
            <w:r>
              <w:t>38,8</w:t>
            </w:r>
          </w:p>
        </w:tc>
      </w:tr>
    </w:tbl>
    <w:p w:rsidR="00DA0A80" w:rsidRDefault="00DA0A80">
      <w:pPr>
        <w:pStyle w:val="ConsPlusNormal"/>
        <w:jc w:val="both"/>
      </w:pPr>
    </w:p>
    <w:p w:rsidR="00DA0A80" w:rsidRDefault="00DA0A80">
      <w:pPr>
        <w:pStyle w:val="ConsPlusNormal"/>
        <w:ind w:firstLine="540"/>
        <w:jc w:val="both"/>
      </w:pPr>
      <w:r>
        <w:t>Таким образом, из 448 человек, занятых профессиональной деятельностью в сфере культуры ЗАТО Северск, только 45,5% имеют высшее образование.</w:t>
      </w:r>
    </w:p>
    <w:p w:rsidR="00DA0A80" w:rsidRDefault="00DA0A80">
      <w:pPr>
        <w:pStyle w:val="ConsPlusNormal"/>
        <w:spacing w:before="220"/>
        <w:ind w:firstLine="540"/>
        <w:jc w:val="both"/>
      </w:pPr>
      <w:r>
        <w:t>Ежегодно в учреждениях культуры и дополнительного образования проходят обучение по программам повышения квалификации только 5 - 7% работников культуры, 15 - 20% педагогических работников при нормативе 20% и 33% соответственно.</w:t>
      </w:r>
    </w:p>
    <w:p w:rsidR="00DA0A80" w:rsidRDefault="00DA0A80">
      <w:pPr>
        <w:pStyle w:val="ConsPlusNormal"/>
        <w:spacing w:before="220"/>
        <w:ind w:firstLine="540"/>
        <w:jc w:val="both"/>
      </w:pPr>
      <w:r>
        <w:t>Создание условий для развития культуры в ЗАТО Северск с 2008 года осуществляется посредством программно-целевого метода.</w:t>
      </w:r>
    </w:p>
    <w:p w:rsidR="00DA0A80" w:rsidRDefault="00DA0A80">
      <w:pPr>
        <w:pStyle w:val="ConsPlusNormal"/>
        <w:spacing w:before="220"/>
        <w:ind w:firstLine="540"/>
        <w:jc w:val="both"/>
      </w:pPr>
      <w:r>
        <w:t xml:space="preserve">За период 2012 и 2013 годов реализации муниципальной </w:t>
      </w:r>
      <w:hyperlink r:id="rId43">
        <w:r>
          <w:rPr>
            <w:color w:val="0000FF"/>
          </w:rPr>
          <w:t>программы</w:t>
        </w:r>
      </w:hyperlink>
      <w:r>
        <w:t xml:space="preserve"> "Развитие сферы культуры в ЗАТО Северск" на 2012 - 2014 годы освоено 10376,4 тыс. руб. (5053,9 тыс. руб. - бюджет ЗАТО Северск, 2600,0 тыс. руб. - бюджет Томской области, 2722,5 тыс. руб. - внебюджетные средства), в том числе:</w:t>
      </w:r>
    </w:p>
    <w:p w:rsidR="00DA0A80" w:rsidRDefault="00DA0A80">
      <w:pPr>
        <w:pStyle w:val="ConsPlusNormal"/>
        <w:spacing w:before="220"/>
        <w:ind w:firstLine="540"/>
        <w:jc w:val="both"/>
      </w:pPr>
      <w:r>
        <w:t>в 2012 году - 2910,2 тыс. руб. (1420,0 тыс. руб. - средства бюджета ЗАТО Северск, 1490,2 тыс. руб. - внебюджетные средства);</w:t>
      </w:r>
    </w:p>
    <w:p w:rsidR="00DA0A80" w:rsidRDefault="00DA0A80">
      <w:pPr>
        <w:pStyle w:val="ConsPlusNormal"/>
        <w:spacing w:before="220"/>
        <w:ind w:firstLine="540"/>
        <w:jc w:val="both"/>
      </w:pPr>
      <w:r>
        <w:t>в 2013 году - 7466,2 тыс. руб. (3633,9 тыс. руб. - средства бюджета ЗАТО Северск, 2600,0 тыс. руб. - средства бюджета Томской области, 1232,3 тыс. руб. - внебюджетные средства).</w:t>
      </w:r>
    </w:p>
    <w:p w:rsidR="00DA0A80" w:rsidRDefault="00DA0A80">
      <w:pPr>
        <w:pStyle w:val="ConsPlusNormal"/>
        <w:spacing w:before="220"/>
        <w:ind w:firstLine="540"/>
        <w:jc w:val="both"/>
      </w:pPr>
      <w:r>
        <w:t xml:space="preserve">Благодаря реализации муниципальной </w:t>
      </w:r>
      <w:hyperlink r:id="rId44">
        <w:r>
          <w:rPr>
            <w:color w:val="0000FF"/>
          </w:rPr>
          <w:t>программы</w:t>
        </w:r>
      </w:hyperlink>
      <w:r>
        <w:t xml:space="preserve"> "Развитие сферы культуры в ЗАТО Северск" на 2012 - 2014 годы в период 2012 - 2013 годов софинансирование значимых социокультурных проектов за счет привлеченных средств составило более 50% от общего объема финансирования программы.</w:t>
      </w:r>
    </w:p>
    <w:p w:rsidR="00DA0A80" w:rsidRDefault="00DA0A80">
      <w:pPr>
        <w:pStyle w:val="ConsPlusNormal"/>
        <w:spacing w:before="220"/>
        <w:ind w:firstLine="540"/>
        <w:jc w:val="both"/>
      </w:pPr>
      <w:r>
        <w:t xml:space="preserve">В рамках реализации муниципальной </w:t>
      </w:r>
      <w:hyperlink r:id="rId45">
        <w:r>
          <w:rPr>
            <w:color w:val="0000FF"/>
          </w:rPr>
          <w:t>программы</w:t>
        </w:r>
      </w:hyperlink>
      <w:r>
        <w:t xml:space="preserve"> "Развитие сферы культуры в ЗАТО Северск" на 2012 - 2014 годы были проведены основные мероприятия:</w:t>
      </w:r>
    </w:p>
    <w:p w:rsidR="00DA0A80" w:rsidRDefault="00DA0A80">
      <w:pPr>
        <w:pStyle w:val="ConsPlusNormal"/>
        <w:spacing w:before="220"/>
        <w:ind w:firstLine="540"/>
        <w:jc w:val="both"/>
      </w:pPr>
      <w:r>
        <w:t>- культурно-массовые мероприятия, посвященные праздничным и юбилейным датам;</w:t>
      </w:r>
    </w:p>
    <w:p w:rsidR="00DA0A80" w:rsidRDefault="00DA0A80">
      <w:pPr>
        <w:pStyle w:val="ConsPlusNormal"/>
        <w:spacing w:before="220"/>
        <w:ind w:firstLine="540"/>
        <w:jc w:val="both"/>
      </w:pPr>
      <w:r>
        <w:t>- историко-этнографическая ярмарка-фестиваль "Праздник у семи озер";</w:t>
      </w:r>
    </w:p>
    <w:p w:rsidR="00DA0A80" w:rsidRDefault="00DA0A80">
      <w:pPr>
        <w:pStyle w:val="ConsPlusNormal"/>
        <w:spacing w:before="220"/>
        <w:ind w:firstLine="540"/>
        <w:jc w:val="both"/>
      </w:pPr>
      <w:r>
        <w:t>- творческие фестивали всероссийского уровня: Всероссийский фестиваль спектаклей для детей и подростков "Сибирский кот", Всероссийский фестиваль молодых дизайнеров "Пятый угол";</w:t>
      </w:r>
    </w:p>
    <w:p w:rsidR="00DA0A80" w:rsidRDefault="00DA0A80">
      <w:pPr>
        <w:pStyle w:val="ConsPlusNormal"/>
        <w:spacing w:before="220"/>
        <w:ind w:firstLine="540"/>
        <w:jc w:val="both"/>
      </w:pPr>
      <w:r>
        <w:lastRenderedPageBreak/>
        <w:t>- модернизация ресурсной базы детских школ искусств.</w:t>
      </w:r>
    </w:p>
    <w:p w:rsidR="00DA0A80" w:rsidRDefault="00DA0A80">
      <w:pPr>
        <w:pStyle w:val="ConsPlusNormal"/>
        <w:spacing w:before="220"/>
        <w:ind w:firstLine="540"/>
        <w:jc w:val="both"/>
      </w:pPr>
      <w:r>
        <w:t>Организация и проведение крупномасштабных культурно-массовых и творческих мероприятий требуют применения программно-целевого метода, позволяющего сконцентрировать в рамках Программы финансовые и творческие ресурсы сфер культуры ЗАТО Северск, Томской области и других регионов Российской Федерации.</w:t>
      </w:r>
    </w:p>
    <w:p w:rsidR="00DA0A80" w:rsidRDefault="00DA0A80">
      <w:pPr>
        <w:pStyle w:val="ConsPlusNormal"/>
        <w:spacing w:before="220"/>
        <w:ind w:firstLine="540"/>
        <w:jc w:val="both"/>
      </w:pPr>
      <w:r>
        <w:t>Целью государственной политики в сфере туризма является повышение конкурентоспособности отечественного туристского рынка, удовлетворяющего потребности российских и иностранных граждан в качественных туристских услугах. Одним из главных направлений перехода к инновационному социально ориентированному типу экономического развития страны является создание условий для улучшения качества жизни российских граждан, в том числе за счет развития инфраструктуры отдыха и туризма, а также обеспечения качества, доступности и конкурентоспособности туристских услуг в России.</w:t>
      </w:r>
    </w:p>
    <w:p w:rsidR="00DA0A80" w:rsidRDefault="00DA0A80">
      <w:pPr>
        <w:pStyle w:val="ConsPlusNormal"/>
        <w:spacing w:before="220"/>
        <w:ind w:firstLine="540"/>
        <w:jc w:val="both"/>
      </w:pPr>
      <w:r>
        <w:t>Туризм играет важную роль в решении социальных проблем, обеспечивая создание дополнительных рабочих мест, рост занятости экономически активного населения и повышение благосостояния граждан, оказывает влияние на сохранение и развитие культурного потенциала и уникальных природных территорий, оздоровление окружающей среды.</w:t>
      </w:r>
    </w:p>
    <w:p w:rsidR="00DA0A80" w:rsidRDefault="00DA0A80">
      <w:pPr>
        <w:pStyle w:val="ConsPlusNormal"/>
        <w:spacing w:before="220"/>
        <w:ind w:firstLine="540"/>
        <w:jc w:val="both"/>
      </w:pPr>
      <w:r>
        <w:t>Анализ текущего состояния позволяет выявить следующие факторы (проблемы), сдерживающие развитие туризма на территории ЗАТО Северск:</w:t>
      </w:r>
    </w:p>
    <w:p w:rsidR="00DA0A80" w:rsidRDefault="00DA0A80">
      <w:pPr>
        <w:pStyle w:val="ConsPlusNormal"/>
        <w:spacing w:before="220"/>
        <w:ind w:firstLine="540"/>
        <w:jc w:val="both"/>
      </w:pPr>
      <w:r>
        <w:t>1) недостаточное развитие инфраструктуры отрасли туризма - основы формирования конкурентоспособного туристского рынка.</w:t>
      </w:r>
    </w:p>
    <w:p w:rsidR="00DA0A80" w:rsidRDefault="00DA0A80">
      <w:pPr>
        <w:pStyle w:val="ConsPlusNormal"/>
        <w:spacing w:before="220"/>
        <w:ind w:firstLine="540"/>
        <w:jc w:val="both"/>
      </w:pPr>
      <w:r>
        <w:t>Существующую проблему возможно решить путем создания современного туристско-рекреационного кластера "Северск", включающего Северский зоопарк, детский парк развлечений, торгово-развлекательный центр, гостиницы и другие объекты инфраструктуры туризма и развлечений.</w:t>
      </w:r>
    </w:p>
    <w:p w:rsidR="00DA0A80" w:rsidRDefault="00DA0A80">
      <w:pPr>
        <w:pStyle w:val="ConsPlusNormal"/>
        <w:spacing w:before="220"/>
        <w:ind w:firstLine="540"/>
        <w:jc w:val="both"/>
      </w:pPr>
      <w:r>
        <w:t>Строительство туристско-рекреационного кластера с выносом единственного в области Северского зоопарка за пределы городской контролируемой зоны даст возможность жителям Томской области и всего региона увидеть уникальную коллекцию животных.</w:t>
      </w:r>
    </w:p>
    <w:p w:rsidR="00DA0A80" w:rsidRDefault="00DA0A80">
      <w:pPr>
        <w:pStyle w:val="ConsPlusNormal"/>
        <w:spacing w:before="220"/>
        <w:ind w:firstLine="540"/>
        <w:jc w:val="both"/>
      </w:pPr>
      <w:r>
        <w:t>Так будет решена одна из проблем развития въездного туризма, связанная со спецификой г. Северска как закрытого административно-территориального образования.</w:t>
      </w:r>
    </w:p>
    <w:p w:rsidR="00DA0A80" w:rsidRDefault="00DA0A80">
      <w:pPr>
        <w:pStyle w:val="ConsPlusNormal"/>
        <w:spacing w:before="220"/>
        <w:ind w:firstLine="540"/>
        <w:jc w:val="both"/>
      </w:pPr>
      <w:r>
        <w:t>Создание условий для развития внутреннего и въездного туризма на территории ЗАТО Северск с 2013 года осуществляется посредством программно-целевого метода.</w:t>
      </w:r>
    </w:p>
    <w:p w:rsidR="00DA0A80" w:rsidRDefault="00DA0A80">
      <w:pPr>
        <w:pStyle w:val="ConsPlusNormal"/>
        <w:spacing w:before="220"/>
        <w:ind w:firstLine="540"/>
        <w:jc w:val="both"/>
      </w:pPr>
      <w:r>
        <w:t xml:space="preserve">За период 2013 - 2014 годов реализации проекта по созданию туристско-рекреационного кластера "Северск" в рамках муниципальной </w:t>
      </w:r>
      <w:hyperlink r:id="rId46">
        <w:r>
          <w:rPr>
            <w:color w:val="0000FF"/>
          </w:rPr>
          <w:t>программы</w:t>
        </w:r>
      </w:hyperlink>
      <w:r>
        <w:t xml:space="preserve"> "Развитие туризма в ЗАТО Северск" на 2013 - 2017 годы освоено 3570,2 тыс. руб., в том числе 1682,7 тыс. руб. - средства бюджета ЗАТО Северск, 1887,5 тыс. руб. - средства бюджета Томской области.</w:t>
      </w:r>
    </w:p>
    <w:p w:rsidR="00DA0A80" w:rsidRDefault="00DA0A80">
      <w:pPr>
        <w:pStyle w:val="ConsPlusNormal"/>
        <w:spacing w:before="220"/>
        <w:ind w:firstLine="540"/>
        <w:jc w:val="both"/>
      </w:pPr>
      <w:r>
        <w:t>Одна из актуальных проблем развития внутреннего и въездного туризма на территории ЗАТО Северск - реконструкция существующих объектов туристской инфраструктуры. Наиболее привлекательными для иногородних туристов, въезжающих на территорию ЗАТО Северск, являются экскурсионные и туристские маршруты, включающие объекты МАУ "СПП". Сведения о количестве иногородних туристов, посетивших туристские объекты ЗАТО Северск, за период 2011 - 2013 годов приведены в таблице 7.</w:t>
      </w:r>
    </w:p>
    <w:p w:rsidR="00DA0A80" w:rsidRDefault="00DA0A80">
      <w:pPr>
        <w:pStyle w:val="ConsPlusNormal"/>
        <w:jc w:val="both"/>
      </w:pPr>
    </w:p>
    <w:p w:rsidR="00DA0A80" w:rsidRDefault="00DA0A80">
      <w:pPr>
        <w:pStyle w:val="ConsPlusNormal"/>
        <w:jc w:val="right"/>
        <w:outlineLvl w:val="2"/>
      </w:pPr>
      <w:r>
        <w:t>Таблица 7</w:t>
      </w:r>
    </w:p>
    <w:p w:rsidR="00DA0A80" w:rsidRDefault="00DA0A8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061"/>
        <w:gridCol w:w="2324"/>
        <w:gridCol w:w="1134"/>
        <w:gridCol w:w="1077"/>
        <w:gridCol w:w="1191"/>
      </w:tblGrid>
      <w:tr w:rsidR="00DA0A80">
        <w:tc>
          <w:tcPr>
            <w:tcW w:w="3061" w:type="dxa"/>
            <w:vMerge w:val="restart"/>
          </w:tcPr>
          <w:p w:rsidR="00DA0A80" w:rsidRDefault="00DA0A80">
            <w:pPr>
              <w:pStyle w:val="ConsPlusNormal"/>
              <w:jc w:val="center"/>
            </w:pPr>
            <w:r>
              <w:lastRenderedPageBreak/>
              <w:t>Наименование учреждения</w:t>
            </w:r>
          </w:p>
        </w:tc>
        <w:tc>
          <w:tcPr>
            <w:tcW w:w="2324" w:type="dxa"/>
            <w:vMerge w:val="restart"/>
          </w:tcPr>
          <w:p w:rsidR="00DA0A80" w:rsidRDefault="00DA0A80">
            <w:pPr>
              <w:pStyle w:val="ConsPlusNormal"/>
              <w:jc w:val="center"/>
            </w:pPr>
            <w:r>
              <w:t>Единицы измерения</w:t>
            </w:r>
          </w:p>
        </w:tc>
        <w:tc>
          <w:tcPr>
            <w:tcW w:w="3402" w:type="dxa"/>
            <w:gridSpan w:val="3"/>
          </w:tcPr>
          <w:p w:rsidR="00DA0A80" w:rsidRDefault="00DA0A80">
            <w:pPr>
              <w:pStyle w:val="ConsPlusNormal"/>
              <w:jc w:val="center"/>
            </w:pPr>
            <w:r>
              <w:t>Значение по годам:</w:t>
            </w:r>
          </w:p>
        </w:tc>
      </w:tr>
      <w:tr w:rsidR="00DA0A80">
        <w:tc>
          <w:tcPr>
            <w:tcW w:w="3061" w:type="dxa"/>
            <w:vMerge/>
          </w:tcPr>
          <w:p w:rsidR="00DA0A80" w:rsidRDefault="00DA0A80">
            <w:pPr>
              <w:pStyle w:val="ConsPlusNormal"/>
            </w:pPr>
          </w:p>
        </w:tc>
        <w:tc>
          <w:tcPr>
            <w:tcW w:w="2324" w:type="dxa"/>
            <w:vMerge/>
          </w:tcPr>
          <w:p w:rsidR="00DA0A80" w:rsidRDefault="00DA0A80">
            <w:pPr>
              <w:pStyle w:val="ConsPlusNormal"/>
            </w:pPr>
          </w:p>
        </w:tc>
        <w:tc>
          <w:tcPr>
            <w:tcW w:w="1134" w:type="dxa"/>
          </w:tcPr>
          <w:p w:rsidR="00DA0A80" w:rsidRDefault="00DA0A80">
            <w:pPr>
              <w:pStyle w:val="ConsPlusNormal"/>
              <w:jc w:val="center"/>
            </w:pPr>
            <w:r>
              <w:t>2011 год</w:t>
            </w:r>
          </w:p>
        </w:tc>
        <w:tc>
          <w:tcPr>
            <w:tcW w:w="1077" w:type="dxa"/>
          </w:tcPr>
          <w:p w:rsidR="00DA0A80" w:rsidRDefault="00DA0A80">
            <w:pPr>
              <w:pStyle w:val="ConsPlusNormal"/>
              <w:jc w:val="center"/>
            </w:pPr>
            <w:r>
              <w:t>2012 год</w:t>
            </w:r>
          </w:p>
        </w:tc>
        <w:tc>
          <w:tcPr>
            <w:tcW w:w="1191" w:type="dxa"/>
          </w:tcPr>
          <w:p w:rsidR="00DA0A80" w:rsidRDefault="00DA0A80">
            <w:pPr>
              <w:pStyle w:val="ConsPlusNormal"/>
              <w:jc w:val="center"/>
            </w:pPr>
            <w:r>
              <w:t>2013 год</w:t>
            </w:r>
          </w:p>
        </w:tc>
      </w:tr>
      <w:tr w:rsidR="00DA0A80">
        <w:tc>
          <w:tcPr>
            <w:tcW w:w="3061" w:type="dxa"/>
          </w:tcPr>
          <w:p w:rsidR="00DA0A80" w:rsidRDefault="00DA0A80">
            <w:pPr>
              <w:pStyle w:val="ConsPlusNormal"/>
            </w:pPr>
            <w:r>
              <w:t>МАУ "СПП"</w:t>
            </w:r>
          </w:p>
        </w:tc>
        <w:tc>
          <w:tcPr>
            <w:tcW w:w="2324" w:type="dxa"/>
          </w:tcPr>
          <w:p w:rsidR="00DA0A80" w:rsidRDefault="00DA0A80">
            <w:pPr>
              <w:pStyle w:val="ConsPlusNormal"/>
              <w:jc w:val="center"/>
            </w:pPr>
            <w:r>
              <w:t>тысяч человек</w:t>
            </w:r>
          </w:p>
        </w:tc>
        <w:tc>
          <w:tcPr>
            <w:tcW w:w="1134" w:type="dxa"/>
          </w:tcPr>
          <w:p w:rsidR="00DA0A80" w:rsidRDefault="00DA0A80">
            <w:pPr>
              <w:pStyle w:val="ConsPlusNormal"/>
              <w:jc w:val="right"/>
            </w:pPr>
            <w:r>
              <w:t>3,9</w:t>
            </w:r>
          </w:p>
        </w:tc>
        <w:tc>
          <w:tcPr>
            <w:tcW w:w="1077" w:type="dxa"/>
          </w:tcPr>
          <w:p w:rsidR="00DA0A80" w:rsidRDefault="00DA0A80">
            <w:pPr>
              <w:pStyle w:val="ConsPlusNormal"/>
              <w:jc w:val="right"/>
            </w:pPr>
            <w:r>
              <w:t>1,7</w:t>
            </w:r>
          </w:p>
        </w:tc>
        <w:tc>
          <w:tcPr>
            <w:tcW w:w="1191" w:type="dxa"/>
          </w:tcPr>
          <w:p w:rsidR="00DA0A80" w:rsidRDefault="00DA0A80">
            <w:pPr>
              <w:pStyle w:val="ConsPlusNormal"/>
              <w:jc w:val="right"/>
            </w:pPr>
            <w:r>
              <w:t>1,3</w:t>
            </w:r>
          </w:p>
        </w:tc>
      </w:tr>
      <w:tr w:rsidR="00DA0A80">
        <w:tc>
          <w:tcPr>
            <w:tcW w:w="3061" w:type="dxa"/>
          </w:tcPr>
          <w:p w:rsidR="00DA0A80" w:rsidRDefault="00DA0A80">
            <w:pPr>
              <w:pStyle w:val="ConsPlusNormal"/>
            </w:pPr>
            <w:r>
              <w:t>МБУ "Музей г. Северска"</w:t>
            </w:r>
          </w:p>
        </w:tc>
        <w:tc>
          <w:tcPr>
            <w:tcW w:w="2324" w:type="dxa"/>
          </w:tcPr>
          <w:p w:rsidR="00DA0A80" w:rsidRDefault="00DA0A80">
            <w:pPr>
              <w:pStyle w:val="ConsPlusNormal"/>
              <w:jc w:val="center"/>
            </w:pPr>
            <w:r>
              <w:t>тысяч человек</w:t>
            </w:r>
          </w:p>
        </w:tc>
        <w:tc>
          <w:tcPr>
            <w:tcW w:w="1134" w:type="dxa"/>
          </w:tcPr>
          <w:p w:rsidR="00DA0A80" w:rsidRDefault="00DA0A80">
            <w:pPr>
              <w:pStyle w:val="ConsPlusNormal"/>
              <w:jc w:val="right"/>
            </w:pPr>
            <w:r>
              <w:t>1,0</w:t>
            </w:r>
          </w:p>
        </w:tc>
        <w:tc>
          <w:tcPr>
            <w:tcW w:w="1077" w:type="dxa"/>
          </w:tcPr>
          <w:p w:rsidR="00DA0A80" w:rsidRDefault="00DA0A80">
            <w:pPr>
              <w:pStyle w:val="ConsPlusNormal"/>
              <w:jc w:val="right"/>
            </w:pPr>
            <w:r>
              <w:t>1,1</w:t>
            </w:r>
          </w:p>
        </w:tc>
        <w:tc>
          <w:tcPr>
            <w:tcW w:w="1191" w:type="dxa"/>
          </w:tcPr>
          <w:p w:rsidR="00DA0A80" w:rsidRDefault="00DA0A80">
            <w:pPr>
              <w:pStyle w:val="ConsPlusNormal"/>
              <w:jc w:val="right"/>
            </w:pPr>
            <w:r>
              <w:t>1,0</w:t>
            </w:r>
          </w:p>
        </w:tc>
      </w:tr>
    </w:tbl>
    <w:p w:rsidR="00DA0A80" w:rsidRDefault="00DA0A80">
      <w:pPr>
        <w:pStyle w:val="ConsPlusNormal"/>
        <w:jc w:val="both"/>
      </w:pPr>
    </w:p>
    <w:p w:rsidR="00DA0A80" w:rsidRDefault="00DA0A80">
      <w:pPr>
        <w:pStyle w:val="ConsPlusNormal"/>
        <w:ind w:firstLine="540"/>
        <w:jc w:val="both"/>
      </w:pPr>
      <w:r>
        <w:t>Имеется негативная тенденция падения спроса на посещение экскурсионных маршрутов, предлагаемых МАУ "Северский природный парк". Одной из основных причин является несоответствие уровня предлагаемых услуг современным требованиям, предъявляемым к туристскому продукту;</w:t>
      </w:r>
    </w:p>
    <w:p w:rsidR="00DA0A80" w:rsidRDefault="00DA0A80">
      <w:pPr>
        <w:pStyle w:val="ConsPlusNormal"/>
        <w:spacing w:before="220"/>
        <w:ind w:firstLine="540"/>
        <w:jc w:val="both"/>
      </w:pPr>
      <w:r>
        <w:t>2) недостаточная информированность населения о туристских ресурсах ЗАТО Северск.</w:t>
      </w:r>
    </w:p>
    <w:p w:rsidR="00DA0A80" w:rsidRDefault="00DA0A80">
      <w:pPr>
        <w:pStyle w:val="ConsPlusNormal"/>
        <w:spacing w:before="220"/>
        <w:ind w:firstLine="540"/>
        <w:jc w:val="both"/>
      </w:pPr>
      <w:r>
        <w:t>Информационное обеспечение сферы туризма - значимая составляющая развития культурно-познавательного туризма, одного из приоритетных направлений развития туристской индустрии на территории ЗАТО Северск.</w:t>
      </w:r>
    </w:p>
    <w:p w:rsidR="00DA0A80" w:rsidRDefault="00DA0A80">
      <w:pPr>
        <w:pStyle w:val="ConsPlusNormal"/>
        <w:jc w:val="both"/>
      </w:pPr>
    </w:p>
    <w:p w:rsidR="00DA0A80" w:rsidRDefault="00DA0A80">
      <w:pPr>
        <w:pStyle w:val="ConsPlusTitle"/>
        <w:jc w:val="center"/>
        <w:outlineLvl w:val="1"/>
      </w:pPr>
      <w:r>
        <w:t>II. ЦЕЛЬ И ЗАДАЧИ ПРОГРАММЫ, СРОКИ ЕЕ РЕАЛИЗАЦИИ, ЦЕЛЕВЫЕ</w:t>
      </w:r>
    </w:p>
    <w:p w:rsidR="00DA0A80" w:rsidRDefault="00DA0A80">
      <w:pPr>
        <w:pStyle w:val="ConsPlusTitle"/>
        <w:jc w:val="center"/>
      </w:pPr>
      <w:r>
        <w:t>ПОКАЗАТЕЛИ (ИНДИКАТОРЫ) РЕЗУЛЬТАТИВНОСТИ РЕАЛИЗАЦИИ</w:t>
      </w:r>
    </w:p>
    <w:p w:rsidR="00DA0A80" w:rsidRDefault="00DA0A80">
      <w:pPr>
        <w:pStyle w:val="ConsPlusTitle"/>
        <w:jc w:val="center"/>
      </w:pPr>
      <w:r>
        <w:t>ПРОГРАММЫ</w:t>
      </w:r>
    </w:p>
    <w:p w:rsidR="00DA0A80" w:rsidRDefault="00DA0A80">
      <w:pPr>
        <w:pStyle w:val="ConsPlusNormal"/>
        <w:jc w:val="center"/>
      </w:pPr>
      <w:r>
        <w:t xml:space="preserve">(в ред. </w:t>
      </w:r>
      <w:hyperlink r:id="rId47">
        <w:r>
          <w:rPr>
            <w:color w:val="0000FF"/>
          </w:rPr>
          <w:t>постановления</w:t>
        </w:r>
      </w:hyperlink>
      <w:r>
        <w:t xml:space="preserve"> Администрации ЗАТО Северск</w:t>
      </w:r>
    </w:p>
    <w:p w:rsidR="00DA0A80" w:rsidRDefault="00DA0A80">
      <w:pPr>
        <w:pStyle w:val="ConsPlusNormal"/>
        <w:jc w:val="center"/>
      </w:pPr>
      <w:r>
        <w:t>от 31.01.2019 N 117)</w:t>
      </w:r>
    </w:p>
    <w:p w:rsidR="00DA0A80" w:rsidRDefault="00DA0A80">
      <w:pPr>
        <w:pStyle w:val="ConsPlusNormal"/>
        <w:jc w:val="both"/>
      </w:pPr>
    </w:p>
    <w:p w:rsidR="00DA0A80" w:rsidRDefault="00DA0A80">
      <w:pPr>
        <w:pStyle w:val="ConsPlusNormal"/>
        <w:ind w:firstLine="540"/>
        <w:jc w:val="both"/>
      </w:pPr>
      <w:r>
        <w:t>Цель Программы: повышение качества и доступности услуг в сфере культуры и туризма в ЗАТО Северск.</w:t>
      </w:r>
    </w:p>
    <w:p w:rsidR="00DA0A80" w:rsidRDefault="00DA0A80">
      <w:pPr>
        <w:pStyle w:val="ConsPlusNormal"/>
        <w:spacing w:before="220"/>
        <w:ind w:firstLine="540"/>
        <w:jc w:val="both"/>
      </w:pPr>
      <w:r>
        <w:t>Для достижения цели Программы определены следующие задачи:</w:t>
      </w:r>
    </w:p>
    <w:p w:rsidR="00DA0A80" w:rsidRDefault="00DA0A80">
      <w:pPr>
        <w:pStyle w:val="ConsPlusNormal"/>
        <w:spacing w:before="220"/>
        <w:ind w:firstLine="540"/>
        <w:jc w:val="both"/>
      </w:pPr>
      <w:r>
        <w:t>1) создание условий для устойчивого развития сферы культуры как основы повышения качества жизни населения и обеспечения равного доступа к культурным услугам;</w:t>
      </w:r>
    </w:p>
    <w:p w:rsidR="00DA0A80" w:rsidRDefault="00DA0A80">
      <w:pPr>
        <w:pStyle w:val="ConsPlusNormal"/>
        <w:spacing w:before="220"/>
        <w:ind w:firstLine="540"/>
        <w:jc w:val="both"/>
      </w:pPr>
      <w:r>
        <w:t>2) повышение конкурентоспособности сферы туризма, удовлетворяющей потребности граждан в качественных туристских услугах.</w:t>
      </w:r>
    </w:p>
    <w:p w:rsidR="00DA0A80" w:rsidRDefault="00DA0A80">
      <w:pPr>
        <w:pStyle w:val="ConsPlusNormal"/>
        <w:spacing w:before="220"/>
        <w:ind w:firstLine="540"/>
        <w:jc w:val="both"/>
      </w:pPr>
      <w:r>
        <w:t>Срок реализации Программы - 2015 - 2020 годы. Этапы не предусматриваются.</w:t>
      </w:r>
    </w:p>
    <w:p w:rsidR="00DA0A80" w:rsidRDefault="00DA0A80">
      <w:pPr>
        <w:pStyle w:val="ConsPlusNormal"/>
        <w:jc w:val="both"/>
      </w:pPr>
      <w:r>
        <w:t xml:space="preserve">(в ред. </w:t>
      </w:r>
      <w:hyperlink r:id="rId48">
        <w:r>
          <w:rPr>
            <w:color w:val="0000FF"/>
          </w:rPr>
          <w:t>постановления</w:t>
        </w:r>
      </w:hyperlink>
      <w:r>
        <w:t xml:space="preserve"> Администрации ЗАТО Северск от 30.12.2015 N 2990)</w:t>
      </w:r>
    </w:p>
    <w:p w:rsidR="00DA0A80" w:rsidRDefault="00DA0A80">
      <w:pPr>
        <w:pStyle w:val="ConsPlusNormal"/>
        <w:spacing w:before="220"/>
        <w:ind w:firstLine="540"/>
        <w:jc w:val="both"/>
      </w:pPr>
      <w:r>
        <w:t>Сведения о составе и значениях целевых показателей (индикаторов) результативности муниципальной программы "Развитие культуры и туризма в ЗАТО Северск" представлены в таблице 8.</w:t>
      </w:r>
    </w:p>
    <w:p w:rsidR="00DA0A80" w:rsidRDefault="00DA0A80">
      <w:pPr>
        <w:pStyle w:val="ConsPlusNormal"/>
        <w:jc w:val="both"/>
      </w:pPr>
    </w:p>
    <w:p w:rsidR="00DA0A80" w:rsidRDefault="00DA0A80">
      <w:pPr>
        <w:pStyle w:val="ConsPlusTitle"/>
        <w:jc w:val="center"/>
        <w:outlineLvl w:val="2"/>
      </w:pPr>
      <w:r>
        <w:t>Сведения о составе и значениях целевых показателей</w:t>
      </w:r>
    </w:p>
    <w:p w:rsidR="00DA0A80" w:rsidRDefault="00DA0A80">
      <w:pPr>
        <w:pStyle w:val="ConsPlusTitle"/>
        <w:jc w:val="center"/>
      </w:pPr>
      <w:r>
        <w:t>(индикаторов) результативности муниципальной программы</w:t>
      </w:r>
    </w:p>
    <w:p w:rsidR="00DA0A80" w:rsidRDefault="00DA0A80">
      <w:pPr>
        <w:pStyle w:val="ConsPlusTitle"/>
        <w:jc w:val="center"/>
      </w:pPr>
      <w:r>
        <w:t>"Развитие культуры и туризма в ЗАТО Северск"</w:t>
      </w:r>
    </w:p>
    <w:p w:rsidR="00DA0A80" w:rsidRDefault="00DA0A80">
      <w:pPr>
        <w:pStyle w:val="ConsPlusNormal"/>
        <w:jc w:val="center"/>
      </w:pPr>
      <w:r>
        <w:t xml:space="preserve">(в ред. </w:t>
      </w:r>
      <w:hyperlink r:id="rId49">
        <w:r>
          <w:rPr>
            <w:color w:val="0000FF"/>
          </w:rPr>
          <w:t>постановления</w:t>
        </w:r>
      </w:hyperlink>
      <w:r>
        <w:t xml:space="preserve"> Администрации ЗАТО Северск</w:t>
      </w:r>
    </w:p>
    <w:p w:rsidR="00DA0A80" w:rsidRDefault="00DA0A80">
      <w:pPr>
        <w:pStyle w:val="ConsPlusNormal"/>
        <w:jc w:val="center"/>
      </w:pPr>
      <w:r>
        <w:t>от 18.02.2020 N 247)</w:t>
      </w:r>
    </w:p>
    <w:p w:rsidR="00DA0A80" w:rsidRDefault="00DA0A80">
      <w:pPr>
        <w:pStyle w:val="ConsPlusNormal"/>
        <w:jc w:val="both"/>
      </w:pPr>
    </w:p>
    <w:p w:rsidR="00DA0A80" w:rsidRDefault="00DA0A80">
      <w:pPr>
        <w:pStyle w:val="ConsPlusNormal"/>
        <w:jc w:val="right"/>
      </w:pPr>
      <w:r>
        <w:t>Таблица 8</w:t>
      </w:r>
    </w:p>
    <w:p w:rsidR="00DA0A80" w:rsidRDefault="00DA0A80">
      <w:pPr>
        <w:pStyle w:val="ConsPlusNormal"/>
        <w:jc w:val="both"/>
      </w:pPr>
    </w:p>
    <w:p w:rsidR="00DA0A80" w:rsidRDefault="00DA0A80">
      <w:pPr>
        <w:pStyle w:val="ConsPlusNormal"/>
        <w:sectPr w:rsidR="00DA0A80">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284"/>
        <w:gridCol w:w="737"/>
        <w:gridCol w:w="664"/>
        <w:gridCol w:w="664"/>
        <w:gridCol w:w="664"/>
        <w:gridCol w:w="604"/>
        <w:gridCol w:w="664"/>
        <w:gridCol w:w="664"/>
        <w:gridCol w:w="604"/>
        <w:gridCol w:w="604"/>
        <w:gridCol w:w="850"/>
        <w:gridCol w:w="850"/>
        <w:gridCol w:w="964"/>
        <w:gridCol w:w="1020"/>
        <w:gridCol w:w="1304"/>
      </w:tblGrid>
      <w:tr w:rsidR="00DA0A80">
        <w:tc>
          <w:tcPr>
            <w:tcW w:w="454" w:type="dxa"/>
            <w:vMerge w:val="restart"/>
            <w:vAlign w:val="center"/>
          </w:tcPr>
          <w:p w:rsidR="00DA0A80" w:rsidRDefault="00DA0A80">
            <w:pPr>
              <w:pStyle w:val="ConsPlusNormal"/>
              <w:jc w:val="center"/>
            </w:pPr>
            <w:r>
              <w:lastRenderedPageBreak/>
              <w:t>N</w:t>
            </w:r>
          </w:p>
          <w:p w:rsidR="00DA0A80" w:rsidRDefault="00DA0A80">
            <w:pPr>
              <w:pStyle w:val="ConsPlusNormal"/>
              <w:jc w:val="center"/>
            </w:pPr>
            <w:r>
              <w:t>п/п</w:t>
            </w:r>
          </w:p>
        </w:tc>
        <w:tc>
          <w:tcPr>
            <w:tcW w:w="2284" w:type="dxa"/>
            <w:vMerge w:val="restart"/>
            <w:vAlign w:val="center"/>
          </w:tcPr>
          <w:p w:rsidR="00DA0A80" w:rsidRDefault="00DA0A80">
            <w:pPr>
              <w:pStyle w:val="ConsPlusNormal"/>
              <w:jc w:val="center"/>
            </w:pPr>
            <w:r>
              <w:t>Наименование целевого показателя (индикатора)</w:t>
            </w:r>
          </w:p>
        </w:tc>
        <w:tc>
          <w:tcPr>
            <w:tcW w:w="737" w:type="dxa"/>
            <w:vMerge w:val="restart"/>
            <w:vAlign w:val="center"/>
          </w:tcPr>
          <w:p w:rsidR="00DA0A80" w:rsidRDefault="00DA0A80">
            <w:pPr>
              <w:pStyle w:val="ConsPlusNormal"/>
              <w:jc w:val="center"/>
            </w:pPr>
            <w:r>
              <w:t>Единица измерения</w:t>
            </w:r>
          </w:p>
        </w:tc>
        <w:tc>
          <w:tcPr>
            <w:tcW w:w="6832" w:type="dxa"/>
            <w:gridSpan w:val="10"/>
          </w:tcPr>
          <w:p w:rsidR="00DA0A80" w:rsidRDefault="00DA0A80">
            <w:pPr>
              <w:pStyle w:val="ConsPlusNormal"/>
              <w:jc w:val="center"/>
            </w:pPr>
            <w:r>
              <w:t>Значения целевых показателей</w:t>
            </w:r>
          </w:p>
        </w:tc>
        <w:tc>
          <w:tcPr>
            <w:tcW w:w="964" w:type="dxa"/>
            <w:vMerge w:val="restart"/>
          </w:tcPr>
          <w:p w:rsidR="00DA0A80" w:rsidRDefault="00DA0A80">
            <w:pPr>
              <w:pStyle w:val="ConsPlusNormal"/>
              <w:jc w:val="center"/>
            </w:pPr>
            <w:r>
              <w:t>Периодичность сбора данных</w:t>
            </w:r>
          </w:p>
        </w:tc>
        <w:tc>
          <w:tcPr>
            <w:tcW w:w="1020" w:type="dxa"/>
            <w:vMerge w:val="restart"/>
          </w:tcPr>
          <w:p w:rsidR="00DA0A80" w:rsidRDefault="00DA0A80">
            <w:pPr>
              <w:pStyle w:val="ConsPlusNormal"/>
              <w:jc w:val="center"/>
            </w:pPr>
            <w:r>
              <w:t>Метод сбора информации</w:t>
            </w:r>
          </w:p>
        </w:tc>
        <w:tc>
          <w:tcPr>
            <w:tcW w:w="1304" w:type="dxa"/>
            <w:vMerge w:val="restart"/>
          </w:tcPr>
          <w:p w:rsidR="00DA0A80" w:rsidRDefault="00DA0A80">
            <w:pPr>
              <w:pStyle w:val="ConsPlusNormal"/>
              <w:jc w:val="center"/>
            </w:pPr>
            <w:r>
              <w:t>Ответственный за сбор данных по показателю</w:t>
            </w:r>
          </w:p>
        </w:tc>
      </w:tr>
      <w:tr w:rsidR="00DA0A80">
        <w:tc>
          <w:tcPr>
            <w:tcW w:w="454" w:type="dxa"/>
            <w:vMerge/>
          </w:tcPr>
          <w:p w:rsidR="00DA0A80" w:rsidRDefault="00DA0A80">
            <w:pPr>
              <w:pStyle w:val="ConsPlusNormal"/>
            </w:pPr>
          </w:p>
        </w:tc>
        <w:tc>
          <w:tcPr>
            <w:tcW w:w="2284" w:type="dxa"/>
            <w:vMerge/>
          </w:tcPr>
          <w:p w:rsidR="00DA0A80" w:rsidRDefault="00DA0A80">
            <w:pPr>
              <w:pStyle w:val="ConsPlusNormal"/>
            </w:pPr>
          </w:p>
        </w:tc>
        <w:tc>
          <w:tcPr>
            <w:tcW w:w="737" w:type="dxa"/>
            <w:vMerge/>
          </w:tcPr>
          <w:p w:rsidR="00DA0A80" w:rsidRDefault="00DA0A80">
            <w:pPr>
              <w:pStyle w:val="ConsPlusNormal"/>
            </w:pPr>
          </w:p>
        </w:tc>
        <w:tc>
          <w:tcPr>
            <w:tcW w:w="664" w:type="dxa"/>
          </w:tcPr>
          <w:p w:rsidR="00DA0A80" w:rsidRDefault="00DA0A80">
            <w:pPr>
              <w:pStyle w:val="ConsPlusNormal"/>
              <w:jc w:val="center"/>
            </w:pPr>
            <w:r>
              <w:t>2013 год</w:t>
            </w:r>
          </w:p>
        </w:tc>
        <w:tc>
          <w:tcPr>
            <w:tcW w:w="664" w:type="dxa"/>
          </w:tcPr>
          <w:p w:rsidR="00DA0A80" w:rsidRDefault="00DA0A80">
            <w:pPr>
              <w:pStyle w:val="ConsPlusNormal"/>
              <w:jc w:val="center"/>
            </w:pPr>
            <w:r>
              <w:t>2014 год</w:t>
            </w:r>
          </w:p>
        </w:tc>
        <w:tc>
          <w:tcPr>
            <w:tcW w:w="664" w:type="dxa"/>
          </w:tcPr>
          <w:p w:rsidR="00DA0A80" w:rsidRDefault="00DA0A80">
            <w:pPr>
              <w:pStyle w:val="ConsPlusNormal"/>
              <w:jc w:val="center"/>
            </w:pPr>
            <w:r>
              <w:t>2015 год</w:t>
            </w:r>
          </w:p>
        </w:tc>
        <w:tc>
          <w:tcPr>
            <w:tcW w:w="604" w:type="dxa"/>
          </w:tcPr>
          <w:p w:rsidR="00DA0A80" w:rsidRDefault="00DA0A80">
            <w:pPr>
              <w:pStyle w:val="ConsPlusNormal"/>
              <w:jc w:val="center"/>
            </w:pPr>
            <w:r>
              <w:t>2016 год</w:t>
            </w:r>
          </w:p>
        </w:tc>
        <w:tc>
          <w:tcPr>
            <w:tcW w:w="664" w:type="dxa"/>
          </w:tcPr>
          <w:p w:rsidR="00DA0A80" w:rsidRDefault="00DA0A80">
            <w:pPr>
              <w:pStyle w:val="ConsPlusNormal"/>
              <w:jc w:val="center"/>
            </w:pPr>
            <w:r>
              <w:t>2017 год</w:t>
            </w:r>
          </w:p>
        </w:tc>
        <w:tc>
          <w:tcPr>
            <w:tcW w:w="664" w:type="dxa"/>
          </w:tcPr>
          <w:p w:rsidR="00DA0A80" w:rsidRDefault="00DA0A80">
            <w:pPr>
              <w:pStyle w:val="ConsPlusNormal"/>
              <w:jc w:val="center"/>
            </w:pPr>
            <w:r>
              <w:t>2018 год</w:t>
            </w:r>
          </w:p>
        </w:tc>
        <w:tc>
          <w:tcPr>
            <w:tcW w:w="604" w:type="dxa"/>
          </w:tcPr>
          <w:p w:rsidR="00DA0A80" w:rsidRDefault="00DA0A80">
            <w:pPr>
              <w:pStyle w:val="ConsPlusNormal"/>
              <w:jc w:val="center"/>
            </w:pPr>
            <w:r>
              <w:t>2019 год</w:t>
            </w:r>
          </w:p>
        </w:tc>
        <w:tc>
          <w:tcPr>
            <w:tcW w:w="604" w:type="dxa"/>
          </w:tcPr>
          <w:p w:rsidR="00DA0A80" w:rsidRDefault="00DA0A80">
            <w:pPr>
              <w:pStyle w:val="ConsPlusNormal"/>
              <w:jc w:val="center"/>
            </w:pPr>
            <w:r>
              <w:t>2020 год</w:t>
            </w:r>
          </w:p>
        </w:tc>
        <w:tc>
          <w:tcPr>
            <w:tcW w:w="850" w:type="dxa"/>
          </w:tcPr>
          <w:p w:rsidR="00DA0A80" w:rsidRDefault="00DA0A80">
            <w:pPr>
              <w:pStyle w:val="ConsPlusNormal"/>
              <w:jc w:val="center"/>
            </w:pPr>
            <w:r>
              <w:t>2021 год</w:t>
            </w:r>
          </w:p>
          <w:p w:rsidR="00DA0A80" w:rsidRDefault="00DA0A80">
            <w:pPr>
              <w:pStyle w:val="ConsPlusNormal"/>
              <w:jc w:val="center"/>
            </w:pPr>
            <w:r>
              <w:t>(прогнозный период)</w:t>
            </w:r>
          </w:p>
        </w:tc>
        <w:tc>
          <w:tcPr>
            <w:tcW w:w="850" w:type="dxa"/>
          </w:tcPr>
          <w:p w:rsidR="00DA0A80" w:rsidRDefault="00DA0A80">
            <w:pPr>
              <w:pStyle w:val="ConsPlusNormal"/>
              <w:jc w:val="center"/>
            </w:pPr>
            <w:r>
              <w:t>2022 год</w:t>
            </w:r>
          </w:p>
          <w:p w:rsidR="00DA0A80" w:rsidRDefault="00DA0A80">
            <w:pPr>
              <w:pStyle w:val="ConsPlusNormal"/>
              <w:jc w:val="center"/>
            </w:pPr>
            <w:r>
              <w:t>(прогнозный период)</w:t>
            </w:r>
          </w:p>
        </w:tc>
        <w:tc>
          <w:tcPr>
            <w:tcW w:w="964" w:type="dxa"/>
            <w:vMerge/>
          </w:tcPr>
          <w:p w:rsidR="00DA0A80" w:rsidRDefault="00DA0A80">
            <w:pPr>
              <w:pStyle w:val="ConsPlusNormal"/>
            </w:pPr>
          </w:p>
        </w:tc>
        <w:tc>
          <w:tcPr>
            <w:tcW w:w="1020" w:type="dxa"/>
            <w:vMerge/>
          </w:tcPr>
          <w:p w:rsidR="00DA0A80" w:rsidRDefault="00DA0A80">
            <w:pPr>
              <w:pStyle w:val="ConsPlusNormal"/>
            </w:pPr>
          </w:p>
        </w:tc>
        <w:tc>
          <w:tcPr>
            <w:tcW w:w="1304" w:type="dxa"/>
            <w:vMerge/>
          </w:tcPr>
          <w:p w:rsidR="00DA0A80" w:rsidRDefault="00DA0A80">
            <w:pPr>
              <w:pStyle w:val="ConsPlusNormal"/>
            </w:pPr>
          </w:p>
        </w:tc>
      </w:tr>
      <w:tr w:rsidR="00DA0A80">
        <w:tc>
          <w:tcPr>
            <w:tcW w:w="454" w:type="dxa"/>
          </w:tcPr>
          <w:p w:rsidR="00DA0A80" w:rsidRDefault="00DA0A80">
            <w:pPr>
              <w:pStyle w:val="ConsPlusNormal"/>
              <w:jc w:val="center"/>
            </w:pPr>
            <w:r>
              <w:t>1</w:t>
            </w:r>
          </w:p>
        </w:tc>
        <w:tc>
          <w:tcPr>
            <w:tcW w:w="2284" w:type="dxa"/>
          </w:tcPr>
          <w:p w:rsidR="00DA0A80" w:rsidRDefault="00DA0A80">
            <w:pPr>
              <w:pStyle w:val="ConsPlusNormal"/>
              <w:jc w:val="center"/>
            </w:pPr>
            <w:r>
              <w:t>2</w:t>
            </w:r>
          </w:p>
        </w:tc>
        <w:tc>
          <w:tcPr>
            <w:tcW w:w="737" w:type="dxa"/>
          </w:tcPr>
          <w:p w:rsidR="00DA0A80" w:rsidRDefault="00DA0A80">
            <w:pPr>
              <w:pStyle w:val="ConsPlusNormal"/>
              <w:jc w:val="center"/>
            </w:pPr>
            <w:r>
              <w:t>3</w:t>
            </w:r>
          </w:p>
        </w:tc>
        <w:tc>
          <w:tcPr>
            <w:tcW w:w="664" w:type="dxa"/>
          </w:tcPr>
          <w:p w:rsidR="00DA0A80" w:rsidRDefault="00DA0A80">
            <w:pPr>
              <w:pStyle w:val="ConsPlusNormal"/>
              <w:jc w:val="center"/>
            </w:pPr>
            <w:r>
              <w:t>4</w:t>
            </w:r>
          </w:p>
        </w:tc>
        <w:tc>
          <w:tcPr>
            <w:tcW w:w="664" w:type="dxa"/>
          </w:tcPr>
          <w:p w:rsidR="00DA0A80" w:rsidRDefault="00DA0A80">
            <w:pPr>
              <w:pStyle w:val="ConsPlusNormal"/>
              <w:jc w:val="center"/>
            </w:pPr>
            <w:r>
              <w:t>5</w:t>
            </w:r>
          </w:p>
        </w:tc>
        <w:tc>
          <w:tcPr>
            <w:tcW w:w="664" w:type="dxa"/>
          </w:tcPr>
          <w:p w:rsidR="00DA0A80" w:rsidRDefault="00DA0A80">
            <w:pPr>
              <w:pStyle w:val="ConsPlusNormal"/>
              <w:jc w:val="center"/>
            </w:pPr>
            <w:r>
              <w:t>6</w:t>
            </w:r>
          </w:p>
        </w:tc>
        <w:tc>
          <w:tcPr>
            <w:tcW w:w="604" w:type="dxa"/>
          </w:tcPr>
          <w:p w:rsidR="00DA0A80" w:rsidRDefault="00DA0A80">
            <w:pPr>
              <w:pStyle w:val="ConsPlusNormal"/>
              <w:jc w:val="center"/>
            </w:pPr>
            <w:r>
              <w:t>7</w:t>
            </w:r>
          </w:p>
        </w:tc>
        <w:tc>
          <w:tcPr>
            <w:tcW w:w="664" w:type="dxa"/>
          </w:tcPr>
          <w:p w:rsidR="00DA0A80" w:rsidRDefault="00DA0A80">
            <w:pPr>
              <w:pStyle w:val="ConsPlusNormal"/>
              <w:jc w:val="center"/>
            </w:pPr>
            <w:r>
              <w:t>8</w:t>
            </w:r>
          </w:p>
        </w:tc>
        <w:tc>
          <w:tcPr>
            <w:tcW w:w="664" w:type="dxa"/>
          </w:tcPr>
          <w:p w:rsidR="00DA0A80" w:rsidRDefault="00DA0A80">
            <w:pPr>
              <w:pStyle w:val="ConsPlusNormal"/>
              <w:jc w:val="center"/>
            </w:pPr>
            <w:r>
              <w:t>9</w:t>
            </w:r>
          </w:p>
        </w:tc>
        <w:tc>
          <w:tcPr>
            <w:tcW w:w="604" w:type="dxa"/>
          </w:tcPr>
          <w:p w:rsidR="00DA0A80" w:rsidRDefault="00DA0A80">
            <w:pPr>
              <w:pStyle w:val="ConsPlusNormal"/>
              <w:jc w:val="center"/>
            </w:pPr>
            <w:r>
              <w:t>10</w:t>
            </w:r>
          </w:p>
        </w:tc>
        <w:tc>
          <w:tcPr>
            <w:tcW w:w="604" w:type="dxa"/>
          </w:tcPr>
          <w:p w:rsidR="00DA0A80" w:rsidRDefault="00DA0A80">
            <w:pPr>
              <w:pStyle w:val="ConsPlusNormal"/>
              <w:jc w:val="center"/>
            </w:pPr>
            <w:r>
              <w:t>11</w:t>
            </w:r>
          </w:p>
        </w:tc>
        <w:tc>
          <w:tcPr>
            <w:tcW w:w="850" w:type="dxa"/>
          </w:tcPr>
          <w:p w:rsidR="00DA0A80" w:rsidRDefault="00DA0A80">
            <w:pPr>
              <w:pStyle w:val="ConsPlusNormal"/>
              <w:jc w:val="center"/>
            </w:pPr>
            <w:r>
              <w:t>12</w:t>
            </w:r>
          </w:p>
        </w:tc>
        <w:tc>
          <w:tcPr>
            <w:tcW w:w="850" w:type="dxa"/>
          </w:tcPr>
          <w:p w:rsidR="00DA0A80" w:rsidRDefault="00DA0A80">
            <w:pPr>
              <w:pStyle w:val="ConsPlusNormal"/>
              <w:jc w:val="center"/>
            </w:pPr>
            <w:r>
              <w:t>13</w:t>
            </w:r>
          </w:p>
        </w:tc>
        <w:tc>
          <w:tcPr>
            <w:tcW w:w="964" w:type="dxa"/>
          </w:tcPr>
          <w:p w:rsidR="00DA0A80" w:rsidRDefault="00DA0A80">
            <w:pPr>
              <w:pStyle w:val="ConsPlusNormal"/>
              <w:jc w:val="center"/>
            </w:pPr>
            <w:r>
              <w:t>14</w:t>
            </w:r>
          </w:p>
        </w:tc>
        <w:tc>
          <w:tcPr>
            <w:tcW w:w="1020" w:type="dxa"/>
          </w:tcPr>
          <w:p w:rsidR="00DA0A80" w:rsidRDefault="00DA0A80">
            <w:pPr>
              <w:pStyle w:val="ConsPlusNormal"/>
              <w:jc w:val="center"/>
            </w:pPr>
            <w:r>
              <w:t>15</w:t>
            </w:r>
          </w:p>
        </w:tc>
        <w:tc>
          <w:tcPr>
            <w:tcW w:w="1304" w:type="dxa"/>
          </w:tcPr>
          <w:p w:rsidR="00DA0A80" w:rsidRDefault="00DA0A80">
            <w:pPr>
              <w:pStyle w:val="ConsPlusNormal"/>
              <w:jc w:val="center"/>
            </w:pPr>
            <w:r>
              <w:t>16</w:t>
            </w:r>
          </w:p>
        </w:tc>
      </w:tr>
      <w:tr w:rsidR="00DA0A80">
        <w:tc>
          <w:tcPr>
            <w:tcW w:w="13595" w:type="dxa"/>
            <w:gridSpan w:val="16"/>
          </w:tcPr>
          <w:p w:rsidR="00DA0A80" w:rsidRDefault="00DA0A80">
            <w:pPr>
              <w:pStyle w:val="ConsPlusNormal"/>
              <w:jc w:val="both"/>
              <w:outlineLvl w:val="3"/>
            </w:pPr>
            <w:r>
              <w:t>Показатели муниципальной программы "Развитие культуры и туризма в ЗАТО Северск"</w:t>
            </w:r>
          </w:p>
        </w:tc>
      </w:tr>
      <w:tr w:rsidR="00DA0A80">
        <w:tc>
          <w:tcPr>
            <w:tcW w:w="454" w:type="dxa"/>
          </w:tcPr>
          <w:p w:rsidR="00DA0A80" w:rsidRDefault="00DA0A80">
            <w:pPr>
              <w:pStyle w:val="ConsPlusNormal"/>
              <w:jc w:val="center"/>
            </w:pPr>
            <w:r>
              <w:t>1</w:t>
            </w:r>
          </w:p>
        </w:tc>
        <w:tc>
          <w:tcPr>
            <w:tcW w:w="2284" w:type="dxa"/>
          </w:tcPr>
          <w:p w:rsidR="00DA0A80" w:rsidRDefault="00DA0A80">
            <w:pPr>
              <w:pStyle w:val="ConsPlusNormal"/>
            </w:pPr>
            <w:r>
              <w:t>Количество посещений культурно-досуговых мероприятий, организованных муниципальными учреждениями культуры, в расчете на 1 жителя</w:t>
            </w:r>
          </w:p>
        </w:tc>
        <w:tc>
          <w:tcPr>
            <w:tcW w:w="737" w:type="dxa"/>
          </w:tcPr>
          <w:p w:rsidR="00DA0A80" w:rsidRDefault="00DA0A80">
            <w:pPr>
              <w:pStyle w:val="ConsPlusNormal"/>
              <w:jc w:val="center"/>
            </w:pPr>
            <w:r>
              <w:t>ед</w:t>
            </w:r>
          </w:p>
        </w:tc>
        <w:tc>
          <w:tcPr>
            <w:tcW w:w="664" w:type="dxa"/>
          </w:tcPr>
          <w:p w:rsidR="00DA0A80" w:rsidRDefault="00DA0A80">
            <w:pPr>
              <w:pStyle w:val="ConsPlusNormal"/>
              <w:jc w:val="center"/>
            </w:pPr>
            <w:r>
              <w:t>4</w:t>
            </w:r>
          </w:p>
        </w:tc>
        <w:tc>
          <w:tcPr>
            <w:tcW w:w="664" w:type="dxa"/>
          </w:tcPr>
          <w:p w:rsidR="00DA0A80" w:rsidRDefault="00DA0A80">
            <w:pPr>
              <w:pStyle w:val="ConsPlusNormal"/>
              <w:jc w:val="center"/>
            </w:pPr>
            <w:r>
              <w:t>4,2</w:t>
            </w:r>
          </w:p>
        </w:tc>
        <w:tc>
          <w:tcPr>
            <w:tcW w:w="664" w:type="dxa"/>
          </w:tcPr>
          <w:p w:rsidR="00DA0A80" w:rsidRDefault="00DA0A80">
            <w:pPr>
              <w:pStyle w:val="ConsPlusNormal"/>
              <w:jc w:val="center"/>
            </w:pPr>
            <w:r>
              <w:t>4,3</w:t>
            </w:r>
          </w:p>
        </w:tc>
        <w:tc>
          <w:tcPr>
            <w:tcW w:w="604" w:type="dxa"/>
          </w:tcPr>
          <w:p w:rsidR="00DA0A80" w:rsidRDefault="00DA0A80">
            <w:pPr>
              <w:pStyle w:val="ConsPlusNormal"/>
              <w:jc w:val="center"/>
            </w:pPr>
            <w:r>
              <w:t>4,6</w:t>
            </w:r>
          </w:p>
        </w:tc>
        <w:tc>
          <w:tcPr>
            <w:tcW w:w="664" w:type="dxa"/>
          </w:tcPr>
          <w:p w:rsidR="00DA0A80" w:rsidRDefault="00DA0A80">
            <w:pPr>
              <w:pStyle w:val="ConsPlusNormal"/>
              <w:jc w:val="center"/>
            </w:pPr>
            <w:r>
              <w:t>4,9</w:t>
            </w:r>
          </w:p>
        </w:tc>
        <w:tc>
          <w:tcPr>
            <w:tcW w:w="664" w:type="dxa"/>
          </w:tcPr>
          <w:p w:rsidR="00DA0A80" w:rsidRDefault="00DA0A80">
            <w:pPr>
              <w:pStyle w:val="ConsPlusNormal"/>
              <w:jc w:val="center"/>
            </w:pPr>
            <w:r>
              <w:t>5</w:t>
            </w:r>
          </w:p>
        </w:tc>
        <w:tc>
          <w:tcPr>
            <w:tcW w:w="604" w:type="dxa"/>
          </w:tcPr>
          <w:p w:rsidR="00DA0A80" w:rsidRDefault="00DA0A80">
            <w:pPr>
              <w:pStyle w:val="ConsPlusNormal"/>
              <w:jc w:val="center"/>
            </w:pPr>
            <w:r>
              <w:t>5,7</w:t>
            </w:r>
          </w:p>
        </w:tc>
        <w:tc>
          <w:tcPr>
            <w:tcW w:w="604" w:type="dxa"/>
          </w:tcPr>
          <w:p w:rsidR="00DA0A80" w:rsidRDefault="00DA0A80">
            <w:pPr>
              <w:pStyle w:val="ConsPlusNormal"/>
              <w:jc w:val="center"/>
            </w:pPr>
            <w:r>
              <w:t>5,7</w:t>
            </w:r>
          </w:p>
        </w:tc>
        <w:tc>
          <w:tcPr>
            <w:tcW w:w="850" w:type="dxa"/>
          </w:tcPr>
          <w:p w:rsidR="00DA0A80" w:rsidRDefault="00DA0A80">
            <w:pPr>
              <w:pStyle w:val="ConsPlusNormal"/>
              <w:jc w:val="center"/>
            </w:pPr>
            <w:r>
              <w:t>5,7</w:t>
            </w:r>
          </w:p>
        </w:tc>
        <w:tc>
          <w:tcPr>
            <w:tcW w:w="850" w:type="dxa"/>
          </w:tcPr>
          <w:p w:rsidR="00DA0A80" w:rsidRDefault="00DA0A80">
            <w:pPr>
              <w:pStyle w:val="ConsPlusNormal"/>
              <w:jc w:val="center"/>
            </w:pPr>
            <w:r>
              <w:t>5,7</w:t>
            </w:r>
          </w:p>
        </w:tc>
        <w:tc>
          <w:tcPr>
            <w:tcW w:w="964" w:type="dxa"/>
          </w:tcPr>
          <w:p w:rsidR="00DA0A80" w:rsidRDefault="00DA0A80">
            <w:pPr>
              <w:pStyle w:val="ConsPlusNormal"/>
            </w:pPr>
            <w:r>
              <w:t>Ежеквартально</w:t>
            </w:r>
          </w:p>
        </w:tc>
        <w:tc>
          <w:tcPr>
            <w:tcW w:w="1020" w:type="dxa"/>
          </w:tcPr>
          <w:p w:rsidR="00DA0A80" w:rsidRDefault="00DA0A80">
            <w:pPr>
              <w:pStyle w:val="ConsPlusNormal"/>
            </w:pPr>
            <w:r>
              <w:t>Ведомственная статистика</w:t>
            </w:r>
          </w:p>
        </w:tc>
        <w:tc>
          <w:tcPr>
            <w:tcW w:w="1304" w:type="dxa"/>
          </w:tcPr>
          <w:p w:rsidR="00DA0A80" w:rsidRDefault="00DA0A80">
            <w:pPr>
              <w:pStyle w:val="ConsPlusNormal"/>
            </w:pPr>
            <w:r>
              <w:t>УК Администрации ЗАТО Северск</w:t>
            </w:r>
          </w:p>
        </w:tc>
      </w:tr>
      <w:tr w:rsidR="00DA0A80">
        <w:tc>
          <w:tcPr>
            <w:tcW w:w="454" w:type="dxa"/>
          </w:tcPr>
          <w:p w:rsidR="00DA0A80" w:rsidRDefault="00DA0A80">
            <w:pPr>
              <w:pStyle w:val="ConsPlusNormal"/>
              <w:jc w:val="center"/>
            </w:pPr>
            <w:r>
              <w:t>2</w:t>
            </w:r>
          </w:p>
        </w:tc>
        <w:tc>
          <w:tcPr>
            <w:tcW w:w="2284" w:type="dxa"/>
          </w:tcPr>
          <w:p w:rsidR="00DA0A80" w:rsidRDefault="00DA0A80">
            <w:pPr>
              <w:pStyle w:val="ConsPlusNormal"/>
            </w:pPr>
            <w:r>
              <w:t>Количество благоустроенных и введенных в действие объектов туристской инфраструктуры</w:t>
            </w:r>
          </w:p>
        </w:tc>
        <w:tc>
          <w:tcPr>
            <w:tcW w:w="737" w:type="dxa"/>
          </w:tcPr>
          <w:p w:rsidR="00DA0A80" w:rsidRDefault="00DA0A80">
            <w:pPr>
              <w:pStyle w:val="ConsPlusNormal"/>
              <w:jc w:val="center"/>
            </w:pPr>
            <w:r>
              <w:t>ед</w:t>
            </w:r>
          </w:p>
        </w:tc>
        <w:tc>
          <w:tcPr>
            <w:tcW w:w="664" w:type="dxa"/>
          </w:tcPr>
          <w:p w:rsidR="00DA0A80" w:rsidRDefault="00DA0A80">
            <w:pPr>
              <w:pStyle w:val="ConsPlusNormal"/>
              <w:jc w:val="center"/>
            </w:pPr>
            <w:r>
              <w:t>1</w:t>
            </w:r>
          </w:p>
        </w:tc>
        <w:tc>
          <w:tcPr>
            <w:tcW w:w="664" w:type="dxa"/>
          </w:tcPr>
          <w:p w:rsidR="00DA0A80" w:rsidRDefault="00DA0A80">
            <w:pPr>
              <w:pStyle w:val="ConsPlusNormal"/>
              <w:jc w:val="center"/>
            </w:pPr>
            <w:r>
              <w:t>3</w:t>
            </w:r>
          </w:p>
        </w:tc>
        <w:tc>
          <w:tcPr>
            <w:tcW w:w="664" w:type="dxa"/>
          </w:tcPr>
          <w:p w:rsidR="00DA0A80" w:rsidRDefault="00DA0A80">
            <w:pPr>
              <w:pStyle w:val="ConsPlusNormal"/>
              <w:jc w:val="center"/>
            </w:pPr>
            <w:r>
              <w:t>1</w:t>
            </w:r>
          </w:p>
        </w:tc>
        <w:tc>
          <w:tcPr>
            <w:tcW w:w="604" w:type="dxa"/>
          </w:tcPr>
          <w:p w:rsidR="00DA0A80" w:rsidRDefault="00DA0A80">
            <w:pPr>
              <w:pStyle w:val="ConsPlusNormal"/>
              <w:jc w:val="center"/>
            </w:pPr>
            <w:r>
              <w:t>1</w:t>
            </w:r>
          </w:p>
        </w:tc>
        <w:tc>
          <w:tcPr>
            <w:tcW w:w="664" w:type="dxa"/>
          </w:tcPr>
          <w:p w:rsidR="00DA0A80" w:rsidRDefault="00DA0A80">
            <w:pPr>
              <w:pStyle w:val="ConsPlusNormal"/>
              <w:jc w:val="center"/>
            </w:pPr>
            <w:r>
              <w:t>1</w:t>
            </w:r>
          </w:p>
        </w:tc>
        <w:tc>
          <w:tcPr>
            <w:tcW w:w="664" w:type="dxa"/>
          </w:tcPr>
          <w:p w:rsidR="00DA0A80" w:rsidRDefault="00DA0A80">
            <w:pPr>
              <w:pStyle w:val="ConsPlusNormal"/>
              <w:jc w:val="center"/>
            </w:pPr>
            <w:r>
              <w:t>0</w:t>
            </w:r>
          </w:p>
        </w:tc>
        <w:tc>
          <w:tcPr>
            <w:tcW w:w="604" w:type="dxa"/>
          </w:tcPr>
          <w:p w:rsidR="00DA0A80" w:rsidRDefault="00DA0A80">
            <w:pPr>
              <w:pStyle w:val="ConsPlusNormal"/>
              <w:jc w:val="center"/>
            </w:pPr>
            <w:r>
              <w:t>0</w:t>
            </w:r>
          </w:p>
        </w:tc>
        <w:tc>
          <w:tcPr>
            <w:tcW w:w="604" w:type="dxa"/>
          </w:tcPr>
          <w:p w:rsidR="00DA0A80" w:rsidRDefault="00DA0A80">
            <w:pPr>
              <w:pStyle w:val="ConsPlusNormal"/>
              <w:jc w:val="center"/>
            </w:pPr>
            <w:r>
              <w:t>0</w:t>
            </w:r>
          </w:p>
        </w:tc>
        <w:tc>
          <w:tcPr>
            <w:tcW w:w="850" w:type="dxa"/>
          </w:tcPr>
          <w:p w:rsidR="00DA0A80" w:rsidRDefault="00DA0A80">
            <w:pPr>
              <w:pStyle w:val="ConsPlusNormal"/>
              <w:jc w:val="center"/>
            </w:pPr>
            <w:r>
              <w:t>0</w:t>
            </w:r>
          </w:p>
        </w:tc>
        <w:tc>
          <w:tcPr>
            <w:tcW w:w="850" w:type="dxa"/>
          </w:tcPr>
          <w:p w:rsidR="00DA0A80" w:rsidRDefault="00DA0A80">
            <w:pPr>
              <w:pStyle w:val="ConsPlusNormal"/>
              <w:jc w:val="center"/>
            </w:pPr>
            <w:r>
              <w:t>0</w:t>
            </w:r>
          </w:p>
        </w:tc>
        <w:tc>
          <w:tcPr>
            <w:tcW w:w="964" w:type="dxa"/>
          </w:tcPr>
          <w:p w:rsidR="00DA0A80" w:rsidRDefault="00DA0A80">
            <w:pPr>
              <w:pStyle w:val="ConsPlusNormal"/>
            </w:pPr>
            <w:r>
              <w:t>Ежеквартально</w:t>
            </w:r>
          </w:p>
        </w:tc>
        <w:tc>
          <w:tcPr>
            <w:tcW w:w="1020" w:type="dxa"/>
          </w:tcPr>
          <w:p w:rsidR="00DA0A80" w:rsidRDefault="00DA0A80">
            <w:pPr>
              <w:pStyle w:val="ConsPlusNormal"/>
            </w:pPr>
            <w:r>
              <w:t>Отчеты участников</w:t>
            </w:r>
          </w:p>
        </w:tc>
        <w:tc>
          <w:tcPr>
            <w:tcW w:w="1304" w:type="dxa"/>
          </w:tcPr>
          <w:p w:rsidR="00DA0A80" w:rsidRDefault="00DA0A80">
            <w:pPr>
              <w:pStyle w:val="ConsPlusNormal"/>
            </w:pPr>
            <w:r>
              <w:t>УК Администрации ЗАТО Северск</w:t>
            </w:r>
          </w:p>
        </w:tc>
      </w:tr>
      <w:tr w:rsidR="00DA0A80">
        <w:tc>
          <w:tcPr>
            <w:tcW w:w="13595" w:type="dxa"/>
            <w:gridSpan w:val="16"/>
          </w:tcPr>
          <w:p w:rsidR="00DA0A80" w:rsidRDefault="00DA0A80">
            <w:pPr>
              <w:pStyle w:val="ConsPlusNormal"/>
              <w:jc w:val="both"/>
              <w:outlineLvl w:val="4"/>
            </w:pPr>
            <w:r>
              <w:t>Показатели задачи 1 "Создание условий для устойчивого развития сферы культуры как основы повышения качества жизни населения и обеспечения равного доступа к культурным услугам" Программы</w:t>
            </w:r>
          </w:p>
        </w:tc>
      </w:tr>
      <w:tr w:rsidR="00DA0A80">
        <w:tblPrEx>
          <w:tblBorders>
            <w:insideH w:val="nil"/>
          </w:tblBorders>
        </w:tblPrEx>
        <w:tc>
          <w:tcPr>
            <w:tcW w:w="454" w:type="dxa"/>
            <w:tcBorders>
              <w:bottom w:val="nil"/>
            </w:tcBorders>
          </w:tcPr>
          <w:p w:rsidR="00DA0A80" w:rsidRDefault="00DA0A80">
            <w:pPr>
              <w:pStyle w:val="ConsPlusNormal"/>
              <w:jc w:val="center"/>
            </w:pPr>
            <w:r>
              <w:t>1.1</w:t>
            </w:r>
          </w:p>
        </w:tc>
        <w:tc>
          <w:tcPr>
            <w:tcW w:w="2284" w:type="dxa"/>
            <w:tcBorders>
              <w:bottom w:val="nil"/>
            </w:tcBorders>
          </w:tcPr>
          <w:p w:rsidR="00DA0A80" w:rsidRDefault="00DA0A80">
            <w:pPr>
              <w:pStyle w:val="ConsPlusNormal"/>
            </w:pPr>
            <w:r>
              <w:t xml:space="preserve">Увеличение числа участников культурно-досуговых </w:t>
            </w:r>
            <w:r>
              <w:lastRenderedPageBreak/>
              <w:t>мероприятий (по сравнению с предыдущим годом)</w:t>
            </w:r>
          </w:p>
        </w:tc>
        <w:tc>
          <w:tcPr>
            <w:tcW w:w="737" w:type="dxa"/>
            <w:tcBorders>
              <w:bottom w:val="nil"/>
            </w:tcBorders>
          </w:tcPr>
          <w:p w:rsidR="00DA0A80" w:rsidRDefault="00DA0A80">
            <w:pPr>
              <w:pStyle w:val="ConsPlusNormal"/>
              <w:jc w:val="center"/>
            </w:pPr>
            <w:r>
              <w:lastRenderedPageBreak/>
              <w:t>проц</w:t>
            </w:r>
          </w:p>
        </w:tc>
        <w:tc>
          <w:tcPr>
            <w:tcW w:w="664" w:type="dxa"/>
            <w:tcBorders>
              <w:bottom w:val="nil"/>
            </w:tcBorders>
          </w:tcPr>
          <w:p w:rsidR="00DA0A80" w:rsidRDefault="00DA0A80">
            <w:pPr>
              <w:pStyle w:val="ConsPlusNormal"/>
              <w:jc w:val="center"/>
            </w:pPr>
            <w:r>
              <w:t>106,6</w:t>
            </w:r>
          </w:p>
        </w:tc>
        <w:tc>
          <w:tcPr>
            <w:tcW w:w="664" w:type="dxa"/>
            <w:tcBorders>
              <w:bottom w:val="nil"/>
            </w:tcBorders>
          </w:tcPr>
          <w:p w:rsidR="00DA0A80" w:rsidRDefault="00DA0A80">
            <w:pPr>
              <w:pStyle w:val="ConsPlusNormal"/>
              <w:jc w:val="center"/>
            </w:pPr>
            <w:r>
              <w:t>106,7</w:t>
            </w:r>
          </w:p>
        </w:tc>
        <w:tc>
          <w:tcPr>
            <w:tcW w:w="664" w:type="dxa"/>
            <w:tcBorders>
              <w:bottom w:val="nil"/>
            </w:tcBorders>
          </w:tcPr>
          <w:p w:rsidR="00DA0A80" w:rsidRDefault="00DA0A80">
            <w:pPr>
              <w:pStyle w:val="ConsPlusNormal"/>
              <w:jc w:val="center"/>
            </w:pPr>
            <w:r>
              <w:t>106,8</w:t>
            </w:r>
          </w:p>
        </w:tc>
        <w:tc>
          <w:tcPr>
            <w:tcW w:w="604" w:type="dxa"/>
            <w:tcBorders>
              <w:bottom w:val="nil"/>
            </w:tcBorders>
          </w:tcPr>
          <w:p w:rsidR="00DA0A80" w:rsidRDefault="00DA0A80">
            <w:pPr>
              <w:pStyle w:val="ConsPlusNormal"/>
              <w:jc w:val="center"/>
            </w:pPr>
            <w:r>
              <w:t>107</w:t>
            </w:r>
          </w:p>
        </w:tc>
        <w:tc>
          <w:tcPr>
            <w:tcW w:w="664" w:type="dxa"/>
            <w:tcBorders>
              <w:bottom w:val="nil"/>
            </w:tcBorders>
          </w:tcPr>
          <w:p w:rsidR="00DA0A80" w:rsidRDefault="00DA0A80">
            <w:pPr>
              <w:pStyle w:val="ConsPlusNormal"/>
              <w:jc w:val="center"/>
            </w:pPr>
            <w:r>
              <w:t>107,1</w:t>
            </w:r>
          </w:p>
        </w:tc>
        <w:tc>
          <w:tcPr>
            <w:tcW w:w="664" w:type="dxa"/>
            <w:tcBorders>
              <w:bottom w:val="nil"/>
            </w:tcBorders>
          </w:tcPr>
          <w:p w:rsidR="00DA0A80" w:rsidRDefault="00DA0A80">
            <w:pPr>
              <w:pStyle w:val="ConsPlusNormal"/>
              <w:jc w:val="center"/>
            </w:pPr>
            <w:r>
              <w:t>107,2</w:t>
            </w:r>
          </w:p>
        </w:tc>
        <w:tc>
          <w:tcPr>
            <w:tcW w:w="604" w:type="dxa"/>
            <w:tcBorders>
              <w:bottom w:val="nil"/>
            </w:tcBorders>
          </w:tcPr>
          <w:p w:rsidR="00DA0A80" w:rsidRDefault="00DA0A80">
            <w:pPr>
              <w:pStyle w:val="ConsPlusNormal"/>
              <w:jc w:val="center"/>
            </w:pPr>
            <w:r>
              <w:t>112</w:t>
            </w:r>
          </w:p>
        </w:tc>
        <w:tc>
          <w:tcPr>
            <w:tcW w:w="604" w:type="dxa"/>
            <w:tcBorders>
              <w:bottom w:val="nil"/>
            </w:tcBorders>
          </w:tcPr>
          <w:p w:rsidR="00DA0A80" w:rsidRDefault="00DA0A80">
            <w:pPr>
              <w:pStyle w:val="ConsPlusNormal"/>
              <w:jc w:val="center"/>
            </w:pPr>
            <w:r>
              <w:t>102</w:t>
            </w:r>
          </w:p>
        </w:tc>
        <w:tc>
          <w:tcPr>
            <w:tcW w:w="850" w:type="dxa"/>
            <w:tcBorders>
              <w:bottom w:val="nil"/>
            </w:tcBorders>
          </w:tcPr>
          <w:p w:rsidR="00DA0A80" w:rsidRDefault="00DA0A80">
            <w:pPr>
              <w:pStyle w:val="ConsPlusNormal"/>
              <w:jc w:val="center"/>
            </w:pPr>
            <w:r>
              <w:t>100</w:t>
            </w:r>
          </w:p>
        </w:tc>
        <w:tc>
          <w:tcPr>
            <w:tcW w:w="850" w:type="dxa"/>
            <w:tcBorders>
              <w:bottom w:val="nil"/>
            </w:tcBorders>
          </w:tcPr>
          <w:p w:rsidR="00DA0A80" w:rsidRDefault="00DA0A80">
            <w:pPr>
              <w:pStyle w:val="ConsPlusNormal"/>
              <w:jc w:val="center"/>
            </w:pPr>
            <w:r>
              <w:t>100</w:t>
            </w:r>
          </w:p>
        </w:tc>
        <w:tc>
          <w:tcPr>
            <w:tcW w:w="964" w:type="dxa"/>
            <w:tcBorders>
              <w:bottom w:val="nil"/>
            </w:tcBorders>
          </w:tcPr>
          <w:p w:rsidR="00DA0A80" w:rsidRDefault="00DA0A80">
            <w:pPr>
              <w:pStyle w:val="ConsPlusNormal"/>
            </w:pPr>
            <w:r>
              <w:t>Ежеквартально</w:t>
            </w:r>
          </w:p>
        </w:tc>
        <w:tc>
          <w:tcPr>
            <w:tcW w:w="1020" w:type="dxa"/>
            <w:tcBorders>
              <w:bottom w:val="nil"/>
            </w:tcBorders>
          </w:tcPr>
          <w:p w:rsidR="00DA0A80" w:rsidRDefault="00DA0A80">
            <w:pPr>
              <w:pStyle w:val="ConsPlusNormal"/>
            </w:pPr>
            <w:r>
              <w:t>Ведомственная статистик</w:t>
            </w:r>
            <w:r>
              <w:lastRenderedPageBreak/>
              <w:t>а</w:t>
            </w:r>
          </w:p>
        </w:tc>
        <w:tc>
          <w:tcPr>
            <w:tcW w:w="1304" w:type="dxa"/>
            <w:tcBorders>
              <w:bottom w:val="nil"/>
            </w:tcBorders>
          </w:tcPr>
          <w:p w:rsidR="00DA0A80" w:rsidRDefault="00DA0A80">
            <w:pPr>
              <w:pStyle w:val="ConsPlusNormal"/>
            </w:pPr>
            <w:r>
              <w:lastRenderedPageBreak/>
              <w:t>Управление культуры</w:t>
            </w:r>
          </w:p>
        </w:tc>
      </w:tr>
      <w:tr w:rsidR="00DA0A80">
        <w:tblPrEx>
          <w:tblBorders>
            <w:insideH w:val="nil"/>
          </w:tblBorders>
        </w:tblPrEx>
        <w:tc>
          <w:tcPr>
            <w:tcW w:w="13595" w:type="dxa"/>
            <w:gridSpan w:val="16"/>
            <w:tcBorders>
              <w:top w:val="nil"/>
            </w:tcBorders>
          </w:tcPr>
          <w:p w:rsidR="00DA0A80" w:rsidRDefault="00DA0A80">
            <w:pPr>
              <w:pStyle w:val="ConsPlusNormal"/>
              <w:jc w:val="both"/>
            </w:pPr>
            <w:r>
              <w:t xml:space="preserve">(п. 1.1 в ред. </w:t>
            </w:r>
            <w:hyperlink r:id="rId50">
              <w:r>
                <w:rPr>
                  <w:color w:val="0000FF"/>
                </w:rPr>
                <w:t>постановления</w:t>
              </w:r>
            </w:hyperlink>
            <w:r>
              <w:t xml:space="preserve"> Администрации ЗАТО Северск от 10.11.2020 N 1980)</w:t>
            </w:r>
          </w:p>
        </w:tc>
      </w:tr>
      <w:tr w:rsidR="00DA0A80">
        <w:tc>
          <w:tcPr>
            <w:tcW w:w="454" w:type="dxa"/>
          </w:tcPr>
          <w:p w:rsidR="00DA0A80" w:rsidRDefault="00DA0A80">
            <w:pPr>
              <w:pStyle w:val="ConsPlusNormal"/>
              <w:jc w:val="center"/>
            </w:pPr>
            <w:r>
              <w:t>1.2</w:t>
            </w:r>
          </w:p>
        </w:tc>
        <w:tc>
          <w:tcPr>
            <w:tcW w:w="2284" w:type="dxa"/>
          </w:tcPr>
          <w:p w:rsidR="00DA0A80" w:rsidRDefault="00DA0A80">
            <w:pPr>
              <w:pStyle w:val="ConsPlusNormal"/>
            </w:pPr>
            <w:r>
              <w:t>Доля детей в возрасте 5 - 18 лет, получающих услуги по дополнительному образованию в учреждениях дополнительного образования, в общей численности детей этой возрастной группы</w:t>
            </w:r>
          </w:p>
        </w:tc>
        <w:tc>
          <w:tcPr>
            <w:tcW w:w="737" w:type="dxa"/>
          </w:tcPr>
          <w:p w:rsidR="00DA0A80" w:rsidRDefault="00DA0A80">
            <w:pPr>
              <w:pStyle w:val="ConsPlusNormal"/>
              <w:jc w:val="center"/>
            </w:pPr>
            <w:r>
              <w:t>проц</w:t>
            </w:r>
          </w:p>
        </w:tc>
        <w:tc>
          <w:tcPr>
            <w:tcW w:w="664" w:type="dxa"/>
          </w:tcPr>
          <w:p w:rsidR="00DA0A80" w:rsidRDefault="00DA0A80">
            <w:pPr>
              <w:pStyle w:val="ConsPlusNormal"/>
              <w:jc w:val="center"/>
            </w:pPr>
            <w:r>
              <w:t>18,8</w:t>
            </w:r>
          </w:p>
        </w:tc>
        <w:tc>
          <w:tcPr>
            <w:tcW w:w="664" w:type="dxa"/>
          </w:tcPr>
          <w:p w:rsidR="00DA0A80" w:rsidRDefault="00DA0A80">
            <w:pPr>
              <w:pStyle w:val="ConsPlusNormal"/>
              <w:jc w:val="center"/>
            </w:pPr>
            <w:r>
              <w:t>18,9</w:t>
            </w:r>
          </w:p>
        </w:tc>
        <w:tc>
          <w:tcPr>
            <w:tcW w:w="664" w:type="dxa"/>
          </w:tcPr>
          <w:p w:rsidR="00DA0A80" w:rsidRDefault="00DA0A80">
            <w:pPr>
              <w:pStyle w:val="ConsPlusNormal"/>
              <w:jc w:val="center"/>
            </w:pPr>
            <w:r>
              <w:t>19</w:t>
            </w:r>
          </w:p>
        </w:tc>
        <w:tc>
          <w:tcPr>
            <w:tcW w:w="604" w:type="dxa"/>
          </w:tcPr>
          <w:p w:rsidR="00DA0A80" w:rsidRDefault="00DA0A80">
            <w:pPr>
              <w:pStyle w:val="ConsPlusNormal"/>
              <w:jc w:val="center"/>
            </w:pPr>
            <w:r>
              <w:t>19,3</w:t>
            </w:r>
          </w:p>
        </w:tc>
        <w:tc>
          <w:tcPr>
            <w:tcW w:w="664" w:type="dxa"/>
          </w:tcPr>
          <w:p w:rsidR="00DA0A80" w:rsidRDefault="00DA0A80">
            <w:pPr>
              <w:pStyle w:val="ConsPlusNormal"/>
              <w:jc w:val="center"/>
            </w:pPr>
            <w:r>
              <w:t>19,4</w:t>
            </w:r>
          </w:p>
        </w:tc>
        <w:tc>
          <w:tcPr>
            <w:tcW w:w="664" w:type="dxa"/>
          </w:tcPr>
          <w:p w:rsidR="00DA0A80" w:rsidRDefault="00DA0A80">
            <w:pPr>
              <w:pStyle w:val="ConsPlusNormal"/>
              <w:jc w:val="center"/>
            </w:pPr>
            <w:r>
              <w:t>19,4</w:t>
            </w:r>
          </w:p>
        </w:tc>
        <w:tc>
          <w:tcPr>
            <w:tcW w:w="604" w:type="dxa"/>
          </w:tcPr>
          <w:p w:rsidR="00DA0A80" w:rsidRDefault="00DA0A80">
            <w:pPr>
              <w:pStyle w:val="ConsPlusNormal"/>
              <w:jc w:val="center"/>
            </w:pPr>
            <w:r>
              <w:t>19</w:t>
            </w:r>
          </w:p>
        </w:tc>
        <w:tc>
          <w:tcPr>
            <w:tcW w:w="604" w:type="dxa"/>
          </w:tcPr>
          <w:p w:rsidR="00DA0A80" w:rsidRDefault="00DA0A80">
            <w:pPr>
              <w:pStyle w:val="ConsPlusNormal"/>
              <w:jc w:val="center"/>
            </w:pPr>
            <w:r>
              <w:t>19,2</w:t>
            </w:r>
          </w:p>
        </w:tc>
        <w:tc>
          <w:tcPr>
            <w:tcW w:w="850" w:type="dxa"/>
          </w:tcPr>
          <w:p w:rsidR="00DA0A80" w:rsidRDefault="00DA0A80">
            <w:pPr>
              <w:pStyle w:val="ConsPlusNormal"/>
              <w:jc w:val="center"/>
            </w:pPr>
            <w:r>
              <w:t>19</w:t>
            </w:r>
          </w:p>
        </w:tc>
        <w:tc>
          <w:tcPr>
            <w:tcW w:w="850" w:type="dxa"/>
          </w:tcPr>
          <w:p w:rsidR="00DA0A80" w:rsidRDefault="00DA0A80">
            <w:pPr>
              <w:pStyle w:val="ConsPlusNormal"/>
              <w:jc w:val="center"/>
            </w:pPr>
            <w:r>
              <w:t>19</w:t>
            </w:r>
          </w:p>
        </w:tc>
        <w:tc>
          <w:tcPr>
            <w:tcW w:w="964" w:type="dxa"/>
          </w:tcPr>
          <w:p w:rsidR="00DA0A80" w:rsidRDefault="00DA0A80">
            <w:pPr>
              <w:pStyle w:val="ConsPlusNormal"/>
            </w:pPr>
            <w:r>
              <w:t>Ежеквартально</w:t>
            </w:r>
          </w:p>
        </w:tc>
        <w:tc>
          <w:tcPr>
            <w:tcW w:w="1020" w:type="dxa"/>
          </w:tcPr>
          <w:p w:rsidR="00DA0A80" w:rsidRDefault="00DA0A80">
            <w:pPr>
              <w:pStyle w:val="ConsPlusNormal"/>
            </w:pPr>
            <w:r>
              <w:t>Ведомственная статистика</w:t>
            </w:r>
          </w:p>
        </w:tc>
        <w:tc>
          <w:tcPr>
            <w:tcW w:w="1304" w:type="dxa"/>
          </w:tcPr>
          <w:p w:rsidR="00DA0A80" w:rsidRDefault="00DA0A80">
            <w:pPr>
              <w:pStyle w:val="ConsPlusNormal"/>
            </w:pPr>
            <w:r>
              <w:t>УК Администрации ЗАТО Северск</w:t>
            </w:r>
          </w:p>
        </w:tc>
      </w:tr>
      <w:tr w:rsidR="00DA0A80">
        <w:tc>
          <w:tcPr>
            <w:tcW w:w="454" w:type="dxa"/>
          </w:tcPr>
          <w:p w:rsidR="00DA0A80" w:rsidRDefault="00DA0A80">
            <w:pPr>
              <w:pStyle w:val="ConsPlusNormal"/>
              <w:jc w:val="center"/>
            </w:pPr>
            <w:r>
              <w:t>1.3</w:t>
            </w:r>
          </w:p>
        </w:tc>
        <w:tc>
          <w:tcPr>
            <w:tcW w:w="2284" w:type="dxa"/>
          </w:tcPr>
          <w:p w:rsidR="00DA0A80" w:rsidRDefault="00DA0A80">
            <w:pPr>
              <w:pStyle w:val="ConsPlusNormal"/>
            </w:pPr>
            <w:r>
              <w:t>Уровень фактической обеспеченности клубами и учреждениями клубного типа от нормативной потребности</w:t>
            </w:r>
          </w:p>
        </w:tc>
        <w:tc>
          <w:tcPr>
            <w:tcW w:w="737" w:type="dxa"/>
          </w:tcPr>
          <w:p w:rsidR="00DA0A80" w:rsidRDefault="00DA0A80">
            <w:pPr>
              <w:pStyle w:val="ConsPlusNormal"/>
              <w:jc w:val="center"/>
            </w:pPr>
            <w:r>
              <w:t>проц</w:t>
            </w:r>
          </w:p>
        </w:tc>
        <w:tc>
          <w:tcPr>
            <w:tcW w:w="664" w:type="dxa"/>
          </w:tcPr>
          <w:p w:rsidR="00DA0A80" w:rsidRDefault="00DA0A80">
            <w:pPr>
              <w:pStyle w:val="ConsPlusNormal"/>
              <w:jc w:val="center"/>
            </w:pPr>
            <w:r>
              <w:t>31,3</w:t>
            </w:r>
          </w:p>
        </w:tc>
        <w:tc>
          <w:tcPr>
            <w:tcW w:w="664" w:type="dxa"/>
          </w:tcPr>
          <w:p w:rsidR="00DA0A80" w:rsidRDefault="00DA0A80">
            <w:pPr>
              <w:pStyle w:val="ConsPlusNormal"/>
              <w:jc w:val="center"/>
            </w:pPr>
            <w:r>
              <w:t>31,3</w:t>
            </w:r>
          </w:p>
        </w:tc>
        <w:tc>
          <w:tcPr>
            <w:tcW w:w="664" w:type="dxa"/>
          </w:tcPr>
          <w:p w:rsidR="00DA0A80" w:rsidRDefault="00DA0A80">
            <w:pPr>
              <w:pStyle w:val="ConsPlusNormal"/>
              <w:jc w:val="center"/>
            </w:pPr>
            <w:r>
              <w:t>31,3</w:t>
            </w:r>
          </w:p>
        </w:tc>
        <w:tc>
          <w:tcPr>
            <w:tcW w:w="604" w:type="dxa"/>
          </w:tcPr>
          <w:p w:rsidR="00DA0A80" w:rsidRDefault="00DA0A80">
            <w:pPr>
              <w:pStyle w:val="ConsPlusNormal"/>
              <w:jc w:val="center"/>
            </w:pPr>
            <w:r>
              <w:t>66,7</w:t>
            </w:r>
          </w:p>
        </w:tc>
        <w:tc>
          <w:tcPr>
            <w:tcW w:w="664" w:type="dxa"/>
          </w:tcPr>
          <w:p w:rsidR="00DA0A80" w:rsidRDefault="00DA0A80">
            <w:pPr>
              <w:pStyle w:val="ConsPlusNormal"/>
              <w:jc w:val="center"/>
            </w:pPr>
            <w:r>
              <w:t>66,7</w:t>
            </w:r>
          </w:p>
        </w:tc>
        <w:tc>
          <w:tcPr>
            <w:tcW w:w="664" w:type="dxa"/>
          </w:tcPr>
          <w:p w:rsidR="00DA0A80" w:rsidRDefault="00DA0A80">
            <w:pPr>
              <w:pStyle w:val="ConsPlusNormal"/>
              <w:jc w:val="center"/>
            </w:pPr>
            <w:r>
              <w:t>100</w:t>
            </w:r>
          </w:p>
        </w:tc>
        <w:tc>
          <w:tcPr>
            <w:tcW w:w="604" w:type="dxa"/>
          </w:tcPr>
          <w:p w:rsidR="00DA0A80" w:rsidRDefault="00DA0A80">
            <w:pPr>
              <w:pStyle w:val="ConsPlusNormal"/>
              <w:jc w:val="center"/>
            </w:pPr>
            <w:r>
              <w:t>100</w:t>
            </w:r>
          </w:p>
        </w:tc>
        <w:tc>
          <w:tcPr>
            <w:tcW w:w="604" w:type="dxa"/>
          </w:tcPr>
          <w:p w:rsidR="00DA0A80" w:rsidRDefault="00DA0A80">
            <w:pPr>
              <w:pStyle w:val="ConsPlusNormal"/>
              <w:jc w:val="center"/>
            </w:pPr>
            <w:r>
              <w:t>100</w:t>
            </w:r>
          </w:p>
        </w:tc>
        <w:tc>
          <w:tcPr>
            <w:tcW w:w="850" w:type="dxa"/>
          </w:tcPr>
          <w:p w:rsidR="00DA0A80" w:rsidRDefault="00DA0A80">
            <w:pPr>
              <w:pStyle w:val="ConsPlusNormal"/>
              <w:jc w:val="center"/>
            </w:pPr>
            <w:r>
              <w:t>100</w:t>
            </w:r>
          </w:p>
        </w:tc>
        <w:tc>
          <w:tcPr>
            <w:tcW w:w="850" w:type="dxa"/>
          </w:tcPr>
          <w:p w:rsidR="00DA0A80" w:rsidRDefault="00DA0A80">
            <w:pPr>
              <w:pStyle w:val="ConsPlusNormal"/>
              <w:jc w:val="center"/>
            </w:pPr>
            <w:r>
              <w:t>100</w:t>
            </w:r>
          </w:p>
        </w:tc>
        <w:tc>
          <w:tcPr>
            <w:tcW w:w="964" w:type="dxa"/>
          </w:tcPr>
          <w:p w:rsidR="00DA0A80" w:rsidRDefault="00DA0A80">
            <w:pPr>
              <w:pStyle w:val="ConsPlusNormal"/>
            </w:pPr>
            <w:r>
              <w:t>Ежеквартально</w:t>
            </w:r>
          </w:p>
        </w:tc>
        <w:tc>
          <w:tcPr>
            <w:tcW w:w="1020" w:type="dxa"/>
          </w:tcPr>
          <w:p w:rsidR="00DA0A80" w:rsidRDefault="00DA0A80">
            <w:pPr>
              <w:pStyle w:val="ConsPlusNormal"/>
            </w:pPr>
            <w:r>
              <w:t>Ведомственная статистика</w:t>
            </w:r>
          </w:p>
        </w:tc>
        <w:tc>
          <w:tcPr>
            <w:tcW w:w="1304" w:type="dxa"/>
          </w:tcPr>
          <w:p w:rsidR="00DA0A80" w:rsidRDefault="00DA0A80">
            <w:pPr>
              <w:pStyle w:val="ConsPlusNormal"/>
            </w:pPr>
            <w:r>
              <w:t>УК Администрации ЗАТО Северск</w:t>
            </w:r>
          </w:p>
        </w:tc>
      </w:tr>
      <w:tr w:rsidR="00DA0A80">
        <w:tblPrEx>
          <w:tblBorders>
            <w:insideH w:val="nil"/>
          </w:tblBorders>
        </w:tblPrEx>
        <w:tc>
          <w:tcPr>
            <w:tcW w:w="454" w:type="dxa"/>
            <w:tcBorders>
              <w:bottom w:val="nil"/>
            </w:tcBorders>
          </w:tcPr>
          <w:p w:rsidR="00DA0A80" w:rsidRDefault="00DA0A80">
            <w:pPr>
              <w:pStyle w:val="ConsPlusNormal"/>
              <w:jc w:val="center"/>
            </w:pPr>
            <w:r>
              <w:t>1.4</w:t>
            </w:r>
          </w:p>
        </w:tc>
        <w:tc>
          <w:tcPr>
            <w:tcW w:w="2284" w:type="dxa"/>
            <w:tcBorders>
              <w:bottom w:val="nil"/>
            </w:tcBorders>
          </w:tcPr>
          <w:p w:rsidR="00DA0A80" w:rsidRDefault="00DA0A80">
            <w:pPr>
              <w:pStyle w:val="ConsPlusNormal"/>
            </w:pPr>
            <w:r>
              <w:t>Уровень фактической обеспеченности библиотеками от нормативной потребности</w:t>
            </w:r>
          </w:p>
        </w:tc>
        <w:tc>
          <w:tcPr>
            <w:tcW w:w="737" w:type="dxa"/>
            <w:tcBorders>
              <w:bottom w:val="nil"/>
            </w:tcBorders>
          </w:tcPr>
          <w:p w:rsidR="00DA0A80" w:rsidRDefault="00DA0A80">
            <w:pPr>
              <w:pStyle w:val="ConsPlusNormal"/>
              <w:jc w:val="center"/>
            </w:pPr>
            <w:r>
              <w:t>проц</w:t>
            </w:r>
          </w:p>
        </w:tc>
        <w:tc>
          <w:tcPr>
            <w:tcW w:w="664" w:type="dxa"/>
            <w:tcBorders>
              <w:bottom w:val="nil"/>
            </w:tcBorders>
          </w:tcPr>
          <w:p w:rsidR="00DA0A80" w:rsidRDefault="00DA0A80">
            <w:pPr>
              <w:pStyle w:val="ConsPlusNormal"/>
              <w:jc w:val="center"/>
            </w:pPr>
            <w:r>
              <w:t>61,5</w:t>
            </w:r>
          </w:p>
        </w:tc>
        <w:tc>
          <w:tcPr>
            <w:tcW w:w="664" w:type="dxa"/>
            <w:tcBorders>
              <w:bottom w:val="nil"/>
            </w:tcBorders>
          </w:tcPr>
          <w:p w:rsidR="00DA0A80" w:rsidRDefault="00DA0A80">
            <w:pPr>
              <w:pStyle w:val="ConsPlusNormal"/>
              <w:jc w:val="center"/>
            </w:pPr>
            <w:r>
              <w:t>61,5</w:t>
            </w:r>
          </w:p>
        </w:tc>
        <w:tc>
          <w:tcPr>
            <w:tcW w:w="664" w:type="dxa"/>
            <w:tcBorders>
              <w:bottom w:val="nil"/>
            </w:tcBorders>
          </w:tcPr>
          <w:p w:rsidR="00DA0A80" w:rsidRDefault="00DA0A80">
            <w:pPr>
              <w:pStyle w:val="ConsPlusNormal"/>
              <w:jc w:val="center"/>
            </w:pPr>
            <w:r>
              <w:t>61,5</w:t>
            </w:r>
          </w:p>
        </w:tc>
        <w:tc>
          <w:tcPr>
            <w:tcW w:w="604" w:type="dxa"/>
            <w:tcBorders>
              <w:bottom w:val="nil"/>
            </w:tcBorders>
          </w:tcPr>
          <w:p w:rsidR="00DA0A80" w:rsidRDefault="00DA0A80">
            <w:pPr>
              <w:pStyle w:val="ConsPlusNormal"/>
              <w:jc w:val="center"/>
            </w:pPr>
            <w:r>
              <w:t>61,5</w:t>
            </w:r>
          </w:p>
        </w:tc>
        <w:tc>
          <w:tcPr>
            <w:tcW w:w="664" w:type="dxa"/>
            <w:tcBorders>
              <w:bottom w:val="nil"/>
            </w:tcBorders>
          </w:tcPr>
          <w:p w:rsidR="00DA0A80" w:rsidRDefault="00DA0A80">
            <w:pPr>
              <w:pStyle w:val="ConsPlusNormal"/>
              <w:jc w:val="center"/>
            </w:pPr>
            <w:r>
              <w:t>61,5</w:t>
            </w:r>
          </w:p>
        </w:tc>
        <w:tc>
          <w:tcPr>
            <w:tcW w:w="664" w:type="dxa"/>
            <w:tcBorders>
              <w:bottom w:val="nil"/>
            </w:tcBorders>
          </w:tcPr>
          <w:p w:rsidR="00DA0A80" w:rsidRDefault="00DA0A80">
            <w:pPr>
              <w:pStyle w:val="ConsPlusNormal"/>
              <w:jc w:val="center"/>
            </w:pPr>
            <w:r>
              <w:t>69,2</w:t>
            </w:r>
          </w:p>
        </w:tc>
        <w:tc>
          <w:tcPr>
            <w:tcW w:w="604" w:type="dxa"/>
            <w:tcBorders>
              <w:bottom w:val="nil"/>
            </w:tcBorders>
          </w:tcPr>
          <w:p w:rsidR="00DA0A80" w:rsidRDefault="00DA0A80">
            <w:pPr>
              <w:pStyle w:val="ConsPlusNormal"/>
              <w:jc w:val="center"/>
            </w:pPr>
            <w:r>
              <w:t>69,2</w:t>
            </w:r>
          </w:p>
        </w:tc>
        <w:tc>
          <w:tcPr>
            <w:tcW w:w="604" w:type="dxa"/>
            <w:tcBorders>
              <w:bottom w:val="nil"/>
            </w:tcBorders>
          </w:tcPr>
          <w:p w:rsidR="00DA0A80" w:rsidRDefault="00DA0A80">
            <w:pPr>
              <w:pStyle w:val="ConsPlusNormal"/>
              <w:jc w:val="center"/>
            </w:pPr>
            <w:r>
              <w:t>61,5</w:t>
            </w:r>
          </w:p>
        </w:tc>
        <w:tc>
          <w:tcPr>
            <w:tcW w:w="850" w:type="dxa"/>
            <w:tcBorders>
              <w:bottom w:val="nil"/>
            </w:tcBorders>
          </w:tcPr>
          <w:p w:rsidR="00DA0A80" w:rsidRDefault="00DA0A80">
            <w:pPr>
              <w:pStyle w:val="ConsPlusNormal"/>
              <w:jc w:val="center"/>
            </w:pPr>
            <w:r>
              <w:t>61,5</w:t>
            </w:r>
          </w:p>
        </w:tc>
        <w:tc>
          <w:tcPr>
            <w:tcW w:w="850" w:type="dxa"/>
            <w:tcBorders>
              <w:bottom w:val="nil"/>
            </w:tcBorders>
          </w:tcPr>
          <w:p w:rsidR="00DA0A80" w:rsidRDefault="00DA0A80">
            <w:pPr>
              <w:pStyle w:val="ConsPlusNormal"/>
              <w:jc w:val="center"/>
            </w:pPr>
            <w:r>
              <w:t>61,5</w:t>
            </w:r>
          </w:p>
        </w:tc>
        <w:tc>
          <w:tcPr>
            <w:tcW w:w="964" w:type="dxa"/>
            <w:tcBorders>
              <w:bottom w:val="nil"/>
            </w:tcBorders>
          </w:tcPr>
          <w:p w:rsidR="00DA0A80" w:rsidRDefault="00DA0A80">
            <w:pPr>
              <w:pStyle w:val="ConsPlusNormal"/>
            </w:pPr>
            <w:r>
              <w:t>Ежеквартально</w:t>
            </w:r>
          </w:p>
        </w:tc>
        <w:tc>
          <w:tcPr>
            <w:tcW w:w="1020" w:type="dxa"/>
            <w:tcBorders>
              <w:bottom w:val="nil"/>
            </w:tcBorders>
          </w:tcPr>
          <w:p w:rsidR="00DA0A80" w:rsidRDefault="00DA0A80">
            <w:pPr>
              <w:pStyle w:val="ConsPlusNormal"/>
            </w:pPr>
            <w:r>
              <w:t>Ведомственная статистика</w:t>
            </w:r>
          </w:p>
        </w:tc>
        <w:tc>
          <w:tcPr>
            <w:tcW w:w="1304" w:type="dxa"/>
            <w:tcBorders>
              <w:bottom w:val="nil"/>
            </w:tcBorders>
          </w:tcPr>
          <w:p w:rsidR="00DA0A80" w:rsidRDefault="00DA0A80">
            <w:pPr>
              <w:pStyle w:val="ConsPlusNormal"/>
            </w:pPr>
            <w:r>
              <w:t>Управление культуры</w:t>
            </w:r>
          </w:p>
        </w:tc>
      </w:tr>
      <w:tr w:rsidR="00DA0A80">
        <w:tblPrEx>
          <w:tblBorders>
            <w:insideH w:val="nil"/>
          </w:tblBorders>
        </w:tblPrEx>
        <w:tc>
          <w:tcPr>
            <w:tcW w:w="13595" w:type="dxa"/>
            <w:gridSpan w:val="16"/>
            <w:tcBorders>
              <w:top w:val="nil"/>
            </w:tcBorders>
          </w:tcPr>
          <w:p w:rsidR="00DA0A80" w:rsidRDefault="00DA0A80">
            <w:pPr>
              <w:pStyle w:val="ConsPlusNormal"/>
              <w:jc w:val="both"/>
            </w:pPr>
            <w:r>
              <w:t xml:space="preserve">(п. 1.4 в ред. </w:t>
            </w:r>
            <w:hyperlink r:id="rId51">
              <w:r>
                <w:rPr>
                  <w:color w:val="0000FF"/>
                </w:rPr>
                <w:t>постановления</w:t>
              </w:r>
            </w:hyperlink>
            <w:r>
              <w:t xml:space="preserve"> Администрации ЗАТО Северск от 10.11.2020 N 1980)</w:t>
            </w:r>
          </w:p>
        </w:tc>
      </w:tr>
      <w:tr w:rsidR="00DA0A80">
        <w:tc>
          <w:tcPr>
            <w:tcW w:w="454" w:type="dxa"/>
          </w:tcPr>
          <w:p w:rsidR="00DA0A80" w:rsidRDefault="00DA0A80">
            <w:pPr>
              <w:pStyle w:val="ConsPlusNormal"/>
              <w:jc w:val="center"/>
            </w:pPr>
            <w:r>
              <w:t>1.5</w:t>
            </w:r>
          </w:p>
        </w:tc>
        <w:tc>
          <w:tcPr>
            <w:tcW w:w="2284" w:type="dxa"/>
          </w:tcPr>
          <w:p w:rsidR="00DA0A80" w:rsidRDefault="00DA0A80">
            <w:pPr>
              <w:pStyle w:val="ConsPlusNormal"/>
            </w:pPr>
            <w:r>
              <w:t xml:space="preserve">Уровень фактической </w:t>
            </w:r>
            <w:r>
              <w:lastRenderedPageBreak/>
              <w:t>обеспеченности парками культуры и отдыха от нормативной потребности</w:t>
            </w:r>
          </w:p>
        </w:tc>
        <w:tc>
          <w:tcPr>
            <w:tcW w:w="737" w:type="dxa"/>
          </w:tcPr>
          <w:p w:rsidR="00DA0A80" w:rsidRDefault="00DA0A80">
            <w:pPr>
              <w:pStyle w:val="ConsPlusNormal"/>
              <w:jc w:val="center"/>
            </w:pPr>
            <w:r>
              <w:lastRenderedPageBreak/>
              <w:t>проц</w:t>
            </w:r>
          </w:p>
        </w:tc>
        <w:tc>
          <w:tcPr>
            <w:tcW w:w="664" w:type="dxa"/>
          </w:tcPr>
          <w:p w:rsidR="00DA0A80" w:rsidRDefault="00DA0A80">
            <w:pPr>
              <w:pStyle w:val="ConsPlusNormal"/>
              <w:jc w:val="center"/>
            </w:pPr>
            <w:r>
              <w:t>100</w:t>
            </w:r>
          </w:p>
        </w:tc>
        <w:tc>
          <w:tcPr>
            <w:tcW w:w="664" w:type="dxa"/>
          </w:tcPr>
          <w:p w:rsidR="00DA0A80" w:rsidRDefault="00DA0A80">
            <w:pPr>
              <w:pStyle w:val="ConsPlusNormal"/>
              <w:jc w:val="center"/>
            </w:pPr>
            <w:r>
              <w:t>100</w:t>
            </w:r>
          </w:p>
        </w:tc>
        <w:tc>
          <w:tcPr>
            <w:tcW w:w="664" w:type="dxa"/>
          </w:tcPr>
          <w:p w:rsidR="00DA0A80" w:rsidRDefault="00DA0A80">
            <w:pPr>
              <w:pStyle w:val="ConsPlusNormal"/>
              <w:jc w:val="center"/>
            </w:pPr>
            <w:r>
              <w:t>100</w:t>
            </w:r>
          </w:p>
        </w:tc>
        <w:tc>
          <w:tcPr>
            <w:tcW w:w="604" w:type="dxa"/>
          </w:tcPr>
          <w:p w:rsidR="00DA0A80" w:rsidRDefault="00DA0A80">
            <w:pPr>
              <w:pStyle w:val="ConsPlusNormal"/>
              <w:jc w:val="center"/>
            </w:pPr>
            <w:r>
              <w:t>100</w:t>
            </w:r>
          </w:p>
        </w:tc>
        <w:tc>
          <w:tcPr>
            <w:tcW w:w="664" w:type="dxa"/>
          </w:tcPr>
          <w:p w:rsidR="00DA0A80" w:rsidRDefault="00DA0A80">
            <w:pPr>
              <w:pStyle w:val="ConsPlusNormal"/>
              <w:jc w:val="center"/>
            </w:pPr>
            <w:r>
              <w:t>100</w:t>
            </w:r>
          </w:p>
        </w:tc>
        <w:tc>
          <w:tcPr>
            <w:tcW w:w="664" w:type="dxa"/>
          </w:tcPr>
          <w:p w:rsidR="00DA0A80" w:rsidRDefault="00DA0A80">
            <w:pPr>
              <w:pStyle w:val="ConsPlusNormal"/>
              <w:jc w:val="center"/>
            </w:pPr>
            <w:r>
              <w:t>25</w:t>
            </w:r>
          </w:p>
        </w:tc>
        <w:tc>
          <w:tcPr>
            <w:tcW w:w="604" w:type="dxa"/>
          </w:tcPr>
          <w:p w:rsidR="00DA0A80" w:rsidRDefault="00DA0A80">
            <w:pPr>
              <w:pStyle w:val="ConsPlusNormal"/>
              <w:jc w:val="center"/>
            </w:pPr>
            <w:r>
              <w:t>25</w:t>
            </w:r>
          </w:p>
        </w:tc>
        <w:tc>
          <w:tcPr>
            <w:tcW w:w="604" w:type="dxa"/>
          </w:tcPr>
          <w:p w:rsidR="00DA0A80" w:rsidRDefault="00DA0A80">
            <w:pPr>
              <w:pStyle w:val="ConsPlusNormal"/>
              <w:jc w:val="center"/>
            </w:pPr>
            <w:r>
              <w:t>25</w:t>
            </w:r>
          </w:p>
        </w:tc>
        <w:tc>
          <w:tcPr>
            <w:tcW w:w="850" w:type="dxa"/>
          </w:tcPr>
          <w:p w:rsidR="00DA0A80" w:rsidRDefault="00DA0A80">
            <w:pPr>
              <w:pStyle w:val="ConsPlusNormal"/>
              <w:jc w:val="center"/>
            </w:pPr>
            <w:r>
              <w:t>25</w:t>
            </w:r>
          </w:p>
        </w:tc>
        <w:tc>
          <w:tcPr>
            <w:tcW w:w="850" w:type="dxa"/>
          </w:tcPr>
          <w:p w:rsidR="00DA0A80" w:rsidRDefault="00DA0A80">
            <w:pPr>
              <w:pStyle w:val="ConsPlusNormal"/>
              <w:jc w:val="center"/>
            </w:pPr>
            <w:r>
              <w:t>25</w:t>
            </w:r>
          </w:p>
        </w:tc>
        <w:tc>
          <w:tcPr>
            <w:tcW w:w="964" w:type="dxa"/>
          </w:tcPr>
          <w:p w:rsidR="00DA0A80" w:rsidRDefault="00DA0A80">
            <w:pPr>
              <w:pStyle w:val="ConsPlusNormal"/>
            </w:pPr>
            <w:r>
              <w:t>Ежеквар</w:t>
            </w:r>
            <w:r>
              <w:lastRenderedPageBreak/>
              <w:t>тально</w:t>
            </w:r>
          </w:p>
        </w:tc>
        <w:tc>
          <w:tcPr>
            <w:tcW w:w="1020" w:type="dxa"/>
          </w:tcPr>
          <w:p w:rsidR="00DA0A80" w:rsidRDefault="00DA0A80">
            <w:pPr>
              <w:pStyle w:val="ConsPlusNormal"/>
            </w:pPr>
            <w:r>
              <w:lastRenderedPageBreak/>
              <w:t>Ведомст</w:t>
            </w:r>
            <w:r>
              <w:lastRenderedPageBreak/>
              <w:t>венная статистика</w:t>
            </w:r>
          </w:p>
        </w:tc>
        <w:tc>
          <w:tcPr>
            <w:tcW w:w="1304" w:type="dxa"/>
          </w:tcPr>
          <w:p w:rsidR="00DA0A80" w:rsidRDefault="00DA0A80">
            <w:pPr>
              <w:pStyle w:val="ConsPlusNormal"/>
            </w:pPr>
            <w:r>
              <w:lastRenderedPageBreak/>
              <w:t xml:space="preserve">УК </w:t>
            </w:r>
            <w:r>
              <w:lastRenderedPageBreak/>
              <w:t>Администрации ЗАТО Северск</w:t>
            </w:r>
          </w:p>
        </w:tc>
      </w:tr>
      <w:tr w:rsidR="00DA0A80">
        <w:tblPrEx>
          <w:tblBorders>
            <w:insideH w:val="nil"/>
          </w:tblBorders>
        </w:tblPrEx>
        <w:tc>
          <w:tcPr>
            <w:tcW w:w="454" w:type="dxa"/>
            <w:tcBorders>
              <w:bottom w:val="nil"/>
            </w:tcBorders>
          </w:tcPr>
          <w:p w:rsidR="00DA0A80" w:rsidRDefault="00DA0A80">
            <w:pPr>
              <w:pStyle w:val="ConsPlusNormal"/>
              <w:jc w:val="center"/>
            </w:pPr>
            <w:r>
              <w:lastRenderedPageBreak/>
              <w:t>1.6</w:t>
            </w:r>
          </w:p>
        </w:tc>
        <w:tc>
          <w:tcPr>
            <w:tcW w:w="2284" w:type="dxa"/>
            <w:tcBorders>
              <w:bottom w:val="nil"/>
            </w:tcBorders>
          </w:tcPr>
          <w:p w:rsidR="00DA0A80" w:rsidRDefault="00DA0A80">
            <w:pPr>
              <w:pStyle w:val="ConsPlusNormal"/>
            </w:pPr>
            <w:r>
              <w:t>Доля муниципальных учреждений культуры, здания которых требуют капитального ремонта, в общем количестве муниципальных учреждений культуры</w:t>
            </w:r>
          </w:p>
        </w:tc>
        <w:tc>
          <w:tcPr>
            <w:tcW w:w="737" w:type="dxa"/>
            <w:tcBorders>
              <w:bottom w:val="nil"/>
            </w:tcBorders>
          </w:tcPr>
          <w:p w:rsidR="00DA0A80" w:rsidRDefault="00DA0A80">
            <w:pPr>
              <w:pStyle w:val="ConsPlusNormal"/>
              <w:jc w:val="center"/>
            </w:pPr>
            <w:r>
              <w:t>проц</w:t>
            </w:r>
          </w:p>
        </w:tc>
        <w:tc>
          <w:tcPr>
            <w:tcW w:w="664" w:type="dxa"/>
            <w:tcBorders>
              <w:bottom w:val="nil"/>
            </w:tcBorders>
          </w:tcPr>
          <w:p w:rsidR="00DA0A80" w:rsidRDefault="00DA0A80">
            <w:pPr>
              <w:pStyle w:val="ConsPlusNormal"/>
              <w:jc w:val="center"/>
            </w:pPr>
            <w:r>
              <w:t>27,3</w:t>
            </w:r>
          </w:p>
        </w:tc>
        <w:tc>
          <w:tcPr>
            <w:tcW w:w="664" w:type="dxa"/>
            <w:tcBorders>
              <w:bottom w:val="nil"/>
            </w:tcBorders>
          </w:tcPr>
          <w:p w:rsidR="00DA0A80" w:rsidRDefault="00DA0A80">
            <w:pPr>
              <w:pStyle w:val="ConsPlusNormal"/>
              <w:jc w:val="center"/>
            </w:pPr>
            <w:r>
              <w:t>27,3</w:t>
            </w:r>
          </w:p>
        </w:tc>
        <w:tc>
          <w:tcPr>
            <w:tcW w:w="664" w:type="dxa"/>
            <w:tcBorders>
              <w:bottom w:val="nil"/>
            </w:tcBorders>
          </w:tcPr>
          <w:p w:rsidR="00DA0A80" w:rsidRDefault="00DA0A80">
            <w:pPr>
              <w:pStyle w:val="ConsPlusNormal"/>
              <w:jc w:val="center"/>
            </w:pPr>
            <w:r>
              <w:t>27,3</w:t>
            </w:r>
          </w:p>
        </w:tc>
        <w:tc>
          <w:tcPr>
            <w:tcW w:w="604" w:type="dxa"/>
            <w:tcBorders>
              <w:bottom w:val="nil"/>
            </w:tcBorders>
          </w:tcPr>
          <w:p w:rsidR="00DA0A80" w:rsidRDefault="00DA0A80">
            <w:pPr>
              <w:pStyle w:val="ConsPlusNormal"/>
              <w:jc w:val="center"/>
            </w:pPr>
            <w:r>
              <w:t>23,5</w:t>
            </w:r>
          </w:p>
        </w:tc>
        <w:tc>
          <w:tcPr>
            <w:tcW w:w="664" w:type="dxa"/>
            <w:tcBorders>
              <w:bottom w:val="nil"/>
            </w:tcBorders>
          </w:tcPr>
          <w:p w:rsidR="00DA0A80" w:rsidRDefault="00DA0A80">
            <w:pPr>
              <w:pStyle w:val="ConsPlusNormal"/>
              <w:jc w:val="center"/>
            </w:pPr>
            <w:r>
              <w:t>23,5</w:t>
            </w:r>
          </w:p>
        </w:tc>
        <w:tc>
          <w:tcPr>
            <w:tcW w:w="664" w:type="dxa"/>
            <w:tcBorders>
              <w:bottom w:val="nil"/>
            </w:tcBorders>
          </w:tcPr>
          <w:p w:rsidR="00DA0A80" w:rsidRDefault="00DA0A80">
            <w:pPr>
              <w:pStyle w:val="ConsPlusNormal"/>
              <w:jc w:val="center"/>
            </w:pPr>
            <w:r>
              <w:t>23,5</w:t>
            </w:r>
          </w:p>
        </w:tc>
        <w:tc>
          <w:tcPr>
            <w:tcW w:w="604" w:type="dxa"/>
            <w:tcBorders>
              <w:bottom w:val="nil"/>
            </w:tcBorders>
          </w:tcPr>
          <w:p w:rsidR="00DA0A80" w:rsidRDefault="00DA0A80">
            <w:pPr>
              <w:pStyle w:val="ConsPlusNormal"/>
              <w:jc w:val="center"/>
            </w:pPr>
            <w:r>
              <w:t>17,6</w:t>
            </w:r>
          </w:p>
        </w:tc>
        <w:tc>
          <w:tcPr>
            <w:tcW w:w="604" w:type="dxa"/>
            <w:tcBorders>
              <w:bottom w:val="nil"/>
            </w:tcBorders>
          </w:tcPr>
          <w:p w:rsidR="00DA0A80" w:rsidRDefault="00DA0A80">
            <w:pPr>
              <w:pStyle w:val="ConsPlusNormal"/>
              <w:jc w:val="center"/>
            </w:pPr>
            <w:r>
              <w:t>29,4</w:t>
            </w:r>
          </w:p>
        </w:tc>
        <w:tc>
          <w:tcPr>
            <w:tcW w:w="850" w:type="dxa"/>
            <w:tcBorders>
              <w:bottom w:val="nil"/>
            </w:tcBorders>
          </w:tcPr>
          <w:p w:rsidR="00DA0A80" w:rsidRDefault="00DA0A80">
            <w:pPr>
              <w:pStyle w:val="ConsPlusNormal"/>
              <w:jc w:val="center"/>
            </w:pPr>
            <w:r>
              <w:t>29,4</w:t>
            </w:r>
          </w:p>
        </w:tc>
        <w:tc>
          <w:tcPr>
            <w:tcW w:w="850" w:type="dxa"/>
            <w:tcBorders>
              <w:bottom w:val="nil"/>
            </w:tcBorders>
          </w:tcPr>
          <w:p w:rsidR="00DA0A80" w:rsidRDefault="00DA0A80">
            <w:pPr>
              <w:pStyle w:val="ConsPlusNormal"/>
              <w:jc w:val="center"/>
            </w:pPr>
            <w:r>
              <w:t>29,4</w:t>
            </w:r>
          </w:p>
        </w:tc>
        <w:tc>
          <w:tcPr>
            <w:tcW w:w="964" w:type="dxa"/>
            <w:tcBorders>
              <w:bottom w:val="nil"/>
            </w:tcBorders>
          </w:tcPr>
          <w:p w:rsidR="00DA0A80" w:rsidRDefault="00DA0A80">
            <w:pPr>
              <w:pStyle w:val="ConsPlusNormal"/>
            </w:pPr>
            <w:r>
              <w:t>Ежеквартально</w:t>
            </w:r>
          </w:p>
        </w:tc>
        <w:tc>
          <w:tcPr>
            <w:tcW w:w="1020" w:type="dxa"/>
            <w:tcBorders>
              <w:bottom w:val="nil"/>
            </w:tcBorders>
          </w:tcPr>
          <w:p w:rsidR="00DA0A80" w:rsidRDefault="00DA0A80">
            <w:pPr>
              <w:pStyle w:val="ConsPlusNormal"/>
            </w:pPr>
            <w:r>
              <w:t>Акты технического обследования, отчеты участников</w:t>
            </w:r>
          </w:p>
        </w:tc>
        <w:tc>
          <w:tcPr>
            <w:tcW w:w="1304" w:type="dxa"/>
            <w:tcBorders>
              <w:bottom w:val="nil"/>
            </w:tcBorders>
          </w:tcPr>
          <w:p w:rsidR="00DA0A80" w:rsidRDefault="00DA0A80">
            <w:pPr>
              <w:pStyle w:val="ConsPlusNormal"/>
            </w:pPr>
            <w:r>
              <w:t>Управление культуры</w:t>
            </w:r>
          </w:p>
        </w:tc>
      </w:tr>
      <w:tr w:rsidR="00DA0A80">
        <w:tblPrEx>
          <w:tblBorders>
            <w:insideH w:val="nil"/>
          </w:tblBorders>
        </w:tblPrEx>
        <w:tc>
          <w:tcPr>
            <w:tcW w:w="13595" w:type="dxa"/>
            <w:gridSpan w:val="16"/>
            <w:tcBorders>
              <w:top w:val="nil"/>
            </w:tcBorders>
          </w:tcPr>
          <w:p w:rsidR="00DA0A80" w:rsidRDefault="00DA0A80">
            <w:pPr>
              <w:pStyle w:val="ConsPlusNormal"/>
              <w:jc w:val="both"/>
            </w:pPr>
            <w:r>
              <w:t xml:space="preserve">(п. 1.6 в ред. </w:t>
            </w:r>
            <w:hyperlink r:id="rId52">
              <w:r>
                <w:rPr>
                  <w:color w:val="0000FF"/>
                </w:rPr>
                <w:t>постановления</w:t>
              </w:r>
            </w:hyperlink>
            <w:r>
              <w:t xml:space="preserve"> Администрации ЗАТО Северск от 10.11.2020 N 1980)</w:t>
            </w:r>
          </w:p>
        </w:tc>
      </w:tr>
      <w:tr w:rsidR="00DA0A80">
        <w:tc>
          <w:tcPr>
            <w:tcW w:w="13595" w:type="dxa"/>
            <w:gridSpan w:val="16"/>
          </w:tcPr>
          <w:p w:rsidR="00DA0A80" w:rsidRDefault="00DA0A80">
            <w:pPr>
              <w:pStyle w:val="ConsPlusNormal"/>
              <w:jc w:val="both"/>
              <w:outlineLvl w:val="4"/>
            </w:pPr>
            <w:r>
              <w:t>Показатели задачи 2 "Повышение конкурентоспособности сферы туризма, удовлетворяющей потребности граждан в качественных туристских услугах" Программы</w:t>
            </w:r>
          </w:p>
        </w:tc>
      </w:tr>
      <w:tr w:rsidR="00DA0A80">
        <w:tc>
          <w:tcPr>
            <w:tcW w:w="454" w:type="dxa"/>
          </w:tcPr>
          <w:p w:rsidR="00DA0A80" w:rsidRDefault="00DA0A80">
            <w:pPr>
              <w:pStyle w:val="ConsPlusNormal"/>
              <w:jc w:val="center"/>
            </w:pPr>
            <w:r>
              <w:t>2.1</w:t>
            </w:r>
          </w:p>
        </w:tc>
        <w:tc>
          <w:tcPr>
            <w:tcW w:w="2284" w:type="dxa"/>
          </w:tcPr>
          <w:p w:rsidR="00DA0A80" w:rsidRDefault="00DA0A80">
            <w:pPr>
              <w:pStyle w:val="ConsPlusNormal"/>
            </w:pPr>
            <w:r>
              <w:t>Количество иногородних туристов, посетивших туристские объекты ЗАТО Северск</w:t>
            </w:r>
          </w:p>
        </w:tc>
        <w:tc>
          <w:tcPr>
            <w:tcW w:w="737" w:type="dxa"/>
          </w:tcPr>
          <w:p w:rsidR="00DA0A80" w:rsidRDefault="00DA0A80">
            <w:pPr>
              <w:pStyle w:val="ConsPlusNormal"/>
              <w:jc w:val="center"/>
            </w:pPr>
            <w:r>
              <w:t>тыс чел</w:t>
            </w:r>
          </w:p>
        </w:tc>
        <w:tc>
          <w:tcPr>
            <w:tcW w:w="664" w:type="dxa"/>
          </w:tcPr>
          <w:p w:rsidR="00DA0A80" w:rsidRDefault="00DA0A80">
            <w:pPr>
              <w:pStyle w:val="ConsPlusNormal"/>
              <w:jc w:val="center"/>
            </w:pPr>
            <w:r>
              <w:t>2,3</w:t>
            </w:r>
          </w:p>
        </w:tc>
        <w:tc>
          <w:tcPr>
            <w:tcW w:w="664" w:type="dxa"/>
          </w:tcPr>
          <w:p w:rsidR="00DA0A80" w:rsidRDefault="00DA0A80">
            <w:pPr>
              <w:pStyle w:val="ConsPlusNormal"/>
              <w:jc w:val="center"/>
            </w:pPr>
            <w:r>
              <w:t>2,5</w:t>
            </w:r>
          </w:p>
        </w:tc>
        <w:tc>
          <w:tcPr>
            <w:tcW w:w="664" w:type="dxa"/>
          </w:tcPr>
          <w:p w:rsidR="00DA0A80" w:rsidRDefault="00DA0A80">
            <w:pPr>
              <w:pStyle w:val="ConsPlusNormal"/>
              <w:jc w:val="center"/>
            </w:pPr>
            <w:r>
              <w:t>2</w:t>
            </w:r>
          </w:p>
        </w:tc>
        <w:tc>
          <w:tcPr>
            <w:tcW w:w="604" w:type="dxa"/>
          </w:tcPr>
          <w:p w:rsidR="00DA0A80" w:rsidRDefault="00DA0A80">
            <w:pPr>
              <w:pStyle w:val="ConsPlusNormal"/>
              <w:jc w:val="center"/>
            </w:pPr>
            <w:r>
              <w:t>2</w:t>
            </w:r>
          </w:p>
        </w:tc>
        <w:tc>
          <w:tcPr>
            <w:tcW w:w="664" w:type="dxa"/>
          </w:tcPr>
          <w:p w:rsidR="00DA0A80" w:rsidRDefault="00DA0A80">
            <w:pPr>
              <w:pStyle w:val="ConsPlusNormal"/>
              <w:jc w:val="center"/>
            </w:pPr>
            <w:r>
              <w:t>2,2</w:t>
            </w:r>
          </w:p>
        </w:tc>
        <w:tc>
          <w:tcPr>
            <w:tcW w:w="664" w:type="dxa"/>
          </w:tcPr>
          <w:p w:rsidR="00DA0A80" w:rsidRDefault="00DA0A80">
            <w:pPr>
              <w:pStyle w:val="ConsPlusNormal"/>
              <w:jc w:val="center"/>
            </w:pPr>
            <w:r>
              <w:t>2,3</w:t>
            </w:r>
          </w:p>
        </w:tc>
        <w:tc>
          <w:tcPr>
            <w:tcW w:w="604" w:type="dxa"/>
          </w:tcPr>
          <w:p w:rsidR="00DA0A80" w:rsidRDefault="00DA0A80">
            <w:pPr>
              <w:pStyle w:val="ConsPlusNormal"/>
              <w:jc w:val="center"/>
            </w:pPr>
            <w:r>
              <w:t>1,5</w:t>
            </w:r>
          </w:p>
        </w:tc>
        <w:tc>
          <w:tcPr>
            <w:tcW w:w="604" w:type="dxa"/>
          </w:tcPr>
          <w:p w:rsidR="00DA0A80" w:rsidRDefault="00DA0A80">
            <w:pPr>
              <w:pStyle w:val="ConsPlusNormal"/>
              <w:jc w:val="center"/>
            </w:pPr>
            <w:r>
              <w:t>0,7</w:t>
            </w:r>
          </w:p>
        </w:tc>
        <w:tc>
          <w:tcPr>
            <w:tcW w:w="850" w:type="dxa"/>
          </w:tcPr>
          <w:p w:rsidR="00DA0A80" w:rsidRDefault="00DA0A80">
            <w:pPr>
              <w:pStyle w:val="ConsPlusNormal"/>
              <w:jc w:val="center"/>
            </w:pPr>
            <w:r>
              <w:t>0,1</w:t>
            </w:r>
          </w:p>
        </w:tc>
        <w:tc>
          <w:tcPr>
            <w:tcW w:w="850" w:type="dxa"/>
          </w:tcPr>
          <w:p w:rsidR="00DA0A80" w:rsidRDefault="00DA0A80">
            <w:pPr>
              <w:pStyle w:val="ConsPlusNormal"/>
              <w:jc w:val="center"/>
            </w:pPr>
            <w:r>
              <w:t>0,1</w:t>
            </w:r>
          </w:p>
        </w:tc>
        <w:tc>
          <w:tcPr>
            <w:tcW w:w="964" w:type="dxa"/>
          </w:tcPr>
          <w:p w:rsidR="00DA0A80" w:rsidRDefault="00DA0A80">
            <w:pPr>
              <w:pStyle w:val="ConsPlusNormal"/>
            </w:pPr>
            <w:r>
              <w:t>Ежеквартально</w:t>
            </w:r>
          </w:p>
        </w:tc>
        <w:tc>
          <w:tcPr>
            <w:tcW w:w="1020" w:type="dxa"/>
          </w:tcPr>
          <w:p w:rsidR="00DA0A80" w:rsidRDefault="00DA0A80">
            <w:pPr>
              <w:pStyle w:val="ConsPlusNormal"/>
            </w:pPr>
            <w:r>
              <w:t>Отчеты участников</w:t>
            </w:r>
          </w:p>
        </w:tc>
        <w:tc>
          <w:tcPr>
            <w:tcW w:w="1304" w:type="dxa"/>
          </w:tcPr>
          <w:p w:rsidR="00DA0A80" w:rsidRDefault="00DA0A80">
            <w:pPr>
              <w:pStyle w:val="ConsPlusNormal"/>
            </w:pPr>
            <w:r>
              <w:t>УК Администрации ЗАТО Северск</w:t>
            </w:r>
          </w:p>
        </w:tc>
      </w:tr>
    </w:tbl>
    <w:p w:rsidR="00DA0A80" w:rsidRDefault="00DA0A80">
      <w:pPr>
        <w:pStyle w:val="ConsPlusNormal"/>
        <w:sectPr w:rsidR="00DA0A80">
          <w:pgSz w:w="16838" w:h="11905" w:orient="landscape"/>
          <w:pgMar w:top="1701" w:right="1134" w:bottom="850" w:left="1134" w:header="0" w:footer="0" w:gutter="0"/>
          <w:cols w:space="720"/>
          <w:titlePg/>
        </w:sectPr>
      </w:pPr>
    </w:p>
    <w:p w:rsidR="00DA0A80" w:rsidRDefault="00DA0A80">
      <w:pPr>
        <w:pStyle w:val="ConsPlusNormal"/>
        <w:jc w:val="center"/>
      </w:pPr>
    </w:p>
    <w:p w:rsidR="00DA0A80" w:rsidRDefault="00DA0A80">
      <w:pPr>
        <w:pStyle w:val="ConsPlusTitle"/>
        <w:jc w:val="center"/>
        <w:outlineLvl w:val="1"/>
      </w:pPr>
      <w:r>
        <w:t>III. ПОДПРОГРАММЫ</w:t>
      </w:r>
    </w:p>
    <w:p w:rsidR="00DA0A80" w:rsidRDefault="00DA0A80">
      <w:pPr>
        <w:pStyle w:val="ConsPlusNormal"/>
        <w:jc w:val="both"/>
      </w:pPr>
    </w:p>
    <w:p w:rsidR="00DA0A80" w:rsidRDefault="00DA0A80">
      <w:pPr>
        <w:pStyle w:val="ConsPlusNormal"/>
        <w:ind w:firstLine="540"/>
        <w:jc w:val="both"/>
      </w:pPr>
      <w:r>
        <w:t>Программа включает в себя три подпрограммы, каждая из которых направлена на решение одной из поставленных задач:</w:t>
      </w:r>
    </w:p>
    <w:p w:rsidR="00DA0A80" w:rsidRDefault="00DA0A80">
      <w:pPr>
        <w:pStyle w:val="ConsPlusNormal"/>
        <w:spacing w:before="220"/>
        <w:ind w:firstLine="540"/>
        <w:jc w:val="both"/>
      </w:pPr>
      <w:hyperlink w:anchor="P5095">
        <w:r>
          <w:rPr>
            <w:color w:val="0000FF"/>
          </w:rPr>
          <w:t>подпрограмма 1</w:t>
        </w:r>
      </w:hyperlink>
      <w:r>
        <w:t xml:space="preserve"> "Развитие культуры в ЗАТО Северск" (приложение 1);</w:t>
      </w:r>
    </w:p>
    <w:p w:rsidR="00DA0A80" w:rsidRDefault="00DA0A80">
      <w:pPr>
        <w:pStyle w:val="ConsPlusNormal"/>
        <w:spacing w:before="220"/>
        <w:ind w:firstLine="540"/>
        <w:jc w:val="both"/>
      </w:pPr>
      <w:hyperlink w:anchor="P10398">
        <w:r>
          <w:rPr>
            <w:color w:val="0000FF"/>
          </w:rPr>
          <w:t>подпрограмма 2</w:t>
        </w:r>
      </w:hyperlink>
      <w:r>
        <w:t xml:space="preserve"> "Развитие внутреннего и въездного туризма на территории ЗАТО Северск" (приложение 2);</w:t>
      </w:r>
    </w:p>
    <w:p w:rsidR="00DA0A80" w:rsidRDefault="00DA0A80">
      <w:pPr>
        <w:pStyle w:val="ConsPlusNormal"/>
        <w:spacing w:before="220"/>
        <w:ind w:firstLine="540"/>
        <w:jc w:val="both"/>
      </w:pPr>
      <w:hyperlink w:anchor="P850">
        <w:r>
          <w:rPr>
            <w:color w:val="0000FF"/>
          </w:rPr>
          <w:t>подпрограмма 3</w:t>
        </w:r>
      </w:hyperlink>
      <w:r>
        <w:t xml:space="preserve"> "Обеспечивающая подпрограмма".</w:t>
      </w:r>
    </w:p>
    <w:p w:rsidR="00DA0A80" w:rsidRDefault="00DA0A80">
      <w:pPr>
        <w:pStyle w:val="ConsPlusNormal"/>
        <w:jc w:val="both"/>
      </w:pPr>
    </w:p>
    <w:p w:rsidR="00DA0A80" w:rsidRDefault="00DA0A80">
      <w:pPr>
        <w:pStyle w:val="ConsPlusTitle"/>
        <w:jc w:val="center"/>
        <w:outlineLvl w:val="1"/>
      </w:pPr>
      <w:bookmarkStart w:id="9" w:name="P850"/>
      <w:bookmarkEnd w:id="9"/>
      <w:r>
        <w:t>IV. ОБЕСПЕЧИВАЮЩАЯ ПОДПРОГРАММА</w:t>
      </w:r>
    </w:p>
    <w:p w:rsidR="00DA0A80" w:rsidRDefault="00DA0A80">
      <w:pPr>
        <w:pStyle w:val="ConsPlusNormal"/>
        <w:jc w:val="center"/>
      </w:pPr>
      <w:r>
        <w:t xml:space="preserve">(в ред. </w:t>
      </w:r>
      <w:hyperlink r:id="rId53">
        <w:r>
          <w:rPr>
            <w:color w:val="0000FF"/>
          </w:rPr>
          <w:t>постановления</w:t>
        </w:r>
      </w:hyperlink>
      <w:r>
        <w:t xml:space="preserve"> Администрации ЗАТО Северск</w:t>
      </w:r>
    </w:p>
    <w:p w:rsidR="00DA0A80" w:rsidRDefault="00DA0A80">
      <w:pPr>
        <w:pStyle w:val="ConsPlusNormal"/>
        <w:jc w:val="center"/>
      </w:pPr>
      <w:r>
        <w:t>от 18.02.2020 N 247)</w:t>
      </w:r>
    </w:p>
    <w:p w:rsidR="00DA0A80" w:rsidRDefault="00DA0A80">
      <w:pPr>
        <w:pStyle w:val="ConsPlusNormal"/>
        <w:jc w:val="both"/>
      </w:pPr>
    </w:p>
    <w:p w:rsidR="00DA0A80" w:rsidRDefault="00DA0A80">
      <w:pPr>
        <w:pStyle w:val="ConsPlusNormal"/>
        <w:ind w:firstLine="540"/>
        <w:jc w:val="both"/>
      </w:pPr>
      <w:r>
        <w:t>Основными целями подпрограммы 3 "Обеспечивающая подпрограмма" являются:</w:t>
      </w:r>
    </w:p>
    <w:p w:rsidR="00DA0A80" w:rsidRDefault="00DA0A80">
      <w:pPr>
        <w:pStyle w:val="ConsPlusNormal"/>
        <w:spacing w:before="220"/>
        <w:ind w:firstLine="540"/>
        <w:jc w:val="both"/>
      </w:pPr>
      <w:r>
        <w:t>1) обеспечение бесперебойного функционирования органа местного самоуправления - Управления культуры Администрации ЗАТО Северск;</w:t>
      </w:r>
    </w:p>
    <w:p w:rsidR="00DA0A80" w:rsidRDefault="00DA0A80">
      <w:pPr>
        <w:pStyle w:val="ConsPlusNormal"/>
        <w:spacing w:before="220"/>
        <w:ind w:firstLine="540"/>
        <w:jc w:val="both"/>
      </w:pPr>
      <w:r>
        <w:t>2) качественное и своевременное материально-техническое обеспечение деятельности Управления культуры Администрации ЗАТО Северск;</w:t>
      </w:r>
    </w:p>
    <w:p w:rsidR="00DA0A80" w:rsidRDefault="00DA0A80">
      <w:pPr>
        <w:pStyle w:val="ConsPlusNormal"/>
        <w:spacing w:before="220"/>
        <w:ind w:firstLine="540"/>
        <w:jc w:val="both"/>
      </w:pPr>
      <w:r>
        <w:t>3) создание безопасных и комфортных условий труда работников Управления культуры Администрации ЗАТО Северск;</w:t>
      </w:r>
    </w:p>
    <w:p w:rsidR="00DA0A80" w:rsidRDefault="00DA0A80">
      <w:pPr>
        <w:pStyle w:val="ConsPlusNormal"/>
        <w:spacing w:before="220"/>
        <w:ind w:firstLine="540"/>
        <w:jc w:val="both"/>
      </w:pPr>
      <w:r>
        <w:t>4) реализация полномочий органов местного самоуправления по решению вопросов местного значения в области культуры и туризма.</w:t>
      </w:r>
    </w:p>
    <w:p w:rsidR="00DA0A80" w:rsidRDefault="00DA0A80">
      <w:pPr>
        <w:pStyle w:val="ConsPlusNormal"/>
        <w:spacing w:before="220"/>
        <w:ind w:firstLine="540"/>
        <w:jc w:val="both"/>
      </w:pPr>
      <w:r>
        <w:t>Выполнение подпрограммы 3 "Обеспечивающая подпрограмма" осуществляется в соответствии с годовыми и оперативными планами работы Управления культуры Администрации ЗАТО Северск, которое реализует меры по полному, качественному и своевременному выполнению мероприятий Программы, а также несет ответственность за эффективное использование выделяемых на их реализацию средств.</w:t>
      </w:r>
    </w:p>
    <w:p w:rsidR="00DA0A80" w:rsidRDefault="00DA0A80">
      <w:pPr>
        <w:pStyle w:val="ConsPlusNormal"/>
        <w:spacing w:before="220"/>
        <w:ind w:firstLine="540"/>
        <w:jc w:val="both"/>
      </w:pPr>
      <w:r>
        <w:t xml:space="preserve">Сведения о мероприятиях и ресурсном обеспечении реализации подпрограммы 3 "Обеспечивающая подпрограмма" указаны в </w:t>
      </w:r>
      <w:hyperlink w:anchor="P863">
        <w:r>
          <w:rPr>
            <w:color w:val="0000FF"/>
          </w:rPr>
          <w:t>таблице 9</w:t>
        </w:r>
      </w:hyperlink>
      <w:r>
        <w:t>.</w:t>
      </w:r>
    </w:p>
    <w:p w:rsidR="00DA0A80" w:rsidRDefault="00DA0A80">
      <w:pPr>
        <w:pStyle w:val="ConsPlusNormal"/>
        <w:spacing w:before="220"/>
        <w:ind w:firstLine="540"/>
        <w:jc w:val="both"/>
      </w:pPr>
      <w:hyperlink w:anchor="P938">
        <w:r>
          <w:rPr>
            <w:color w:val="0000FF"/>
          </w:rPr>
          <w:t>Информация</w:t>
        </w:r>
      </w:hyperlink>
      <w:r>
        <w:t xml:space="preserve"> об основных мерах регулирования в сфере реализации Программы приведена в таблице 10.</w:t>
      </w:r>
    </w:p>
    <w:p w:rsidR="00DA0A80" w:rsidRDefault="00DA0A80">
      <w:pPr>
        <w:pStyle w:val="ConsPlusNormal"/>
        <w:jc w:val="both"/>
      </w:pPr>
    </w:p>
    <w:p w:rsidR="00DA0A80" w:rsidRDefault="00DA0A80">
      <w:pPr>
        <w:pStyle w:val="ConsPlusTitle"/>
        <w:jc w:val="center"/>
        <w:outlineLvl w:val="2"/>
      </w:pPr>
      <w:bookmarkStart w:id="10" w:name="P863"/>
      <w:bookmarkEnd w:id="10"/>
      <w:r>
        <w:t>Перечень мероприятий и ресурсное обеспечение реализации</w:t>
      </w:r>
    </w:p>
    <w:p w:rsidR="00DA0A80" w:rsidRDefault="00DA0A80">
      <w:pPr>
        <w:pStyle w:val="ConsPlusTitle"/>
        <w:jc w:val="center"/>
      </w:pPr>
      <w:r>
        <w:t>обеспечивающей подпрограммы муниципальной программы</w:t>
      </w:r>
    </w:p>
    <w:p w:rsidR="00DA0A80" w:rsidRDefault="00DA0A80">
      <w:pPr>
        <w:pStyle w:val="ConsPlusTitle"/>
        <w:jc w:val="center"/>
      </w:pPr>
      <w:r>
        <w:t>"Развитие культуры и туризма в ЗАТО Северск"</w:t>
      </w:r>
    </w:p>
    <w:p w:rsidR="00DA0A80" w:rsidRDefault="00DA0A80">
      <w:pPr>
        <w:pStyle w:val="ConsPlusNormal"/>
        <w:jc w:val="both"/>
      </w:pPr>
    </w:p>
    <w:p w:rsidR="00DA0A80" w:rsidRDefault="00DA0A80">
      <w:pPr>
        <w:pStyle w:val="ConsPlusNormal"/>
        <w:jc w:val="right"/>
      </w:pPr>
      <w:r>
        <w:t>Таблица 9</w:t>
      </w:r>
    </w:p>
    <w:p w:rsidR="00DA0A80" w:rsidRDefault="00DA0A80">
      <w:pPr>
        <w:pStyle w:val="ConsPlusNormal"/>
        <w:jc w:val="both"/>
      </w:pPr>
    </w:p>
    <w:p w:rsidR="00DA0A80" w:rsidRDefault="00DA0A80">
      <w:pPr>
        <w:pStyle w:val="ConsPlusNormal"/>
        <w:sectPr w:rsidR="00DA0A80">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804"/>
        <w:gridCol w:w="2269"/>
        <w:gridCol w:w="1024"/>
        <w:gridCol w:w="604"/>
        <w:gridCol w:w="604"/>
        <w:gridCol w:w="604"/>
        <w:gridCol w:w="604"/>
        <w:gridCol w:w="784"/>
        <w:gridCol w:w="1024"/>
        <w:gridCol w:w="1444"/>
        <w:gridCol w:w="1444"/>
      </w:tblGrid>
      <w:tr w:rsidR="00DA0A80">
        <w:tc>
          <w:tcPr>
            <w:tcW w:w="454" w:type="dxa"/>
          </w:tcPr>
          <w:p w:rsidR="00DA0A80" w:rsidRDefault="00DA0A80">
            <w:pPr>
              <w:pStyle w:val="ConsPlusNormal"/>
              <w:jc w:val="center"/>
            </w:pPr>
            <w:r>
              <w:lastRenderedPageBreak/>
              <w:t>N п/п</w:t>
            </w:r>
          </w:p>
        </w:tc>
        <w:tc>
          <w:tcPr>
            <w:tcW w:w="1804" w:type="dxa"/>
          </w:tcPr>
          <w:p w:rsidR="00DA0A80" w:rsidRDefault="00DA0A80">
            <w:pPr>
              <w:pStyle w:val="ConsPlusNormal"/>
              <w:jc w:val="center"/>
            </w:pPr>
            <w:r>
              <w:t>Ответственный исполнитель, соисполнитель, участник</w:t>
            </w:r>
          </w:p>
        </w:tc>
        <w:tc>
          <w:tcPr>
            <w:tcW w:w="2269" w:type="dxa"/>
          </w:tcPr>
          <w:p w:rsidR="00DA0A80" w:rsidRDefault="00DA0A80">
            <w:pPr>
              <w:pStyle w:val="ConsPlusNormal"/>
              <w:jc w:val="center"/>
            </w:pPr>
            <w:r>
              <w:t>Распределение объема финансирования обеспечивающей подпрограммы по задачам деятельности ответственного исполнителя, соисполнителя, участника</w:t>
            </w:r>
          </w:p>
        </w:tc>
        <w:tc>
          <w:tcPr>
            <w:tcW w:w="1024" w:type="dxa"/>
          </w:tcPr>
          <w:p w:rsidR="00DA0A80" w:rsidRDefault="00DA0A80">
            <w:pPr>
              <w:pStyle w:val="ConsPlusNormal"/>
              <w:jc w:val="center"/>
            </w:pPr>
            <w:r>
              <w:t>Всего</w:t>
            </w:r>
          </w:p>
        </w:tc>
        <w:tc>
          <w:tcPr>
            <w:tcW w:w="604" w:type="dxa"/>
          </w:tcPr>
          <w:p w:rsidR="00DA0A80" w:rsidRDefault="00DA0A80">
            <w:pPr>
              <w:pStyle w:val="ConsPlusNormal"/>
              <w:jc w:val="center"/>
            </w:pPr>
            <w:r>
              <w:t>2015 год</w:t>
            </w:r>
          </w:p>
        </w:tc>
        <w:tc>
          <w:tcPr>
            <w:tcW w:w="604" w:type="dxa"/>
          </w:tcPr>
          <w:p w:rsidR="00DA0A80" w:rsidRDefault="00DA0A80">
            <w:pPr>
              <w:pStyle w:val="ConsPlusNormal"/>
              <w:jc w:val="center"/>
            </w:pPr>
            <w:r>
              <w:t>2016 год</w:t>
            </w:r>
          </w:p>
        </w:tc>
        <w:tc>
          <w:tcPr>
            <w:tcW w:w="604" w:type="dxa"/>
          </w:tcPr>
          <w:p w:rsidR="00DA0A80" w:rsidRDefault="00DA0A80">
            <w:pPr>
              <w:pStyle w:val="ConsPlusNormal"/>
              <w:jc w:val="center"/>
            </w:pPr>
            <w:r>
              <w:t>2017 год</w:t>
            </w:r>
          </w:p>
        </w:tc>
        <w:tc>
          <w:tcPr>
            <w:tcW w:w="604" w:type="dxa"/>
          </w:tcPr>
          <w:p w:rsidR="00DA0A80" w:rsidRDefault="00DA0A80">
            <w:pPr>
              <w:pStyle w:val="ConsPlusNormal"/>
              <w:jc w:val="center"/>
            </w:pPr>
            <w:r>
              <w:t>2018 год</w:t>
            </w:r>
          </w:p>
        </w:tc>
        <w:tc>
          <w:tcPr>
            <w:tcW w:w="784" w:type="dxa"/>
          </w:tcPr>
          <w:p w:rsidR="00DA0A80" w:rsidRDefault="00DA0A80">
            <w:pPr>
              <w:pStyle w:val="ConsPlusNormal"/>
              <w:jc w:val="center"/>
            </w:pPr>
            <w:r>
              <w:t>2019 год</w:t>
            </w:r>
          </w:p>
        </w:tc>
        <w:tc>
          <w:tcPr>
            <w:tcW w:w="1024" w:type="dxa"/>
          </w:tcPr>
          <w:p w:rsidR="00DA0A80" w:rsidRDefault="00DA0A80">
            <w:pPr>
              <w:pStyle w:val="ConsPlusNormal"/>
              <w:jc w:val="center"/>
            </w:pPr>
            <w:r>
              <w:t>2020 год</w:t>
            </w:r>
          </w:p>
        </w:tc>
        <w:tc>
          <w:tcPr>
            <w:tcW w:w="1444" w:type="dxa"/>
          </w:tcPr>
          <w:p w:rsidR="00DA0A80" w:rsidRDefault="00DA0A80">
            <w:pPr>
              <w:pStyle w:val="ConsPlusNormal"/>
              <w:jc w:val="center"/>
            </w:pPr>
            <w:r>
              <w:t>2021 год</w:t>
            </w:r>
          </w:p>
          <w:p w:rsidR="00DA0A80" w:rsidRDefault="00DA0A80">
            <w:pPr>
              <w:pStyle w:val="ConsPlusNormal"/>
              <w:jc w:val="center"/>
            </w:pPr>
            <w:r>
              <w:t>(прогнозный период)</w:t>
            </w:r>
          </w:p>
        </w:tc>
        <w:tc>
          <w:tcPr>
            <w:tcW w:w="1444" w:type="dxa"/>
          </w:tcPr>
          <w:p w:rsidR="00DA0A80" w:rsidRDefault="00DA0A80">
            <w:pPr>
              <w:pStyle w:val="ConsPlusNormal"/>
              <w:jc w:val="center"/>
            </w:pPr>
            <w:r>
              <w:t>2022 год</w:t>
            </w:r>
          </w:p>
          <w:p w:rsidR="00DA0A80" w:rsidRDefault="00DA0A80">
            <w:pPr>
              <w:pStyle w:val="ConsPlusNormal"/>
              <w:jc w:val="center"/>
            </w:pPr>
            <w:r>
              <w:t>(прогнозный период)</w:t>
            </w:r>
          </w:p>
        </w:tc>
      </w:tr>
      <w:tr w:rsidR="00DA0A80">
        <w:tc>
          <w:tcPr>
            <w:tcW w:w="454" w:type="dxa"/>
            <w:vMerge w:val="restart"/>
          </w:tcPr>
          <w:p w:rsidR="00DA0A80" w:rsidRDefault="00DA0A80">
            <w:pPr>
              <w:pStyle w:val="ConsPlusNormal"/>
              <w:jc w:val="center"/>
            </w:pPr>
            <w:r>
              <w:t>1.</w:t>
            </w:r>
          </w:p>
        </w:tc>
        <w:tc>
          <w:tcPr>
            <w:tcW w:w="1804" w:type="dxa"/>
            <w:vMerge w:val="restart"/>
          </w:tcPr>
          <w:p w:rsidR="00DA0A80" w:rsidRDefault="00DA0A80">
            <w:pPr>
              <w:pStyle w:val="ConsPlusNormal"/>
            </w:pPr>
            <w:r>
              <w:t>Управление культуры Администрации ЗАТО Северск</w:t>
            </w:r>
          </w:p>
        </w:tc>
        <w:tc>
          <w:tcPr>
            <w:tcW w:w="10405" w:type="dxa"/>
            <w:gridSpan w:val="10"/>
          </w:tcPr>
          <w:p w:rsidR="00DA0A80" w:rsidRDefault="00DA0A80">
            <w:pPr>
              <w:pStyle w:val="ConsPlusNormal"/>
              <w:jc w:val="both"/>
            </w:pPr>
            <w:r>
              <w:t>Задача 1 "Материально-техническое снабжение, организационно-документационное, информационно-аналитическое обеспечение деятельности Управления культуры Администрации ЗАТО Северск, обеспечение функционирования информационных систем, программного обеспечения, средств вычислительной техники, решение вопросов местного значения в области культуры и туризма"</w:t>
            </w:r>
          </w:p>
        </w:tc>
      </w:tr>
      <w:tr w:rsidR="00DA0A80">
        <w:tc>
          <w:tcPr>
            <w:tcW w:w="454" w:type="dxa"/>
            <w:vMerge/>
          </w:tcPr>
          <w:p w:rsidR="00DA0A80" w:rsidRDefault="00DA0A80">
            <w:pPr>
              <w:pStyle w:val="ConsPlusNormal"/>
            </w:pPr>
          </w:p>
        </w:tc>
        <w:tc>
          <w:tcPr>
            <w:tcW w:w="1804" w:type="dxa"/>
            <w:vMerge/>
          </w:tcPr>
          <w:p w:rsidR="00DA0A80" w:rsidRDefault="00DA0A80">
            <w:pPr>
              <w:pStyle w:val="ConsPlusNormal"/>
            </w:pPr>
          </w:p>
        </w:tc>
        <w:tc>
          <w:tcPr>
            <w:tcW w:w="2269" w:type="dxa"/>
          </w:tcPr>
          <w:p w:rsidR="00DA0A80" w:rsidRDefault="00DA0A80">
            <w:pPr>
              <w:pStyle w:val="ConsPlusNormal"/>
            </w:pPr>
            <w:r>
              <w:t>Объем финансирования, тыс. руб.</w:t>
            </w:r>
          </w:p>
        </w:tc>
        <w:tc>
          <w:tcPr>
            <w:tcW w:w="1024" w:type="dxa"/>
          </w:tcPr>
          <w:p w:rsidR="00DA0A80" w:rsidRDefault="00DA0A80">
            <w:pPr>
              <w:pStyle w:val="ConsPlusNormal"/>
              <w:jc w:val="right"/>
            </w:pPr>
            <w:r>
              <w:t>10918,60</w:t>
            </w:r>
          </w:p>
        </w:tc>
        <w:tc>
          <w:tcPr>
            <w:tcW w:w="604" w:type="dxa"/>
          </w:tcPr>
          <w:p w:rsidR="00DA0A80" w:rsidRDefault="00DA0A80">
            <w:pPr>
              <w:pStyle w:val="ConsPlusNormal"/>
              <w:jc w:val="right"/>
            </w:pPr>
            <w:r>
              <w:t>0,00</w:t>
            </w:r>
          </w:p>
        </w:tc>
        <w:tc>
          <w:tcPr>
            <w:tcW w:w="604" w:type="dxa"/>
          </w:tcPr>
          <w:p w:rsidR="00DA0A80" w:rsidRDefault="00DA0A80">
            <w:pPr>
              <w:pStyle w:val="ConsPlusNormal"/>
              <w:jc w:val="right"/>
            </w:pPr>
            <w:r>
              <w:t>0,00</w:t>
            </w:r>
          </w:p>
        </w:tc>
        <w:tc>
          <w:tcPr>
            <w:tcW w:w="604" w:type="dxa"/>
          </w:tcPr>
          <w:p w:rsidR="00DA0A80" w:rsidRDefault="00DA0A80">
            <w:pPr>
              <w:pStyle w:val="ConsPlusNormal"/>
              <w:jc w:val="right"/>
            </w:pPr>
            <w:r>
              <w:t>0,00</w:t>
            </w:r>
          </w:p>
        </w:tc>
        <w:tc>
          <w:tcPr>
            <w:tcW w:w="604" w:type="dxa"/>
          </w:tcPr>
          <w:p w:rsidR="00DA0A80" w:rsidRDefault="00DA0A80">
            <w:pPr>
              <w:pStyle w:val="ConsPlusNormal"/>
              <w:jc w:val="right"/>
            </w:pPr>
            <w:r>
              <w:t>0,00</w:t>
            </w:r>
          </w:p>
        </w:tc>
        <w:tc>
          <w:tcPr>
            <w:tcW w:w="784" w:type="dxa"/>
          </w:tcPr>
          <w:p w:rsidR="00DA0A80" w:rsidRDefault="00DA0A80">
            <w:pPr>
              <w:pStyle w:val="ConsPlusNormal"/>
              <w:jc w:val="right"/>
            </w:pPr>
            <w:r>
              <w:t>276,52</w:t>
            </w:r>
          </w:p>
        </w:tc>
        <w:tc>
          <w:tcPr>
            <w:tcW w:w="1024" w:type="dxa"/>
          </w:tcPr>
          <w:p w:rsidR="00DA0A80" w:rsidRDefault="00DA0A80">
            <w:pPr>
              <w:pStyle w:val="ConsPlusNormal"/>
              <w:jc w:val="right"/>
            </w:pPr>
            <w:r>
              <w:t>10642,08</w:t>
            </w:r>
          </w:p>
        </w:tc>
        <w:tc>
          <w:tcPr>
            <w:tcW w:w="1444" w:type="dxa"/>
          </w:tcPr>
          <w:p w:rsidR="00DA0A80" w:rsidRDefault="00DA0A80">
            <w:pPr>
              <w:pStyle w:val="ConsPlusNormal"/>
              <w:jc w:val="right"/>
            </w:pPr>
            <w:r>
              <w:t>10240,47</w:t>
            </w:r>
          </w:p>
        </w:tc>
        <w:tc>
          <w:tcPr>
            <w:tcW w:w="1444" w:type="dxa"/>
          </w:tcPr>
          <w:p w:rsidR="00DA0A80" w:rsidRDefault="00DA0A80">
            <w:pPr>
              <w:pStyle w:val="ConsPlusNormal"/>
              <w:jc w:val="right"/>
            </w:pPr>
            <w:r>
              <w:t>10240,47</w:t>
            </w:r>
          </w:p>
        </w:tc>
      </w:tr>
      <w:tr w:rsidR="00DA0A80">
        <w:tc>
          <w:tcPr>
            <w:tcW w:w="454" w:type="dxa"/>
            <w:vMerge/>
          </w:tcPr>
          <w:p w:rsidR="00DA0A80" w:rsidRDefault="00DA0A80">
            <w:pPr>
              <w:pStyle w:val="ConsPlusNormal"/>
            </w:pPr>
          </w:p>
        </w:tc>
        <w:tc>
          <w:tcPr>
            <w:tcW w:w="1804" w:type="dxa"/>
            <w:vMerge/>
          </w:tcPr>
          <w:p w:rsidR="00DA0A80" w:rsidRDefault="00DA0A80">
            <w:pPr>
              <w:pStyle w:val="ConsPlusNormal"/>
            </w:pPr>
          </w:p>
        </w:tc>
        <w:tc>
          <w:tcPr>
            <w:tcW w:w="2269" w:type="dxa"/>
          </w:tcPr>
          <w:p w:rsidR="00DA0A80" w:rsidRDefault="00DA0A80">
            <w:pPr>
              <w:pStyle w:val="ConsPlusNormal"/>
            </w:pPr>
            <w:r>
              <w:t xml:space="preserve">Показатель 1 "Выполнение функций, установленных </w:t>
            </w:r>
            <w:hyperlink r:id="rId54">
              <w:r>
                <w:rPr>
                  <w:color w:val="0000FF"/>
                </w:rPr>
                <w:t>Положением</w:t>
              </w:r>
            </w:hyperlink>
            <w:r>
              <w:t xml:space="preserve"> об Управлении культуры Администрации ЗАТО Северск и иными муниципальными правовыми актами ЗАТО Северск" задачи 1 деятельности ответственного исполнителя, проц</w:t>
            </w:r>
          </w:p>
        </w:tc>
        <w:tc>
          <w:tcPr>
            <w:tcW w:w="1024" w:type="dxa"/>
          </w:tcPr>
          <w:p w:rsidR="00DA0A80" w:rsidRDefault="00DA0A80">
            <w:pPr>
              <w:pStyle w:val="ConsPlusNormal"/>
              <w:jc w:val="right"/>
            </w:pPr>
            <w:r>
              <w:t>100</w:t>
            </w:r>
          </w:p>
        </w:tc>
        <w:tc>
          <w:tcPr>
            <w:tcW w:w="604" w:type="dxa"/>
          </w:tcPr>
          <w:p w:rsidR="00DA0A80" w:rsidRDefault="00DA0A80">
            <w:pPr>
              <w:pStyle w:val="ConsPlusNormal"/>
              <w:jc w:val="right"/>
            </w:pPr>
            <w:r>
              <w:t>0</w:t>
            </w:r>
          </w:p>
        </w:tc>
        <w:tc>
          <w:tcPr>
            <w:tcW w:w="604" w:type="dxa"/>
          </w:tcPr>
          <w:p w:rsidR="00DA0A80" w:rsidRDefault="00DA0A80">
            <w:pPr>
              <w:pStyle w:val="ConsPlusNormal"/>
              <w:jc w:val="right"/>
            </w:pPr>
            <w:r>
              <w:t>0</w:t>
            </w:r>
          </w:p>
        </w:tc>
        <w:tc>
          <w:tcPr>
            <w:tcW w:w="604" w:type="dxa"/>
          </w:tcPr>
          <w:p w:rsidR="00DA0A80" w:rsidRDefault="00DA0A80">
            <w:pPr>
              <w:pStyle w:val="ConsPlusNormal"/>
              <w:jc w:val="right"/>
            </w:pPr>
            <w:r>
              <w:t>0</w:t>
            </w:r>
          </w:p>
        </w:tc>
        <w:tc>
          <w:tcPr>
            <w:tcW w:w="604" w:type="dxa"/>
          </w:tcPr>
          <w:p w:rsidR="00DA0A80" w:rsidRDefault="00DA0A80">
            <w:pPr>
              <w:pStyle w:val="ConsPlusNormal"/>
              <w:jc w:val="right"/>
            </w:pPr>
            <w:r>
              <w:t>0</w:t>
            </w:r>
          </w:p>
        </w:tc>
        <w:tc>
          <w:tcPr>
            <w:tcW w:w="784" w:type="dxa"/>
          </w:tcPr>
          <w:p w:rsidR="00DA0A80" w:rsidRDefault="00DA0A80">
            <w:pPr>
              <w:pStyle w:val="ConsPlusNormal"/>
              <w:jc w:val="right"/>
            </w:pPr>
            <w:r>
              <w:t>100</w:t>
            </w:r>
          </w:p>
        </w:tc>
        <w:tc>
          <w:tcPr>
            <w:tcW w:w="1024" w:type="dxa"/>
          </w:tcPr>
          <w:p w:rsidR="00DA0A80" w:rsidRDefault="00DA0A80">
            <w:pPr>
              <w:pStyle w:val="ConsPlusNormal"/>
              <w:jc w:val="right"/>
            </w:pPr>
            <w:r>
              <w:t>100</w:t>
            </w:r>
          </w:p>
        </w:tc>
        <w:tc>
          <w:tcPr>
            <w:tcW w:w="1444" w:type="dxa"/>
          </w:tcPr>
          <w:p w:rsidR="00DA0A80" w:rsidRDefault="00DA0A80">
            <w:pPr>
              <w:pStyle w:val="ConsPlusNormal"/>
              <w:jc w:val="right"/>
            </w:pPr>
            <w:r>
              <w:t>100</w:t>
            </w:r>
          </w:p>
        </w:tc>
        <w:tc>
          <w:tcPr>
            <w:tcW w:w="1444" w:type="dxa"/>
          </w:tcPr>
          <w:p w:rsidR="00DA0A80" w:rsidRDefault="00DA0A80">
            <w:pPr>
              <w:pStyle w:val="ConsPlusNormal"/>
              <w:jc w:val="right"/>
            </w:pPr>
            <w:r>
              <w:t>100</w:t>
            </w:r>
          </w:p>
        </w:tc>
      </w:tr>
      <w:tr w:rsidR="00DA0A80">
        <w:tc>
          <w:tcPr>
            <w:tcW w:w="454" w:type="dxa"/>
            <w:vMerge/>
          </w:tcPr>
          <w:p w:rsidR="00DA0A80" w:rsidRDefault="00DA0A80">
            <w:pPr>
              <w:pStyle w:val="ConsPlusNormal"/>
            </w:pPr>
          </w:p>
        </w:tc>
        <w:tc>
          <w:tcPr>
            <w:tcW w:w="1804" w:type="dxa"/>
            <w:vMerge/>
          </w:tcPr>
          <w:p w:rsidR="00DA0A80" w:rsidRDefault="00DA0A80">
            <w:pPr>
              <w:pStyle w:val="ConsPlusNormal"/>
            </w:pPr>
          </w:p>
        </w:tc>
        <w:tc>
          <w:tcPr>
            <w:tcW w:w="2269" w:type="dxa"/>
          </w:tcPr>
          <w:p w:rsidR="00DA0A80" w:rsidRDefault="00DA0A80">
            <w:pPr>
              <w:pStyle w:val="ConsPlusNormal"/>
            </w:pPr>
            <w:r>
              <w:t>Показатель 2 "Выполнение муниципального задания подведомственными учреждениями" задачи 1 деятельности ответственного исполнителя, проц</w:t>
            </w:r>
          </w:p>
        </w:tc>
        <w:tc>
          <w:tcPr>
            <w:tcW w:w="1024" w:type="dxa"/>
          </w:tcPr>
          <w:p w:rsidR="00DA0A80" w:rsidRDefault="00DA0A80">
            <w:pPr>
              <w:pStyle w:val="ConsPlusNormal"/>
              <w:jc w:val="right"/>
            </w:pPr>
            <w:r>
              <w:t>100</w:t>
            </w:r>
          </w:p>
        </w:tc>
        <w:tc>
          <w:tcPr>
            <w:tcW w:w="604" w:type="dxa"/>
          </w:tcPr>
          <w:p w:rsidR="00DA0A80" w:rsidRDefault="00DA0A80">
            <w:pPr>
              <w:pStyle w:val="ConsPlusNormal"/>
              <w:jc w:val="right"/>
            </w:pPr>
            <w:r>
              <w:t>0</w:t>
            </w:r>
          </w:p>
        </w:tc>
        <w:tc>
          <w:tcPr>
            <w:tcW w:w="604" w:type="dxa"/>
          </w:tcPr>
          <w:p w:rsidR="00DA0A80" w:rsidRDefault="00DA0A80">
            <w:pPr>
              <w:pStyle w:val="ConsPlusNormal"/>
              <w:jc w:val="right"/>
            </w:pPr>
            <w:r>
              <w:t>0</w:t>
            </w:r>
          </w:p>
        </w:tc>
        <w:tc>
          <w:tcPr>
            <w:tcW w:w="604" w:type="dxa"/>
          </w:tcPr>
          <w:p w:rsidR="00DA0A80" w:rsidRDefault="00DA0A80">
            <w:pPr>
              <w:pStyle w:val="ConsPlusNormal"/>
              <w:jc w:val="right"/>
            </w:pPr>
            <w:r>
              <w:t>0</w:t>
            </w:r>
          </w:p>
        </w:tc>
        <w:tc>
          <w:tcPr>
            <w:tcW w:w="604" w:type="dxa"/>
          </w:tcPr>
          <w:p w:rsidR="00DA0A80" w:rsidRDefault="00DA0A80">
            <w:pPr>
              <w:pStyle w:val="ConsPlusNormal"/>
              <w:jc w:val="right"/>
            </w:pPr>
            <w:r>
              <w:t>0</w:t>
            </w:r>
          </w:p>
        </w:tc>
        <w:tc>
          <w:tcPr>
            <w:tcW w:w="784" w:type="dxa"/>
          </w:tcPr>
          <w:p w:rsidR="00DA0A80" w:rsidRDefault="00DA0A80">
            <w:pPr>
              <w:pStyle w:val="ConsPlusNormal"/>
              <w:jc w:val="right"/>
            </w:pPr>
            <w:r>
              <w:t>100</w:t>
            </w:r>
          </w:p>
        </w:tc>
        <w:tc>
          <w:tcPr>
            <w:tcW w:w="1024" w:type="dxa"/>
          </w:tcPr>
          <w:p w:rsidR="00DA0A80" w:rsidRDefault="00DA0A80">
            <w:pPr>
              <w:pStyle w:val="ConsPlusNormal"/>
              <w:jc w:val="right"/>
            </w:pPr>
            <w:r>
              <w:t>100</w:t>
            </w:r>
          </w:p>
        </w:tc>
        <w:tc>
          <w:tcPr>
            <w:tcW w:w="1444" w:type="dxa"/>
          </w:tcPr>
          <w:p w:rsidR="00DA0A80" w:rsidRDefault="00DA0A80">
            <w:pPr>
              <w:pStyle w:val="ConsPlusNormal"/>
              <w:jc w:val="right"/>
            </w:pPr>
            <w:r>
              <w:t>100</w:t>
            </w:r>
          </w:p>
        </w:tc>
        <w:tc>
          <w:tcPr>
            <w:tcW w:w="1444" w:type="dxa"/>
          </w:tcPr>
          <w:p w:rsidR="00DA0A80" w:rsidRDefault="00DA0A80">
            <w:pPr>
              <w:pStyle w:val="ConsPlusNormal"/>
              <w:jc w:val="right"/>
            </w:pPr>
            <w:r>
              <w:t>100</w:t>
            </w:r>
          </w:p>
        </w:tc>
      </w:tr>
      <w:tr w:rsidR="00DA0A80">
        <w:tc>
          <w:tcPr>
            <w:tcW w:w="454" w:type="dxa"/>
            <w:vMerge/>
          </w:tcPr>
          <w:p w:rsidR="00DA0A80" w:rsidRDefault="00DA0A80">
            <w:pPr>
              <w:pStyle w:val="ConsPlusNormal"/>
            </w:pPr>
          </w:p>
        </w:tc>
        <w:tc>
          <w:tcPr>
            <w:tcW w:w="1804" w:type="dxa"/>
            <w:vMerge/>
          </w:tcPr>
          <w:p w:rsidR="00DA0A80" w:rsidRDefault="00DA0A80">
            <w:pPr>
              <w:pStyle w:val="ConsPlusNormal"/>
            </w:pPr>
          </w:p>
        </w:tc>
        <w:tc>
          <w:tcPr>
            <w:tcW w:w="2269" w:type="dxa"/>
          </w:tcPr>
          <w:p w:rsidR="00DA0A80" w:rsidRDefault="00DA0A80">
            <w:pPr>
              <w:pStyle w:val="ConsPlusNormal"/>
            </w:pPr>
            <w:r>
              <w:t>Объем финансирования всего,</w:t>
            </w:r>
          </w:p>
          <w:p w:rsidR="00DA0A80" w:rsidRDefault="00DA0A80">
            <w:pPr>
              <w:pStyle w:val="ConsPlusNormal"/>
            </w:pPr>
            <w:r>
              <w:t>тыс. руб.</w:t>
            </w:r>
          </w:p>
        </w:tc>
        <w:tc>
          <w:tcPr>
            <w:tcW w:w="1024" w:type="dxa"/>
          </w:tcPr>
          <w:p w:rsidR="00DA0A80" w:rsidRDefault="00DA0A80">
            <w:pPr>
              <w:pStyle w:val="ConsPlusNormal"/>
              <w:jc w:val="right"/>
            </w:pPr>
            <w:r>
              <w:t>10918,60</w:t>
            </w:r>
          </w:p>
        </w:tc>
        <w:tc>
          <w:tcPr>
            <w:tcW w:w="604" w:type="dxa"/>
          </w:tcPr>
          <w:p w:rsidR="00DA0A80" w:rsidRDefault="00DA0A80">
            <w:pPr>
              <w:pStyle w:val="ConsPlusNormal"/>
              <w:jc w:val="right"/>
            </w:pPr>
            <w:r>
              <w:t>0,00</w:t>
            </w:r>
          </w:p>
        </w:tc>
        <w:tc>
          <w:tcPr>
            <w:tcW w:w="604" w:type="dxa"/>
          </w:tcPr>
          <w:p w:rsidR="00DA0A80" w:rsidRDefault="00DA0A80">
            <w:pPr>
              <w:pStyle w:val="ConsPlusNormal"/>
              <w:jc w:val="right"/>
            </w:pPr>
            <w:r>
              <w:t>0,00</w:t>
            </w:r>
          </w:p>
        </w:tc>
        <w:tc>
          <w:tcPr>
            <w:tcW w:w="604" w:type="dxa"/>
          </w:tcPr>
          <w:p w:rsidR="00DA0A80" w:rsidRDefault="00DA0A80">
            <w:pPr>
              <w:pStyle w:val="ConsPlusNormal"/>
              <w:jc w:val="right"/>
            </w:pPr>
            <w:r>
              <w:t>0,00</w:t>
            </w:r>
          </w:p>
        </w:tc>
        <w:tc>
          <w:tcPr>
            <w:tcW w:w="604" w:type="dxa"/>
          </w:tcPr>
          <w:p w:rsidR="00DA0A80" w:rsidRDefault="00DA0A80">
            <w:pPr>
              <w:pStyle w:val="ConsPlusNormal"/>
              <w:jc w:val="right"/>
            </w:pPr>
            <w:r>
              <w:t>0,00</w:t>
            </w:r>
          </w:p>
        </w:tc>
        <w:tc>
          <w:tcPr>
            <w:tcW w:w="784" w:type="dxa"/>
          </w:tcPr>
          <w:p w:rsidR="00DA0A80" w:rsidRDefault="00DA0A80">
            <w:pPr>
              <w:pStyle w:val="ConsPlusNormal"/>
              <w:jc w:val="right"/>
            </w:pPr>
            <w:r>
              <w:t>276,52</w:t>
            </w:r>
          </w:p>
        </w:tc>
        <w:tc>
          <w:tcPr>
            <w:tcW w:w="1024" w:type="dxa"/>
          </w:tcPr>
          <w:p w:rsidR="00DA0A80" w:rsidRDefault="00DA0A80">
            <w:pPr>
              <w:pStyle w:val="ConsPlusNormal"/>
              <w:jc w:val="right"/>
            </w:pPr>
            <w:r>
              <w:t>10642,08</w:t>
            </w:r>
          </w:p>
        </w:tc>
        <w:tc>
          <w:tcPr>
            <w:tcW w:w="1444" w:type="dxa"/>
          </w:tcPr>
          <w:p w:rsidR="00DA0A80" w:rsidRDefault="00DA0A80">
            <w:pPr>
              <w:pStyle w:val="ConsPlusNormal"/>
              <w:jc w:val="right"/>
            </w:pPr>
            <w:r>
              <w:t>10240,47</w:t>
            </w:r>
          </w:p>
        </w:tc>
        <w:tc>
          <w:tcPr>
            <w:tcW w:w="1444" w:type="dxa"/>
          </w:tcPr>
          <w:p w:rsidR="00DA0A80" w:rsidRDefault="00DA0A80">
            <w:pPr>
              <w:pStyle w:val="ConsPlusNormal"/>
              <w:jc w:val="right"/>
            </w:pPr>
            <w:r>
              <w:t>10240,47</w:t>
            </w:r>
          </w:p>
        </w:tc>
      </w:tr>
      <w:tr w:rsidR="00DA0A80">
        <w:tc>
          <w:tcPr>
            <w:tcW w:w="4527" w:type="dxa"/>
            <w:gridSpan w:val="3"/>
          </w:tcPr>
          <w:p w:rsidR="00DA0A80" w:rsidRDefault="00DA0A80">
            <w:pPr>
              <w:pStyle w:val="ConsPlusNormal"/>
            </w:pPr>
            <w:r>
              <w:t>Итого объем финансирования по обеспечивающей подпрограмме, тыс. руб.</w:t>
            </w:r>
          </w:p>
        </w:tc>
        <w:tc>
          <w:tcPr>
            <w:tcW w:w="1024" w:type="dxa"/>
          </w:tcPr>
          <w:p w:rsidR="00DA0A80" w:rsidRDefault="00DA0A80">
            <w:pPr>
              <w:pStyle w:val="ConsPlusNormal"/>
              <w:jc w:val="right"/>
            </w:pPr>
            <w:r>
              <w:t>10918,60</w:t>
            </w:r>
          </w:p>
        </w:tc>
        <w:tc>
          <w:tcPr>
            <w:tcW w:w="604" w:type="dxa"/>
          </w:tcPr>
          <w:p w:rsidR="00DA0A80" w:rsidRDefault="00DA0A80">
            <w:pPr>
              <w:pStyle w:val="ConsPlusNormal"/>
              <w:jc w:val="right"/>
            </w:pPr>
            <w:r>
              <w:t>0,00</w:t>
            </w:r>
          </w:p>
        </w:tc>
        <w:tc>
          <w:tcPr>
            <w:tcW w:w="604" w:type="dxa"/>
          </w:tcPr>
          <w:p w:rsidR="00DA0A80" w:rsidRDefault="00DA0A80">
            <w:pPr>
              <w:pStyle w:val="ConsPlusNormal"/>
              <w:jc w:val="right"/>
            </w:pPr>
            <w:r>
              <w:t>0,00</w:t>
            </w:r>
          </w:p>
        </w:tc>
        <w:tc>
          <w:tcPr>
            <w:tcW w:w="604" w:type="dxa"/>
          </w:tcPr>
          <w:p w:rsidR="00DA0A80" w:rsidRDefault="00DA0A80">
            <w:pPr>
              <w:pStyle w:val="ConsPlusNormal"/>
              <w:jc w:val="right"/>
            </w:pPr>
            <w:r>
              <w:t>0,00</w:t>
            </w:r>
          </w:p>
        </w:tc>
        <w:tc>
          <w:tcPr>
            <w:tcW w:w="604" w:type="dxa"/>
          </w:tcPr>
          <w:p w:rsidR="00DA0A80" w:rsidRDefault="00DA0A80">
            <w:pPr>
              <w:pStyle w:val="ConsPlusNormal"/>
              <w:jc w:val="right"/>
            </w:pPr>
            <w:r>
              <w:t>0,00</w:t>
            </w:r>
          </w:p>
        </w:tc>
        <w:tc>
          <w:tcPr>
            <w:tcW w:w="784" w:type="dxa"/>
          </w:tcPr>
          <w:p w:rsidR="00DA0A80" w:rsidRDefault="00DA0A80">
            <w:pPr>
              <w:pStyle w:val="ConsPlusNormal"/>
              <w:jc w:val="right"/>
            </w:pPr>
            <w:r>
              <w:t>276,52</w:t>
            </w:r>
          </w:p>
        </w:tc>
        <w:tc>
          <w:tcPr>
            <w:tcW w:w="1024" w:type="dxa"/>
          </w:tcPr>
          <w:p w:rsidR="00DA0A80" w:rsidRDefault="00DA0A80">
            <w:pPr>
              <w:pStyle w:val="ConsPlusNormal"/>
              <w:jc w:val="right"/>
            </w:pPr>
            <w:r>
              <w:t>10642,08</w:t>
            </w:r>
          </w:p>
        </w:tc>
        <w:tc>
          <w:tcPr>
            <w:tcW w:w="1444" w:type="dxa"/>
          </w:tcPr>
          <w:p w:rsidR="00DA0A80" w:rsidRDefault="00DA0A80">
            <w:pPr>
              <w:pStyle w:val="ConsPlusNormal"/>
              <w:jc w:val="right"/>
            </w:pPr>
            <w:r>
              <w:t>10240,47</w:t>
            </w:r>
          </w:p>
        </w:tc>
        <w:tc>
          <w:tcPr>
            <w:tcW w:w="1444" w:type="dxa"/>
          </w:tcPr>
          <w:p w:rsidR="00DA0A80" w:rsidRDefault="00DA0A80">
            <w:pPr>
              <w:pStyle w:val="ConsPlusNormal"/>
              <w:jc w:val="right"/>
            </w:pPr>
            <w:r>
              <w:t>10240,47</w:t>
            </w:r>
          </w:p>
        </w:tc>
      </w:tr>
    </w:tbl>
    <w:p w:rsidR="00DA0A80" w:rsidRDefault="00DA0A80">
      <w:pPr>
        <w:pStyle w:val="ConsPlusNormal"/>
        <w:sectPr w:rsidR="00DA0A80">
          <w:pgSz w:w="16838" w:h="11905" w:orient="landscape"/>
          <w:pgMar w:top="1701" w:right="1134" w:bottom="850" w:left="1134" w:header="0" w:footer="0" w:gutter="0"/>
          <w:cols w:space="720"/>
          <w:titlePg/>
        </w:sectPr>
      </w:pPr>
    </w:p>
    <w:p w:rsidR="00DA0A80" w:rsidRDefault="00DA0A80">
      <w:pPr>
        <w:pStyle w:val="ConsPlusNormal"/>
        <w:jc w:val="both"/>
      </w:pPr>
    </w:p>
    <w:p w:rsidR="00DA0A80" w:rsidRDefault="00DA0A80">
      <w:pPr>
        <w:pStyle w:val="ConsPlusTitle"/>
        <w:jc w:val="center"/>
        <w:outlineLvl w:val="2"/>
      </w:pPr>
      <w:bookmarkStart w:id="11" w:name="P938"/>
      <w:bookmarkEnd w:id="11"/>
      <w:r>
        <w:t>Информация об основных мерах правового регулирования, в том</w:t>
      </w:r>
    </w:p>
    <w:p w:rsidR="00DA0A80" w:rsidRDefault="00DA0A80">
      <w:pPr>
        <w:pStyle w:val="ConsPlusTitle"/>
        <w:jc w:val="center"/>
      </w:pPr>
      <w:r>
        <w:t>числе налоговых расходах, в сфере реализации</w:t>
      </w:r>
    </w:p>
    <w:p w:rsidR="00DA0A80" w:rsidRDefault="00DA0A80">
      <w:pPr>
        <w:pStyle w:val="ConsPlusTitle"/>
        <w:jc w:val="center"/>
      </w:pPr>
      <w:r>
        <w:t>муниципальной программы</w:t>
      </w:r>
    </w:p>
    <w:p w:rsidR="00DA0A80" w:rsidRDefault="00DA0A80">
      <w:pPr>
        <w:pStyle w:val="ConsPlusNormal"/>
        <w:jc w:val="center"/>
      </w:pPr>
      <w:r>
        <w:t xml:space="preserve">(в ред. </w:t>
      </w:r>
      <w:hyperlink r:id="rId55">
        <w:r>
          <w:rPr>
            <w:color w:val="0000FF"/>
          </w:rPr>
          <w:t>постановления</w:t>
        </w:r>
      </w:hyperlink>
      <w:r>
        <w:t xml:space="preserve"> Администрации ЗАТО Северск</w:t>
      </w:r>
    </w:p>
    <w:p w:rsidR="00DA0A80" w:rsidRDefault="00DA0A80">
      <w:pPr>
        <w:pStyle w:val="ConsPlusNormal"/>
        <w:jc w:val="center"/>
      </w:pPr>
      <w:r>
        <w:t>от 10.11.2020 N 1980)</w:t>
      </w:r>
    </w:p>
    <w:p w:rsidR="00DA0A80" w:rsidRDefault="00DA0A80">
      <w:pPr>
        <w:pStyle w:val="ConsPlusNormal"/>
        <w:jc w:val="both"/>
      </w:pPr>
    </w:p>
    <w:p w:rsidR="00DA0A80" w:rsidRDefault="00DA0A80">
      <w:pPr>
        <w:pStyle w:val="ConsPlusNormal"/>
        <w:jc w:val="right"/>
      </w:pPr>
      <w:r>
        <w:t>Таблица 10</w:t>
      </w:r>
    </w:p>
    <w:p w:rsidR="00DA0A80" w:rsidRDefault="00DA0A8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924"/>
        <w:gridCol w:w="2254"/>
        <w:gridCol w:w="850"/>
        <w:gridCol w:w="1264"/>
        <w:gridCol w:w="2324"/>
      </w:tblGrid>
      <w:tr w:rsidR="00DA0A80">
        <w:tc>
          <w:tcPr>
            <w:tcW w:w="454" w:type="dxa"/>
          </w:tcPr>
          <w:p w:rsidR="00DA0A80" w:rsidRDefault="00DA0A80">
            <w:pPr>
              <w:pStyle w:val="ConsPlusNormal"/>
              <w:jc w:val="center"/>
            </w:pPr>
            <w:r>
              <w:t>N п/п</w:t>
            </w:r>
          </w:p>
        </w:tc>
        <w:tc>
          <w:tcPr>
            <w:tcW w:w="1924" w:type="dxa"/>
          </w:tcPr>
          <w:p w:rsidR="00DA0A80" w:rsidRDefault="00DA0A80">
            <w:pPr>
              <w:pStyle w:val="ConsPlusNormal"/>
              <w:jc w:val="center"/>
            </w:pPr>
            <w:r>
              <w:t>Наименование меры (бюджетной, правовой, иной), налоговой льготы</w:t>
            </w:r>
          </w:p>
        </w:tc>
        <w:tc>
          <w:tcPr>
            <w:tcW w:w="2254" w:type="dxa"/>
          </w:tcPr>
          <w:p w:rsidR="00DA0A80" w:rsidRDefault="00DA0A80">
            <w:pPr>
              <w:pStyle w:val="ConsPlusNormal"/>
              <w:jc w:val="center"/>
            </w:pPr>
            <w:r>
              <w:t>Содержание меры, цель предоставления налоговой льготы, освобождения и иных преференций для налогоплательщиков</w:t>
            </w:r>
          </w:p>
        </w:tc>
        <w:tc>
          <w:tcPr>
            <w:tcW w:w="850" w:type="dxa"/>
          </w:tcPr>
          <w:p w:rsidR="00DA0A80" w:rsidRDefault="00DA0A80">
            <w:pPr>
              <w:pStyle w:val="ConsPlusNormal"/>
              <w:jc w:val="center"/>
            </w:pPr>
            <w:r>
              <w:t>Срок действия меры, налоговой льготы</w:t>
            </w:r>
          </w:p>
        </w:tc>
        <w:tc>
          <w:tcPr>
            <w:tcW w:w="1264" w:type="dxa"/>
          </w:tcPr>
          <w:p w:rsidR="00DA0A80" w:rsidRDefault="00DA0A80">
            <w:pPr>
              <w:pStyle w:val="ConsPlusNormal"/>
              <w:jc w:val="center"/>
            </w:pPr>
            <w:r>
              <w:t>Куратор налогового расхода</w:t>
            </w:r>
          </w:p>
        </w:tc>
        <w:tc>
          <w:tcPr>
            <w:tcW w:w="2324" w:type="dxa"/>
          </w:tcPr>
          <w:p w:rsidR="00DA0A80" w:rsidRDefault="00DA0A80">
            <w:pPr>
              <w:pStyle w:val="ConsPlusNormal"/>
              <w:jc w:val="center"/>
            </w:pPr>
            <w:r>
              <w:t>Социально-экономический эффект, ожидаемый от применения меры, предоставления налоговой льготы, освобождения и иных преференций для налогоплательщиков</w:t>
            </w:r>
          </w:p>
        </w:tc>
      </w:tr>
      <w:tr w:rsidR="00DA0A80">
        <w:tc>
          <w:tcPr>
            <w:tcW w:w="454" w:type="dxa"/>
          </w:tcPr>
          <w:p w:rsidR="00DA0A80" w:rsidRDefault="00DA0A80">
            <w:pPr>
              <w:pStyle w:val="ConsPlusNormal"/>
              <w:jc w:val="center"/>
            </w:pPr>
            <w:r>
              <w:t>1.</w:t>
            </w:r>
          </w:p>
        </w:tc>
        <w:tc>
          <w:tcPr>
            <w:tcW w:w="1924" w:type="dxa"/>
          </w:tcPr>
          <w:p w:rsidR="00DA0A80" w:rsidRDefault="00DA0A80">
            <w:pPr>
              <w:pStyle w:val="ConsPlusNormal"/>
            </w:pPr>
            <w:r>
              <w:t>Своевременное внесение соответствующих изменений в правовые акты, касающиеся реализации мероприятий Программы</w:t>
            </w:r>
          </w:p>
        </w:tc>
        <w:tc>
          <w:tcPr>
            <w:tcW w:w="2254" w:type="dxa"/>
          </w:tcPr>
          <w:p w:rsidR="00DA0A80" w:rsidRDefault="00DA0A80">
            <w:pPr>
              <w:pStyle w:val="ConsPlusNormal"/>
            </w:pPr>
            <w:r>
              <w:t>Правовые акты, касающиеся реализации мероприятий Программы</w:t>
            </w:r>
          </w:p>
        </w:tc>
        <w:tc>
          <w:tcPr>
            <w:tcW w:w="850" w:type="dxa"/>
          </w:tcPr>
          <w:p w:rsidR="00DA0A80" w:rsidRDefault="00DA0A80">
            <w:pPr>
              <w:pStyle w:val="ConsPlusNormal"/>
            </w:pPr>
            <w:r>
              <w:t>2015 - 2020 годы</w:t>
            </w:r>
          </w:p>
        </w:tc>
        <w:tc>
          <w:tcPr>
            <w:tcW w:w="1264" w:type="dxa"/>
          </w:tcPr>
          <w:p w:rsidR="00DA0A80" w:rsidRDefault="00DA0A80">
            <w:pPr>
              <w:pStyle w:val="ConsPlusNormal"/>
              <w:jc w:val="center"/>
            </w:pPr>
            <w:r>
              <w:t>-</w:t>
            </w:r>
          </w:p>
        </w:tc>
        <w:tc>
          <w:tcPr>
            <w:tcW w:w="2324" w:type="dxa"/>
          </w:tcPr>
          <w:p w:rsidR="00DA0A80" w:rsidRDefault="00DA0A80">
            <w:pPr>
              <w:pStyle w:val="ConsPlusNormal"/>
            </w:pPr>
            <w:r>
              <w:t>Создание эффективной системы управления реализацией Программы, реализация в полном объеме мероприятий и достижение ее целей и задач</w:t>
            </w:r>
          </w:p>
        </w:tc>
      </w:tr>
      <w:tr w:rsidR="00DA0A80">
        <w:tc>
          <w:tcPr>
            <w:tcW w:w="454" w:type="dxa"/>
          </w:tcPr>
          <w:p w:rsidR="00DA0A80" w:rsidRDefault="00DA0A80">
            <w:pPr>
              <w:pStyle w:val="ConsPlusNormal"/>
              <w:jc w:val="center"/>
            </w:pPr>
            <w:r>
              <w:t>2.</w:t>
            </w:r>
          </w:p>
        </w:tc>
        <w:tc>
          <w:tcPr>
            <w:tcW w:w="1924" w:type="dxa"/>
          </w:tcPr>
          <w:p w:rsidR="00DA0A80" w:rsidRDefault="00DA0A80">
            <w:pPr>
              <w:pStyle w:val="ConsPlusNormal"/>
            </w:pPr>
            <w:r>
              <w:t>Создание эффективной системы управления на основе распределения функций, полномочий и ответственности участников Программы, участников мероприятий Программы и ответственного исполнителя Программы</w:t>
            </w:r>
          </w:p>
        </w:tc>
        <w:tc>
          <w:tcPr>
            <w:tcW w:w="2254" w:type="dxa"/>
          </w:tcPr>
          <w:p w:rsidR="00DA0A80" w:rsidRDefault="00DA0A80">
            <w:pPr>
              <w:pStyle w:val="ConsPlusNormal"/>
            </w:pPr>
            <w:r>
              <w:t>Система управления реализацией Программы</w:t>
            </w:r>
          </w:p>
        </w:tc>
        <w:tc>
          <w:tcPr>
            <w:tcW w:w="850" w:type="dxa"/>
          </w:tcPr>
          <w:p w:rsidR="00DA0A80" w:rsidRDefault="00DA0A80">
            <w:pPr>
              <w:pStyle w:val="ConsPlusNormal"/>
            </w:pPr>
            <w:r>
              <w:t>2015 - 2020 годы</w:t>
            </w:r>
          </w:p>
        </w:tc>
        <w:tc>
          <w:tcPr>
            <w:tcW w:w="1264" w:type="dxa"/>
          </w:tcPr>
          <w:p w:rsidR="00DA0A80" w:rsidRDefault="00DA0A80">
            <w:pPr>
              <w:pStyle w:val="ConsPlusNormal"/>
              <w:jc w:val="center"/>
            </w:pPr>
            <w:r>
              <w:t>-</w:t>
            </w:r>
          </w:p>
        </w:tc>
        <w:tc>
          <w:tcPr>
            <w:tcW w:w="2324" w:type="dxa"/>
          </w:tcPr>
          <w:p w:rsidR="00DA0A80" w:rsidRDefault="00DA0A80">
            <w:pPr>
              <w:pStyle w:val="ConsPlusNormal"/>
            </w:pPr>
            <w:r>
              <w:t>Создание эффективной системы управления реализацией Программы, реализация в полном объеме мероприятий и достижение ее целей и задач</w:t>
            </w:r>
          </w:p>
        </w:tc>
      </w:tr>
      <w:tr w:rsidR="00DA0A80">
        <w:tc>
          <w:tcPr>
            <w:tcW w:w="454" w:type="dxa"/>
          </w:tcPr>
          <w:p w:rsidR="00DA0A80" w:rsidRDefault="00DA0A80">
            <w:pPr>
              <w:pStyle w:val="ConsPlusNormal"/>
              <w:jc w:val="center"/>
            </w:pPr>
            <w:r>
              <w:t>3.</w:t>
            </w:r>
          </w:p>
        </w:tc>
        <w:tc>
          <w:tcPr>
            <w:tcW w:w="1924" w:type="dxa"/>
          </w:tcPr>
          <w:p w:rsidR="00DA0A80" w:rsidRDefault="00DA0A80">
            <w:pPr>
              <w:pStyle w:val="ConsPlusNormal"/>
            </w:pPr>
            <w:r>
              <w:t xml:space="preserve">Мониторинг выполнения мероприятий Программы, постоянный анализ, при необходимости </w:t>
            </w:r>
            <w:r>
              <w:lastRenderedPageBreak/>
              <w:t>ежегодная корректировка показателей и мероприятий Программы</w:t>
            </w:r>
          </w:p>
        </w:tc>
        <w:tc>
          <w:tcPr>
            <w:tcW w:w="2254" w:type="dxa"/>
          </w:tcPr>
          <w:p w:rsidR="00DA0A80" w:rsidRDefault="00DA0A80">
            <w:pPr>
              <w:pStyle w:val="ConsPlusNormal"/>
            </w:pPr>
            <w:r>
              <w:lastRenderedPageBreak/>
              <w:t>Мониторинг выполнения мероприятий Программы</w:t>
            </w:r>
          </w:p>
        </w:tc>
        <w:tc>
          <w:tcPr>
            <w:tcW w:w="850" w:type="dxa"/>
          </w:tcPr>
          <w:p w:rsidR="00DA0A80" w:rsidRDefault="00DA0A80">
            <w:pPr>
              <w:pStyle w:val="ConsPlusNormal"/>
            </w:pPr>
            <w:r>
              <w:t>2015 - 2020 годы</w:t>
            </w:r>
          </w:p>
        </w:tc>
        <w:tc>
          <w:tcPr>
            <w:tcW w:w="1264" w:type="dxa"/>
          </w:tcPr>
          <w:p w:rsidR="00DA0A80" w:rsidRDefault="00DA0A80">
            <w:pPr>
              <w:pStyle w:val="ConsPlusNormal"/>
              <w:jc w:val="center"/>
            </w:pPr>
            <w:r>
              <w:t>-</w:t>
            </w:r>
          </w:p>
        </w:tc>
        <w:tc>
          <w:tcPr>
            <w:tcW w:w="2324" w:type="dxa"/>
          </w:tcPr>
          <w:p w:rsidR="00DA0A80" w:rsidRDefault="00DA0A80">
            <w:pPr>
              <w:pStyle w:val="ConsPlusNormal"/>
            </w:pPr>
            <w:r>
              <w:t>Обеспечение достижения целей, решение задач и выполнение показателей Программы</w:t>
            </w:r>
          </w:p>
        </w:tc>
      </w:tr>
      <w:tr w:rsidR="00DA0A80">
        <w:tc>
          <w:tcPr>
            <w:tcW w:w="454" w:type="dxa"/>
          </w:tcPr>
          <w:p w:rsidR="00DA0A80" w:rsidRDefault="00DA0A80">
            <w:pPr>
              <w:pStyle w:val="ConsPlusNormal"/>
              <w:jc w:val="center"/>
            </w:pPr>
            <w:r>
              <w:t>4.</w:t>
            </w:r>
          </w:p>
        </w:tc>
        <w:tc>
          <w:tcPr>
            <w:tcW w:w="1924" w:type="dxa"/>
          </w:tcPr>
          <w:p w:rsidR="00DA0A80" w:rsidRDefault="00DA0A80">
            <w:pPr>
              <w:pStyle w:val="ConsPlusNormal"/>
            </w:pPr>
            <w:r>
              <w:t>Уточнение объемов финансирования в зависимости от динамики и темпов решения поставленных задач</w:t>
            </w:r>
          </w:p>
        </w:tc>
        <w:tc>
          <w:tcPr>
            <w:tcW w:w="2254" w:type="dxa"/>
          </w:tcPr>
          <w:p w:rsidR="00DA0A80" w:rsidRDefault="00DA0A80">
            <w:pPr>
              <w:pStyle w:val="ConsPlusNormal"/>
            </w:pPr>
            <w:r>
              <w:t>Исполнение мероприятий Программы</w:t>
            </w:r>
          </w:p>
        </w:tc>
        <w:tc>
          <w:tcPr>
            <w:tcW w:w="850" w:type="dxa"/>
          </w:tcPr>
          <w:p w:rsidR="00DA0A80" w:rsidRDefault="00DA0A80">
            <w:pPr>
              <w:pStyle w:val="ConsPlusNormal"/>
            </w:pPr>
            <w:r>
              <w:t>2015 - 2020 годы</w:t>
            </w:r>
          </w:p>
        </w:tc>
        <w:tc>
          <w:tcPr>
            <w:tcW w:w="1264" w:type="dxa"/>
          </w:tcPr>
          <w:p w:rsidR="00DA0A80" w:rsidRDefault="00DA0A80">
            <w:pPr>
              <w:pStyle w:val="ConsPlusNormal"/>
              <w:jc w:val="center"/>
            </w:pPr>
            <w:r>
              <w:t>-</w:t>
            </w:r>
          </w:p>
        </w:tc>
        <w:tc>
          <w:tcPr>
            <w:tcW w:w="2324" w:type="dxa"/>
          </w:tcPr>
          <w:p w:rsidR="00DA0A80" w:rsidRDefault="00DA0A80">
            <w:pPr>
              <w:pStyle w:val="ConsPlusNormal"/>
            </w:pPr>
            <w:r>
              <w:t>Исполнение мероприятий Программы в соответствии с объемом запланированных бюджетных ассигнований</w:t>
            </w:r>
          </w:p>
        </w:tc>
      </w:tr>
    </w:tbl>
    <w:p w:rsidR="00DA0A80" w:rsidRDefault="00DA0A80">
      <w:pPr>
        <w:pStyle w:val="ConsPlusNormal"/>
        <w:jc w:val="center"/>
      </w:pPr>
    </w:p>
    <w:p w:rsidR="00DA0A80" w:rsidRDefault="00DA0A80">
      <w:pPr>
        <w:pStyle w:val="ConsPlusTitle"/>
        <w:jc w:val="center"/>
        <w:outlineLvl w:val="1"/>
      </w:pPr>
      <w:r>
        <w:t>V. СИСТЕМА МЕРОПРИЯТИЙ ПРОГРАММЫ И ЕЕ РЕСУРСНОЕ ОБЕСПЕЧЕНИЕ</w:t>
      </w:r>
    </w:p>
    <w:p w:rsidR="00DA0A80" w:rsidRDefault="00DA0A80">
      <w:pPr>
        <w:pStyle w:val="ConsPlusNormal"/>
        <w:jc w:val="center"/>
      </w:pPr>
      <w:r>
        <w:t xml:space="preserve">(в ред. </w:t>
      </w:r>
      <w:hyperlink r:id="rId56">
        <w:r>
          <w:rPr>
            <w:color w:val="0000FF"/>
          </w:rPr>
          <w:t>постановления</w:t>
        </w:r>
      </w:hyperlink>
      <w:r>
        <w:t xml:space="preserve"> Администрации ЗАТО Северск</w:t>
      </w:r>
    </w:p>
    <w:p w:rsidR="00DA0A80" w:rsidRDefault="00DA0A80">
      <w:pPr>
        <w:pStyle w:val="ConsPlusNormal"/>
        <w:jc w:val="center"/>
      </w:pPr>
      <w:r>
        <w:t>от 18.02.2020 N 247)</w:t>
      </w:r>
    </w:p>
    <w:p w:rsidR="00DA0A80" w:rsidRDefault="00DA0A80">
      <w:pPr>
        <w:pStyle w:val="ConsPlusNormal"/>
        <w:jc w:val="both"/>
      </w:pPr>
    </w:p>
    <w:p w:rsidR="00DA0A80" w:rsidRDefault="00DA0A80">
      <w:pPr>
        <w:pStyle w:val="ConsPlusNormal"/>
        <w:ind w:firstLine="540"/>
        <w:jc w:val="both"/>
      </w:pPr>
      <w:r>
        <w:t>Исходя из целей и задач Программы определены программные мероприятия, которые представлены в подпрограммах.</w:t>
      </w:r>
    </w:p>
    <w:p w:rsidR="00DA0A80" w:rsidRDefault="00DA0A80">
      <w:pPr>
        <w:pStyle w:val="ConsPlusNormal"/>
        <w:spacing w:before="220"/>
        <w:ind w:firstLine="540"/>
        <w:jc w:val="both"/>
      </w:pPr>
      <w:r>
        <w:t>Источником финансирования реализации ведомственных целевых программ, входящих в состав Программы, являются средства бюджета ЗАТО Северск.</w:t>
      </w:r>
    </w:p>
    <w:p w:rsidR="00DA0A80" w:rsidRDefault="00DA0A80">
      <w:pPr>
        <w:pStyle w:val="ConsPlusNormal"/>
        <w:spacing w:before="220"/>
        <w:ind w:firstLine="540"/>
        <w:jc w:val="both"/>
      </w:pPr>
      <w:r>
        <w:t>Источниками финансирования реализации основных мероприятий Программы являются средства бюджета ЗАТО Северск, также планируется софинансирование из средств федерального и областного бюджетов и привлечение внебюджетных средств.</w:t>
      </w:r>
    </w:p>
    <w:p w:rsidR="00DA0A80" w:rsidRDefault="00DA0A80">
      <w:pPr>
        <w:pStyle w:val="ConsPlusNormal"/>
        <w:spacing w:before="220"/>
        <w:ind w:firstLine="540"/>
        <w:jc w:val="both"/>
      </w:pPr>
      <w:r>
        <w:t>Софинансирование мероприятий Программы за счет средств федерального и областного бюджетов предполагается в виде субсидий и бюджетных инвестиций в порядке, предусмотренном Правительством Российской Федерации и органами исполнительной власти Томской области.</w:t>
      </w:r>
    </w:p>
    <w:p w:rsidR="00DA0A80" w:rsidRDefault="00DA0A80">
      <w:pPr>
        <w:pStyle w:val="ConsPlusNormal"/>
        <w:spacing w:before="220"/>
        <w:ind w:firstLine="540"/>
        <w:jc w:val="both"/>
      </w:pPr>
      <w:r>
        <w:t xml:space="preserve">Отбор объектов капитального строительства муниципальной собственности осуществляется с учетом требований </w:t>
      </w:r>
      <w:hyperlink r:id="rId57">
        <w:r>
          <w:rPr>
            <w:color w:val="0000FF"/>
          </w:rPr>
          <w:t>Правил</w:t>
        </w:r>
      </w:hyperlink>
      <w:r>
        <w:t xml:space="preserve"> принятия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и о предоставлении субсидий на осуществление капитальных вложений в объекты капитального строительства государственной собственности Томской области (муниципальной собственности) и приобретение объектов недвижимого имущества в государственную собственность Томской области, утвержденных постановлением Администрации Томской области от 05.09.2019 N 313а "Об утверждении Порядка принятия решений о разработке государственных программ Томской области, их формирования и реализации".</w:t>
      </w:r>
    </w:p>
    <w:p w:rsidR="00DA0A80" w:rsidRDefault="00DA0A80">
      <w:pPr>
        <w:pStyle w:val="ConsPlusNormal"/>
        <w:spacing w:before="220"/>
        <w:ind w:firstLine="540"/>
        <w:jc w:val="both"/>
      </w:pPr>
      <w:r>
        <w:t>Софинансирование мероприятий Программы за счет внебюджетных источников предполагается по согласованию с участниками мероприятий Программы за счет доходов от приносящей доход деятельности, грантов внебюджетных фондов и организаций, а также прочих безвозмездных поступлений.</w:t>
      </w:r>
    </w:p>
    <w:p w:rsidR="00DA0A80" w:rsidRDefault="00DA0A80">
      <w:pPr>
        <w:pStyle w:val="ConsPlusNormal"/>
        <w:spacing w:before="220"/>
        <w:ind w:firstLine="540"/>
        <w:jc w:val="both"/>
      </w:pPr>
      <w:r>
        <w:t>Планирование бюджетных ассигнований на реализацию Программы в очередном году и плановом периоде осуществляется в соответствии с нормативными правовыми актами, регулирующими порядок составления проекта бюджета ЗАТО Северск и планирование бюджетных ассигнований на очередной финансовый год и плановый период.</w:t>
      </w:r>
    </w:p>
    <w:p w:rsidR="00DA0A80" w:rsidRDefault="00DA0A80">
      <w:pPr>
        <w:pStyle w:val="ConsPlusNormal"/>
        <w:spacing w:before="220"/>
        <w:ind w:firstLine="540"/>
        <w:jc w:val="both"/>
      </w:pPr>
      <w:r>
        <w:lastRenderedPageBreak/>
        <w:t>Объем финансового обеспечения Программы за счет средств бюджета ЗАТО Северск определяется в соответствии с планируемым объемом бюджетных ассигнований бюджета ЗАТО Северск на очередной финансовый год и плановый период.</w:t>
      </w:r>
    </w:p>
    <w:p w:rsidR="00DA0A80" w:rsidRDefault="00DA0A80">
      <w:pPr>
        <w:pStyle w:val="ConsPlusNormal"/>
        <w:spacing w:before="220"/>
        <w:ind w:firstLine="540"/>
        <w:jc w:val="both"/>
      </w:pPr>
      <w:r>
        <w:t xml:space="preserve">Ресурсное </w:t>
      </w:r>
      <w:hyperlink w:anchor="P993">
        <w:r>
          <w:rPr>
            <w:color w:val="0000FF"/>
          </w:rPr>
          <w:t>обеспечение</w:t>
        </w:r>
      </w:hyperlink>
      <w:r>
        <w:t xml:space="preserve"> Программы в целом и с распределением по подпрограммам представлено в таблице 11.</w:t>
      </w:r>
    </w:p>
    <w:p w:rsidR="00DA0A80" w:rsidRDefault="00DA0A80">
      <w:pPr>
        <w:pStyle w:val="ConsPlusNormal"/>
        <w:spacing w:before="220"/>
        <w:ind w:firstLine="540"/>
        <w:jc w:val="both"/>
      </w:pPr>
      <w:r>
        <w:t xml:space="preserve">Ресурсное </w:t>
      </w:r>
      <w:hyperlink w:anchor="P1256">
        <w:r>
          <w:rPr>
            <w:color w:val="0000FF"/>
          </w:rPr>
          <w:t>обеспечение</w:t>
        </w:r>
      </w:hyperlink>
      <w:r>
        <w:t xml:space="preserve"> Программы в целом и с распределением по главным распорядителям бюджетных средств представлено в таблице 12.</w:t>
      </w:r>
    </w:p>
    <w:p w:rsidR="00DA0A80" w:rsidRDefault="00DA0A80">
      <w:pPr>
        <w:pStyle w:val="ConsPlusNormal"/>
        <w:spacing w:before="220"/>
        <w:ind w:firstLine="540"/>
        <w:jc w:val="both"/>
      </w:pPr>
      <w:r>
        <w:t xml:space="preserve">Общая </w:t>
      </w:r>
      <w:hyperlink w:anchor="P11675">
        <w:r>
          <w:rPr>
            <w:color w:val="0000FF"/>
          </w:rPr>
          <w:t>потребность</w:t>
        </w:r>
      </w:hyperlink>
      <w:r>
        <w:t xml:space="preserve"> в ресурсном обеспечении реализации Программы, включая прогнозную оценку расходов, представлена в приложении 3 к Программе.</w:t>
      </w:r>
    </w:p>
    <w:p w:rsidR="00DA0A80" w:rsidRDefault="00DA0A80">
      <w:pPr>
        <w:pStyle w:val="ConsPlusNormal"/>
        <w:jc w:val="both"/>
      </w:pPr>
    </w:p>
    <w:p w:rsidR="00DA0A80" w:rsidRDefault="00DA0A80">
      <w:pPr>
        <w:pStyle w:val="ConsPlusTitle"/>
        <w:jc w:val="center"/>
        <w:outlineLvl w:val="2"/>
      </w:pPr>
      <w:bookmarkStart w:id="12" w:name="P993"/>
      <w:bookmarkEnd w:id="12"/>
      <w:r>
        <w:t>Ресурсное обеспечение муниципальной программы</w:t>
      </w:r>
    </w:p>
    <w:p w:rsidR="00DA0A80" w:rsidRDefault="00DA0A80">
      <w:pPr>
        <w:pStyle w:val="ConsPlusTitle"/>
        <w:jc w:val="center"/>
      </w:pPr>
      <w:r>
        <w:t>"Развитие культуры и туризма в ЗАТО Северск"</w:t>
      </w:r>
    </w:p>
    <w:p w:rsidR="00DA0A80" w:rsidRDefault="00DA0A80">
      <w:pPr>
        <w:pStyle w:val="ConsPlusNormal"/>
        <w:jc w:val="center"/>
      </w:pPr>
      <w:r>
        <w:t xml:space="preserve">(в ред. </w:t>
      </w:r>
      <w:hyperlink r:id="rId58">
        <w:r>
          <w:rPr>
            <w:color w:val="0000FF"/>
          </w:rPr>
          <w:t>постановления</w:t>
        </w:r>
      </w:hyperlink>
      <w:r>
        <w:t xml:space="preserve"> Администрации ЗАТО Северск</w:t>
      </w:r>
    </w:p>
    <w:p w:rsidR="00DA0A80" w:rsidRDefault="00DA0A80">
      <w:pPr>
        <w:pStyle w:val="ConsPlusNormal"/>
        <w:jc w:val="center"/>
      </w:pPr>
      <w:r>
        <w:t>от 10.11.2020 N 1980)</w:t>
      </w:r>
    </w:p>
    <w:p w:rsidR="00DA0A80" w:rsidRDefault="00DA0A80">
      <w:pPr>
        <w:pStyle w:val="ConsPlusNormal"/>
        <w:jc w:val="both"/>
      </w:pPr>
    </w:p>
    <w:p w:rsidR="00DA0A80" w:rsidRDefault="00DA0A80">
      <w:pPr>
        <w:pStyle w:val="ConsPlusNormal"/>
        <w:jc w:val="right"/>
      </w:pPr>
      <w:r>
        <w:t>Таблица 11</w:t>
      </w:r>
    </w:p>
    <w:p w:rsidR="00DA0A80" w:rsidRDefault="00DA0A80">
      <w:pPr>
        <w:pStyle w:val="ConsPlusNormal"/>
        <w:jc w:val="both"/>
      </w:pPr>
    </w:p>
    <w:p w:rsidR="00DA0A80" w:rsidRDefault="00DA0A80">
      <w:pPr>
        <w:pStyle w:val="ConsPlusNormal"/>
        <w:sectPr w:rsidR="00DA0A80">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211"/>
        <w:gridCol w:w="1361"/>
        <w:gridCol w:w="1701"/>
        <w:gridCol w:w="1564"/>
        <w:gridCol w:w="1564"/>
        <w:gridCol w:w="1264"/>
        <w:gridCol w:w="1684"/>
        <w:gridCol w:w="1759"/>
      </w:tblGrid>
      <w:tr w:rsidR="00DA0A80">
        <w:tc>
          <w:tcPr>
            <w:tcW w:w="454" w:type="dxa"/>
            <w:vMerge w:val="restart"/>
          </w:tcPr>
          <w:p w:rsidR="00DA0A80" w:rsidRDefault="00DA0A80">
            <w:pPr>
              <w:pStyle w:val="ConsPlusNormal"/>
              <w:jc w:val="center"/>
            </w:pPr>
            <w:r>
              <w:lastRenderedPageBreak/>
              <w:t>N п/п</w:t>
            </w:r>
          </w:p>
        </w:tc>
        <w:tc>
          <w:tcPr>
            <w:tcW w:w="2211" w:type="dxa"/>
            <w:vMerge w:val="restart"/>
          </w:tcPr>
          <w:p w:rsidR="00DA0A80" w:rsidRDefault="00DA0A80">
            <w:pPr>
              <w:pStyle w:val="ConsPlusNormal"/>
              <w:jc w:val="center"/>
            </w:pPr>
            <w:r>
              <w:t>Наименование подпрограммы муниципальной программы</w:t>
            </w:r>
          </w:p>
        </w:tc>
        <w:tc>
          <w:tcPr>
            <w:tcW w:w="1361" w:type="dxa"/>
            <w:vMerge w:val="restart"/>
          </w:tcPr>
          <w:p w:rsidR="00DA0A80" w:rsidRDefault="00DA0A80">
            <w:pPr>
              <w:pStyle w:val="ConsPlusNormal"/>
              <w:jc w:val="center"/>
            </w:pPr>
            <w:r>
              <w:t>Срок реализации, год</w:t>
            </w:r>
          </w:p>
        </w:tc>
        <w:tc>
          <w:tcPr>
            <w:tcW w:w="1701" w:type="dxa"/>
            <w:vMerge w:val="restart"/>
          </w:tcPr>
          <w:p w:rsidR="00DA0A80" w:rsidRDefault="00DA0A80">
            <w:pPr>
              <w:pStyle w:val="ConsPlusNormal"/>
              <w:jc w:val="center"/>
            </w:pPr>
            <w:r>
              <w:t>Объем финансирования, тыс. руб.</w:t>
            </w:r>
          </w:p>
        </w:tc>
        <w:tc>
          <w:tcPr>
            <w:tcW w:w="6076" w:type="dxa"/>
            <w:gridSpan w:val="4"/>
          </w:tcPr>
          <w:p w:rsidR="00DA0A80" w:rsidRDefault="00DA0A80">
            <w:pPr>
              <w:pStyle w:val="ConsPlusNormal"/>
              <w:jc w:val="center"/>
            </w:pPr>
            <w:r>
              <w:t>В том числе за счет средств</w:t>
            </w:r>
          </w:p>
        </w:tc>
        <w:tc>
          <w:tcPr>
            <w:tcW w:w="1759" w:type="dxa"/>
            <w:vMerge w:val="restart"/>
          </w:tcPr>
          <w:p w:rsidR="00DA0A80" w:rsidRDefault="00DA0A80">
            <w:pPr>
              <w:pStyle w:val="ConsPlusNormal"/>
              <w:jc w:val="center"/>
            </w:pPr>
            <w:r>
              <w:t>Соисполнители</w:t>
            </w:r>
          </w:p>
        </w:tc>
      </w:tr>
      <w:tr w:rsidR="00DA0A80">
        <w:tc>
          <w:tcPr>
            <w:tcW w:w="454" w:type="dxa"/>
            <w:vMerge/>
          </w:tcPr>
          <w:p w:rsidR="00DA0A80" w:rsidRDefault="00DA0A80">
            <w:pPr>
              <w:pStyle w:val="ConsPlusNormal"/>
            </w:pPr>
          </w:p>
        </w:tc>
        <w:tc>
          <w:tcPr>
            <w:tcW w:w="2211" w:type="dxa"/>
            <w:vMerge/>
          </w:tcPr>
          <w:p w:rsidR="00DA0A80" w:rsidRDefault="00DA0A80">
            <w:pPr>
              <w:pStyle w:val="ConsPlusNormal"/>
            </w:pPr>
          </w:p>
        </w:tc>
        <w:tc>
          <w:tcPr>
            <w:tcW w:w="1361" w:type="dxa"/>
            <w:vMerge/>
          </w:tcPr>
          <w:p w:rsidR="00DA0A80" w:rsidRDefault="00DA0A80">
            <w:pPr>
              <w:pStyle w:val="ConsPlusNormal"/>
            </w:pPr>
          </w:p>
        </w:tc>
        <w:tc>
          <w:tcPr>
            <w:tcW w:w="1701" w:type="dxa"/>
            <w:vMerge/>
          </w:tcPr>
          <w:p w:rsidR="00DA0A80" w:rsidRDefault="00DA0A80">
            <w:pPr>
              <w:pStyle w:val="ConsPlusNormal"/>
            </w:pPr>
          </w:p>
        </w:tc>
        <w:tc>
          <w:tcPr>
            <w:tcW w:w="1564" w:type="dxa"/>
          </w:tcPr>
          <w:p w:rsidR="00DA0A80" w:rsidRDefault="00DA0A80">
            <w:pPr>
              <w:pStyle w:val="ConsPlusNormal"/>
              <w:jc w:val="center"/>
            </w:pPr>
            <w:r>
              <w:t>федерального бюджета (по согласованию (прогноз)</w:t>
            </w:r>
          </w:p>
        </w:tc>
        <w:tc>
          <w:tcPr>
            <w:tcW w:w="1564" w:type="dxa"/>
          </w:tcPr>
          <w:p w:rsidR="00DA0A80" w:rsidRDefault="00DA0A80">
            <w:pPr>
              <w:pStyle w:val="ConsPlusNormal"/>
              <w:jc w:val="center"/>
            </w:pPr>
            <w:r>
              <w:t>областного бюджета (по согласованию (прогноз)</w:t>
            </w:r>
          </w:p>
        </w:tc>
        <w:tc>
          <w:tcPr>
            <w:tcW w:w="1264" w:type="dxa"/>
          </w:tcPr>
          <w:p w:rsidR="00DA0A80" w:rsidRDefault="00DA0A80">
            <w:pPr>
              <w:pStyle w:val="ConsPlusNormal"/>
              <w:jc w:val="center"/>
            </w:pPr>
            <w:r>
              <w:t>местного бюджета</w:t>
            </w:r>
          </w:p>
        </w:tc>
        <w:tc>
          <w:tcPr>
            <w:tcW w:w="1684" w:type="dxa"/>
          </w:tcPr>
          <w:p w:rsidR="00DA0A80" w:rsidRDefault="00DA0A80">
            <w:pPr>
              <w:pStyle w:val="ConsPlusNormal"/>
              <w:jc w:val="center"/>
            </w:pPr>
            <w:r>
              <w:t>внебюджетных источников (по согласованию (прогноз)</w:t>
            </w:r>
          </w:p>
        </w:tc>
        <w:tc>
          <w:tcPr>
            <w:tcW w:w="1759" w:type="dxa"/>
            <w:vMerge/>
          </w:tcPr>
          <w:p w:rsidR="00DA0A80" w:rsidRDefault="00DA0A80">
            <w:pPr>
              <w:pStyle w:val="ConsPlusNormal"/>
            </w:pPr>
          </w:p>
        </w:tc>
      </w:tr>
      <w:tr w:rsidR="00DA0A80">
        <w:tc>
          <w:tcPr>
            <w:tcW w:w="454" w:type="dxa"/>
          </w:tcPr>
          <w:p w:rsidR="00DA0A80" w:rsidRDefault="00DA0A80">
            <w:pPr>
              <w:pStyle w:val="ConsPlusNormal"/>
              <w:jc w:val="center"/>
            </w:pPr>
            <w:r>
              <w:t>1</w:t>
            </w:r>
          </w:p>
        </w:tc>
        <w:tc>
          <w:tcPr>
            <w:tcW w:w="2211" w:type="dxa"/>
          </w:tcPr>
          <w:p w:rsidR="00DA0A80" w:rsidRDefault="00DA0A80">
            <w:pPr>
              <w:pStyle w:val="ConsPlusNormal"/>
              <w:jc w:val="center"/>
            </w:pPr>
            <w:r>
              <w:t>2</w:t>
            </w:r>
          </w:p>
        </w:tc>
        <w:tc>
          <w:tcPr>
            <w:tcW w:w="1361" w:type="dxa"/>
          </w:tcPr>
          <w:p w:rsidR="00DA0A80" w:rsidRDefault="00DA0A80">
            <w:pPr>
              <w:pStyle w:val="ConsPlusNormal"/>
              <w:jc w:val="center"/>
            </w:pPr>
            <w:r>
              <w:t>3</w:t>
            </w:r>
          </w:p>
        </w:tc>
        <w:tc>
          <w:tcPr>
            <w:tcW w:w="1701" w:type="dxa"/>
          </w:tcPr>
          <w:p w:rsidR="00DA0A80" w:rsidRDefault="00DA0A80">
            <w:pPr>
              <w:pStyle w:val="ConsPlusNormal"/>
              <w:jc w:val="center"/>
            </w:pPr>
            <w:r>
              <w:t>4</w:t>
            </w:r>
          </w:p>
        </w:tc>
        <w:tc>
          <w:tcPr>
            <w:tcW w:w="1564" w:type="dxa"/>
          </w:tcPr>
          <w:p w:rsidR="00DA0A80" w:rsidRDefault="00DA0A80">
            <w:pPr>
              <w:pStyle w:val="ConsPlusNormal"/>
              <w:jc w:val="center"/>
            </w:pPr>
            <w:r>
              <w:t>5</w:t>
            </w:r>
          </w:p>
        </w:tc>
        <w:tc>
          <w:tcPr>
            <w:tcW w:w="1564" w:type="dxa"/>
          </w:tcPr>
          <w:p w:rsidR="00DA0A80" w:rsidRDefault="00DA0A80">
            <w:pPr>
              <w:pStyle w:val="ConsPlusNormal"/>
              <w:jc w:val="center"/>
            </w:pPr>
            <w:r>
              <w:t>6</w:t>
            </w:r>
          </w:p>
        </w:tc>
        <w:tc>
          <w:tcPr>
            <w:tcW w:w="1264" w:type="dxa"/>
          </w:tcPr>
          <w:p w:rsidR="00DA0A80" w:rsidRDefault="00DA0A80">
            <w:pPr>
              <w:pStyle w:val="ConsPlusNormal"/>
              <w:jc w:val="center"/>
            </w:pPr>
            <w:r>
              <w:t>7</w:t>
            </w:r>
          </w:p>
        </w:tc>
        <w:tc>
          <w:tcPr>
            <w:tcW w:w="1684" w:type="dxa"/>
          </w:tcPr>
          <w:p w:rsidR="00DA0A80" w:rsidRDefault="00DA0A80">
            <w:pPr>
              <w:pStyle w:val="ConsPlusNormal"/>
              <w:jc w:val="center"/>
            </w:pPr>
            <w:r>
              <w:t>8</w:t>
            </w:r>
          </w:p>
        </w:tc>
        <w:tc>
          <w:tcPr>
            <w:tcW w:w="1759" w:type="dxa"/>
          </w:tcPr>
          <w:p w:rsidR="00DA0A80" w:rsidRDefault="00DA0A80">
            <w:pPr>
              <w:pStyle w:val="ConsPlusNormal"/>
              <w:jc w:val="center"/>
            </w:pPr>
            <w:r>
              <w:t>9</w:t>
            </w:r>
          </w:p>
        </w:tc>
      </w:tr>
      <w:tr w:rsidR="00DA0A80">
        <w:tc>
          <w:tcPr>
            <w:tcW w:w="454" w:type="dxa"/>
            <w:vMerge w:val="restart"/>
          </w:tcPr>
          <w:p w:rsidR="00DA0A80" w:rsidRDefault="00DA0A80">
            <w:pPr>
              <w:pStyle w:val="ConsPlusNormal"/>
              <w:jc w:val="center"/>
            </w:pPr>
            <w:r>
              <w:t>1.</w:t>
            </w:r>
          </w:p>
        </w:tc>
        <w:tc>
          <w:tcPr>
            <w:tcW w:w="2211" w:type="dxa"/>
            <w:vMerge w:val="restart"/>
          </w:tcPr>
          <w:p w:rsidR="00DA0A80" w:rsidRDefault="00DA0A80">
            <w:pPr>
              <w:pStyle w:val="ConsPlusNormal"/>
            </w:pPr>
            <w:hyperlink w:anchor="P5095">
              <w:r>
                <w:rPr>
                  <w:color w:val="0000FF"/>
                </w:rPr>
                <w:t>Подпрограмма 1</w:t>
              </w:r>
            </w:hyperlink>
            <w:r>
              <w:t xml:space="preserve"> "Развитие культуры в ЗАТО Северск"</w:t>
            </w:r>
          </w:p>
        </w:tc>
        <w:tc>
          <w:tcPr>
            <w:tcW w:w="1361" w:type="dxa"/>
          </w:tcPr>
          <w:p w:rsidR="00DA0A80" w:rsidRDefault="00DA0A80">
            <w:pPr>
              <w:pStyle w:val="ConsPlusNormal"/>
              <w:jc w:val="center"/>
            </w:pPr>
            <w:r>
              <w:t>Всего</w:t>
            </w:r>
          </w:p>
        </w:tc>
        <w:tc>
          <w:tcPr>
            <w:tcW w:w="1701" w:type="dxa"/>
          </w:tcPr>
          <w:p w:rsidR="00DA0A80" w:rsidRDefault="00DA0A80">
            <w:pPr>
              <w:pStyle w:val="ConsPlusNormal"/>
              <w:jc w:val="right"/>
            </w:pPr>
            <w:r>
              <w:t>2759408,96</w:t>
            </w:r>
          </w:p>
        </w:tc>
        <w:tc>
          <w:tcPr>
            <w:tcW w:w="1564" w:type="dxa"/>
          </w:tcPr>
          <w:p w:rsidR="00DA0A80" w:rsidRDefault="00DA0A80">
            <w:pPr>
              <w:pStyle w:val="ConsPlusNormal"/>
              <w:jc w:val="right"/>
            </w:pPr>
            <w:r>
              <w:t>94394,40</w:t>
            </w:r>
          </w:p>
        </w:tc>
        <w:tc>
          <w:tcPr>
            <w:tcW w:w="1564" w:type="dxa"/>
          </w:tcPr>
          <w:p w:rsidR="00DA0A80" w:rsidRDefault="00DA0A80">
            <w:pPr>
              <w:pStyle w:val="ConsPlusNormal"/>
              <w:jc w:val="right"/>
            </w:pPr>
            <w:r>
              <w:t>866852,79</w:t>
            </w:r>
          </w:p>
        </w:tc>
        <w:tc>
          <w:tcPr>
            <w:tcW w:w="1264" w:type="dxa"/>
          </w:tcPr>
          <w:p w:rsidR="00DA0A80" w:rsidRDefault="00DA0A80">
            <w:pPr>
              <w:pStyle w:val="ConsPlusNormal"/>
              <w:jc w:val="right"/>
            </w:pPr>
            <w:r>
              <w:t>1787246,76</w:t>
            </w:r>
          </w:p>
        </w:tc>
        <w:tc>
          <w:tcPr>
            <w:tcW w:w="1684" w:type="dxa"/>
          </w:tcPr>
          <w:p w:rsidR="00DA0A80" w:rsidRDefault="00DA0A80">
            <w:pPr>
              <w:pStyle w:val="ConsPlusNormal"/>
              <w:jc w:val="right"/>
            </w:pPr>
            <w:r>
              <w:t>10915,01</w:t>
            </w:r>
          </w:p>
        </w:tc>
        <w:tc>
          <w:tcPr>
            <w:tcW w:w="1759" w:type="dxa"/>
            <w:vMerge w:val="restart"/>
          </w:tcPr>
          <w:p w:rsidR="00DA0A80" w:rsidRDefault="00DA0A80">
            <w:pPr>
              <w:pStyle w:val="ConsPlusNormal"/>
            </w:pPr>
            <w:r>
              <w:t>Отсутствуют</w:t>
            </w:r>
          </w:p>
        </w:tc>
      </w:tr>
      <w:tr w:rsidR="00DA0A80">
        <w:tc>
          <w:tcPr>
            <w:tcW w:w="454" w:type="dxa"/>
            <w:vMerge/>
          </w:tcPr>
          <w:p w:rsidR="00DA0A80" w:rsidRDefault="00DA0A80">
            <w:pPr>
              <w:pStyle w:val="ConsPlusNormal"/>
            </w:pPr>
          </w:p>
        </w:tc>
        <w:tc>
          <w:tcPr>
            <w:tcW w:w="2211" w:type="dxa"/>
            <w:vMerge/>
          </w:tcPr>
          <w:p w:rsidR="00DA0A80" w:rsidRDefault="00DA0A80">
            <w:pPr>
              <w:pStyle w:val="ConsPlusNormal"/>
            </w:pPr>
          </w:p>
        </w:tc>
        <w:tc>
          <w:tcPr>
            <w:tcW w:w="1361" w:type="dxa"/>
          </w:tcPr>
          <w:p w:rsidR="00DA0A80" w:rsidRDefault="00DA0A80">
            <w:pPr>
              <w:pStyle w:val="ConsPlusNormal"/>
              <w:jc w:val="center"/>
            </w:pPr>
            <w:r>
              <w:t>2015</w:t>
            </w:r>
          </w:p>
        </w:tc>
        <w:tc>
          <w:tcPr>
            <w:tcW w:w="1701" w:type="dxa"/>
          </w:tcPr>
          <w:p w:rsidR="00DA0A80" w:rsidRDefault="00DA0A80">
            <w:pPr>
              <w:pStyle w:val="ConsPlusNormal"/>
              <w:jc w:val="right"/>
            </w:pPr>
            <w:r>
              <w:t>346418,64</w:t>
            </w:r>
          </w:p>
        </w:tc>
        <w:tc>
          <w:tcPr>
            <w:tcW w:w="1564" w:type="dxa"/>
          </w:tcPr>
          <w:p w:rsidR="00DA0A80" w:rsidRDefault="00DA0A80">
            <w:pPr>
              <w:pStyle w:val="ConsPlusNormal"/>
              <w:jc w:val="right"/>
            </w:pPr>
            <w:r>
              <w:t>3,43</w:t>
            </w:r>
          </w:p>
        </w:tc>
        <w:tc>
          <w:tcPr>
            <w:tcW w:w="1564" w:type="dxa"/>
          </w:tcPr>
          <w:p w:rsidR="00DA0A80" w:rsidRDefault="00DA0A80">
            <w:pPr>
              <w:pStyle w:val="ConsPlusNormal"/>
              <w:jc w:val="right"/>
            </w:pPr>
            <w:r>
              <w:t>77343,50</w:t>
            </w:r>
          </w:p>
        </w:tc>
        <w:tc>
          <w:tcPr>
            <w:tcW w:w="1264" w:type="dxa"/>
          </w:tcPr>
          <w:p w:rsidR="00DA0A80" w:rsidRDefault="00DA0A80">
            <w:pPr>
              <w:pStyle w:val="ConsPlusNormal"/>
              <w:jc w:val="right"/>
            </w:pPr>
            <w:r>
              <w:t>267931,91</w:t>
            </w:r>
          </w:p>
        </w:tc>
        <w:tc>
          <w:tcPr>
            <w:tcW w:w="1684" w:type="dxa"/>
          </w:tcPr>
          <w:p w:rsidR="00DA0A80" w:rsidRDefault="00DA0A80">
            <w:pPr>
              <w:pStyle w:val="ConsPlusNormal"/>
              <w:jc w:val="right"/>
            </w:pPr>
            <w:r>
              <w:t>1139,80</w:t>
            </w:r>
          </w:p>
        </w:tc>
        <w:tc>
          <w:tcPr>
            <w:tcW w:w="1759" w:type="dxa"/>
            <w:vMerge/>
          </w:tcPr>
          <w:p w:rsidR="00DA0A80" w:rsidRDefault="00DA0A80">
            <w:pPr>
              <w:pStyle w:val="ConsPlusNormal"/>
            </w:pPr>
          </w:p>
        </w:tc>
      </w:tr>
      <w:tr w:rsidR="00DA0A80">
        <w:tc>
          <w:tcPr>
            <w:tcW w:w="454" w:type="dxa"/>
            <w:vMerge/>
          </w:tcPr>
          <w:p w:rsidR="00DA0A80" w:rsidRDefault="00DA0A80">
            <w:pPr>
              <w:pStyle w:val="ConsPlusNormal"/>
            </w:pPr>
          </w:p>
        </w:tc>
        <w:tc>
          <w:tcPr>
            <w:tcW w:w="2211" w:type="dxa"/>
            <w:vMerge/>
          </w:tcPr>
          <w:p w:rsidR="00DA0A80" w:rsidRDefault="00DA0A80">
            <w:pPr>
              <w:pStyle w:val="ConsPlusNormal"/>
            </w:pPr>
          </w:p>
        </w:tc>
        <w:tc>
          <w:tcPr>
            <w:tcW w:w="1361" w:type="dxa"/>
          </w:tcPr>
          <w:p w:rsidR="00DA0A80" w:rsidRDefault="00DA0A80">
            <w:pPr>
              <w:pStyle w:val="ConsPlusNormal"/>
              <w:jc w:val="center"/>
            </w:pPr>
            <w:r>
              <w:t>2016</w:t>
            </w:r>
          </w:p>
        </w:tc>
        <w:tc>
          <w:tcPr>
            <w:tcW w:w="1701" w:type="dxa"/>
          </w:tcPr>
          <w:p w:rsidR="00DA0A80" w:rsidRDefault="00DA0A80">
            <w:pPr>
              <w:pStyle w:val="ConsPlusNormal"/>
              <w:jc w:val="right"/>
            </w:pPr>
            <w:r>
              <w:t>353633,16</w:t>
            </w:r>
          </w:p>
        </w:tc>
        <w:tc>
          <w:tcPr>
            <w:tcW w:w="1564" w:type="dxa"/>
          </w:tcPr>
          <w:p w:rsidR="00DA0A80" w:rsidRDefault="00DA0A80">
            <w:pPr>
              <w:pStyle w:val="ConsPlusNormal"/>
              <w:jc w:val="right"/>
            </w:pPr>
            <w:r>
              <w:t>3,60</w:t>
            </w:r>
          </w:p>
        </w:tc>
        <w:tc>
          <w:tcPr>
            <w:tcW w:w="1564" w:type="dxa"/>
          </w:tcPr>
          <w:p w:rsidR="00DA0A80" w:rsidRDefault="00DA0A80">
            <w:pPr>
              <w:pStyle w:val="ConsPlusNormal"/>
              <w:jc w:val="right"/>
            </w:pPr>
            <w:r>
              <w:t>77931,11</w:t>
            </w:r>
          </w:p>
        </w:tc>
        <w:tc>
          <w:tcPr>
            <w:tcW w:w="1264" w:type="dxa"/>
          </w:tcPr>
          <w:p w:rsidR="00DA0A80" w:rsidRDefault="00DA0A80">
            <w:pPr>
              <w:pStyle w:val="ConsPlusNormal"/>
              <w:jc w:val="right"/>
            </w:pPr>
            <w:r>
              <w:t>274446,86</w:t>
            </w:r>
          </w:p>
        </w:tc>
        <w:tc>
          <w:tcPr>
            <w:tcW w:w="1684" w:type="dxa"/>
          </w:tcPr>
          <w:p w:rsidR="00DA0A80" w:rsidRDefault="00DA0A80">
            <w:pPr>
              <w:pStyle w:val="ConsPlusNormal"/>
              <w:jc w:val="right"/>
            </w:pPr>
            <w:r>
              <w:t>1251,59</w:t>
            </w:r>
          </w:p>
        </w:tc>
        <w:tc>
          <w:tcPr>
            <w:tcW w:w="1759" w:type="dxa"/>
            <w:vMerge/>
          </w:tcPr>
          <w:p w:rsidR="00DA0A80" w:rsidRDefault="00DA0A80">
            <w:pPr>
              <w:pStyle w:val="ConsPlusNormal"/>
            </w:pPr>
          </w:p>
        </w:tc>
      </w:tr>
      <w:tr w:rsidR="00DA0A80">
        <w:tc>
          <w:tcPr>
            <w:tcW w:w="454" w:type="dxa"/>
            <w:vMerge/>
          </w:tcPr>
          <w:p w:rsidR="00DA0A80" w:rsidRDefault="00DA0A80">
            <w:pPr>
              <w:pStyle w:val="ConsPlusNormal"/>
            </w:pPr>
          </w:p>
        </w:tc>
        <w:tc>
          <w:tcPr>
            <w:tcW w:w="2211" w:type="dxa"/>
            <w:vMerge/>
          </w:tcPr>
          <w:p w:rsidR="00DA0A80" w:rsidRDefault="00DA0A80">
            <w:pPr>
              <w:pStyle w:val="ConsPlusNormal"/>
            </w:pPr>
          </w:p>
        </w:tc>
        <w:tc>
          <w:tcPr>
            <w:tcW w:w="1361" w:type="dxa"/>
          </w:tcPr>
          <w:p w:rsidR="00DA0A80" w:rsidRDefault="00DA0A80">
            <w:pPr>
              <w:pStyle w:val="ConsPlusNormal"/>
              <w:jc w:val="center"/>
            </w:pPr>
            <w:r>
              <w:t>2017</w:t>
            </w:r>
          </w:p>
        </w:tc>
        <w:tc>
          <w:tcPr>
            <w:tcW w:w="1701" w:type="dxa"/>
          </w:tcPr>
          <w:p w:rsidR="00DA0A80" w:rsidRDefault="00DA0A80">
            <w:pPr>
              <w:pStyle w:val="ConsPlusNormal"/>
              <w:jc w:val="right"/>
            </w:pPr>
            <w:r>
              <w:t>435786,93</w:t>
            </w:r>
          </w:p>
        </w:tc>
        <w:tc>
          <w:tcPr>
            <w:tcW w:w="1564" w:type="dxa"/>
          </w:tcPr>
          <w:p w:rsidR="00DA0A80" w:rsidRDefault="00DA0A80">
            <w:pPr>
              <w:pStyle w:val="ConsPlusNormal"/>
              <w:jc w:val="right"/>
            </w:pPr>
            <w:r>
              <w:t>7780,05</w:t>
            </w:r>
          </w:p>
        </w:tc>
        <w:tc>
          <w:tcPr>
            <w:tcW w:w="1564" w:type="dxa"/>
          </w:tcPr>
          <w:p w:rsidR="00DA0A80" w:rsidRDefault="00DA0A80">
            <w:pPr>
              <w:pStyle w:val="ConsPlusNormal"/>
              <w:jc w:val="right"/>
            </w:pPr>
            <w:r>
              <w:t>150641,15</w:t>
            </w:r>
          </w:p>
        </w:tc>
        <w:tc>
          <w:tcPr>
            <w:tcW w:w="1264" w:type="dxa"/>
          </w:tcPr>
          <w:p w:rsidR="00DA0A80" w:rsidRDefault="00DA0A80">
            <w:pPr>
              <w:pStyle w:val="ConsPlusNormal"/>
              <w:jc w:val="right"/>
            </w:pPr>
            <w:r>
              <w:t>276020,45</w:t>
            </w:r>
          </w:p>
        </w:tc>
        <w:tc>
          <w:tcPr>
            <w:tcW w:w="1684" w:type="dxa"/>
          </w:tcPr>
          <w:p w:rsidR="00DA0A80" w:rsidRDefault="00DA0A80">
            <w:pPr>
              <w:pStyle w:val="ConsPlusNormal"/>
              <w:jc w:val="right"/>
            </w:pPr>
            <w:r>
              <w:t>1345,28</w:t>
            </w:r>
          </w:p>
        </w:tc>
        <w:tc>
          <w:tcPr>
            <w:tcW w:w="1759" w:type="dxa"/>
            <w:vMerge/>
          </w:tcPr>
          <w:p w:rsidR="00DA0A80" w:rsidRDefault="00DA0A80">
            <w:pPr>
              <w:pStyle w:val="ConsPlusNormal"/>
            </w:pPr>
          </w:p>
        </w:tc>
      </w:tr>
      <w:tr w:rsidR="00DA0A80">
        <w:tc>
          <w:tcPr>
            <w:tcW w:w="454" w:type="dxa"/>
            <w:vMerge/>
          </w:tcPr>
          <w:p w:rsidR="00DA0A80" w:rsidRDefault="00DA0A80">
            <w:pPr>
              <w:pStyle w:val="ConsPlusNormal"/>
            </w:pPr>
          </w:p>
        </w:tc>
        <w:tc>
          <w:tcPr>
            <w:tcW w:w="2211" w:type="dxa"/>
            <w:vMerge/>
          </w:tcPr>
          <w:p w:rsidR="00DA0A80" w:rsidRDefault="00DA0A80">
            <w:pPr>
              <w:pStyle w:val="ConsPlusNormal"/>
            </w:pPr>
          </w:p>
        </w:tc>
        <w:tc>
          <w:tcPr>
            <w:tcW w:w="1361" w:type="dxa"/>
          </w:tcPr>
          <w:p w:rsidR="00DA0A80" w:rsidRDefault="00DA0A80">
            <w:pPr>
              <w:pStyle w:val="ConsPlusNormal"/>
              <w:jc w:val="center"/>
            </w:pPr>
            <w:r>
              <w:t>2018</w:t>
            </w:r>
          </w:p>
        </w:tc>
        <w:tc>
          <w:tcPr>
            <w:tcW w:w="1701" w:type="dxa"/>
          </w:tcPr>
          <w:p w:rsidR="00DA0A80" w:rsidRDefault="00DA0A80">
            <w:pPr>
              <w:pStyle w:val="ConsPlusNormal"/>
              <w:jc w:val="right"/>
            </w:pPr>
            <w:r>
              <w:t xml:space="preserve">504065,54 </w:t>
            </w:r>
            <w:hyperlink w:anchor="P1249">
              <w:r>
                <w:rPr>
                  <w:color w:val="0000FF"/>
                </w:rPr>
                <w:t>&lt;*&gt;</w:t>
              </w:r>
            </w:hyperlink>
          </w:p>
        </w:tc>
        <w:tc>
          <w:tcPr>
            <w:tcW w:w="1564" w:type="dxa"/>
          </w:tcPr>
          <w:p w:rsidR="00DA0A80" w:rsidRDefault="00DA0A80">
            <w:pPr>
              <w:pStyle w:val="ConsPlusNormal"/>
              <w:jc w:val="right"/>
            </w:pPr>
            <w:r>
              <w:t>12125,15</w:t>
            </w:r>
          </w:p>
        </w:tc>
        <w:tc>
          <w:tcPr>
            <w:tcW w:w="1564" w:type="dxa"/>
          </w:tcPr>
          <w:p w:rsidR="00DA0A80" w:rsidRDefault="00DA0A80">
            <w:pPr>
              <w:pStyle w:val="ConsPlusNormal"/>
              <w:jc w:val="right"/>
            </w:pPr>
            <w:r>
              <w:t>202486,00</w:t>
            </w:r>
          </w:p>
        </w:tc>
        <w:tc>
          <w:tcPr>
            <w:tcW w:w="1264" w:type="dxa"/>
          </w:tcPr>
          <w:p w:rsidR="00DA0A80" w:rsidRDefault="00DA0A80">
            <w:pPr>
              <w:pStyle w:val="ConsPlusNormal"/>
              <w:jc w:val="right"/>
            </w:pPr>
            <w:r>
              <w:t>288572,09 &lt;*&gt;</w:t>
            </w:r>
          </w:p>
        </w:tc>
        <w:tc>
          <w:tcPr>
            <w:tcW w:w="1684" w:type="dxa"/>
          </w:tcPr>
          <w:p w:rsidR="00DA0A80" w:rsidRDefault="00DA0A80">
            <w:pPr>
              <w:pStyle w:val="ConsPlusNormal"/>
              <w:jc w:val="right"/>
            </w:pPr>
            <w:r>
              <w:t>882,30</w:t>
            </w:r>
          </w:p>
        </w:tc>
        <w:tc>
          <w:tcPr>
            <w:tcW w:w="1759" w:type="dxa"/>
            <w:vMerge/>
          </w:tcPr>
          <w:p w:rsidR="00DA0A80" w:rsidRDefault="00DA0A80">
            <w:pPr>
              <w:pStyle w:val="ConsPlusNormal"/>
            </w:pPr>
          </w:p>
        </w:tc>
      </w:tr>
      <w:tr w:rsidR="00DA0A80">
        <w:tc>
          <w:tcPr>
            <w:tcW w:w="454" w:type="dxa"/>
            <w:vMerge/>
          </w:tcPr>
          <w:p w:rsidR="00DA0A80" w:rsidRDefault="00DA0A80">
            <w:pPr>
              <w:pStyle w:val="ConsPlusNormal"/>
            </w:pPr>
          </w:p>
        </w:tc>
        <w:tc>
          <w:tcPr>
            <w:tcW w:w="2211" w:type="dxa"/>
            <w:vMerge/>
          </w:tcPr>
          <w:p w:rsidR="00DA0A80" w:rsidRDefault="00DA0A80">
            <w:pPr>
              <w:pStyle w:val="ConsPlusNormal"/>
            </w:pPr>
          </w:p>
        </w:tc>
        <w:tc>
          <w:tcPr>
            <w:tcW w:w="1361" w:type="dxa"/>
          </w:tcPr>
          <w:p w:rsidR="00DA0A80" w:rsidRDefault="00DA0A80">
            <w:pPr>
              <w:pStyle w:val="ConsPlusNormal"/>
              <w:jc w:val="center"/>
            </w:pPr>
            <w:r>
              <w:t>2019</w:t>
            </w:r>
          </w:p>
        </w:tc>
        <w:tc>
          <w:tcPr>
            <w:tcW w:w="1701" w:type="dxa"/>
          </w:tcPr>
          <w:p w:rsidR="00DA0A80" w:rsidRDefault="00DA0A80">
            <w:pPr>
              <w:pStyle w:val="ConsPlusNormal"/>
              <w:jc w:val="right"/>
            </w:pPr>
            <w:r>
              <w:t>581013,27 &lt;*&gt;</w:t>
            </w:r>
          </w:p>
        </w:tc>
        <w:tc>
          <w:tcPr>
            <w:tcW w:w="1564" w:type="dxa"/>
          </w:tcPr>
          <w:p w:rsidR="00DA0A80" w:rsidRDefault="00DA0A80">
            <w:pPr>
              <w:pStyle w:val="ConsPlusNormal"/>
              <w:jc w:val="right"/>
            </w:pPr>
            <w:r>
              <w:t>50912,00</w:t>
            </w:r>
          </w:p>
        </w:tc>
        <w:tc>
          <w:tcPr>
            <w:tcW w:w="1564" w:type="dxa"/>
          </w:tcPr>
          <w:p w:rsidR="00DA0A80" w:rsidRDefault="00DA0A80">
            <w:pPr>
              <w:pStyle w:val="ConsPlusNormal"/>
              <w:jc w:val="right"/>
            </w:pPr>
            <w:r>
              <w:t>207581,37</w:t>
            </w:r>
          </w:p>
        </w:tc>
        <w:tc>
          <w:tcPr>
            <w:tcW w:w="1264" w:type="dxa"/>
          </w:tcPr>
          <w:p w:rsidR="00DA0A80" w:rsidRDefault="00DA0A80">
            <w:pPr>
              <w:pStyle w:val="ConsPlusNormal"/>
              <w:jc w:val="right"/>
            </w:pPr>
            <w:r>
              <w:t>317887,89 &lt;*&gt;</w:t>
            </w:r>
          </w:p>
        </w:tc>
        <w:tc>
          <w:tcPr>
            <w:tcW w:w="1684" w:type="dxa"/>
          </w:tcPr>
          <w:p w:rsidR="00DA0A80" w:rsidRDefault="00DA0A80">
            <w:pPr>
              <w:pStyle w:val="ConsPlusNormal"/>
              <w:jc w:val="right"/>
            </w:pPr>
            <w:r>
              <w:t>4632,00</w:t>
            </w:r>
          </w:p>
        </w:tc>
        <w:tc>
          <w:tcPr>
            <w:tcW w:w="1759" w:type="dxa"/>
            <w:vMerge/>
          </w:tcPr>
          <w:p w:rsidR="00DA0A80" w:rsidRDefault="00DA0A80">
            <w:pPr>
              <w:pStyle w:val="ConsPlusNormal"/>
            </w:pPr>
          </w:p>
        </w:tc>
      </w:tr>
      <w:tr w:rsidR="00DA0A80">
        <w:tc>
          <w:tcPr>
            <w:tcW w:w="454" w:type="dxa"/>
            <w:vMerge/>
          </w:tcPr>
          <w:p w:rsidR="00DA0A80" w:rsidRDefault="00DA0A80">
            <w:pPr>
              <w:pStyle w:val="ConsPlusNormal"/>
            </w:pPr>
          </w:p>
        </w:tc>
        <w:tc>
          <w:tcPr>
            <w:tcW w:w="2211" w:type="dxa"/>
            <w:vMerge/>
          </w:tcPr>
          <w:p w:rsidR="00DA0A80" w:rsidRDefault="00DA0A80">
            <w:pPr>
              <w:pStyle w:val="ConsPlusNormal"/>
            </w:pPr>
          </w:p>
        </w:tc>
        <w:tc>
          <w:tcPr>
            <w:tcW w:w="1361" w:type="dxa"/>
          </w:tcPr>
          <w:p w:rsidR="00DA0A80" w:rsidRDefault="00DA0A80">
            <w:pPr>
              <w:pStyle w:val="ConsPlusNormal"/>
              <w:jc w:val="center"/>
            </w:pPr>
            <w:r>
              <w:t>2020</w:t>
            </w:r>
          </w:p>
        </w:tc>
        <w:tc>
          <w:tcPr>
            <w:tcW w:w="1701" w:type="dxa"/>
          </w:tcPr>
          <w:p w:rsidR="00DA0A80" w:rsidRDefault="00DA0A80">
            <w:pPr>
              <w:pStyle w:val="ConsPlusNormal"/>
              <w:jc w:val="right"/>
            </w:pPr>
            <w:r>
              <w:t>541216,59 &lt;*&gt;</w:t>
            </w:r>
          </w:p>
        </w:tc>
        <w:tc>
          <w:tcPr>
            <w:tcW w:w="1564" w:type="dxa"/>
          </w:tcPr>
          <w:p w:rsidR="00DA0A80" w:rsidRDefault="00DA0A80">
            <w:pPr>
              <w:pStyle w:val="ConsPlusNormal"/>
              <w:jc w:val="right"/>
            </w:pPr>
            <w:r>
              <w:t>23570,17</w:t>
            </w:r>
          </w:p>
        </w:tc>
        <w:tc>
          <w:tcPr>
            <w:tcW w:w="1564" w:type="dxa"/>
          </w:tcPr>
          <w:p w:rsidR="00DA0A80" w:rsidRDefault="00DA0A80">
            <w:pPr>
              <w:pStyle w:val="ConsPlusNormal"/>
              <w:jc w:val="right"/>
            </w:pPr>
            <w:r>
              <w:t>150869,66</w:t>
            </w:r>
          </w:p>
        </w:tc>
        <w:tc>
          <w:tcPr>
            <w:tcW w:w="1264" w:type="dxa"/>
          </w:tcPr>
          <w:p w:rsidR="00DA0A80" w:rsidRDefault="00DA0A80">
            <w:pPr>
              <w:pStyle w:val="ConsPlusNormal"/>
              <w:jc w:val="right"/>
            </w:pPr>
            <w:r>
              <w:t>365112,72 &lt;*&gt;</w:t>
            </w:r>
          </w:p>
        </w:tc>
        <w:tc>
          <w:tcPr>
            <w:tcW w:w="1684" w:type="dxa"/>
          </w:tcPr>
          <w:p w:rsidR="00DA0A80" w:rsidRDefault="00DA0A80">
            <w:pPr>
              <w:pStyle w:val="ConsPlusNormal"/>
              <w:jc w:val="right"/>
            </w:pPr>
            <w:r>
              <w:t>1664,04</w:t>
            </w:r>
          </w:p>
        </w:tc>
        <w:tc>
          <w:tcPr>
            <w:tcW w:w="1759" w:type="dxa"/>
            <w:vMerge/>
          </w:tcPr>
          <w:p w:rsidR="00DA0A80" w:rsidRDefault="00DA0A80">
            <w:pPr>
              <w:pStyle w:val="ConsPlusNormal"/>
            </w:pPr>
          </w:p>
        </w:tc>
      </w:tr>
      <w:tr w:rsidR="00DA0A80">
        <w:tc>
          <w:tcPr>
            <w:tcW w:w="454" w:type="dxa"/>
            <w:vMerge/>
          </w:tcPr>
          <w:p w:rsidR="00DA0A80" w:rsidRDefault="00DA0A80">
            <w:pPr>
              <w:pStyle w:val="ConsPlusNormal"/>
            </w:pPr>
          </w:p>
        </w:tc>
        <w:tc>
          <w:tcPr>
            <w:tcW w:w="2211" w:type="dxa"/>
            <w:vMerge/>
          </w:tcPr>
          <w:p w:rsidR="00DA0A80" w:rsidRDefault="00DA0A80">
            <w:pPr>
              <w:pStyle w:val="ConsPlusNormal"/>
            </w:pPr>
          </w:p>
        </w:tc>
        <w:tc>
          <w:tcPr>
            <w:tcW w:w="1361" w:type="dxa"/>
          </w:tcPr>
          <w:p w:rsidR="00DA0A80" w:rsidRDefault="00DA0A80">
            <w:pPr>
              <w:pStyle w:val="ConsPlusNormal"/>
              <w:jc w:val="center"/>
            </w:pPr>
            <w:r>
              <w:t>2021 (прогнозный период)</w:t>
            </w:r>
          </w:p>
        </w:tc>
        <w:tc>
          <w:tcPr>
            <w:tcW w:w="1701" w:type="dxa"/>
          </w:tcPr>
          <w:p w:rsidR="00DA0A80" w:rsidRDefault="00DA0A80">
            <w:pPr>
              <w:pStyle w:val="ConsPlusNormal"/>
              <w:jc w:val="right"/>
            </w:pPr>
            <w:r>
              <w:t>291997,22</w:t>
            </w:r>
          </w:p>
        </w:tc>
        <w:tc>
          <w:tcPr>
            <w:tcW w:w="1564" w:type="dxa"/>
          </w:tcPr>
          <w:p w:rsidR="00DA0A80" w:rsidRDefault="00DA0A80">
            <w:pPr>
              <w:pStyle w:val="ConsPlusNormal"/>
              <w:jc w:val="right"/>
            </w:pPr>
            <w:r>
              <w:t>12400,00</w:t>
            </w:r>
          </w:p>
        </w:tc>
        <w:tc>
          <w:tcPr>
            <w:tcW w:w="1564" w:type="dxa"/>
          </w:tcPr>
          <w:p w:rsidR="00DA0A80" w:rsidRDefault="00DA0A80">
            <w:pPr>
              <w:pStyle w:val="ConsPlusNormal"/>
              <w:jc w:val="right"/>
            </w:pPr>
            <w:r>
              <w:t>12617,76</w:t>
            </w:r>
          </w:p>
        </w:tc>
        <w:tc>
          <w:tcPr>
            <w:tcW w:w="1264" w:type="dxa"/>
          </w:tcPr>
          <w:p w:rsidR="00DA0A80" w:rsidRDefault="00DA0A80">
            <w:pPr>
              <w:pStyle w:val="ConsPlusNormal"/>
              <w:jc w:val="right"/>
            </w:pPr>
            <w:r>
              <w:t>266331,81</w:t>
            </w:r>
          </w:p>
        </w:tc>
        <w:tc>
          <w:tcPr>
            <w:tcW w:w="1684" w:type="dxa"/>
          </w:tcPr>
          <w:p w:rsidR="00DA0A80" w:rsidRDefault="00DA0A80">
            <w:pPr>
              <w:pStyle w:val="ConsPlusNormal"/>
              <w:jc w:val="right"/>
            </w:pPr>
            <w:r>
              <w:t>647,65</w:t>
            </w:r>
          </w:p>
        </w:tc>
        <w:tc>
          <w:tcPr>
            <w:tcW w:w="1759" w:type="dxa"/>
            <w:vMerge/>
          </w:tcPr>
          <w:p w:rsidR="00DA0A80" w:rsidRDefault="00DA0A80">
            <w:pPr>
              <w:pStyle w:val="ConsPlusNormal"/>
            </w:pPr>
          </w:p>
        </w:tc>
      </w:tr>
      <w:tr w:rsidR="00DA0A80">
        <w:tc>
          <w:tcPr>
            <w:tcW w:w="454" w:type="dxa"/>
            <w:vMerge/>
          </w:tcPr>
          <w:p w:rsidR="00DA0A80" w:rsidRDefault="00DA0A80">
            <w:pPr>
              <w:pStyle w:val="ConsPlusNormal"/>
            </w:pPr>
          </w:p>
        </w:tc>
        <w:tc>
          <w:tcPr>
            <w:tcW w:w="2211" w:type="dxa"/>
            <w:vMerge/>
          </w:tcPr>
          <w:p w:rsidR="00DA0A80" w:rsidRDefault="00DA0A80">
            <w:pPr>
              <w:pStyle w:val="ConsPlusNormal"/>
            </w:pPr>
          </w:p>
        </w:tc>
        <w:tc>
          <w:tcPr>
            <w:tcW w:w="1361" w:type="dxa"/>
          </w:tcPr>
          <w:p w:rsidR="00DA0A80" w:rsidRDefault="00DA0A80">
            <w:pPr>
              <w:pStyle w:val="ConsPlusNormal"/>
              <w:jc w:val="center"/>
            </w:pPr>
            <w:r>
              <w:t>2022 (прогнозный период)</w:t>
            </w:r>
          </w:p>
        </w:tc>
        <w:tc>
          <w:tcPr>
            <w:tcW w:w="1701" w:type="dxa"/>
          </w:tcPr>
          <w:p w:rsidR="00DA0A80" w:rsidRDefault="00DA0A80">
            <w:pPr>
              <w:pStyle w:val="ConsPlusNormal"/>
              <w:jc w:val="right"/>
            </w:pPr>
            <w:r>
              <w:t>291452,79</w:t>
            </w:r>
          </w:p>
        </w:tc>
        <w:tc>
          <w:tcPr>
            <w:tcW w:w="1564" w:type="dxa"/>
          </w:tcPr>
          <w:p w:rsidR="00DA0A80" w:rsidRDefault="00DA0A80">
            <w:pPr>
              <w:pStyle w:val="ConsPlusNormal"/>
              <w:jc w:val="right"/>
            </w:pPr>
            <w:r>
              <w:t>12400,00</w:t>
            </w:r>
          </w:p>
        </w:tc>
        <w:tc>
          <w:tcPr>
            <w:tcW w:w="1564" w:type="dxa"/>
          </w:tcPr>
          <w:p w:rsidR="00DA0A80" w:rsidRDefault="00DA0A80">
            <w:pPr>
              <w:pStyle w:val="ConsPlusNormal"/>
              <w:jc w:val="right"/>
            </w:pPr>
            <w:r>
              <w:t>11930,88</w:t>
            </w:r>
          </w:p>
        </w:tc>
        <w:tc>
          <w:tcPr>
            <w:tcW w:w="1264" w:type="dxa"/>
          </w:tcPr>
          <w:p w:rsidR="00DA0A80" w:rsidRDefault="00DA0A80">
            <w:pPr>
              <w:pStyle w:val="ConsPlusNormal"/>
              <w:jc w:val="right"/>
            </w:pPr>
            <w:r>
              <w:t>266694,26</w:t>
            </w:r>
          </w:p>
        </w:tc>
        <w:tc>
          <w:tcPr>
            <w:tcW w:w="1684" w:type="dxa"/>
          </w:tcPr>
          <w:p w:rsidR="00DA0A80" w:rsidRDefault="00DA0A80">
            <w:pPr>
              <w:pStyle w:val="ConsPlusNormal"/>
              <w:jc w:val="right"/>
            </w:pPr>
            <w:r>
              <w:t>427,65</w:t>
            </w:r>
          </w:p>
        </w:tc>
        <w:tc>
          <w:tcPr>
            <w:tcW w:w="1759" w:type="dxa"/>
            <w:vMerge/>
          </w:tcPr>
          <w:p w:rsidR="00DA0A80" w:rsidRDefault="00DA0A80">
            <w:pPr>
              <w:pStyle w:val="ConsPlusNormal"/>
            </w:pPr>
          </w:p>
        </w:tc>
      </w:tr>
      <w:tr w:rsidR="00DA0A80">
        <w:tc>
          <w:tcPr>
            <w:tcW w:w="454" w:type="dxa"/>
            <w:vMerge w:val="restart"/>
          </w:tcPr>
          <w:p w:rsidR="00DA0A80" w:rsidRDefault="00DA0A80">
            <w:pPr>
              <w:pStyle w:val="ConsPlusNormal"/>
              <w:jc w:val="center"/>
            </w:pPr>
            <w:r>
              <w:t>2.</w:t>
            </w:r>
          </w:p>
        </w:tc>
        <w:tc>
          <w:tcPr>
            <w:tcW w:w="2211" w:type="dxa"/>
            <w:vMerge w:val="restart"/>
          </w:tcPr>
          <w:p w:rsidR="00DA0A80" w:rsidRDefault="00DA0A80">
            <w:pPr>
              <w:pStyle w:val="ConsPlusNormal"/>
            </w:pPr>
            <w:hyperlink w:anchor="P10398">
              <w:r>
                <w:rPr>
                  <w:color w:val="0000FF"/>
                </w:rPr>
                <w:t>Подпрограмма 2</w:t>
              </w:r>
            </w:hyperlink>
            <w:r>
              <w:t xml:space="preserve"> </w:t>
            </w:r>
            <w:r>
              <w:lastRenderedPageBreak/>
              <w:t>"Развитие внутреннего и въездного туризма на территории ЗАТО Северск"</w:t>
            </w:r>
          </w:p>
        </w:tc>
        <w:tc>
          <w:tcPr>
            <w:tcW w:w="1361" w:type="dxa"/>
          </w:tcPr>
          <w:p w:rsidR="00DA0A80" w:rsidRDefault="00DA0A80">
            <w:pPr>
              <w:pStyle w:val="ConsPlusNormal"/>
              <w:jc w:val="center"/>
            </w:pPr>
            <w:r>
              <w:lastRenderedPageBreak/>
              <w:t>Всего</w:t>
            </w:r>
          </w:p>
        </w:tc>
        <w:tc>
          <w:tcPr>
            <w:tcW w:w="1701" w:type="dxa"/>
          </w:tcPr>
          <w:p w:rsidR="00DA0A80" w:rsidRDefault="00DA0A80">
            <w:pPr>
              <w:pStyle w:val="ConsPlusNormal"/>
              <w:jc w:val="right"/>
            </w:pPr>
            <w:r>
              <w:t>2311,78</w:t>
            </w:r>
          </w:p>
        </w:tc>
        <w:tc>
          <w:tcPr>
            <w:tcW w:w="1564" w:type="dxa"/>
          </w:tcPr>
          <w:p w:rsidR="00DA0A80" w:rsidRDefault="00DA0A80">
            <w:pPr>
              <w:pStyle w:val="ConsPlusNormal"/>
              <w:jc w:val="right"/>
            </w:pPr>
            <w:r>
              <w:t>0,00</w:t>
            </w:r>
          </w:p>
        </w:tc>
        <w:tc>
          <w:tcPr>
            <w:tcW w:w="1564" w:type="dxa"/>
          </w:tcPr>
          <w:p w:rsidR="00DA0A80" w:rsidRDefault="00DA0A80">
            <w:pPr>
              <w:pStyle w:val="ConsPlusNormal"/>
              <w:jc w:val="right"/>
            </w:pPr>
            <w:r>
              <w:t>754,60</w:t>
            </w:r>
          </w:p>
        </w:tc>
        <w:tc>
          <w:tcPr>
            <w:tcW w:w="1264" w:type="dxa"/>
          </w:tcPr>
          <w:p w:rsidR="00DA0A80" w:rsidRDefault="00DA0A80">
            <w:pPr>
              <w:pStyle w:val="ConsPlusNormal"/>
              <w:jc w:val="right"/>
            </w:pPr>
            <w:r>
              <w:t>1005,89</w:t>
            </w:r>
          </w:p>
        </w:tc>
        <w:tc>
          <w:tcPr>
            <w:tcW w:w="1684" w:type="dxa"/>
          </w:tcPr>
          <w:p w:rsidR="00DA0A80" w:rsidRDefault="00DA0A80">
            <w:pPr>
              <w:pStyle w:val="ConsPlusNormal"/>
              <w:jc w:val="right"/>
            </w:pPr>
            <w:r>
              <w:t>551,29</w:t>
            </w:r>
          </w:p>
        </w:tc>
        <w:tc>
          <w:tcPr>
            <w:tcW w:w="1759" w:type="dxa"/>
            <w:vMerge w:val="restart"/>
          </w:tcPr>
          <w:p w:rsidR="00DA0A80" w:rsidRDefault="00DA0A80">
            <w:pPr>
              <w:pStyle w:val="ConsPlusNormal"/>
            </w:pPr>
            <w:r>
              <w:t>Отсутствуют</w:t>
            </w:r>
          </w:p>
        </w:tc>
      </w:tr>
      <w:tr w:rsidR="00DA0A80">
        <w:tc>
          <w:tcPr>
            <w:tcW w:w="454" w:type="dxa"/>
            <w:vMerge/>
          </w:tcPr>
          <w:p w:rsidR="00DA0A80" w:rsidRDefault="00DA0A80">
            <w:pPr>
              <w:pStyle w:val="ConsPlusNormal"/>
            </w:pPr>
          </w:p>
        </w:tc>
        <w:tc>
          <w:tcPr>
            <w:tcW w:w="2211" w:type="dxa"/>
            <w:vMerge/>
          </w:tcPr>
          <w:p w:rsidR="00DA0A80" w:rsidRDefault="00DA0A80">
            <w:pPr>
              <w:pStyle w:val="ConsPlusNormal"/>
            </w:pPr>
          </w:p>
        </w:tc>
        <w:tc>
          <w:tcPr>
            <w:tcW w:w="1361" w:type="dxa"/>
          </w:tcPr>
          <w:p w:rsidR="00DA0A80" w:rsidRDefault="00DA0A80">
            <w:pPr>
              <w:pStyle w:val="ConsPlusNormal"/>
              <w:jc w:val="center"/>
            </w:pPr>
            <w:r>
              <w:t>2015</w:t>
            </w:r>
          </w:p>
        </w:tc>
        <w:tc>
          <w:tcPr>
            <w:tcW w:w="1701" w:type="dxa"/>
          </w:tcPr>
          <w:p w:rsidR="00DA0A80" w:rsidRDefault="00DA0A80">
            <w:pPr>
              <w:pStyle w:val="ConsPlusNormal"/>
              <w:jc w:val="right"/>
            </w:pPr>
            <w:r>
              <w:t>230,80</w:t>
            </w:r>
          </w:p>
        </w:tc>
        <w:tc>
          <w:tcPr>
            <w:tcW w:w="1564" w:type="dxa"/>
          </w:tcPr>
          <w:p w:rsidR="00DA0A80" w:rsidRDefault="00DA0A80">
            <w:pPr>
              <w:pStyle w:val="ConsPlusNormal"/>
              <w:jc w:val="right"/>
            </w:pPr>
            <w:r>
              <w:t>0,00</w:t>
            </w:r>
          </w:p>
        </w:tc>
        <w:tc>
          <w:tcPr>
            <w:tcW w:w="1564" w:type="dxa"/>
          </w:tcPr>
          <w:p w:rsidR="00DA0A80" w:rsidRDefault="00DA0A80">
            <w:pPr>
              <w:pStyle w:val="ConsPlusNormal"/>
              <w:jc w:val="right"/>
            </w:pPr>
            <w:r>
              <w:t>72,10</w:t>
            </w:r>
          </w:p>
        </w:tc>
        <w:tc>
          <w:tcPr>
            <w:tcW w:w="1264" w:type="dxa"/>
          </w:tcPr>
          <w:p w:rsidR="00DA0A80" w:rsidRDefault="00DA0A80">
            <w:pPr>
              <w:pStyle w:val="ConsPlusNormal"/>
              <w:jc w:val="right"/>
            </w:pPr>
            <w:r>
              <w:t>0,00</w:t>
            </w:r>
          </w:p>
        </w:tc>
        <w:tc>
          <w:tcPr>
            <w:tcW w:w="1684" w:type="dxa"/>
          </w:tcPr>
          <w:p w:rsidR="00DA0A80" w:rsidRDefault="00DA0A80">
            <w:pPr>
              <w:pStyle w:val="ConsPlusNormal"/>
              <w:jc w:val="right"/>
            </w:pPr>
            <w:r>
              <w:t>158,70</w:t>
            </w:r>
          </w:p>
        </w:tc>
        <w:tc>
          <w:tcPr>
            <w:tcW w:w="1759" w:type="dxa"/>
            <w:vMerge/>
          </w:tcPr>
          <w:p w:rsidR="00DA0A80" w:rsidRDefault="00DA0A80">
            <w:pPr>
              <w:pStyle w:val="ConsPlusNormal"/>
            </w:pPr>
          </w:p>
        </w:tc>
      </w:tr>
      <w:tr w:rsidR="00DA0A80">
        <w:tc>
          <w:tcPr>
            <w:tcW w:w="454" w:type="dxa"/>
            <w:vMerge/>
          </w:tcPr>
          <w:p w:rsidR="00DA0A80" w:rsidRDefault="00DA0A80">
            <w:pPr>
              <w:pStyle w:val="ConsPlusNormal"/>
            </w:pPr>
          </w:p>
        </w:tc>
        <w:tc>
          <w:tcPr>
            <w:tcW w:w="2211" w:type="dxa"/>
            <w:vMerge/>
          </w:tcPr>
          <w:p w:rsidR="00DA0A80" w:rsidRDefault="00DA0A80">
            <w:pPr>
              <w:pStyle w:val="ConsPlusNormal"/>
            </w:pPr>
          </w:p>
        </w:tc>
        <w:tc>
          <w:tcPr>
            <w:tcW w:w="1361" w:type="dxa"/>
          </w:tcPr>
          <w:p w:rsidR="00DA0A80" w:rsidRDefault="00DA0A80">
            <w:pPr>
              <w:pStyle w:val="ConsPlusNormal"/>
              <w:jc w:val="center"/>
            </w:pPr>
            <w:r>
              <w:t>2016</w:t>
            </w:r>
          </w:p>
        </w:tc>
        <w:tc>
          <w:tcPr>
            <w:tcW w:w="1701" w:type="dxa"/>
          </w:tcPr>
          <w:p w:rsidR="00DA0A80" w:rsidRDefault="00DA0A80">
            <w:pPr>
              <w:pStyle w:val="ConsPlusNormal"/>
              <w:jc w:val="right"/>
            </w:pPr>
            <w:r>
              <w:t>357,52</w:t>
            </w:r>
          </w:p>
        </w:tc>
        <w:tc>
          <w:tcPr>
            <w:tcW w:w="1564" w:type="dxa"/>
          </w:tcPr>
          <w:p w:rsidR="00DA0A80" w:rsidRDefault="00DA0A80">
            <w:pPr>
              <w:pStyle w:val="ConsPlusNormal"/>
              <w:jc w:val="right"/>
            </w:pPr>
            <w:r>
              <w:t>0,00</w:t>
            </w:r>
          </w:p>
        </w:tc>
        <w:tc>
          <w:tcPr>
            <w:tcW w:w="1564" w:type="dxa"/>
          </w:tcPr>
          <w:p w:rsidR="00DA0A80" w:rsidRDefault="00DA0A80">
            <w:pPr>
              <w:pStyle w:val="ConsPlusNormal"/>
              <w:jc w:val="right"/>
            </w:pPr>
            <w:r>
              <w:t>103,10</w:t>
            </w:r>
          </w:p>
        </w:tc>
        <w:tc>
          <w:tcPr>
            <w:tcW w:w="1264" w:type="dxa"/>
          </w:tcPr>
          <w:p w:rsidR="00DA0A80" w:rsidRDefault="00DA0A80">
            <w:pPr>
              <w:pStyle w:val="ConsPlusNormal"/>
              <w:jc w:val="right"/>
            </w:pPr>
            <w:r>
              <w:t>89,93</w:t>
            </w:r>
          </w:p>
        </w:tc>
        <w:tc>
          <w:tcPr>
            <w:tcW w:w="1684" w:type="dxa"/>
          </w:tcPr>
          <w:p w:rsidR="00DA0A80" w:rsidRDefault="00DA0A80">
            <w:pPr>
              <w:pStyle w:val="ConsPlusNormal"/>
              <w:jc w:val="right"/>
            </w:pPr>
            <w:r>
              <w:t>164,49</w:t>
            </w:r>
          </w:p>
        </w:tc>
        <w:tc>
          <w:tcPr>
            <w:tcW w:w="1759" w:type="dxa"/>
            <w:vMerge/>
          </w:tcPr>
          <w:p w:rsidR="00DA0A80" w:rsidRDefault="00DA0A80">
            <w:pPr>
              <w:pStyle w:val="ConsPlusNormal"/>
            </w:pPr>
          </w:p>
        </w:tc>
      </w:tr>
      <w:tr w:rsidR="00DA0A80">
        <w:tc>
          <w:tcPr>
            <w:tcW w:w="454" w:type="dxa"/>
            <w:vMerge/>
          </w:tcPr>
          <w:p w:rsidR="00DA0A80" w:rsidRDefault="00DA0A80">
            <w:pPr>
              <w:pStyle w:val="ConsPlusNormal"/>
            </w:pPr>
          </w:p>
        </w:tc>
        <w:tc>
          <w:tcPr>
            <w:tcW w:w="2211" w:type="dxa"/>
            <w:vMerge/>
          </w:tcPr>
          <w:p w:rsidR="00DA0A80" w:rsidRDefault="00DA0A80">
            <w:pPr>
              <w:pStyle w:val="ConsPlusNormal"/>
            </w:pPr>
          </w:p>
        </w:tc>
        <w:tc>
          <w:tcPr>
            <w:tcW w:w="1361" w:type="dxa"/>
          </w:tcPr>
          <w:p w:rsidR="00DA0A80" w:rsidRDefault="00DA0A80">
            <w:pPr>
              <w:pStyle w:val="ConsPlusNormal"/>
              <w:jc w:val="center"/>
            </w:pPr>
            <w:r>
              <w:t>2017</w:t>
            </w:r>
          </w:p>
        </w:tc>
        <w:tc>
          <w:tcPr>
            <w:tcW w:w="1701" w:type="dxa"/>
          </w:tcPr>
          <w:p w:rsidR="00DA0A80" w:rsidRDefault="00DA0A80">
            <w:pPr>
              <w:pStyle w:val="ConsPlusNormal"/>
              <w:jc w:val="right"/>
            </w:pPr>
            <w:r>
              <w:t>1189,74</w:t>
            </w:r>
          </w:p>
        </w:tc>
        <w:tc>
          <w:tcPr>
            <w:tcW w:w="1564" w:type="dxa"/>
          </w:tcPr>
          <w:p w:rsidR="00DA0A80" w:rsidRDefault="00DA0A80">
            <w:pPr>
              <w:pStyle w:val="ConsPlusNormal"/>
              <w:jc w:val="right"/>
            </w:pPr>
            <w:r>
              <w:t>0,00</w:t>
            </w:r>
          </w:p>
        </w:tc>
        <w:tc>
          <w:tcPr>
            <w:tcW w:w="1564" w:type="dxa"/>
          </w:tcPr>
          <w:p w:rsidR="00DA0A80" w:rsidRDefault="00DA0A80">
            <w:pPr>
              <w:pStyle w:val="ConsPlusNormal"/>
              <w:jc w:val="right"/>
            </w:pPr>
            <w:r>
              <w:t>173,10</w:t>
            </w:r>
          </w:p>
        </w:tc>
        <w:tc>
          <w:tcPr>
            <w:tcW w:w="1264" w:type="dxa"/>
          </w:tcPr>
          <w:p w:rsidR="00DA0A80" w:rsidRDefault="00DA0A80">
            <w:pPr>
              <w:pStyle w:val="ConsPlusNormal"/>
              <w:jc w:val="right"/>
            </w:pPr>
            <w:r>
              <w:t>840,06</w:t>
            </w:r>
          </w:p>
        </w:tc>
        <w:tc>
          <w:tcPr>
            <w:tcW w:w="1684" w:type="dxa"/>
          </w:tcPr>
          <w:p w:rsidR="00DA0A80" w:rsidRDefault="00DA0A80">
            <w:pPr>
              <w:pStyle w:val="ConsPlusNormal"/>
              <w:jc w:val="right"/>
            </w:pPr>
            <w:r>
              <w:t>176,58</w:t>
            </w:r>
          </w:p>
        </w:tc>
        <w:tc>
          <w:tcPr>
            <w:tcW w:w="1759" w:type="dxa"/>
            <w:vMerge/>
          </w:tcPr>
          <w:p w:rsidR="00DA0A80" w:rsidRDefault="00DA0A80">
            <w:pPr>
              <w:pStyle w:val="ConsPlusNormal"/>
            </w:pPr>
          </w:p>
        </w:tc>
      </w:tr>
      <w:tr w:rsidR="00DA0A80">
        <w:tc>
          <w:tcPr>
            <w:tcW w:w="454" w:type="dxa"/>
            <w:vMerge/>
          </w:tcPr>
          <w:p w:rsidR="00DA0A80" w:rsidRDefault="00DA0A80">
            <w:pPr>
              <w:pStyle w:val="ConsPlusNormal"/>
            </w:pPr>
          </w:p>
        </w:tc>
        <w:tc>
          <w:tcPr>
            <w:tcW w:w="2211" w:type="dxa"/>
            <w:vMerge/>
          </w:tcPr>
          <w:p w:rsidR="00DA0A80" w:rsidRDefault="00DA0A80">
            <w:pPr>
              <w:pStyle w:val="ConsPlusNormal"/>
            </w:pPr>
          </w:p>
        </w:tc>
        <w:tc>
          <w:tcPr>
            <w:tcW w:w="1361" w:type="dxa"/>
          </w:tcPr>
          <w:p w:rsidR="00DA0A80" w:rsidRDefault="00DA0A80">
            <w:pPr>
              <w:pStyle w:val="ConsPlusNormal"/>
              <w:jc w:val="center"/>
            </w:pPr>
            <w:r>
              <w:t>2018</w:t>
            </w:r>
          </w:p>
        </w:tc>
        <w:tc>
          <w:tcPr>
            <w:tcW w:w="1701" w:type="dxa"/>
          </w:tcPr>
          <w:p w:rsidR="00DA0A80" w:rsidRDefault="00DA0A80">
            <w:pPr>
              <w:pStyle w:val="ConsPlusNormal"/>
              <w:jc w:val="right"/>
            </w:pPr>
            <w:r>
              <w:t>1030,36 &lt;*&gt;</w:t>
            </w:r>
          </w:p>
        </w:tc>
        <w:tc>
          <w:tcPr>
            <w:tcW w:w="1564" w:type="dxa"/>
          </w:tcPr>
          <w:p w:rsidR="00DA0A80" w:rsidRDefault="00DA0A80">
            <w:pPr>
              <w:pStyle w:val="ConsPlusNormal"/>
              <w:jc w:val="right"/>
            </w:pPr>
            <w:r>
              <w:t>0,00</w:t>
            </w:r>
          </w:p>
        </w:tc>
        <w:tc>
          <w:tcPr>
            <w:tcW w:w="1564" w:type="dxa"/>
          </w:tcPr>
          <w:p w:rsidR="00DA0A80" w:rsidRDefault="00DA0A80">
            <w:pPr>
              <w:pStyle w:val="ConsPlusNormal"/>
              <w:jc w:val="right"/>
            </w:pPr>
            <w:r>
              <w:t>164,50</w:t>
            </w:r>
          </w:p>
        </w:tc>
        <w:tc>
          <w:tcPr>
            <w:tcW w:w="1264" w:type="dxa"/>
          </w:tcPr>
          <w:p w:rsidR="00DA0A80" w:rsidRDefault="00DA0A80">
            <w:pPr>
              <w:pStyle w:val="ConsPlusNormal"/>
              <w:jc w:val="right"/>
            </w:pPr>
            <w:r>
              <w:t>840,06 &lt;*&gt;</w:t>
            </w:r>
          </w:p>
        </w:tc>
        <w:tc>
          <w:tcPr>
            <w:tcW w:w="1684" w:type="dxa"/>
          </w:tcPr>
          <w:p w:rsidR="00DA0A80" w:rsidRDefault="00DA0A80">
            <w:pPr>
              <w:pStyle w:val="ConsPlusNormal"/>
              <w:jc w:val="right"/>
            </w:pPr>
            <w:r>
              <w:t>25,80</w:t>
            </w:r>
          </w:p>
        </w:tc>
        <w:tc>
          <w:tcPr>
            <w:tcW w:w="1759" w:type="dxa"/>
            <w:vMerge/>
          </w:tcPr>
          <w:p w:rsidR="00DA0A80" w:rsidRDefault="00DA0A80">
            <w:pPr>
              <w:pStyle w:val="ConsPlusNormal"/>
            </w:pPr>
          </w:p>
        </w:tc>
      </w:tr>
      <w:tr w:rsidR="00DA0A80">
        <w:tc>
          <w:tcPr>
            <w:tcW w:w="454" w:type="dxa"/>
            <w:vMerge/>
          </w:tcPr>
          <w:p w:rsidR="00DA0A80" w:rsidRDefault="00DA0A80">
            <w:pPr>
              <w:pStyle w:val="ConsPlusNormal"/>
            </w:pPr>
          </w:p>
        </w:tc>
        <w:tc>
          <w:tcPr>
            <w:tcW w:w="2211" w:type="dxa"/>
            <w:vMerge/>
          </w:tcPr>
          <w:p w:rsidR="00DA0A80" w:rsidRDefault="00DA0A80">
            <w:pPr>
              <w:pStyle w:val="ConsPlusNormal"/>
            </w:pPr>
          </w:p>
        </w:tc>
        <w:tc>
          <w:tcPr>
            <w:tcW w:w="1361" w:type="dxa"/>
          </w:tcPr>
          <w:p w:rsidR="00DA0A80" w:rsidRDefault="00DA0A80">
            <w:pPr>
              <w:pStyle w:val="ConsPlusNormal"/>
              <w:jc w:val="center"/>
            </w:pPr>
            <w:r>
              <w:t>2019</w:t>
            </w:r>
          </w:p>
        </w:tc>
        <w:tc>
          <w:tcPr>
            <w:tcW w:w="1701" w:type="dxa"/>
          </w:tcPr>
          <w:p w:rsidR="00DA0A80" w:rsidRDefault="00DA0A80">
            <w:pPr>
              <w:pStyle w:val="ConsPlusNormal"/>
              <w:jc w:val="right"/>
            </w:pPr>
            <w:r>
              <w:t>267,10</w:t>
            </w:r>
          </w:p>
        </w:tc>
        <w:tc>
          <w:tcPr>
            <w:tcW w:w="1564" w:type="dxa"/>
          </w:tcPr>
          <w:p w:rsidR="00DA0A80" w:rsidRDefault="00DA0A80">
            <w:pPr>
              <w:pStyle w:val="ConsPlusNormal"/>
              <w:jc w:val="right"/>
            </w:pPr>
            <w:r>
              <w:t>0,00</w:t>
            </w:r>
          </w:p>
        </w:tc>
        <w:tc>
          <w:tcPr>
            <w:tcW w:w="1564" w:type="dxa"/>
          </w:tcPr>
          <w:p w:rsidR="00DA0A80" w:rsidRDefault="00DA0A80">
            <w:pPr>
              <w:pStyle w:val="ConsPlusNormal"/>
              <w:jc w:val="right"/>
            </w:pPr>
            <w:r>
              <w:t>241,80</w:t>
            </w:r>
          </w:p>
        </w:tc>
        <w:tc>
          <w:tcPr>
            <w:tcW w:w="1264" w:type="dxa"/>
          </w:tcPr>
          <w:p w:rsidR="00DA0A80" w:rsidRDefault="00DA0A80">
            <w:pPr>
              <w:pStyle w:val="ConsPlusNormal"/>
              <w:jc w:val="right"/>
            </w:pPr>
            <w:r>
              <w:t>25,30</w:t>
            </w:r>
          </w:p>
        </w:tc>
        <w:tc>
          <w:tcPr>
            <w:tcW w:w="1684" w:type="dxa"/>
          </w:tcPr>
          <w:p w:rsidR="00DA0A80" w:rsidRDefault="00DA0A80">
            <w:pPr>
              <w:pStyle w:val="ConsPlusNormal"/>
              <w:jc w:val="right"/>
            </w:pPr>
            <w:r>
              <w:t>0,00</w:t>
            </w:r>
          </w:p>
        </w:tc>
        <w:tc>
          <w:tcPr>
            <w:tcW w:w="1759" w:type="dxa"/>
            <w:vMerge/>
          </w:tcPr>
          <w:p w:rsidR="00DA0A80" w:rsidRDefault="00DA0A80">
            <w:pPr>
              <w:pStyle w:val="ConsPlusNormal"/>
            </w:pPr>
          </w:p>
        </w:tc>
      </w:tr>
      <w:tr w:rsidR="00DA0A80">
        <w:tc>
          <w:tcPr>
            <w:tcW w:w="454" w:type="dxa"/>
            <w:vMerge/>
          </w:tcPr>
          <w:p w:rsidR="00DA0A80" w:rsidRDefault="00DA0A80">
            <w:pPr>
              <w:pStyle w:val="ConsPlusNormal"/>
            </w:pPr>
          </w:p>
        </w:tc>
        <w:tc>
          <w:tcPr>
            <w:tcW w:w="2211" w:type="dxa"/>
            <w:vMerge/>
          </w:tcPr>
          <w:p w:rsidR="00DA0A80" w:rsidRDefault="00DA0A80">
            <w:pPr>
              <w:pStyle w:val="ConsPlusNormal"/>
            </w:pPr>
          </w:p>
        </w:tc>
        <w:tc>
          <w:tcPr>
            <w:tcW w:w="1361" w:type="dxa"/>
          </w:tcPr>
          <w:p w:rsidR="00DA0A80" w:rsidRDefault="00DA0A80">
            <w:pPr>
              <w:pStyle w:val="ConsPlusNormal"/>
              <w:jc w:val="center"/>
            </w:pPr>
            <w:r>
              <w:t>2020</w:t>
            </w:r>
          </w:p>
        </w:tc>
        <w:tc>
          <w:tcPr>
            <w:tcW w:w="1701" w:type="dxa"/>
          </w:tcPr>
          <w:p w:rsidR="00DA0A80" w:rsidRDefault="00DA0A80">
            <w:pPr>
              <w:pStyle w:val="ConsPlusNormal"/>
              <w:jc w:val="right"/>
            </w:pPr>
            <w:r>
              <w:t>51,02</w:t>
            </w:r>
          </w:p>
        </w:tc>
        <w:tc>
          <w:tcPr>
            <w:tcW w:w="1564" w:type="dxa"/>
          </w:tcPr>
          <w:p w:rsidR="00DA0A80" w:rsidRDefault="00DA0A80">
            <w:pPr>
              <w:pStyle w:val="ConsPlusNormal"/>
              <w:jc w:val="right"/>
            </w:pPr>
            <w:r>
              <w:t>0,00</w:t>
            </w:r>
          </w:p>
        </w:tc>
        <w:tc>
          <w:tcPr>
            <w:tcW w:w="1564" w:type="dxa"/>
          </w:tcPr>
          <w:p w:rsidR="00DA0A80" w:rsidRDefault="00DA0A80">
            <w:pPr>
              <w:pStyle w:val="ConsPlusNormal"/>
              <w:jc w:val="right"/>
            </w:pPr>
            <w:r>
              <w:t>0,00</w:t>
            </w:r>
          </w:p>
        </w:tc>
        <w:tc>
          <w:tcPr>
            <w:tcW w:w="1264" w:type="dxa"/>
          </w:tcPr>
          <w:p w:rsidR="00DA0A80" w:rsidRDefault="00DA0A80">
            <w:pPr>
              <w:pStyle w:val="ConsPlusNormal"/>
              <w:jc w:val="right"/>
            </w:pPr>
            <w:r>
              <w:t>25,30</w:t>
            </w:r>
          </w:p>
        </w:tc>
        <w:tc>
          <w:tcPr>
            <w:tcW w:w="1684" w:type="dxa"/>
          </w:tcPr>
          <w:p w:rsidR="00DA0A80" w:rsidRDefault="00DA0A80">
            <w:pPr>
              <w:pStyle w:val="ConsPlusNormal"/>
              <w:jc w:val="right"/>
            </w:pPr>
            <w:r>
              <w:t>25,72</w:t>
            </w:r>
          </w:p>
        </w:tc>
        <w:tc>
          <w:tcPr>
            <w:tcW w:w="1759" w:type="dxa"/>
            <w:vMerge/>
          </w:tcPr>
          <w:p w:rsidR="00DA0A80" w:rsidRDefault="00DA0A80">
            <w:pPr>
              <w:pStyle w:val="ConsPlusNormal"/>
            </w:pPr>
          </w:p>
        </w:tc>
      </w:tr>
      <w:tr w:rsidR="00DA0A80">
        <w:tc>
          <w:tcPr>
            <w:tcW w:w="454" w:type="dxa"/>
            <w:vMerge/>
          </w:tcPr>
          <w:p w:rsidR="00DA0A80" w:rsidRDefault="00DA0A80">
            <w:pPr>
              <w:pStyle w:val="ConsPlusNormal"/>
            </w:pPr>
          </w:p>
        </w:tc>
        <w:tc>
          <w:tcPr>
            <w:tcW w:w="2211" w:type="dxa"/>
            <w:vMerge/>
          </w:tcPr>
          <w:p w:rsidR="00DA0A80" w:rsidRDefault="00DA0A80">
            <w:pPr>
              <w:pStyle w:val="ConsPlusNormal"/>
            </w:pPr>
          </w:p>
        </w:tc>
        <w:tc>
          <w:tcPr>
            <w:tcW w:w="1361" w:type="dxa"/>
          </w:tcPr>
          <w:p w:rsidR="00DA0A80" w:rsidRDefault="00DA0A80">
            <w:pPr>
              <w:pStyle w:val="ConsPlusNormal"/>
              <w:jc w:val="center"/>
            </w:pPr>
            <w:r>
              <w:t>2021 (прогнозный период)</w:t>
            </w:r>
          </w:p>
        </w:tc>
        <w:tc>
          <w:tcPr>
            <w:tcW w:w="1701" w:type="dxa"/>
          </w:tcPr>
          <w:p w:rsidR="00DA0A80" w:rsidRDefault="00DA0A80">
            <w:pPr>
              <w:pStyle w:val="ConsPlusNormal"/>
              <w:jc w:val="right"/>
            </w:pPr>
            <w:r>
              <w:t>5,92</w:t>
            </w:r>
          </w:p>
        </w:tc>
        <w:tc>
          <w:tcPr>
            <w:tcW w:w="1564" w:type="dxa"/>
          </w:tcPr>
          <w:p w:rsidR="00DA0A80" w:rsidRDefault="00DA0A80">
            <w:pPr>
              <w:pStyle w:val="ConsPlusNormal"/>
              <w:jc w:val="right"/>
            </w:pPr>
            <w:r>
              <w:t>0,00</w:t>
            </w:r>
          </w:p>
        </w:tc>
        <w:tc>
          <w:tcPr>
            <w:tcW w:w="156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684" w:type="dxa"/>
          </w:tcPr>
          <w:p w:rsidR="00DA0A80" w:rsidRDefault="00DA0A80">
            <w:pPr>
              <w:pStyle w:val="ConsPlusNormal"/>
              <w:jc w:val="right"/>
            </w:pPr>
            <w:r>
              <w:t>5,92</w:t>
            </w:r>
          </w:p>
        </w:tc>
        <w:tc>
          <w:tcPr>
            <w:tcW w:w="1759" w:type="dxa"/>
            <w:vMerge/>
          </w:tcPr>
          <w:p w:rsidR="00DA0A80" w:rsidRDefault="00DA0A80">
            <w:pPr>
              <w:pStyle w:val="ConsPlusNormal"/>
            </w:pPr>
          </w:p>
        </w:tc>
      </w:tr>
      <w:tr w:rsidR="00DA0A80">
        <w:tc>
          <w:tcPr>
            <w:tcW w:w="454" w:type="dxa"/>
            <w:vMerge/>
          </w:tcPr>
          <w:p w:rsidR="00DA0A80" w:rsidRDefault="00DA0A80">
            <w:pPr>
              <w:pStyle w:val="ConsPlusNormal"/>
            </w:pPr>
          </w:p>
        </w:tc>
        <w:tc>
          <w:tcPr>
            <w:tcW w:w="2211" w:type="dxa"/>
            <w:vMerge/>
          </w:tcPr>
          <w:p w:rsidR="00DA0A80" w:rsidRDefault="00DA0A80">
            <w:pPr>
              <w:pStyle w:val="ConsPlusNormal"/>
            </w:pPr>
          </w:p>
        </w:tc>
        <w:tc>
          <w:tcPr>
            <w:tcW w:w="1361" w:type="dxa"/>
          </w:tcPr>
          <w:p w:rsidR="00DA0A80" w:rsidRDefault="00DA0A80">
            <w:pPr>
              <w:pStyle w:val="ConsPlusNormal"/>
              <w:jc w:val="center"/>
            </w:pPr>
            <w:r>
              <w:t>2022 (прогнозный период)</w:t>
            </w:r>
          </w:p>
        </w:tc>
        <w:tc>
          <w:tcPr>
            <w:tcW w:w="1701" w:type="dxa"/>
          </w:tcPr>
          <w:p w:rsidR="00DA0A80" w:rsidRDefault="00DA0A80">
            <w:pPr>
              <w:pStyle w:val="ConsPlusNormal"/>
              <w:jc w:val="right"/>
            </w:pPr>
            <w:r>
              <w:t>5,92</w:t>
            </w:r>
          </w:p>
        </w:tc>
        <w:tc>
          <w:tcPr>
            <w:tcW w:w="1564" w:type="dxa"/>
          </w:tcPr>
          <w:p w:rsidR="00DA0A80" w:rsidRDefault="00DA0A80">
            <w:pPr>
              <w:pStyle w:val="ConsPlusNormal"/>
              <w:jc w:val="right"/>
            </w:pPr>
            <w:r>
              <w:t>0,00</w:t>
            </w:r>
          </w:p>
        </w:tc>
        <w:tc>
          <w:tcPr>
            <w:tcW w:w="156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684" w:type="dxa"/>
          </w:tcPr>
          <w:p w:rsidR="00DA0A80" w:rsidRDefault="00DA0A80">
            <w:pPr>
              <w:pStyle w:val="ConsPlusNormal"/>
              <w:jc w:val="right"/>
            </w:pPr>
            <w:r>
              <w:t>5,92</w:t>
            </w:r>
          </w:p>
        </w:tc>
        <w:tc>
          <w:tcPr>
            <w:tcW w:w="1759" w:type="dxa"/>
            <w:vMerge/>
          </w:tcPr>
          <w:p w:rsidR="00DA0A80" w:rsidRDefault="00DA0A80">
            <w:pPr>
              <w:pStyle w:val="ConsPlusNormal"/>
            </w:pPr>
          </w:p>
        </w:tc>
      </w:tr>
      <w:tr w:rsidR="00DA0A80">
        <w:tc>
          <w:tcPr>
            <w:tcW w:w="454" w:type="dxa"/>
            <w:vMerge w:val="restart"/>
          </w:tcPr>
          <w:p w:rsidR="00DA0A80" w:rsidRDefault="00DA0A80">
            <w:pPr>
              <w:pStyle w:val="ConsPlusNormal"/>
              <w:jc w:val="center"/>
            </w:pPr>
            <w:r>
              <w:t>3.</w:t>
            </w:r>
          </w:p>
        </w:tc>
        <w:tc>
          <w:tcPr>
            <w:tcW w:w="2211" w:type="dxa"/>
            <w:vMerge w:val="restart"/>
          </w:tcPr>
          <w:p w:rsidR="00DA0A80" w:rsidRDefault="00DA0A80">
            <w:pPr>
              <w:pStyle w:val="ConsPlusNormal"/>
            </w:pPr>
            <w:hyperlink w:anchor="P850">
              <w:r>
                <w:rPr>
                  <w:color w:val="0000FF"/>
                </w:rPr>
                <w:t>Подпрограмма 3</w:t>
              </w:r>
            </w:hyperlink>
            <w:r>
              <w:t xml:space="preserve"> "Обеспечивающая подпрограмма"</w:t>
            </w:r>
          </w:p>
        </w:tc>
        <w:tc>
          <w:tcPr>
            <w:tcW w:w="1361" w:type="dxa"/>
          </w:tcPr>
          <w:p w:rsidR="00DA0A80" w:rsidRDefault="00DA0A80">
            <w:pPr>
              <w:pStyle w:val="ConsPlusNormal"/>
              <w:jc w:val="center"/>
            </w:pPr>
            <w:r>
              <w:t>Всего</w:t>
            </w:r>
          </w:p>
        </w:tc>
        <w:tc>
          <w:tcPr>
            <w:tcW w:w="1701" w:type="dxa"/>
          </w:tcPr>
          <w:p w:rsidR="00DA0A80" w:rsidRDefault="00DA0A80">
            <w:pPr>
              <w:pStyle w:val="ConsPlusNormal"/>
              <w:jc w:val="right"/>
            </w:pPr>
            <w:r>
              <w:t>10918,60</w:t>
            </w:r>
          </w:p>
        </w:tc>
        <w:tc>
          <w:tcPr>
            <w:tcW w:w="1564" w:type="dxa"/>
          </w:tcPr>
          <w:p w:rsidR="00DA0A80" w:rsidRDefault="00DA0A80">
            <w:pPr>
              <w:pStyle w:val="ConsPlusNormal"/>
              <w:jc w:val="right"/>
            </w:pPr>
            <w:r>
              <w:t>74,30</w:t>
            </w:r>
          </w:p>
        </w:tc>
        <w:tc>
          <w:tcPr>
            <w:tcW w:w="1564" w:type="dxa"/>
          </w:tcPr>
          <w:p w:rsidR="00DA0A80" w:rsidRDefault="00DA0A80">
            <w:pPr>
              <w:pStyle w:val="ConsPlusNormal"/>
              <w:jc w:val="right"/>
            </w:pPr>
            <w:r>
              <w:t>0,00</w:t>
            </w:r>
          </w:p>
        </w:tc>
        <w:tc>
          <w:tcPr>
            <w:tcW w:w="1264" w:type="dxa"/>
          </w:tcPr>
          <w:p w:rsidR="00DA0A80" w:rsidRDefault="00DA0A80">
            <w:pPr>
              <w:pStyle w:val="ConsPlusNormal"/>
              <w:jc w:val="right"/>
            </w:pPr>
            <w:r>
              <w:t>10844,30</w:t>
            </w:r>
          </w:p>
        </w:tc>
        <w:tc>
          <w:tcPr>
            <w:tcW w:w="1684" w:type="dxa"/>
          </w:tcPr>
          <w:p w:rsidR="00DA0A80" w:rsidRDefault="00DA0A80">
            <w:pPr>
              <w:pStyle w:val="ConsPlusNormal"/>
              <w:jc w:val="right"/>
            </w:pPr>
            <w:r>
              <w:t>0,00</w:t>
            </w:r>
          </w:p>
        </w:tc>
        <w:tc>
          <w:tcPr>
            <w:tcW w:w="1759" w:type="dxa"/>
            <w:vMerge w:val="restart"/>
          </w:tcPr>
          <w:p w:rsidR="00DA0A80" w:rsidRDefault="00DA0A80">
            <w:pPr>
              <w:pStyle w:val="ConsPlusNormal"/>
            </w:pPr>
            <w:r>
              <w:t>Отсутствуют</w:t>
            </w:r>
          </w:p>
        </w:tc>
      </w:tr>
      <w:tr w:rsidR="00DA0A80">
        <w:tc>
          <w:tcPr>
            <w:tcW w:w="454" w:type="dxa"/>
            <w:vMerge/>
          </w:tcPr>
          <w:p w:rsidR="00DA0A80" w:rsidRDefault="00DA0A80">
            <w:pPr>
              <w:pStyle w:val="ConsPlusNormal"/>
            </w:pPr>
          </w:p>
        </w:tc>
        <w:tc>
          <w:tcPr>
            <w:tcW w:w="2211" w:type="dxa"/>
            <w:vMerge/>
          </w:tcPr>
          <w:p w:rsidR="00DA0A80" w:rsidRDefault="00DA0A80">
            <w:pPr>
              <w:pStyle w:val="ConsPlusNormal"/>
            </w:pPr>
          </w:p>
        </w:tc>
        <w:tc>
          <w:tcPr>
            <w:tcW w:w="1361" w:type="dxa"/>
          </w:tcPr>
          <w:p w:rsidR="00DA0A80" w:rsidRDefault="00DA0A80">
            <w:pPr>
              <w:pStyle w:val="ConsPlusNormal"/>
              <w:jc w:val="center"/>
            </w:pPr>
            <w:r>
              <w:t>2015</w:t>
            </w:r>
          </w:p>
        </w:tc>
        <w:tc>
          <w:tcPr>
            <w:tcW w:w="1701" w:type="dxa"/>
          </w:tcPr>
          <w:p w:rsidR="00DA0A80" w:rsidRDefault="00DA0A80">
            <w:pPr>
              <w:pStyle w:val="ConsPlusNormal"/>
              <w:jc w:val="right"/>
            </w:pPr>
            <w:r>
              <w:t>0,00</w:t>
            </w:r>
          </w:p>
        </w:tc>
        <w:tc>
          <w:tcPr>
            <w:tcW w:w="1564" w:type="dxa"/>
          </w:tcPr>
          <w:p w:rsidR="00DA0A80" w:rsidRDefault="00DA0A80">
            <w:pPr>
              <w:pStyle w:val="ConsPlusNormal"/>
              <w:jc w:val="right"/>
            </w:pPr>
            <w:r>
              <w:t>0,00</w:t>
            </w:r>
          </w:p>
        </w:tc>
        <w:tc>
          <w:tcPr>
            <w:tcW w:w="156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684" w:type="dxa"/>
          </w:tcPr>
          <w:p w:rsidR="00DA0A80" w:rsidRDefault="00DA0A80">
            <w:pPr>
              <w:pStyle w:val="ConsPlusNormal"/>
              <w:jc w:val="right"/>
            </w:pPr>
            <w:r>
              <w:t>0,00</w:t>
            </w:r>
          </w:p>
        </w:tc>
        <w:tc>
          <w:tcPr>
            <w:tcW w:w="1759" w:type="dxa"/>
            <w:vMerge/>
          </w:tcPr>
          <w:p w:rsidR="00DA0A80" w:rsidRDefault="00DA0A80">
            <w:pPr>
              <w:pStyle w:val="ConsPlusNormal"/>
            </w:pPr>
          </w:p>
        </w:tc>
      </w:tr>
      <w:tr w:rsidR="00DA0A80">
        <w:tc>
          <w:tcPr>
            <w:tcW w:w="454" w:type="dxa"/>
            <w:vMerge/>
          </w:tcPr>
          <w:p w:rsidR="00DA0A80" w:rsidRDefault="00DA0A80">
            <w:pPr>
              <w:pStyle w:val="ConsPlusNormal"/>
            </w:pPr>
          </w:p>
        </w:tc>
        <w:tc>
          <w:tcPr>
            <w:tcW w:w="2211" w:type="dxa"/>
            <w:vMerge/>
          </w:tcPr>
          <w:p w:rsidR="00DA0A80" w:rsidRDefault="00DA0A80">
            <w:pPr>
              <w:pStyle w:val="ConsPlusNormal"/>
            </w:pPr>
          </w:p>
        </w:tc>
        <w:tc>
          <w:tcPr>
            <w:tcW w:w="1361" w:type="dxa"/>
          </w:tcPr>
          <w:p w:rsidR="00DA0A80" w:rsidRDefault="00DA0A80">
            <w:pPr>
              <w:pStyle w:val="ConsPlusNormal"/>
              <w:jc w:val="center"/>
            </w:pPr>
            <w:r>
              <w:t>2016</w:t>
            </w:r>
          </w:p>
        </w:tc>
        <w:tc>
          <w:tcPr>
            <w:tcW w:w="1701" w:type="dxa"/>
          </w:tcPr>
          <w:p w:rsidR="00DA0A80" w:rsidRDefault="00DA0A80">
            <w:pPr>
              <w:pStyle w:val="ConsPlusNormal"/>
              <w:jc w:val="right"/>
            </w:pPr>
            <w:r>
              <w:t>0,00</w:t>
            </w:r>
          </w:p>
        </w:tc>
        <w:tc>
          <w:tcPr>
            <w:tcW w:w="1564" w:type="dxa"/>
          </w:tcPr>
          <w:p w:rsidR="00DA0A80" w:rsidRDefault="00DA0A80">
            <w:pPr>
              <w:pStyle w:val="ConsPlusNormal"/>
              <w:jc w:val="right"/>
            </w:pPr>
            <w:r>
              <w:t>0,00</w:t>
            </w:r>
          </w:p>
        </w:tc>
        <w:tc>
          <w:tcPr>
            <w:tcW w:w="156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684" w:type="dxa"/>
          </w:tcPr>
          <w:p w:rsidR="00DA0A80" w:rsidRDefault="00DA0A80">
            <w:pPr>
              <w:pStyle w:val="ConsPlusNormal"/>
              <w:jc w:val="right"/>
            </w:pPr>
            <w:r>
              <w:t>0,00</w:t>
            </w:r>
          </w:p>
        </w:tc>
        <w:tc>
          <w:tcPr>
            <w:tcW w:w="1759" w:type="dxa"/>
            <w:vMerge/>
          </w:tcPr>
          <w:p w:rsidR="00DA0A80" w:rsidRDefault="00DA0A80">
            <w:pPr>
              <w:pStyle w:val="ConsPlusNormal"/>
            </w:pPr>
          </w:p>
        </w:tc>
      </w:tr>
      <w:tr w:rsidR="00DA0A80">
        <w:tc>
          <w:tcPr>
            <w:tcW w:w="454" w:type="dxa"/>
            <w:vMerge/>
          </w:tcPr>
          <w:p w:rsidR="00DA0A80" w:rsidRDefault="00DA0A80">
            <w:pPr>
              <w:pStyle w:val="ConsPlusNormal"/>
            </w:pPr>
          </w:p>
        </w:tc>
        <w:tc>
          <w:tcPr>
            <w:tcW w:w="2211" w:type="dxa"/>
            <w:vMerge/>
          </w:tcPr>
          <w:p w:rsidR="00DA0A80" w:rsidRDefault="00DA0A80">
            <w:pPr>
              <w:pStyle w:val="ConsPlusNormal"/>
            </w:pPr>
          </w:p>
        </w:tc>
        <w:tc>
          <w:tcPr>
            <w:tcW w:w="1361" w:type="dxa"/>
          </w:tcPr>
          <w:p w:rsidR="00DA0A80" w:rsidRDefault="00DA0A80">
            <w:pPr>
              <w:pStyle w:val="ConsPlusNormal"/>
              <w:jc w:val="center"/>
            </w:pPr>
            <w:r>
              <w:t>2017</w:t>
            </w:r>
          </w:p>
        </w:tc>
        <w:tc>
          <w:tcPr>
            <w:tcW w:w="1701" w:type="dxa"/>
          </w:tcPr>
          <w:p w:rsidR="00DA0A80" w:rsidRDefault="00DA0A80">
            <w:pPr>
              <w:pStyle w:val="ConsPlusNormal"/>
              <w:jc w:val="right"/>
            </w:pPr>
            <w:r>
              <w:t>0,00</w:t>
            </w:r>
          </w:p>
        </w:tc>
        <w:tc>
          <w:tcPr>
            <w:tcW w:w="1564" w:type="dxa"/>
          </w:tcPr>
          <w:p w:rsidR="00DA0A80" w:rsidRDefault="00DA0A80">
            <w:pPr>
              <w:pStyle w:val="ConsPlusNormal"/>
              <w:jc w:val="right"/>
            </w:pPr>
            <w:r>
              <w:t>0,00</w:t>
            </w:r>
          </w:p>
        </w:tc>
        <w:tc>
          <w:tcPr>
            <w:tcW w:w="156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684" w:type="dxa"/>
          </w:tcPr>
          <w:p w:rsidR="00DA0A80" w:rsidRDefault="00DA0A80">
            <w:pPr>
              <w:pStyle w:val="ConsPlusNormal"/>
              <w:jc w:val="right"/>
            </w:pPr>
            <w:r>
              <w:t>0,00</w:t>
            </w:r>
          </w:p>
        </w:tc>
        <w:tc>
          <w:tcPr>
            <w:tcW w:w="1759" w:type="dxa"/>
            <w:vMerge/>
          </w:tcPr>
          <w:p w:rsidR="00DA0A80" w:rsidRDefault="00DA0A80">
            <w:pPr>
              <w:pStyle w:val="ConsPlusNormal"/>
            </w:pPr>
          </w:p>
        </w:tc>
      </w:tr>
      <w:tr w:rsidR="00DA0A80">
        <w:tc>
          <w:tcPr>
            <w:tcW w:w="454" w:type="dxa"/>
            <w:vMerge/>
          </w:tcPr>
          <w:p w:rsidR="00DA0A80" w:rsidRDefault="00DA0A80">
            <w:pPr>
              <w:pStyle w:val="ConsPlusNormal"/>
            </w:pPr>
          </w:p>
        </w:tc>
        <w:tc>
          <w:tcPr>
            <w:tcW w:w="2211" w:type="dxa"/>
            <w:vMerge/>
          </w:tcPr>
          <w:p w:rsidR="00DA0A80" w:rsidRDefault="00DA0A80">
            <w:pPr>
              <w:pStyle w:val="ConsPlusNormal"/>
            </w:pPr>
          </w:p>
        </w:tc>
        <w:tc>
          <w:tcPr>
            <w:tcW w:w="1361" w:type="dxa"/>
          </w:tcPr>
          <w:p w:rsidR="00DA0A80" w:rsidRDefault="00DA0A80">
            <w:pPr>
              <w:pStyle w:val="ConsPlusNormal"/>
              <w:jc w:val="center"/>
            </w:pPr>
            <w:r>
              <w:t>2018</w:t>
            </w:r>
          </w:p>
        </w:tc>
        <w:tc>
          <w:tcPr>
            <w:tcW w:w="1701" w:type="dxa"/>
          </w:tcPr>
          <w:p w:rsidR="00DA0A80" w:rsidRDefault="00DA0A80">
            <w:pPr>
              <w:pStyle w:val="ConsPlusNormal"/>
              <w:jc w:val="right"/>
            </w:pPr>
            <w:r>
              <w:t>0,00</w:t>
            </w:r>
          </w:p>
        </w:tc>
        <w:tc>
          <w:tcPr>
            <w:tcW w:w="1564" w:type="dxa"/>
          </w:tcPr>
          <w:p w:rsidR="00DA0A80" w:rsidRDefault="00DA0A80">
            <w:pPr>
              <w:pStyle w:val="ConsPlusNormal"/>
              <w:jc w:val="right"/>
            </w:pPr>
            <w:r>
              <w:t>0,00</w:t>
            </w:r>
          </w:p>
        </w:tc>
        <w:tc>
          <w:tcPr>
            <w:tcW w:w="156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684" w:type="dxa"/>
          </w:tcPr>
          <w:p w:rsidR="00DA0A80" w:rsidRDefault="00DA0A80">
            <w:pPr>
              <w:pStyle w:val="ConsPlusNormal"/>
              <w:jc w:val="right"/>
            </w:pPr>
            <w:r>
              <w:t>0,00</w:t>
            </w:r>
          </w:p>
        </w:tc>
        <w:tc>
          <w:tcPr>
            <w:tcW w:w="1759" w:type="dxa"/>
            <w:vMerge/>
          </w:tcPr>
          <w:p w:rsidR="00DA0A80" w:rsidRDefault="00DA0A80">
            <w:pPr>
              <w:pStyle w:val="ConsPlusNormal"/>
            </w:pPr>
          </w:p>
        </w:tc>
      </w:tr>
      <w:tr w:rsidR="00DA0A80">
        <w:tc>
          <w:tcPr>
            <w:tcW w:w="454" w:type="dxa"/>
            <w:vMerge/>
          </w:tcPr>
          <w:p w:rsidR="00DA0A80" w:rsidRDefault="00DA0A80">
            <w:pPr>
              <w:pStyle w:val="ConsPlusNormal"/>
            </w:pPr>
          </w:p>
        </w:tc>
        <w:tc>
          <w:tcPr>
            <w:tcW w:w="2211" w:type="dxa"/>
            <w:vMerge/>
          </w:tcPr>
          <w:p w:rsidR="00DA0A80" w:rsidRDefault="00DA0A80">
            <w:pPr>
              <w:pStyle w:val="ConsPlusNormal"/>
            </w:pPr>
          </w:p>
        </w:tc>
        <w:tc>
          <w:tcPr>
            <w:tcW w:w="1361" w:type="dxa"/>
          </w:tcPr>
          <w:p w:rsidR="00DA0A80" w:rsidRDefault="00DA0A80">
            <w:pPr>
              <w:pStyle w:val="ConsPlusNormal"/>
              <w:jc w:val="center"/>
            </w:pPr>
            <w:r>
              <w:t>2019</w:t>
            </w:r>
          </w:p>
        </w:tc>
        <w:tc>
          <w:tcPr>
            <w:tcW w:w="1701" w:type="dxa"/>
          </w:tcPr>
          <w:p w:rsidR="00DA0A80" w:rsidRDefault="00DA0A80">
            <w:pPr>
              <w:pStyle w:val="ConsPlusNormal"/>
              <w:jc w:val="right"/>
            </w:pPr>
            <w:r>
              <w:t>276,52</w:t>
            </w:r>
          </w:p>
        </w:tc>
        <w:tc>
          <w:tcPr>
            <w:tcW w:w="1564" w:type="dxa"/>
          </w:tcPr>
          <w:p w:rsidR="00DA0A80" w:rsidRDefault="00DA0A80">
            <w:pPr>
              <w:pStyle w:val="ConsPlusNormal"/>
              <w:jc w:val="right"/>
            </w:pPr>
            <w:r>
              <w:t>74,30</w:t>
            </w:r>
          </w:p>
        </w:tc>
        <w:tc>
          <w:tcPr>
            <w:tcW w:w="1564" w:type="dxa"/>
          </w:tcPr>
          <w:p w:rsidR="00DA0A80" w:rsidRDefault="00DA0A80">
            <w:pPr>
              <w:pStyle w:val="ConsPlusNormal"/>
              <w:jc w:val="right"/>
            </w:pPr>
            <w:r>
              <w:t>0,00</w:t>
            </w:r>
          </w:p>
        </w:tc>
        <w:tc>
          <w:tcPr>
            <w:tcW w:w="1264" w:type="dxa"/>
          </w:tcPr>
          <w:p w:rsidR="00DA0A80" w:rsidRDefault="00DA0A80">
            <w:pPr>
              <w:pStyle w:val="ConsPlusNormal"/>
              <w:jc w:val="right"/>
            </w:pPr>
            <w:r>
              <w:t>202,22</w:t>
            </w:r>
          </w:p>
        </w:tc>
        <w:tc>
          <w:tcPr>
            <w:tcW w:w="1684" w:type="dxa"/>
          </w:tcPr>
          <w:p w:rsidR="00DA0A80" w:rsidRDefault="00DA0A80">
            <w:pPr>
              <w:pStyle w:val="ConsPlusNormal"/>
              <w:jc w:val="right"/>
            </w:pPr>
            <w:r>
              <w:t>0,00</w:t>
            </w:r>
          </w:p>
        </w:tc>
        <w:tc>
          <w:tcPr>
            <w:tcW w:w="1759" w:type="dxa"/>
            <w:vMerge/>
          </w:tcPr>
          <w:p w:rsidR="00DA0A80" w:rsidRDefault="00DA0A80">
            <w:pPr>
              <w:pStyle w:val="ConsPlusNormal"/>
            </w:pPr>
          </w:p>
        </w:tc>
      </w:tr>
      <w:tr w:rsidR="00DA0A80">
        <w:tc>
          <w:tcPr>
            <w:tcW w:w="454" w:type="dxa"/>
            <w:vMerge/>
          </w:tcPr>
          <w:p w:rsidR="00DA0A80" w:rsidRDefault="00DA0A80">
            <w:pPr>
              <w:pStyle w:val="ConsPlusNormal"/>
            </w:pPr>
          </w:p>
        </w:tc>
        <w:tc>
          <w:tcPr>
            <w:tcW w:w="2211" w:type="dxa"/>
            <w:vMerge/>
          </w:tcPr>
          <w:p w:rsidR="00DA0A80" w:rsidRDefault="00DA0A80">
            <w:pPr>
              <w:pStyle w:val="ConsPlusNormal"/>
            </w:pPr>
          </w:p>
        </w:tc>
        <w:tc>
          <w:tcPr>
            <w:tcW w:w="1361" w:type="dxa"/>
          </w:tcPr>
          <w:p w:rsidR="00DA0A80" w:rsidRDefault="00DA0A80">
            <w:pPr>
              <w:pStyle w:val="ConsPlusNormal"/>
              <w:jc w:val="center"/>
            </w:pPr>
            <w:r>
              <w:t>2020</w:t>
            </w:r>
          </w:p>
        </w:tc>
        <w:tc>
          <w:tcPr>
            <w:tcW w:w="1701" w:type="dxa"/>
          </w:tcPr>
          <w:p w:rsidR="00DA0A80" w:rsidRDefault="00DA0A80">
            <w:pPr>
              <w:pStyle w:val="ConsPlusNormal"/>
              <w:jc w:val="right"/>
            </w:pPr>
            <w:r>
              <w:t>10642,08</w:t>
            </w:r>
          </w:p>
        </w:tc>
        <w:tc>
          <w:tcPr>
            <w:tcW w:w="1564" w:type="dxa"/>
          </w:tcPr>
          <w:p w:rsidR="00DA0A80" w:rsidRDefault="00DA0A80">
            <w:pPr>
              <w:pStyle w:val="ConsPlusNormal"/>
              <w:jc w:val="right"/>
            </w:pPr>
            <w:r>
              <w:t>0,00</w:t>
            </w:r>
          </w:p>
        </w:tc>
        <w:tc>
          <w:tcPr>
            <w:tcW w:w="1564" w:type="dxa"/>
          </w:tcPr>
          <w:p w:rsidR="00DA0A80" w:rsidRDefault="00DA0A80">
            <w:pPr>
              <w:pStyle w:val="ConsPlusNormal"/>
              <w:jc w:val="right"/>
            </w:pPr>
            <w:r>
              <w:t>0,00</w:t>
            </w:r>
          </w:p>
        </w:tc>
        <w:tc>
          <w:tcPr>
            <w:tcW w:w="1264" w:type="dxa"/>
          </w:tcPr>
          <w:p w:rsidR="00DA0A80" w:rsidRDefault="00DA0A80">
            <w:pPr>
              <w:pStyle w:val="ConsPlusNormal"/>
              <w:jc w:val="right"/>
            </w:pPr>
            <w:r>
              <w:t>10642,08</w:t>
            </w:r>
          </w:p>
        </w:tc>
        <w:tc>
          <w:tcPr>
            <w:tcW w:w="1684" w:type="dxa"/>
          </w:tcPr>
          <w:p w:rsidR="00DA0A80" w:rsidRDefault="00DA0A80">
            <w:pPr>
              <w:pStyle w:val="ConsPlusNormal"/>
              <w:jc w:val="right"/>
            </w:pPr>
            <w:r>
              <w:t>0,00</w:t>
            </w:r>
          </w:p>
        </w:tc>
        <w:tc>
          <w:tcPr>
            <w:tcW w:w="1759" w:type="dxa"/>
            <w:vMerge/>
          </w:tcPr>
          <w:p w:rsidR="00DA0A80" w:rsidRDefault="00DA0A80">
            <w:pPr>
              <w:pStyle w:val="ConsPlusNormal"/>
            </w:pPr>
          </w:p>
        </w:tc>
      </w:tr>
      <w:tr w:rsidR="00DA0A80">
        <w:tc>
          <w:tcPr>
            <w:tcW w:w="454" w:type="dxa"/>
            <w:vMerge/>
          </w:tcPr>
          <w:p w:rsidR="00DA0A80" w:rsidRDefault="00DA0A80">
            <w:pPr>
              <w:pStyle w:val="ConsPlusNormal"/>
            </w:pPr>
          </w:p>
        </w:tc>
        <w:tc>
          <w:tcPr>
            <w:tcW w:w="2211" w:type="dxa"/>
            <w:vMerge/>
          </w:tcPr>
          <w:p w:rsidR="00DA0A80" w:rsidRDefault="00DA0A80">
            <w:pPr>
              <w:pStyle w:val="ConsPlusNormal"/>
            </w:pPr>
          </w:p>
        </w:tc>
        <w:tc>
          <w:tcPr>
            <w:tcW w:w="1361" w:type="dxa"/>
          </w:tcPr>
          <w:p w:rsidR="00DA0A80" w:rsidRDefault="00DA0A80">
            <w:pPr>
              <w:pStyle w:val="ConsPlusNormal"/>
              <w:jc w:val="center"/>
            </w:pPr>
            <w:r>
              <w:t>2021 (прогнозный период)</w:t>
            </w:r>
          </w:p>
        </w:tc>
        <w:tc>
          <w:tcPr>
            <w:tcW w:w="1701" w:type="dxa"/>
          </w:tcPr>
          <w:p w:rsidR="00DA0A80" w:rsidRDefault="00DA0A80">
            <w:pPr>
              <w:pStyle w:val="ConsPlusNormal"/>
              <w:jc w:val="right"/>
            </w:pPr>
            <w:r>
              <w:t>10240,47</w:t>
            </w:r>
          </w:p>
        </w:tc>
        <w:tc>
          <w:tcPr>
            <w:tcW w:w="1564" w:type="dxa"/>
          </w:tcPr>
          <w:p w:rsidR="00DA0A80" w:rsidRDefault="00DA0A80">
            <w:pPr>
              <w:pStyle w:val="ConsPlusNormal"/>
              <w:jc w:val="right"/>
            </w:pPr>
            <w:r>
              <w:t>0,00</w:t>
            </w:r>
          </w:p>
        </w:tc>
        <w:tc>
          <w:tcPr>
            <w:tcW w:w="1564" w:type="dxa"/>
          </w:tcPr>
          <w:p w:rsidR="00DA0A80" w:rsidRDefault="00DA0A80">
            <w:pPr>
              <w:pStyle w:val="ConsPlusNormal"/>
              <w:jc w:val="right"/>
            </w:pPr>
            <w:r>
              <w:t>0,00</w:t>
            </w:r>
          </w:p>
        </w:tc>
        <w:tc>
          <w:tcPr>
            <w:tcW w:w="1264" w:type="dxa"/>
          </w:tcPr>
          <w:p w:rsidR="00DA0A80" w:rsidRDefault="00DA0A80">
            <w:pPr>
              <w:pStyle w:val="ConsPlusNormal"/>
              <w:jc w:val="right"/>
            </w:pPr>
            <w:r>
              <w:t>10240,47</w:t>
            </w:r>
          </w:p>
        </w:tc>
        <w:tc>
          <w:tcPr>
            <w:tcW w:w="1684" w:type="dxa"/>
          </w:tcPr>
          <w:p w:rsidR="00DA0A80" w:rsidRDefault="00DA0A80">
            <w:pPr>
              <w:pStyle w:val="ConsPlusNormal"/>
              <w:jc w:val="right"/>
            </w:pPr>
            <w:r>
              <w:t>0,00</w:t>
            </w:r>
          </w:p>
        </w:tc>
        <w:tc>
          <w:tcPr>
            <w:tcW w:w="1759" w:type="dxa"/>
            <w:vMerge/>
          </w:tcPr>
          <w:p w:rsidR="00DA0A80" w:rsidRDefault="00DA0A80">
            <w:pPr>
              <w:pStyle w:val="ConsPlusNormal"/>
            </w:pPr>
          </w:p>
        </w:tc>
      </w:tr>
      <w:tr w:rsidR="00DA0A80">
        <w:tc>
          <w:tcPr>
            <w:tcW w:w="454" w:type="dxa"/>
            <w:vMerge/>
          </w:tcPr>
          <w:p w:rsidR="00DA0A80" w:rsidRDefault="00DA0A80">
            <w:pPr>
              <w:pStyle w:val="ConsPlusNormal"/>
            </w:pPr>
          </w:p>
        </w:tc>
        <w:tc>
          <w:tcPr>
            <w:tcW w:w="2211" w:type="dxa"/>
            <w:vMerge/>
          </w:tcPr>
          <w:p w:rsidR="00DA0A80" w:rsidRDefault="00DA0A80">
            <w:pPr>
              <w:pStyle w:val="ConsPlusNormal"/>
            </w:pPr>
          </w:p>
        </w:tc>
        <w:tc>
          <w:tcPr>
            <w:tcW w:w="1361" w:type="dxa"/>
          </w:tcPr>
          <w:p w:rsidR="00DA0A80" w:rsidRDefault="00DA0A80">
            <w:pPr>
              <w:pStyle w:val="ConsPlusNormal"/>
              <w:jc w:val="center"/>
            </w:pPr>
            <w:r>
              <w:t>2022 (прогнозный период)</w:t>
            </w:r>
          </w:p>
        </w:tc>
        <w:tc>
          <w:tcPr>
            <w:tcW w:w="1701" w:type="dxa"/>
          </w:tcPr>
          <w:p w:rsidR="00DA0A80" w:rsidRDefault="00DA0A80">
            <w:pPr>
              <w:pStyle w:val="ConsPlusNormal"/>
              <w:jc w:val="right"/>
            </w:pPr>
            <w:r>
              <w:t>10240,47</w:t>
            </w:r>
          </w:p>
        </w:tc>
        <w:tc>
          <w:tcPr>
            <w:tcW w:w="1564" w:type="dxa"/>
          </w:tcPr>
          <w:p w:rsidR="00DA0A80" w:rsidRDefault="00DA0A80">
            <w:pPr>
              <w:pStyle w:val="ConsPlusNormal"/>
              <w:jc w:val="right"/>
            </w:pPr>
            <w:r>
              <w:t>0,00</w:t>
            </w:r>
          </w:p>
        </w:tc>
        <w:tc>
          <w:tcPr>
            <w:tcW w:w="1564" w:type="dxa"/>
          </w:tcPr>
          <w:p w:rsidR="00DA0A80" w:rsidRDefault="00DA0A80">
            <w:pPr>
              <w:pStyle w:val="ConsPlusNormal"/>
              <w:jc w:val="right"/>
            </w:pPr>
            <w:r>
              <w:t>0,00</w:t>
            </w:r>
          </w:p>
        </w:tc>
        <w:tc>
          <w:tcPr>
            <w:tcW w:w="1264" w:type="dxa"/>
          </w:tcPr>
          <w:p w:rsidR="00DA0A80" w:rsidRDefault="00DA0A80">
            <w:pPr>
              <w:pStyle w:val="ConsPlusNormal"/>
              <w:jc w:val="right"/>
            </w:pPr>
            <w:r>
              <w:t>10240,47</w:t>
            </w:r>
          </w:p>
        </w:tc>
        <w:tc>
          <w:tcPr>
            <w:tcW w:w="1684" w:type="dxa"/>
          </w:tcPr>
          <w:p w:rsidR="00DA0A80" w:rsidRDefault="00DA0A80">
            <w:pPr>
              <w:pStyle w:val="ConsPlusNormal"/>
              <w:jc w:val="right"/>
            </w:pPr>
            <w:r>
              <w:t>0,00</w:t>
            </w:r>
          </w:p>
        </w:tc>
        <w:tc>
          <w:tcPr>
            <w:tcW w:w="1759" w:type="dxa"/>
            <w:vMerge/>
          </w:tcPr>
          <w:p w:rsidR="00DA0A80" w:rsidRDefault="00DA0A80">
            <w:pPr>
              <w:pStyle w:val="ConsPlusNormal"/>
            </w:pPr>
          </w:p>
        </w:tc>
      </w:tr>
      <w:tr w:rsidR="00DA0A80">
        <w:tc>
          <w:tcPr>
            <w:tcW w:w="454" w:type="dxa"/>
            <w:vMerge w:val="restart"/>
          </w:tcPr>
          <w:p w:rsidR="00DA0A80" w:rsidRDefault="00DA0A80">
            <w:pPr>
              <w:pStyle w:val="ConsPlusNormal"/>
            </w:pPr>
          </w:p>
        </w:tc>
        <w:tc>
          <w:tcPr>
            <w:tcW w:w="2211" w:type="dxa"/>
            <w:vMerge w:val="restart"/>
          </w:tcPr>
          <w:p w:rsidR="00DA0A80" w:rsidRDefault="00DA0A80">
            <w:pPr>
              <w:pStyle w:val="ConsPlusNormal"/>
            </w:pPr>
            <w:r>
              <w:t>Итого по Программе</w:t>
            </w:r>
          </w:p>
        </w:tc>
        <w:tc>
          <w:tcPr>
            <w:tcW w:w="1361" w:type="dxa"/>
          </w:tcPr>
          <w:p w:rsidR="00DA0A80" w:rsidRDefault="00DA0A80">
            <w:pPr>
              <w:pStyle w:val="ConsPlusNormal"/>
              <w:jc w:val="center"/>
            </w:pPr>
            <w:r>
              <w:t>Всего</w:t>
            </w:r>
          </w:p>
        </w:tc>
        <w:tc>
          <w:tcPr>
            <w:tcW w:w="1701" w:type="dxa"/>
          </w:tcPr>
          <w:p w:rsidR="00DA0A80" w:rsidRDefault="00DA0A80">
            <w:pPr>
              <w:pStyle w:val="ConsPlusNormal"/>
              <w:jc w:val="right"/>
            </w:pPr>
            <w:r>
              <w:t>2772639,34</w:t>
            </w:r>
          </w:p>
        </w:tc>
        <w:tc>
          <w:tcPr>
            <w:tcW w:w="1564" w:type="dxa"/>
          </w:tcPr>
          <w:p w:rsidR="00DA0A80" w:rsidRDefault="00DA0A80">
            <w:pPr>
              <w:pStyle w:val="ConsPlusNormal"/>
              <w:jc w:val="right"/>
            </w:pPr>
            <w:r>
              <w:t>94468,70</w:t>
            </w:r>
          </w:p>
        </w:tc>
        <w:tc>
          <w:tcPr>
            <w:tcW w:w="1564" w:type="dxa"/>
          </w:tcPr>
          <w:p w:rsidR="00DA0A80" w:rsidRDefault="00DA0A80">
            <w:pPr>
              <w:pStyle w:val="ConsPlusNormal"/>
              <w:jc w:val="right"/>
            </w:pPr>
            <w:r>
              <w:t>867607,39</w:t>
            </w:r>
          </w:p>
        </w:tc>
        <w:tc>
          <w:tcPr>
            <w:tcW w:w="1264" w:type="dxa"/>
          </w:tcPr>
          <w:p w:rsidR="00DA0A80" w:rsidRDefault="00DA0A80">
            <w:pPr>
              <w:pStyle w:val="ConsPlusNormal"/>
              <w:jc w:val="right"/>
            </w:pPr>
            <w:r>
              <w:t>1799096,95</w:t>
            </w:r>
          </w:p>
        </w:tc>
        <w:tc>
          <w:tcPr>
            <w:tcW w:w="1684" w:type="dxa"/>
          </w:tcPr>
          <w:p w:rsidR="00DA0A80" w:rsidRDefault="00DA0A80">
            <w:pPr>
              <w:pStyle w:val="ConsPlusNormal"/>
              <w:jc w:val="right"/>
            </w:pPr>
            <w:r>
              <w:t>11466,30</w:t>
            </w:r>
          </w:p>
        </w:tc>
        <w:tc>
          <w:tcPr>
            <w:tcW w:w="1759" w:type="dxa"/>
            <w:vMerge w:val="restart"/>
          </w:tcPr>
          <w:p w:rsidR="00DA0A80" w:rsidRDefault="00DA0A80">
            <w:pPr>
              <w:pStyle w:val="ConsPlusNormal"/>
            </w:pPr>
          </w:p>
        </w:tc>
      </w:tr>
      <w:tr w:rsidR="00DA0A80">
        <w:tc>
          <w:tcPr>
            <w:tcW w:w="454" w:type="dxa"/>
            <w:vMerge/>
          </w:tcPr>
          <w:p w:rsidR="00DA0A80" w:rsidRDefault="00DA0A80">
            <w:pPr>
              <w:pStyle w:val="ConsPlusNormal"/>
            </w:pPr>
          </w:p>
        </w:tc>
        <w:tc>
          <w:tcPr>
            <w:tcW w:w="2211" w:type="dxa"/>
            <w:vMerge/>
          </w:tcPr>
          <w:p w:rsidR="00DA0A80" w:rsidRDefault="00DA0A80">
            <w:pPr>
              <w:pStyle w:val="ConsPlusNormal"/>
            </w:pPr>
          </w:p>
        </w:tc>
        <w:tc>
          <w:tcPr>
            <w:tcW w:w="1361" w:type="dxa"/>
          </w:tcPr>
          <w:p w:rsidR="00DA0A80" w:rsidRDefault="00DA0A80">
            <w:pPr>
              <w:pStyle w:val="ConsPlusNormal"/>
              <w:jc w:val="center"/>
            </w:pPr>
            <w:r>
              <w:t>2015</w:t>
            </w:r>
          </w:p>
        </w:tc>
        <w:tc>
          <w:tcPr>
            <w:tcW w:w="1701" w:type="dxa"/>
          </w:tcPr>
          <w:p w:rsidR="00DA0A80" w:rsidRDefault="00DA0A80">
            <w:pPr>
              <w:pStyle w:val="ConsPlusNormal"/>
              <w:jc w:val="right"/>
            </w:pPr>
            <w:r>
              <w:t>346649,44</w:t>
            </w:r>
          </w:p>
        </w:tc>
        <w:tc>
          <w:tcPr>
            <w:tcW w:w="1564" w:type="dxa"/>
          </w:tcPr>
          <w:p w:rsidR="00DA0A80" w:rsidRDefault="00DA0A80">
            <w:pPr>
              <w:pStyle w:val="ConsPlusNormal"/>
              <w:jc w:val="right"/>
            </w:pPr>
            <w:r>
              <w:t>3,43</w:t>
            </w:r>
          </w:p>
        </w:tc>
        <w:tc>
          <w:tcPr>
            <w:tcW w:w="1564" w:type="dxa"/>
          </w:tcPr>
          <w:p w:rsidR="00DA0A80" w:rsidRDefault="00DA0A80">
            <w:pPr>
              <w:pStyle w:val="ConsPlusNormal"/>
              <w:jc w:val="right"/>
            </w:pPr>
            <w:r>
              <w:t>77415,60</w:t>
            </w:r>
          </w:p>
        </w:tc>
        <w:tc>
          <w:tcPr>
            <w:tcW w:w="1264" w:type="dxa"/>
          </w:tcPr>
          <w:p w:rsidR="00DA0A80" w:rsidRDefault="00DA0A80">
            <w:pPr>
              <w:pStyle w:val="ConsPlusNormal"/>
              <w:jc w:val="right"/>
            </w:pPr>
            <w:r>
              <w:t>267931,91</w:t>
            </w:r>
          </w:p>
        </w:tc>
        <w:tc>
          <w:tcPr>
            <w:tcW w:w="1684" w:type="dxa"/>
          </w:tcPr>
          <w:p w:rsidR="00DA0A80" w:rsidRDefault="00DA0A80">
            <w:pPr>
              <w:pStyle w:val="ConsPlusNormal"/>
              <w:jc w:val="right"/>
            </w:pPr>
            <w:r>
              <w:t>1298,50</w:t>
            </w:r>
          </w:p>
        </w:tc>
        <w:tc>
          <w:tcPr>
            <w:tcW w:w="1759" w:type="dxa"/>
            <w:vMerge/>
          </w:tcPr>
          <w:p w:rsidR="00DA0A80" w:rsidRDefault="00DA0A80">
            <w:pPr>
              <w:pStyle w:val="ConsPlusNormal"/>
            </w:pPr>
          </w:p>
        </w:tc>
      </w:tr>
      <w:tr w:rsidR="00DA0A80">
        <w:tc>
          <w:tcPr>
            <w:tcW w:w="454" w:type="dxa"/>
            <w:vMerge/>
          </w:tcPr>
          <w:p w:rsidR="00DA0A80" w:rsidRDefault="00DA0A80">
            <w:pPr>
              <w:pStyle w:val="ConsPlusNormal"/>
            </w:pPr>
          </w:p>
        </w:tc>
        <w:tc>
          <w:tcPr>
            <w:tcW w:w="2211" w:type="dxa"/>
            <w:vMerge/>
          </w:tcPr>
          <w:p w:rsidR="00DA0A80" w:rsidRDefault="00DA0A80">
            <w:pPr>
              <w:pStyle w:val="ConsPlusNormal"/>
            </w:pPr>
          </w:p>
        </w:tc>
        <w:tc>
          <w:tcPr>
            <w:tcW w:w="1361" w:type="dxa"/>
          </w:tcPr>
          <w:p w:rsidR="00DA0A80" w:rsidRDefault="00DA0A80">
            <w:pPr>
              <w:pStyle w:val="ConsPlusNormal"/>
              <w:jc w:val="center"/>
            </w:pPr>
            <w:r>
              <w:t>2016</w:t>
            </w:r>
          </w:p>
        </w:tc>
        <w:tc>
          <w:tcPr>
            <w:tcW w:w="1701" w:type="dxa"/>
          </w:tcPr>
          <w:p w:rsidR="00DA0A80" w:rsidRDefault="00DA0A80">
            <w:pPr>
              <w:pStyle w:val="ConsPlusNormal"/>
              <w:jc w:val="right"/>
            </w:pPr>
            <w:r>
              <w:t>353990,68</w:t>
            </w:r>
          </w:p>
        </w:tc>
        <w:tc>
          <w:tcPr>
            <w:tcW w:w="1564" w:type="dxa"/>
          </w:tcPr>
          <w:p w:rsidR="00DA0A80" w:rsidRDefault="00DA0A80">
            <w:pPr>
              <w:pStyle w:val="ConsPlusNormal"/>
              <w:jc w:val="right"/>
            </w:pPr>
            <w:r>
              <w:t>3,60</w:t>
            </w:r>
          </w:p>
        </w:tc>
        <w:tc>
          <w:tcPr>
            <w:tcW w:w="1564" w:type="dxa"/>
          </w:tcPr>
          <w:p w:rsidR="00DA0A80" w:rsidRDefault="00DA0A80">
            <w:pPr>
              <w:pStyle w:val="ConsPlusNormal"/>
              <w:jc w:val="right"/>
            </w:pPr>
            <w:r>
              <w:t>78034,21</w:t>
            </w:r>
          </w:p>
        </w:tc>
        <w:tc>
          <w:tcPr>
            <w:tcW w:w="1264" w:type="dxa"/>
          </w:tcPr>
          <w:p w:rsidR="00DA0A80" w:rsidRDefault="00DA0A80">
            <w:pPr>
              <w:pStyle w:val="ConsPlusNormal"/>
              <w:jc w:val="right"/>
            </w:pPr>
            <w:r>
              <w:t>274536,79</w:t>
            </w:r>
          </w:p>
        </w:tc>
        <w:tc>
          <w:tcPr>
            <w:tcW w:w="1684" w:type="dxa"/>
          </w:tcPr>
          <w:p w:rsidR="00DA0A80" w:rsidRDefault="00DA0A80">
            <w:pPr>
              <w:pStyle w:val="ConsPlusNormal"/>
              <w:jc w:val="right"/>
            </w:pPr>
            <w:r>
              <w:t>1416,08</w:t>
            </w:r>
          </w:p>
        </w:tc>
        <w:tc>
          <w:tcPr>
            <w:tcW w:w="1759" w:type="dxa"/>
            <w:vMerge/>
          </w:tcPr>
          <w:p w:rsidR="00DA0A80" w:rsidRDefault="00DA0A80">
            <w:pPr>
              <w:pStyle w:val="ConsPlusNormal"/>
            </w:pPr>
          </w:p>
        </w:tc>
      </w:tr>
      <w:tr w:rsidR="00DA0A80">
        <w:tc>
          <w:tcPr>
            <w:tcW w:w="454" w:type="dxa"/>
            <w:vMerge/>
          </w:tcPr>
          <w:p w:rsidR="00DA0A80" w:rsidRDefault="00DA0A80">
            <w:pPr>
              <w:pStyle w:val="ConsPlusNormal"/>
            </w:pPr>
          </w:p>
        </w:tc>
        <w:tc>
          <w:tcPr>
            <w:tcW w:w="2211" w:type="dxa"/>
            <w:vMerge/>
          </w:tcPr>
          <w:p w:rsidR="00DA0A80" w:rsidRDefault="00DA0A80">
            <w:pPr>
              <w:pStyle w:val="ConsPlusNormal"/>
            </w:pPr>
          </w:p>
        </w:tc>
        <w:tc>
          <w:tcPr>
            <w:tcW w:w="1361" w:type="dxa"/>
          </w:tcPr>
          <w:p w:rsidR="00DA0A80" w:rsidRDefault="00DA0A80">
            <w:pPr>
              <w:pStyle w:val="ConsPlusNormal"/>
              <w:jc w:val="center"/>
            </w:pPr>
            <w:r>
              <w:t>2017</w:t>
            </w:r>
          </w:p>
        </w:tc>
        <w:tc>
          <w:tcPr>
            <w:tcW w:w="1701" w:type="dxa"/>
          </w:tcPr>
          <w:p w:rsidR="00DA0A80" w:rsidRDefault="00DA0A80">
            <w:pPr>
              <w:pStyle w:val="ConsPlusNormal"/>
              <w:jc w:val="right"/>
            </w:pPr>
            <w:r>
              <w:t>436976,67</w:t>
            </w:r>
          </w:p>
        </w:tc>
        <w:tc>
          <w:tcPr>
            <w:tcW w:w="1564" w:type="dxa"/>
          </w:tcPr>
          <w:p w:rsidR="00DA0A80" w:rsidRDefault="00DA0A80">
            <w:pPr>
              <w:pStyle w:val="ConsPlusNormal"/>
              <w:jc w:val="right"/>
            </w:pPr>
            <w:r>
              <w:t>7780,05</w:t>
            </w:r>
          </w:p>
        </w:tc>
        <w:tc>
          <w:tcPr>
            <w:tcW w:w="1564" w:type="dxa"/>
          </w:tcPr>
          <w:p w:rsidR="00DA0A80" w:rsidRDefault="00DA0A80">
            <w:pPr>
              <w:pStyle w:val="ConsPlusNormal"/>
              <w:jc w:val="right"/>
            </w:pPr>
            <w:r>
              <w:t>150814,25</w:t>
            </w:r>
          </w:p>
        </w:tc>
        <w:tc>
          <w:tcPr>
            <w:tcW w:w="1264" w:type="dxa"/>
          </w:tcPr>
          <w:p w:rsidR="00DA0A80" w:rsidRDefault="00DA0A80">
            <w:pPr>
              <w:pStyle w:val="ConsPlusNormal"/>
              <w:jc w:val="right"/>
            </w:pPr>
            <w:r>
              <w:t>276860,51</w:t>
            </w:r>
          </w:p>
        </w:tc>
        <w:tc>
          <w:tcPr>
            <w:tcW w:w="1684" w:type="dxa"/>
          </w:tcPr>
          <w:p w:rsidR="00DA0A80" w:rsidRDefault="00DA0A80">
            <w:pPr>
              <w:pStyle w:val="ConsPlusNormal"/>
              <w:jc w:val="right"/>
            </w:pPr>
            <w:r>
              <w:t>1521,86</w:t>
            </w:r>
          </w:p>
        </w:tc>
        <w:tc>
          <w:tcPr>
            <w:tcW w:w="1759" w:type="dxa"/>
            <w:vMerge/>
          </w:tcPr>
          <w:p w:rsidR="00DA0A80" w:rsidRDefault="00DA0A80">
            <w:pPr>
              <w:pStyle w:val="ConsPlusNormal"/>
            </w:pPr>
          </w:p>
        </w:tc>
      </w:tr>
      <w:tr w:rsidR="00DA0A80">
        <w:tc>
          <w:tcPr>
            <w:tcW w:w="454" w:type="dxa"/>
            <w:vMerge/>
          </w:tcPr>
          <w:p w:rsidR="00DA0A80" w:rsidRDefault="00DA0A80">
            <w:pPr>
              <w:pStyle w:val="ConsPlusNormal"/>
            </w:pPr>
          </w:p>
        </w:tc>
        <w:tc>
          <w:tcPr>
            <w:tcW w:w="2211" w:type="dxa"/>
            <w:vMerge/>
          </w:tcPr>
          <w:p w:rsidR="00DA0A80" w:rsidRDefault="00DA0A80">
            <w:pPr>
              <w:pStyle w:val="ConsPlusNormal"/>
            </w:pPr>
          </w:p>
        </w:tc>
        <w:tc>
          <w:tcPr>
            <w:tcW w:w="1361" w:type="dxa"/>
          </w:tcPr>
          <w:p w:rsidR="00DA0A80" w:rsidRDefault="00DA0A80">
            <w:pPr>
              <w:pStyle w:val="ConsPlusNormal"/>
              <w:jc w:val="center"/>
            </w:pPr>
            <w:r>
              <w:t>2018</w:t>
            </w:r>
          </w:p>
        </w:tc>
        <w:tc>
          <w:tcPr>
            <w:tcW w:w="1701" w:type="dxa"/>
          </w:tcPr>
          <w:p w:rsidR="00DA0A80" w:rsidRDefault="00DA0A80">
            <w:pPr>
              <w:pStyle w:val="ConsPlusNormal"/>
              <w:jc w:val="right"/>
            </w:pPr>
            <w:r>
              <w:t>505095,90 &lt;*&gt;</w:t>
            </w:r>
          </w:p>
        </w:tc>
        <w:tc>
          <w:tcPr>
            <w:tcW w:w="1564" w:type="dxa"/>
          </w:tcPr>
          <w:p w:rsidR="00DA0A80" w:rsidRDefault="00DA0A80">
            <w:pPr>
              <w:pStyle w:val="ConsPlusNormal"/>
              <w:jc w:val="right"/>
            </w:pPr>
            <w:r>
              <w:t>12125,15</w:t>
            </w:r>
          </w:p>
        </w:tc>
        <w:tc>
          <w:tcPr>
            <w:tcW w:w="1564" w:type="dxa"/>
          </w:tcPr>
          <w:p w:rsidR="00DA0A80" w:rsidRDefault="00DA0A80">
            <w:pPr>
              <w:pStyle w:val="ConsPlusNormal"/>
              <w:jc w:val="right"/>
            </w:pPr>
            <w:r>
              <w:t>202650,50</w:t>
            </w:r>
          </w:p>
        </w:tc>
        <w:tc>
          <w:tcPr>
            <w:tcW w:w="1264" w:type="dxa"/>
          </w:tcPr>
          <w:p w:rsidR="00DA0A80" w:rsidRDefault="00DA0A80">
            <w:pPr>
              <w:pStyle w:val="ConsPlusNormal"/>
              <w:jc w:val="right"/>
            </w:pPr>
            <w:r>
              <w:t>289412,15 &lt;*&gt;</w:t>
            </w:r>
          </w:p>
        </w:tc>
        <w:tc>
          <w:tcPr>
            <w:tcW w:w="1684" w:type="dxa"/>
          </w:tcPr>
          <w:p w:rsidR="00DA0A80" w:rsidRDefault="00DA0A80">
            <w:pPr>
              <w:pStyle w:val="ConsPlusNormal"/>
              <w:jc w:val="right"/>
            </w:pPr>
            <w:r>
              <w:t>908,10</w:t>
            </w:r>
          </w:p>
        </w:tc>
        <w:tc>
          <w:tcPr>
            <w:tcW w:w="1759" w:type="dxa"/>
            <w:vMerge/>
          </w:tcPr>
          <w:p w:rsidR="00DA0A80" w:rsidRDefault="00DA0A80">
            <w:pPr>
              <w:pStyle w:val="ConsPlusNormal"/>
            </w:pPr>
          </w:p>
        </w:tc>
      </w:tr>
      <w:tr w:rsidR="00DA0A80">
        <w:tc>
          <w:tcPr>
            <w:tcW w:w="454" w:type="dxa"/>
            <w:vMerge/>
          </w:tcPr>
          <w:p w:rsidR="00DA0A80" w:rsidRDefault="00DA0A80">
            <w:pPr>
              <w:pStyle w:val="ConsPlusNormal"/>
            </w:pPr>
          </w:p>
        </w:tc>
        <w:tc>
          <w:tcPr>
            <w:tcW w:w="2211" w:type="dxa"/>
            <w:vMerge/>
          </w:tcPr>
          <w:p w:rsidR="00DA0A80" w:rsidRDefault="00DA0A80">
            <w:pPr>
              <w:pStyle w:val="ConsPlusNormal"/>
            </w:pPr>
          </w:p>
        </w:tc>
        <w:tc>
          <w:tcPr>
            <w:tcW w:w="1361" w:type="dxa"/>
          </w:tcPr>
          <w:p w:rsidR="00DA0A80" w:rsidRDefault="00DA0A80">
            <w:pPr>
              <w:pStyle w:val="ConsPlusNormal"/>
              <w:jc w:val="center"/>
            </w:pPr>
            <w:r>
              <w:t>2019</w:t>
            </w:r>
          </w:p>
        </w:tc>
        <w:tc>
          <w:tcPr>
            <w:tcW w:w="1701" w:type="dxa"/>
          </w:tcPr>
          <w:p w:rsidR="00DA0A80" w:rsidRDefault="00DA0A80">
            <w:pPr>
              <w:pStyle w:val="ConsPlusNormal"/>
              <w:jc w:val="right"/>
            </w:pPr>
            <w:r>
              <w:t>581556,89 &lt;*&gt;</w:t>
            </w:r>
          </w:p>
        </w:tc>
        <w:tc>
          <w:tcPr>
            <w:tcW w:w="1564" w:type="dxa"/>
          </w:tcPr>
          <w:p w:rsidR="00DA0A80" w:rsidRDefault="00DA0A80">
            <w:pPr>
              <w:pStyle w:val="ConsPlusNormal"/>
              <w:jc w:val="right"/>
            </w:pPr>
            <w:r>
              <w:t>50986,30</w:t>
            </w:r>
          </w:p>
        </w:tc>
        <w:tc>
          <w:tcPr>
            <w:tcW w:w="1564" w:type="dxa"/>
          </w:tcPr>
          <w:p w:rsidR="00DA0A80" w:rsidRDefault="00DA0A80">
            <w:pPr>
              <w:pStyle w:val="ConsPlusNormal"/>
              <w:jc w:val="right"/>
            </w:pPr>
            <w:r>
              <w:t>207823,17</w:t>
            </w:r>
          </w:p>
        </w:tc>
        <w:tc>
          <w:tcPr>
            <w:tcW w:w="1264" w:type="dxa"/>
          </w:tcPr>
          <w:p w:rsidR="00DA0A80" w:rsidRDefault="00DA0A80">
            <w:pPr>
              <w:pStyle w:val="ConsPlusNormal"/>
              <w:jc w:val="right"/>
            </w:pPr>
            <w:r>
              <w:t>318115,41 &lt;*&gt;</w:t>
            </w:r>
          </w:p>
        </w:tc>
        <w:tc>
          <w:tcPr>
            <w:tcW w:w="1684" w:type="dxa"/>
          </w:tcPr>
          <w:p w:rsidR="00DA0A80" w:rsidRDefault="00DA0A80">
            <w:pPr>
              <w:pStyle w:val="ConsPlusNormal"/>
              <w:jc w:val="right"/>
            </w:pPr>
            <w:r>
              <w:t>4632,00</w:t>
            </w:r>
          </w:p>
        </w:tc>
        <w:tc>
          <w:tcPr>
            <w:tcW w:w="1759" w:type="dxa"/>
            <w:vMerge/>
          </w:tcPr>
          <w:p w:rsidR="00DA0A80" w:rsidRDefault="00DA0A80">
            <w:pPr>
              <w:pStyle w:val="ConsPlusNormal"/>
            </w:pPr>
          </w:p>
        </w:tc>
      </w:tr>
      <w:tr w:rsidR="00DA0A80">
        <w:tc>
          <w:tcPr>
            <w:tcW w:w="454" w:type="dxa"/>
            <w:vMerge/>
          </w:tcPr>
          <w:p w:rsidR="00DA0A80" w:rsidRDefault="00DA0A80">
            <w:pPr>
              <w:pStyle w:val="ConsPlusNormal"/>
            </w:pPr>
          </w:p>
        </w:tc>
        <w:tc>
          <w:tcPr>
            <w:tcW w:w="2211" w:type="dxa"/>
            <w:vMerge/>
          </w:tcPr>
          <w:p w:rsidR="00DA0A80" w:rsidRDefault="00DA0A80">
            <w:pPr>
              <w:pStyle w:val="ConsPlusNormal"/>
            </w:pPr>
          </w:p>
        </w:tc>
        <w:tc>
          <w:tcPr>
            <w:tcW w:w="1361" w:type="dxa"/>
          </w:tcPr>
          <w:p w:rsidR="00DA0A80" w:rsidRDefault="00DA0A80">
            <w:pPr>
              <w:pStyle w:val="ConsPlusNormal"/>
              <w:jc w:val="center"/>
            </w:pPr>
            <w:r>
              <w:t>2020</w:t>
            </w:r>
          </w:p>
        </w:tc>
        <w:tc>
          <w:tcPr>
            <w:tcW w:w="1701" w:type="dxa"/>
          </w:tcPr>
          <w:p w:rsidR="00DA0A80" w:rsidRDefault="00DA0A80">
            <w:pPr>
              <w:pStyle w:val="ConsPlusNormal"/>
              <w:jc w:val="right"/>
            </w:pPr>
            <w:r>
              <w:t>551909,69 &lt;*&gt;</w:t>
            </w:r>
          </w:p>
        </w:tc>
        <w:tc>
          <w:tcPr>
            <w:tcW w:w="1564" w:type="dxa"/>
          </w:tcPr>
          <w:p w:rsidR="00DA0A80" w:rsidRDefault="00DA0A80">
            <w:pPr>
              <w:pStyle w:val="ConsPlusNormal"/>
              <w:jc w:val="right"/>
            </w:pPr>
            <w:r>
              <w:t>23570,17</w:t>
            </w:r>
          </w:p>
        </w:tc>
        <w:tc>
          <w:tcPr>
            <w:tcW w:w="1564" w:type="dxa"/>
          </w:tcPr>
          <w:p w:rsidR="00DA0A80" w:rsidRDefault="00DA0A80">
            <w:pPr>
              <w:pStyle w:val="ConsPlusNormal"/>
              <w:jc w:val="right"/>
            </w:pPr>
            <w:r>
              <w:t>150869,66</w:t>
            </w:r>
          </w:p>
        </w:tc>
        <w:tc>
          <w:tcPr>
            <w:tcW w:w="1264" w:type="dxa"/>
          </w:tcPr>
          <w:p w:rsidR="00DA0A80" w:rsidRDefault="00DA0A80">
            <w:pPr>
              <w:pStyle w:val="ConsPlusNormal"/>
              <w:jc w:val="right"/>
            </w:pPr>
            <w:r>
              <w:t>375780,10 &lt;*&gt;</w:t>
            </w:r>
          </w:p>
        </w:tc>
        <w:tc>
          <w:tcPr>
            <w:tcW w:w="1684" w:type="dxa"/>
          </w:tcPr>
          <w:p w:rsidR="00DA0A80" w:rsidRDefault="00DA0A80">
            <w:pPr>
              <w:pStyle w:val="ConsPlusNormal"/>
              <w:jc w:val="right"/>
            </w:pPr>
            <w:r>
              <w:t>1689,76</w:t>
            </w:r>
          </w:p>
        </w:tc>
        <w:tc>
          <w:tcPr>
            <w:tcW w:w="1759" w:type="dxa"/>
            <w:vMerge/>
          </w:tcPr>
          <w:p w:rsidR="00DA0A80" w:rsidRDefault="00DA0A80">
            <w:pPr>
              <w:pStyle w:val="ConsPlusNormal"/>
            </w:pPr>
          </w:p>
        </w:tc>
      </w:tr>
      <w:tr w:rsidR="00DA0A80">
        <w:tc>
          <w:tcPr>
            <w:tcW w:w="454" w:type="dxa"/>
            <w:vMerge/>
          </w:tcPr>
          <w:p w:rsidR="00DA0A80" w:rsidRDefault="00DA0A80">
            <w:pPr>
              <w:pStyle w:val="ConsPlusNormal"/>
            </w:pPr>
          </w:p>
        </w:tc>
        <w:tc>
          <w:tcPr>
            <w:tcW w:w="2211" w:type="dxa"/>
            <w:vMerge/>
          </w:tcPr>
          <w:p w:rsidR="00DA0A80" w:rsidRDefault="00DA0A80">
            <w:pPr>
              <w:pStyle w:val="ConsPlusNormal"/>
            </w:pPr>
          </w:p>
        </w:tc>
        <w:tc>
          <w:tcPr>
            <w:tcW w:w="1361" w:type="dxa"/>
          </w:tcPr>
          <w:p w:rsidR="00DA0A80" w:rsidRDefault="00DA0A80">
            <w:pPr>
              <w:pStyle w:val="ConsPlusNormal"/>
              <w:jc w:val="center"/>
            </w:pPr>
            <w:r>
              <w:t>2021 (прогнозный период)</w:t>
            </w:r>
          </w:p>
        </w:tc>
        <w:tc>
          <w:tcPr>
            <w:tcW w:w="1701" w:type="dxa"/>
          </w:tcPr>
          <w:p w:rsidR="00DA0A80" w:rsidRDefault="00DA0A80">
            <w:pPr>
              <w:pStyle w:val="ConsPlusNormal"/>
              <w:jc w:val="right"/>
            </w:pPr>
            <w:r>
              <w:t>302243,61</w:t>
            </w:r>
          </w:p>
        </w:tc>
        <w:tc>
          <w:tcPr>
            <w:tcW w:w="1564" w:type="dxa"/>
          </w:tcPr>
          <w:p w:rsidR="00DA0A80" w:rsidRDefault="00DA0A80">
            <w:pPr>
              <w:pStyle w:val="ConsPlusNormal"/>
              <w:jc w:val="right"/>
            </w:pPr>
            <w:r>
              <w:t>12400,00</w:t>
            </w:r>
          </w:p>
        </w:tc>
        <w:tc>
          <w:tcPr>
            <w:tcW w:w="1564" w:type="dxa"/>
          </w:tcPr>
          <w:p w:rsidR="00DA0A80" w:rsidRDefault="00DA0A80">
            <w:pPr>
              <w:pStyle w:val="ConsPlusNormal"/>
              <w:jc w:val="right"/>
            </w:pPr>
            <w:r>
              <w:t>12617,76</w:t>
            </w:r>
          </w:p>
        </w:tc>
        <w:tc>
          <w:tcPr>
            <w:tcW w:w="1264" w:type="dxa"/>
          </w:tcPr>
          <w:p w:rsidR="00DA0A80" w:rsidRDefault="00DA0A80">
            <w:pPr>
              <w:pStyle w:val="ConsPlusNormal"/>
              <w:jc w:val="right"/>
            </w:pPr>
            <w:r>
              <w:t>276572,28</w:t>
            </w:r>
          </w:p>
        </w:tc>
        <w:tc>
          <w:tcPr>
            <w:tcW w:w="1684" w:type="dxa"/>
          </w:tcPr>
          <w:p w:rsidR="00DA0A80" w:rsidRDefault="00DA0A80">
            <w:pPr>
              <w:pStyle w:val="ConsPlusNormal"/>
              <w:jc w:val="right"/>
            </w:pPr>
            <w:r>
              <w:t>653,57</w:t>
            </w:r>
          </w:p>
        </w:tc>
        <w:tc>
          <w:tcPr>
            <w:tcW w:w="1759" w:type="dxa"/>
            <w:vMerge/>
          </w:tcPr>
          <w:p w:rsidR="00DA0A80" w:rsidRDefault="00DA0A80">
            <w:pPr>
              <w:pStyle w:val="ConsPlusNormal"/>
            </w:pPr>
          </w:p>
        </w:tc>
      </w:tr>
      <w:tr w:rsidR="00DA0A80">
        <w:tc>
          <w:tcPr>
            <w:tcW w:w="454" w:type="dxa"/>
            <w:vMerge/>
          </w:tcPr>
          <w:p w:rsidR="00DA0A80" w:rsidRDefault="00DA0A80">
            <w:pPr>
              <w:pStyle w:val="ConsPlusNormal"/>
            </w:pPr>
          </w:p>
        </w:tc>
        <w:tc>
          <w:tcPr>
            <w:tcW w:w="2211" w:type="dxa"/>
            <w:vMerge/>
          </w:tcPr>
          <w:p w:rsidR="00DA0A80" w:rsidRDefault="00DA0A80">
            <w:pPr>
              <w:pStyle w:val="ConsPlusNormal"/>
            </w:pPr>
          </w:p>
        </w:tc>
        <w:tc>
          <w:tcPr>
            <w:tcW w:w="1361" w:type="dxa"/>
          </w:tcPr>
          <w:p w:rsidR="00DA0A80" w:rsidRDefault="00DA0A80">
            <w:pPr>
              <w:pStyle w:val="ConsPlusNormal"/>
              <w:jc w:val="center"/>
            </w:pPr>
            <w:r>
              <w:t>2022 (прогнозный период)</w:t>
            </w:r>
          </w:p>
        </w:tc>
        <w:tc>
          <w:tcPr>
            <w:tcW w:w="1701" w:type="dxa"/>
          </w:tcPr>
          <w:p w:rsidR="00DA0A80" w:rsidRDefault="00DA0A80">
            <w:pPr>
              <w:pStyle w:val="ConsPlusNormal"/>
              <w:jc w:val="right"/>
            </w:pPr>
            <w:r>
              <w:t>301699,18</w:t>
            </w:r>
          </w:p>
        </w:tc>
        <w:tc>
          <w:tcPr>
            <w:tcW w:w="1564" w:type="dxa"/>
          </w:tcPr>
          <w:p w:rsidR="00DA0A80" w:rsidRDefault="00DA0A80">
            <w:pPr>
              <w:pStyle w:val="ConsPlusNormal"/>
              <w:jc w:val="right"/>
            </w:pPr>
            <w:r>
              <w:t>12400,00</w:t>
            </w:r>
          </w:p>
        </w:tc>
        <w:tc>
          <w:tcPr>
            <w:tcW w:w="1564" w:type="dxa"/>
          </w:tcPr>
          <w:p w:rsidR="00DA0A80" w:rsidRDefault="00DA0A80">
            <w:pPr>
              <w:pStyle w:val="ConsPlusNormal"/>
              <w:jc w:val="right"/>
            </w:pPr>
            <w:r>
              <w:t>11930,88</w:t>
            </w:r>
          </w:p>
        </w:tc>
        <w:tc>
          <w:tcPr>
            <w:tcW w:w="1264" w:type="dxa"/>
          </w:tcPr>
          <w:p w:rsidR="00DA0A80" w:rsidRDefault="00DA0A80">
            <w:pPr>
              <w:pStyle w:val="ConsPlusNormal"/>
              <w:jc w:val="right"/>
            </w:pPr>
            <w:r>
              <w:t>276934,73</w:t>
            </w:r>
          </w:p>
        </w:tc>
        <w:tc>
          <w:tcPr>
            <w:tcW w:w="1684" w:type="dxa"/>
          </w:tcPr>
          <w:p w:rsidR="00DA0A80" w:rsidRDefault="00DA0A80">
            <w:pPr>
              <w:pStyle w:val="ConsPlusNormal"/>
              <w:jc w:val="right"/>
            </w:pPr>
            <w:r>
              <w:t>433,57</w:t>
            </w:r>
          </w:p>
        </w:tc>
        <w:tc>
          <w:tcPr>
            <w:tcW w:w="1759" w:type="dxa"/>
            <w:vMerge/>
          </w:tcPr>
          <w:p w:rsidR="00DA0A80" w:rsidRDefault="00DA0A80">
            <w:pPr>
              <w:pStyle w:val="ConsPlusNormal"/>
            </w:pPr>
          </w:p>
        </w:tc>
      </w:tr>
    </w:tbl>
    <w:p w:rsidR="00DA0A80" w:rsidRDefault="00DA0A80">
      <w:pPr>
        <w:pStyle w:val="ConsPlusNormal"/>
        <w:sectPr w:rsidR="00DA0A80">
          <w:pgSz w:w="16838" w:h="11905" w:orient="landscape"/>
          <w:pgMar w:top="1701" w:right="1134" w:bottom="850" w:left="1134" w:header="0" w:footer="0" w:gutter="0"/>
          <w:cols w:space="720"/>
          <w:titlePg/>
        </w:sectPr>
      </w:pPr>
    </w:p>
    <w:p w:rsidR="00DA0A80" w:rsidRDefault="00DA0A80">
      <w:pPr>
        <w:pStyle w:val="ConsPlusNormal"/>
        <w:jc w:val="both"/>
      </w:pPr>
    </w:p>
    <w:p w:rsidR="00DA0A80" w:rsidRDefault="00DA0A80">
      <w:pPr>
        <w:pStyle w:val="ConsPlusNormal"/>
        <w:ind w:firstLine="540"/>
        <w:jc w:val="both"/>
      </w:pPr>
      <w:r>
        <w:t>--------------------------------</w:t>
      </w:r>
    </w:p>
    <w:p w:rsidR="00DA0A80" w:rsidRDefault="00DA0A80">
      <w:pPr>
        <w:pStyle w:val="ConsPlusNormal"/>
        <w:spacing w:before="220"/>
        <w:ind w:firstLine="540"/>
        <w:jc w:val="both"/>
      </w:pPr>
      <w:bookmarkStart w:id="13" w:name="P1249"/>
      <w:bookmarkEnd w:id="13"/>
      <w:r>
        <w:t>&lt;*&gt; Потребность и объем финансирования включают:</w:t>
      </w:r>
    </w:p>
    <w:p w:rsidR="00DA0A80" w:rsidRDefault="00DA0A80">
      <w:pPr>
        <w:pStyle w:val="ConsPlusNormal"/>
        <w:spacing w:before="220"/>
        <w:ind w:firstLine="540"/>
        <w:jc w:val="both"/>
      </w:pPr>
      <w:r>
        <w:t>в 2018 году неиспользованный остаток средств местного бюджета 2017 года в сумме 814,76 тыс. руб.;</w:t>
      </w:r>
    </w:p>
    <w:p w:rsidR="00DA0A80" w:rsidRDefault="00DA0A80">
      <w:pPr>
        <w:pStyle w:val="ConsPlusNormal"/>
        <w:spacing w:before="220"/>
        <w:ind w:firstLine="540"/>
        <w:jc w:val="both"/>
      </w:pPr>
      <w:r>
        <w:t>в 2018 году неиспользованный остаток средств местного бюджета 2017 года в сумме 347,27 тыс. руб.;</w:t>
      </w:r>
    </w:p>
    <w:p w:rsidR="00DA0A80" w:rsidRDefault="00DA0A80">
      <w:pPr>
        <w:pStyle w:val="ConsPlusNormal"/>
        <w:spacing w:before="220"/>
        <w:ind w:firstLine="540"/>
        <w:jc w:val="both"/>
      </w:pPr>
      <w:r>
        <w:t>в 2019 году неиспользованный остаток средств местного бюджета 2018 года в сумме 2177,89 тыс. руб.;</w:t>
      </w:r>
    </w:p>
    <w:p w:rsidR="00DA0A80" w:rsidRDefault="00DA0A80">
      <w:pPr>
        <w:pStyle w:val="ConsPlusNormal"/>
        <w:spacing w:before="220"/>
        <w:ind w:firstLine="540"/>
        <w:jc w:val="both"/>
      </w:pPr>
      <w:r>
        <w:t>в 2020 году неиспользованный остаток средств местного бюджета 2019 года в сумме 200,00 тыс. руб.</w:t>
      </w:r>
    </w:p>
    <w:p w:rsidR="00DA0A80" w:rsidRDefault="00DA0A80">
      <w:pPr>
        <w:pStyle w:val="ConsPlusNormal"/>
        <w:spacing w:before="220"/>
        <w:ind w:firstLine="540"/>
        <w:jc w:val="both"/>
      </w:pPr>
      <w:r>
        <w:t>Указанные суммы неиспользованных остатков средств местного бюджета не увеличивают общий объем финансирования Программы в столбце "Всего".</w:t>
      </w:r>
    </w:p>
    <w:p w:rsidR="00DA0A80" w:rsidRDefault="00DA0A80">
      <w:pPr>
        <w:pStyle w:val="ConsPlusNormal"/>
        <w:jc w:val="both"/>
      </w:pPr>
    </w:p>
    <w:p w:rsidR="00DA0A80" w:rsidRDefault="00DA0A80">
      <w:pPr>
        <w:pStyle w:val="ConsPlusTitle"/>
        <w:jc w:val="center"/>
        <w:outlineLvl w:val="2"/>
      </w:pPr>
      <w:bookmarkStart w:id="14" w:name="P1256"/>
      <w:bookmarkEnd w:id="14"/>
      <w:r>
        <w:t>Ресурсное обеспечение реализации муниципальной программы</w:t>
      </w:r>
    </w:p>
    <w:p w:rsidR="00DA0A80" w:rsidRDefault="00DA0A80">
      <w:pPr>
        <w:pStyle w:val="ConsPlusTitle"/>
        <w:jc w:val="center"/>
      </w:pPr>
      <w:r>
        <w:t>"Развитие культуры и туризма в ЗАТО Северск" за счет</w:t>
      </w:r>
    </w:p>
    <w:p w:rsidR="00DA0A80" w:rsidRDefault="00DA0A80">
      <w:pPr>
        <w:pStyle w:val="ConsPlusTitle"/>
        <w:jc w:val="center"/>
      </w:pPr>
      <w:r>
        <w:t>средств бюджета ЗАТО Северск по главным распорядителям</w:t>
      </w:r>
    </w:p>
    <w:p w:rsidR="00DA0A80" w:rsidRDefault="00DA0A80">
      <w:pPr>
        <w:pStyle w:val="ConsPlusTitle"/>
        <w:jc w:val="center"/>
      </w:pPr>
      <w:r>
        <w:t>бюджетных средств</w:t>
      </w:r>
    </w:p>
    <w:p w:rsidR="00DA0A80" w:rsidRDefault="00DA0A80">
      <w:pPr>
        <w:pStyle w:val="ConsPlusNormal"/>
        <w:jc w:val="both"/>
      </w:pPr>
    </w:p>
    <w:p w:rsidR="00DA0A80" w:rsidRDefault="00DA0A80">
      <w:pPr>
        <w:pStyle w:val="ConsPlusNormal"/>
        <w:jc w:val="right"/>
      </w:pPr>
      <w:r>
        <w:t>Таблица 12</w:t>
      </w:r>
    </w:p>
    <w:p w:rsidR="00DA0A80" w:rsidRDefault="00DA0A8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4"/>
        <w:gridCol w:w="3109"/>
        <w:gridCol w:w="1444"/>
        <w:gridCol w:w="1609"/>
        <w:gridCol w:w="1804"/>
        <w:gridCol w:w="1587"/>
        <w:gridCol w:w="1644"/>
        <w:gridCol w:w="1644"/>
      </w:tblGrid>
      <w:tr w:rsidR="00DA0A80">
        <w:tc>
          <w:tcPr>
            <w:tcW w:w="724" w:type="dxa"/>
            <w:vMerge w:val="restart"/>
          </w:tcPr>
          <w:p w:rsidR="00DA0A80" w:rsidRDefault="00DA0A80">
            <w:pPr>
              <w:pStyle w:val="ConsPlusNormal"/>
              <w:jc w:val="center"/>
            </w:pPr>
            <w:r>
              <w:t>N п/п</w:t>
            </w:r>
          </w:p>
        </w:tc>
        <w:tc>
          <w:tcPr>
            <w:tcW w:w="3109" w:type="dxa"/>
            <w:vMerge w:val="restart"/>
          </w:tcPr>
          <w:p w:rsidR="00DA0A80" w:rsidRDefault="00DA0A80">
            <w:pPr>
              <w:pStyle w:val="ConsPlusNormal"/>
              <w:jc w:val="center"/>
            </w:pPr>
            <w:r>
              <w:t>Наименование муниципальной программы, подпрограммы, ведомственной целевой программы, основного мероприятия</w:t>
            </w:r>
          </w:p>
        </w:tc>
        <w:tc>
          <w:tcPr>
            <w:tcW w:w="1444" w:type="dxa"/>
            <w:vMerge w:val="restart"/>
          </w:tcPr>
          <w:p w:rsidR="00DA0A80" w:rsidRDefault="00DA0A80">
            <w:pPr>
              <w:pStyle w:val="ConsPlusNormal"/>
              <w:jc w:val="center"/>
            </w:pPr>
            <w:r>
              <w:t>Срок реализации, год</w:t>
            </w:r>
          </w:p>
        </w:tc>
        <w:tc>
          <w:tcPr>
            <w:tcW w:w="1609" w:type="dxa"/>
            <w:vMerge w:val="restart"/>
          </w:tcPr>
          <w:p w:rsidR="00DA0A80" w:rsidRDefault="00DA0A80">
            <w:pPr>
              <w:pStyle w:val="ConsPlusNormal"/>
              <w:jc w:val="center"/>
            </w:pPr>
            <w:r>
              <w:t>Объем бюджетных ассигнований,</w:t>
            </w:r>
          </w:p>
          <w:p w:rsidR="00DA0A80" w:rsidRDefault="00DA0A80">
            <w:pPr>
              <w:pStyle w:val="ConsPlusNormal"/>
              <w:jc w:val="center"/>
            </w:pPr>
            <w:r>
              <w:t>тыс. руб.</w:t>
            </w:r>
          </w:p>
        </w:tc>
        <w:tc>
          <w:tcPr>
            <w:tcW w:w="6679" w:type="dxa"/>
            <w:gridSpan w:val="4"/>
          </w:tcPr>
          <w:p w:rsidR="00DA0A80" w:rsidRDefault="00DA0A80">
            <w:pPr>
              <w:pStyle w:val="ConsPlusNormal"/>
              <w:jc w:val="center"/>
            </w:pPr>
            <w:r>
              <w:t>Главные распорядители средств бюджетных средств (ГРБС) - ответственный исполнитель, соисполнитель, участник</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vMerge/>
          </w:tcPr>
          <w:p w:rsidR="00DA0A80" w:rsidRDefault="00DA0A80">
            <w:pPr>
              <w:pStyle w:val="ConsPlusNormal"/>
            </w:pPr>
          </w:p>
        </w:tc>
        <w:tc>
          <w:tcPr>
            <w:tcW w:w="1609" w:type="dxa"/>
            <w:vMerge/>
          </w:tcPr>
          <w:p w:rsidR="00DA0A80" w:rsidRDefault="00DA0A80">
            <w:pPr>
              <w:pStyle w:val="ConsPlusNormal"/>
            </w:pPr>
          </w:p>
        </w:tc>
        <w:tc>
          <w:tcPr>
            <w:tcW w:w="1804" w:type="dxa"/>
          </w:tcPr>
          <w:p w:rsidR="00DA0A80" w:rsidRDefault="00DA0A80">
            <w:pPr>
              <w:pStyle w:val="ConsPlusNormal"/>
              <w:jc w:val="center"/>
            </w:pPr>
            <w:r>
              <w:t>УМСП КиС Администрации ЗАТО Северск</w:t>
            </w:r>
          </w:p>
        </w:tc>
        <w:tc>
          <w:tcPr>
            <w:tcW w:w="1587" w:type="dxa"/>
          </w:tcPr>
          <w:p w:rsidR="00DA0A80" w:rsidRDefault="00DA0A80">
            <w:pPr>
              <w:pStyle w:val="ConsPlusNormal"/>
              <w:jc w:val="center"/>
            </w:pPr>
            <w:r>
              <w:t>УК Администрации ЗАТО Северск</w:t>
            </w:r>
          </w:p>
        </w:tc>
        <w:tc>
          <w:tcPr>
            <w:tcW w:w="1644" w:type="dxa"/>
          </w:tcPr>
          <w:p w:rsidR="00DA0A80" w:rsidRDefault="00DA0A80">
            <w:pPr>
              <w:pStyle w:val="ConsPlusNormal"/>
              <w:jc w:val="center"/>
            </w:pPr>
            <w:r>
              <w:t>Управление образования Администрации ЗАТО Северск</w:t>
            </w:r>
          </w:p>
        </w:tc>
        <w:tc>
          <w:tcPr>
            <w:tcW w:w="1644" w:type="dxa"/>
          </w:tcPr>
          <w:p w:rsidR="00DA0A80" w:rsidRDefault="00DA0A80">
            <w:pPr>
              <w:pStyle w:val="ConsPlusNormal"/>
              <w:jc w:val="center"/>
            </w:pPr>
            <w:r>
              <w:t>УКС Администрации ЗАТО Северск</w:t>
            </w:r>
          </w:p>
        </w:tc>
      </w:tr>
      <w:tr w:rsidR="00DA0A80">
        <w:tc>
          <w:tcPr>
            <w:tcW w:w="724" w:type="dxa"/>
          </w:tcPr>
          <w:p w:rsidR="00DA0A80" w:rsidRDefault="00DA0A80">
            <w:pPr>
              <w:pStyle w:val="ConsPlusNormal"/>
              <w:jc w:val="center"/>
            </w:pPr>
            <w:r>
              <w:t>1</w:t>
            </w:r>
          </w:p>
        </w:tc>
        <w:tc>
          <w:tcPr>
            <w:tcW w:w="3109" w:type="dxa"/>
          </w:tcPr>
          <w:p w:rsidR="00DA0A80" w:rsidRDefault="00DA0A80">
            <w:pPr>
              <w:pStyle w:val="ConsPlusNormal"/>
              <w:jc w:val="center"/>
            </w:pPr>
            <w:r>
              <w:t>2</w:t>
            </w:r>
          </w:p>
        </w:tc>
        <w:tc>
          <w:tcPr>
            <w:tcW w:w="1444" w:type="dxa"/>
          </w:tcPr>
          <w:p w:rsidR="00DA0A80" w:rsidRDefault="00DA0A80">
            <w:pPr>
              <w:pStyle w:val="ConsPlusNormal"/>
              <w:jc w:val="center"/>
            </w:pPr>
            <w:r>
              <w:t>3</w:t>
            </w:r>
          </w:p>
        </w:tc>
        <w:tc>
          <w:tcPr>
            <w:tcW w:w="1609" w:type="dxa"/>
          </w:tcPr>
          <w:p w:rsidR="00DA0A80" w:rsidRDefault="00DA0A80">
            <w:pPr>
              <w:pStyle w:val="ConsPlusNormal"/>
              <w:jc w:val="center"/>
            </w:pPr>
            <w:r>
              <w:t>4</w:t>
            </w:r>
          </w:p>
        </w:tc>
        <w:tc>
          <w:tcPr>
            <w:tcW w:w="1804" w:type="dxa"/>
          </w:tcPr>
          <w:p w:rsidR="00DA0A80" w:rsidRDefault="00DA0A80">
            <w:pPr>
              <w:pStyle w:val="ConsPlusNormal"/>
              <w:jc w:val="center"/>
            </w:pPr>
            <w:r>
              <w:t>5</w:t>
            </w:r>
          </w:p>
        </w:tc>
        <w:tc>
          <w:tcPr>
            <w:tcW w:w="1587" w:type="dxa"/>
          </w:tcPr>
          <w:p w:rsidR="00DA0A80" w:rsidRDefault="00DA0A80">
            <w:pPr>
              <w:pStyle w:val="ConsPlusNormal"/>
              <w:jc w:val="center"/>
            </w:pPr>
            <w:r>
              <w:t>6</w:t>
            </w:r>
          </w:p>
        </w:tc>
        <w:tc>
          <w:tcPr>
            <w:tcW w:w="1644" w:type="dxa"/>
          </w:tcPr>
          <w:p w:rsidR="00DA0A80" w:rsidRDefault="00DA0A80">
            <w:pPr>
              <w:pStyle w:val="ConsPlusNormal"/>
              <w:jc w:val="center"/>
            </w:pPr>
            <w:r>
              <w:t>7</w:t>
            </w:r>
          </w:p>
        </w:tc>
        <w:tc>
          <w:tcPr>
            <w:tcW w:w="1644" w:type="dxa"/>
          </w:tcPr>
          <w:p w:rsidR="00DA0A80" w:rsidRDefault="00DA0A80">
            <w:pPr>
              <w:pStyle w:val="ConsPlusNormal"/>
              <w:jc w:val="center"/>
            </w:pPr>
            <w:r>
              <w:t>8</w:t>
            </w:r>
          </w:p>
        </w:tc>
      </w:tr>
      <w:tr w:rsidR="00DA0A80">
        <w:tc>
          <w:tcPr>
            <w:tcW w:w="3833" w:type="dxa"/>
            <w:gridSpan w:val="2"/>
            <w:vMerge w:val="restart"/>
            <w:tcBorders>
              <w:bottom w:val="nil"/>
            </w:tcBorders>
          </w:tcPr>
          <w:p w:rsidR="00DA0A80" w:rsidRDefault="00DA0A80">
            <w:pPr>
              <w:pStyle w:val="ConsPlusNormal"/>
            </w:pPr>
            <w:r>
              <w:t xml:space="preserve">Муниципальная программа "Развитие </w:t>
            </w:r>
            <w:r>
              <w:lastRenderedPageBreak/>
              <w:t>культуры и туризма в ЗАТО Северск"</w:t>
            </w:r>
          </w:p>
        </w:tc>
        <w:tc>
          <w:tcPr>
            <w:tcW w:w="1444" w:type="dxa"/>
          </w:tcPr>
          <w:p w:rsidR="00DA0A80" w:rsidRDefault="00DA0A80">
            <w:pPr>
              <w:pStyle w:val="ConsPlusNormal"/>
              <w:jc w:val="center"/>
            </w:pPr>
            <w:r>
              <w:lastRenderedPageBreak/>
              <w:t>Всего</w:t>
            </w:r>
          </w:p>
        </w:tc>
        <w:tc>
          <w:tcPr>
            <w:tcW w:w="1609" w:type="dxa"/>
          </w:tcPr>
          <w:p w:rsidR="00DA0A80" w:rsidRDefault="00DA0A80">
            <w:pPr>
              <w:pStyle w:val="ConsPlusNormal"/>
              <w:jc w:val="right"/>
            </w:pPr>
            <w:r>
              <w:t>2761173,04</w:t>
            </w:r>
          </w:p>
        </w:tc>
        <w:tc>
          <w:tcPr>
            <w:tcW w:w="1804" w:type="dxa"/>
          </w:tcPr>
          <w:p w:rsidR="00DA0A80" w:rsidRDefault="00DA0A80">
            <w:pPr>
              <w:pStyle w:val="ConsPlusNormal"/>
              <w:jc w:val="right"/>
            </w:pPr>
            <w:r>
              <w:t>2140262,46</w:t>
            </w:r>
          </w:p>
        </w:tc>
        <w:tc>
          <w:tcPr>
            <w:tcW w:w="1587" w:type="dxa"/>
          </w:tcPr>
          <w:p w:rsidR="00DA0A80" w:rsidRDefault="00DA0A80">
            <w:pPr>
              <w:pStyle w:val="ConsPlusNormal"/>
              <w:jc w:val="right"/>
            </w:pPr>
            <w:r>
              <w:t>535720,68</w:t>
            </w:r>
          </w:p>
        </w:tc>
        <w:tc>
          <w:tcPr>
            <w:tcW w:w="1644" w:type="dxa"/>
          </w:tcPr>
          <w:p w:rsidR="00DA0A80" w:rsidRDefault="00DA0A80">
            <w:pPr>
              <w:pStyle w:val="ConsPlusNormal"/>
              <w:jc w:val="right"/>
            </w:pPr>
            <w:r>
              <w:t>161,90</w:t>
            </w:r>
          </w:p>
        </w:tc>
        <w:tc>
          <w:tcPr>
            <w:tcW w:w="1644" w:type="dxa"/>
          </w:tcPr>
          <w:p w:rsidR="00DA0A80" w:rsidRDefault="00DA0A80">
            <w:pPr>
              <w:pStyle w:val="ConsPlusNormal"/>
              <w:jc w:val="right"/>
            </w:pPr>
            <w:r>
              <w:t>85028,00</w:t>
            </w:r>
          </w:p>
        </w:tc>
      </w:tr>
      <w:tr w:rsidR="00DA0A80">
        <w:tc>
          <w:tcPr>
            <w:tcW w:w="3833" w:type="dxa"/>
            <w:gridSpan w:val="2"/>
            <w:vMerge/>
            <w:tcBorders>
              <w:bottom w:val="nil"/>
            </w:tcBorders>
          </w:tcPr>
          <w:p w:rsidR="00DA0A80" w:rsidRDefault="00DA0A80">
            <w:pPr>
              <w:pStyle w:val="ConsPlusNormal"/>
            </w:pPr>
          </w:p>
        </w:tc>
        <w:tc>
          <w:tcPr>
            <w:tcW w:w="1444" w:type="dxa"/>
          </w:tcPr>
          <w:p w:rsidR="00DA0A80" w:rsidRDefault="00DA0A80">
            <w:pPr>
              <w:pStyle w:val="ConsPlusNormal"/>
              <w:jc w:val="center"/>
            </w:pPr>
            <w:r>
              <w:t>2015</w:t>
            </w:r>
          </w:p>
        </w:tc>
        <w:tc>
          <w:tcPr>
            <w:tcW w:w="1609" w:type="dxa"/>
          </w:tcPr>
          <w:p w:rsidR="00DA0A80" w:rsidRDefault="00DA0A80">
            <w:pPr>
              <w:pStyle w:val="ConsPlusNormal"/>
              <w:jc w:val="right"/>
            </w:pPr>
            <w:r>
              <w:t>345350,94</w:t>
            </w:r>
          </w:p>
        </w:tc>
        <w:tc>
          <w:tcPr>
            <w:tcW w:w="1804" w:type="dxa"/>
          </w:tcPr>
          <w:p w:rsidR="00DA0A80" w:rsidRDefault="00DA0A80">
            <w:pPr>
              <w:pStyle w:val="ConsPlusNormal"/>
              <w:jc w:val="right"/>
            </w:pPr>
            <w:r>
              <w:t>345084,42</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137,00</w:t>
            </w:r>
          </w:p>
        </w:tc>
        <w:tc>
          <w:tcPr>
            <w:tcW w:w="1644" w:type="dxa"/>
          </w:tcPr>
          <w:p w:rsidR="00DA0A80" w:rsidRDefault="00DA0A80">
            <w:pPr>
              <w:pStyle w:val="ConsPlusNormal"/>
              <w:jc w:val="right"/>
            </w:pPr>
            <w:r>
              <w:t>129,52</w:t>
            </w:r>
          </w:p>
        </w:tc>
      </w:tr>
      <w:tr w:rsidR="00DA0A80">
        <w:tc>
          <w:tcPr>
            <w:tcW w:w="3833" w:type="dxa"/>
            <w:gridSpan w:val="2"/>
            <w:vMerge/>
            <w:tcBorders>
              <w:bottom w:val="nil"/>
            </w:tcBorders>
          </w:tcPr>
          <w:p w:rsidR="00DA0A80" w:rsidRDefault="00DA0A80">
            <w:pPr>
              <w:pStyle w:val="ConsPlusNormal"/>
            </w:pPr>
          </w:p>
        </w:tc>
        <w:tc>
          <w:tcPr>
            <w:tcW w:w="1444" w:type="dxa"/>
          </w:tcPr>
          <w:p w:rsidR="00DA0A80" w:rsidRDefault="00DA0A80">
            <w:pPr>
              <w:pStyle w:val="ConsPlusNormal"/>
              <w:jc w:val="center"/>
            </w:pPr>
            <w:r>
              <w:t>2016</w:t>
            </w:r>
          </w:p>
        </w:tc>
        <w:tc>
          <w:tcPr>
            <w:tcW w:w="1609" w:type="dxa"/>
          </w:tcPr>
          <w:p w:rsidR="00DA0A80" w:rsidRDefault="00DA0A80">
            <w:pPr>
              <w:pStyle w:val="ConsPlusNormal"/>
              <w:jc w:val="right"/>
            </w:pPr>
            <w:r>
              <w:t>352574,60</w:t>
            </w:r>
          </w:p>
        </w:tc>
        <w:tc>
          <w:tcPr>
            <w:tcW w:w="1804" w:type="dxa"/>
          </w:tcPr>
          <w:p w:rsidR="00DA0A80" w:rsidRDefault="00DA0A80">
            <w:pPr>
              <w:pStyle w:val="ConsPlusNormal"/>
              <w:jc w:val="right"/>
            </w:pPr>
            <w:r>
              <w:t>351852,06</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722,54</w:t>
            </w:r>
          </w:p>
        </w:tc>
      </w:tr>
      <w:tr w:rsidR="00DA0A80">
        <w:tc>
          <w:tcPr>
            <w:tcW w:w="3833" w:type="dxa"/>
            <w:gridSpan w:val="2"/>
            <w:vMerge/>
            <w:tcBorders>
              <w:bottom w:val="nil"/>
            </w:tcBorders>
          </w:tcPr>
          <w:p w:rsidR="00DA0A80" w:rsidRDefault="00DA0A80">
            <w:pPr>
              <w:pStyle w:val="ConsPlusNormal"/>
            </w:pPr>
          </w:p>
        </w:tc>
        <w:tc>
          <w:tcPr>
            <w:tcW w:w="1444" w:type="dxa"/>
          </w:tcPr>
          <w:p w:rsidR="00DA0A80" w:rsidRDefault="00DA0A80">
            <w:pPr>
              <w:pStyle w:val="ConsPlusNormal"/>
              <w:jc w:val="center"/>
            </w:pPr>
            <w:r>
              <w:t>2017</w:t>
            </w:r>
          </w:p>
        </w:tc>
        <w:tc>
          <w:tcPr>
            <w:tcW w:w="1609" w:type="dxa"/>
          </w:tcPr>
          <w:p w:rsidR="00DA0A80" w:rsidRDefault="00DA0A80">
            <w:pPr>
              <w:pStyle w:val="ConsPlusNormal"/>
              <w:jc w:val="right"/>
            </w:pPr>
            <w:r>
              <w:t>435454,81</w:t>
            </w:r>
          </w:p>
        </w:tc>
        <w:tc>
          <w:tcPr>
            <w:tcW w:w="1804" w:type="dxa"/>
          </w:tcPr>
          <w:p w:rsidR="00DA0A80" w:rsidRDefault="00DA0A80">
            <w:pPr>
              <w:pStyle w:val="ConsPlusNormal"/>
              <w:jc w:val="right"/>
            </w:pPr>
            <w:r>
              <w:t>434224,21</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1230,60</w:t>
            </w:r>
          </w:p>
        </w:tc>
      </w:tr>
      <w:tr w:rsidR="00DA0A80">
        <w:tc>
          <w:tcPr>
            <w:tcW w:w="3833" w:type="dxa"/>
            <w:gridSpan w:val="2"/>
            <w:vMerge/>
            <w:tcBorders>
              <w:bottom w:val="nil"/>
            </w:tcBorders>
          </w:tcPr>
          <w:p w:rsidR="00DA0A80" w:rsidRDefault="00DA0A80">
            <w:pPr>
              <w:pStyle w:val="ConsPlusNormal"/>
            </w:pPr>
          </w:p>
        </w:tc>
        <w:tc>
          <w:tcPr>
            <w:tcW w:w="1444" w:type="dxa"/>
          </w:tcPr>
          <w:p w:rsidR="00DA0A80" w:rsidRDefault="00DA0A80">
            <w:pPr>
              <w:pStyle w:val="ConsPlusNormal"/>
              <w:jc w:val="center"/>
            </w:pPr>
            <w:r>
              <w:t>2018</w:t>
            </w:r>
          </w:p>
        </w:tc>
        <w:tc>
          <w:tcPr>
            <w:tcW w:w="1609" w:type="dxa"/>
          </w:tcPr>
          <w:p w:rsidR="00DA0A80" w:rsidRDefault="00DA0A80">
            <w:pPr>
              <w:pStyle w:val="ConsPlusNormal"/>
              <w:jc w:val="right"/>
            </w:pPr>
            <w:r>
              <w:t xml:space="preserve">504187,80 </w:t>
            </w:r>
            <w:hyperlink w:anchor="P5061">
              <w:r>
                <w:rPr>
                  <w:color w:val="0000FF"/>
                </w:rPr>
                <w:t>&lt;*&gt;</w:t>
              </w:r>
            </w:hyperlink>
          </w:p>
        </w:tc>
        <w:tc>
          <w:tcPr>
            <w:tcW w:w="1804" w:type="dxa"/>
          </w:tcPr>
          <w:p w:rsidR="00DA0A80" w:rsidRDefault="00DA0A80">
            <w:pPr>
              <w:pStyle w:val="ConsPlusNormal"/>
              <w:jc w:val="right"/>
            </w:pPr>
            <w:r>
              <w:t>500233,19 &lt;*&gt;</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24,90</w:t>
            </w:r>
          </w:p>
        </w:tc>
        <w:tc>
          <w:tcPr>
            <w:tcW w:w="1644" w:type="dxa"/>
          </w:tcPr>
          <w:p w:rsidR="00DA0A80" w:rsidRDefault="00DA0A80">
            <w:pPr>
              <w:pStyle w:val="ConsPlusNormal"/>
              <w:jc w:val="right"/>
            </w:pPr>
            <w:r>
              <w:t>3929,71 &lt;*&gt;</w:t>
            </w:r>
          </w:p>
        </w:tc>
      </w:tr>
      <w:tr w:rsidR="00DA0A80">
        <w:tc>
          <w:tcPr>
            <w:tcW w:w="3833" w:type="dxa"/>
            <w:gridSpan w:val="2"/>
            <w:vMerge/>
            <w:tcBorders>
              <w:bottom w:val="nil"/>
            </w:tcBorders>
          </w:tcPr>
          <w:p w:rsidR="00DA0A80" w:rsidRDefault="00DA0A80">
            <w:pPr>
              <w:pStyle w:val="ConsPlusNormal"/>
            </w:pPr>
          </w:p>
        </w:tc>
        <w:tc>
          <w:tcPr>
            <w:tcW w:w="1444" w:type="dxa"/>
          </w:tcPr>
          <w:p w:rsidR="00DA0A80" w:rsidRDefault="00DA0A80">
            <w:pPr>
              <w:pStyle w:val="ConsPlusNormal"/>
              <w:jc w:val="center"/>
            </w:pPr>
            <w:r>
              <w:t>2019</w:t>
            </w:r>
          </w:p>
        </w:tc>
        <w:tc>
          <w:tcPr>
            <w:tcW w:w="1609" w:type="dxa"/>
          </w:tcPr>
          <w:p w:rsidR="00DA0A80" w:rsidRDefault="00DA0A80">
            <w:pPr>
              <w:pStyle w:val="ConsPlusNormal"/>
              <w:jc w:val="right"/>
            </w:pPr>
            <w:r>
              <w:t>576924,89 &lt;*&gt;</w:t>
            </w:r>
          </w:p>
        </w:tc>
        <w:tc>
          <w:tcPr>
            <w:tcW w:w="1804" w:type="dxa"/>
          </w:tcPr>
          <w:p w:rsidR="00DA0A80" w:rsidRDefault="00DA0A80">
            <w:pPr>
              <w:pStyle w:val="ConsPlusNormal"/>
              <w:jc w:val="right"/>
            </w:pPr>
            <w:r>
              <w:t>509205,92</w:t>
            </w:r>
          </w:p>
        </w:tc>
        <w:tc>
          <w:tcPr>
            <w:tcW w:w="1587" w:type="dxa"/>
          </w:tcPr>
          <w:p w:rsidR="00DA0A80" w:rsidRDefault="00DA0A80">
            <w:pPr>
              <w:pStyle w:val="ConsPlusNormal"/>
              <w:jc w:val="right"/>
            </w:pPr>
            <w:r>
              <w:t>479,91</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67239,06 &lt;*&gt;</w:t>
            </w:r>
          </w:p>
        </w:tc>
      </w:tr>
      <w:tr w:rsidR="00DA0A80">
        <w:tc>
          <w:tcPr>
            <w:tcW w:w="3833" w:type="dxa"/>
            <w:gridSpan w:val="2"/>
            <w:vMerge/>
            <w:tcBorders>
              <w:bottom w:val="nil"/>
            </w:tcBorders>
          </w:tcPr>
          <w:p w:rsidR="00DA0A80" w:rsidRDefault="00DA0A80">
            <w:pPr>
              <w:pStyle w:val="ConsPlusNormal"/>
            </w:pPr>
          </w:p>
        </w:tc>
        <w:tc>
          <w:tcPr>
            <w:tcW w:w="1444" w:type="dxa"/>
          </w:tcPr>
          <w:p w:rsidR="00DA0A80" w:rsidRDefault="00DA0A80">
            <w:pPr>
              <w:pStyle w:val="ConsPlusNormal"/>
              <w:jc w:val="center"/>
            </w:pPr>
            <w:r>
              <w:t>2020</w:t>
            </w:r>
          </w:p>
        </w:tc>
        <w:tc>
          <w:tcPr>
            <w:tcW w:w="1609" w:type="dxa"/>
          </w:tcPr>
          <w:p w:rsidR="00DA0A80" w:rsidRDefault="00DA0A80">
            <w:pPr>
              <w:pStyle w:val="ConsPlusNormal"/>
              <w:jc w:val="right"/>
            </w:pPr>
            <w:r>
              <w:t>550219,93 &lt;*&gt;</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535440,77 &lt;*&gt;</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14779,16</w:t>
            </w:r>
          </w:p>
        </w:tc>
      </w:tr>
      <w:tr w:rsidR="00DA0A80">
        <w:tc>
          <w:tcPr>
            <w:tcW w:w="3833" w:type="dxa"/>
            <w:gridSpan w:val="2"/>
            <w:vMerge/>
            <w:tcBorders>
              <w:bottom w:val="nil"/>
            </w:tcBorders>
          </w:tcPr>
          <w:p w:rsidR="00DA0A80" w:rsidRDefault="00DA0A80">
            <w:pPr>
              <w:pStyle w:val="ConsPlusNormal"/>
            </w:pPr>
          </w:p>
        </w:tc>
        <w:tc>
          <w:tcPr>
            <w:tcW w:w="1444" w:type="dxa"/>
          </w:tcPr>
          <w:p w:rsidR="00DA0A80" w:rsidRDefault="00DA0A80">
            <w:pPr>
              <w:pStyle w:val="ConsPlusNormal"/>
              <w:jc w:val="center"/>
            </w:pPr>
            <w:r>
              <w:t>2021 (прогнозный период)</w:t>
            </w:r>
          </w:p>
        </w:tc>
        <w:tc>
          <w:tcPr>
            <w:tcW w:w="1609" w:type="dxa"/>
          </w:tcPr>
          <w:p w:rsidR="00DA0A80" w:rsidRDefault="00DA0A80">
            <w:pPr>
              <w:pStyle w:val="ConsPlusNormal"/>
              <w:jc w:val="right"/>
            </w:pPr>
            <w:r>
              <w:t>301590,04</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301590,04</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blPrEx>
          <w:tblBorders>
            <w:insideH w:val="nil"/>
          </w:tblBorders>
        </w:tblPrEx>
        <w:tc>
          <w:tcPr>
            <w:tcW w:w="3833" w:type="dxa"/>
            <w:gridSpan w:val="2"/>
            <w:vMerge/>
            <w:tcBorders>
              <w:bottom w:val="nil"/>
            </w:tcBorders>
          </w:tcPr>
          <w:p w:rsidR="00DA0A80" w:rsidRDefault="00DA0A80">
            <w:pPr>
              <w:pStyle w:val="ConsPlusNormal"/>
            </w:pPr>
          </w:p>
        </w:tc>
        <w:tc>
          <w:tcPr>
            <w:tcW w:w="1444" w:type="dxa"/>
            <w:tcBorders>
              <w:bottom w:val="nil"/>
            </w:tcBorders>
          </w:tcPr>
          <w:p w:rsidR="00DA0A80" w:rsidRDefault="00DA0A80">
            <w:pPr>
              <w:pStyle w:val="ConsPlusNormal"/>
              <w:jc w:val="center"/>
            </w:pPr>
            <w:r>
              <w:t>2022 (прогнозный период)</w:t>
            </w:r>
          </w:p>
        </w:tc>
        <w:tc>
          <w:tcPr>
            <w:tcW w:w="1609" w:type="dxa"/>
            <w:tcBorders>
              <w:bottom w:val="nil"/>
            </w:tcBorders>
          </w:tcPr>
          <w:p w:rsidR="00DA0A80" w:rsidRDefault="00DA0A80">
            <w:pPr>
              <w:pStyle w:val="ConsPlusNormal"/>
              <w:jc w:val="right"/>
            </w:pPr>
            <w:r>
              <w:t>301265,61</w:t>
            </w:r>
          </w:p>
        </w:tc>
        <w:tc>
          <w:tcPr>
            <w:tcW w:w="1804" w:type="dxa"/>
            <w:tcBorders>
              <w:bottom w:val="nil"/>
            </w:tcBorders>
          </w:tcPr>
          <w:p w:rsidR="00DA0A80" w:rsidRDefault="00DA0A80">
            <w:pPr>
              <w:pStyle w:val="ConsPlusNormal"/>
              <w:jc w:val="right"/>
            </w:pPr>
            <w:r>
              <w:t>0,00</w:t>
            </w:r>
          </w:p>
        </w:tc>
        <w:tc>
          <w:tcPr>
            <w:tcW w:w="1587" w:type="dxa"/>
            <w:tcBorders>
              <w:bottom w:val="nil"/>
            </w:tcBorders>
          </w:tcPr>
          <w:p w:rsidR="00DA0A80" w:rsidRDefault="00DA0A80">
            <w:pPr>
              <w:pStyle w:val="ConsPlusNormal"/>
              <w:jc w:val="right"/>
            </w:pPr>
            <w:r>
              <w:t>301265,61</w:t>
            </w:r>
          </w:p>
        </w:tc>
        <w:tc>
          <w:tcPr>
            <w:tcW w:w="1644" w:type="dxa"/>
            <w:tcBorders>
              <w:bottom w:val="nil"/>
            </w:tcBorders>
          </w:tcPr>
          <w:p w:rsidR="00DA0A80" w:rsidRDefault="00DA0A80">
            <w:pPr>
              <w:pStyle w:val="ConsPlusNormal"/>
              <w:jc w:val="right"/>
            </w:pPr>
            <w:r>
              <w:t>0,00</w:t>
            </w:r>
          </w:p>
        </w:tc>
        <w:tc>
          <w:tcPr>
            <w:tcW w:w="1644" w:type="dxa"/>
            <w:tcBorders>
              <w:bottom w:val="nil"/>
            </w:tcBorders>
          </w:tcPr>
          <w:p w:rsidR="00DA0A80" w:rsidRDefault="00DA0A80">
            <w:pPr>
              <w:pStyle w:val="ConsPlusNormal"/>
              <w:jc w:val="right"/>
            </w:pPr>
            <w:r>
              <w:t>0,00</w:t>
            </w:r>
          </w:p>
        </w:tc>
      </w:tr>
      <w:tr w:rsidR="00DA0A80">
        <w:tblPrEx>
          <w:tblBorders>
            <w:insideH w:val="nil"/>
          </w:tblBorders>
        </w:tblPrEx>
        <w:tc>
          <w:tcPr>
            <w:tcW w:w="13565" w:type="dxa"/>
            <w:gridSpan w:val="8"/>
            <w:tcBorders>
              <w:top w:val="nil"/>
            </w:tcBorders>
          </w:tcPr>
          <w:p w:rsidR="00DA0A80" w:rsidRDefault="00DA0A80">
            <w:pPr>
              <w:pStyle w:val="ConsPlusNormal"/>
              <w:jc w:val="both"/>
            </w:pPr>
            <w:r>
              <w:t xml:space="preserve">(в ред. </w:t>
            </w:r>
            <w:hyperlink r:id="rId59">
              <w:r>
                <w:rPr>
                  <w:color w:val="0000FF"/>
                </w:rPr>
                <w:t>постановления</w:t>
              </w:r>
            </w:hyperlink>
            <w:r>
              <w:t xml:space="preserve"> Администрации ЗАТО Северск от 10.11.2020 N 1980)</w:t>
            </w:r>
          </w:p>
        </w:tc>
      </w:tr>
      <w:tr w:rsidR="00DA0A80">
        <w:tc>
          <w:tcPr>
            <w:tcW w:w="724" w:type="dxa"/>
            <w:vMerge w:val="restart"/>
            <w:tcBorders>
              <w:bottom w:val="nil"/>
            </w:tcBorders>
          </w:tcPr>
          <w:p w:rsidR="00DA0A80" w:rsidRDefault="00DA0A80">
            <w:pPr>
              <w:pStyle w:val="ConsPlusNormal"/>
              <w:jc w:val="center"/>
            </w:pPr>
            <w:r>
              <w:t>1.</w:t>
            </w:r>
          </w:p>
        </w:tc>
        <w:tc>
          <w:tcPr>
            <w:tcW w:w="3109" w:type="dxa"/>
            <w:vMerge w:val="restart"/>
            <w:tcBorders>
              <w:bottom w:val="nil"/>
            </w:tcBorders>
          </w:tcPr>
          <w:p w:rsidR="00DA0A80" w:rsidRDefault="00DA0A80">
            <w:pPr>
              <w:pStyle w:val="ConsPlusNormal"/>
            </w:pPr>
            <w:hyperlink w:anchor="P5095">
              <w:r>
                <w:rPr>
                  <w:color w:val="0000FF"/>
                </w:rPr>
                <w:t>Подпрограмма 1</w:t>
              </w:r>
            </w:hyperlink>
            <w:r>
              <w:t xml:space="preserve"> "Развитие культуры в ЗАТО Северск"</w:t>
            </w:r>
          </w:p>
        </w:tc>
        <w:tc>
          <w:tcPr>
            <w:tcW w:w="1444" w:type="dxa"/>
          </w:tcPr>
          <w:p w:rsidR="00DA0A80" w:rsidRDefault="00DA0A80">
            <w:pPr>
              <w:pStyle w:val="ConsPlusNormal"/>
              <w:jc w:val="center"/>
            </w:pPr>
            <w:r>
              <w:t>Всего</w:t>
            </w:r>
          </w:p>
        </w:tc>
        <w:tc>
          <w:tcPr>
            <w:tcW w:w="1609" w:type="dxa"/>
          </w:tcPr>
          <w:p w:rsidR="00DA0A80" w:rsidRDefault="00DA0A80">
            <w:pPr>
              <w:pStyle w:val="ConsPlusNormal"/>
              <w:jc w:val="right"/>
            </w:pPr>
            <w:r>
              <w:t>2748493,95</w:t>
            </w:r>
          </w:p>
        </w:tc>
        <w:tc>
          <w:tcPr>
            <w:tcW w:w="1804" w:type="dxa"/>
          </w:tcPr>
          <w:p w:rsidR="00DA0A80" w:rsidRDefault="00DA0A80">
            <w:pPr>
              <w:pStyle w:val="ConsPlusNormal"/>
              <w:jc w:val="right"/>
            </w:pPr>
            <w:r>
              <w:t>2139342,03</w:t>
            </w:r>
          </w:p>
        </w:tc>
        <w:tc>
          <w:tcPr>
            <w:tcW w:w="1587" w:type="dxa"/>
          </w:tcPr>
          <w:p w:rsidR="00DA0A80" w:rsidRDefault="00DA0A80">
            <w:pPr>
              <w:pStyle w:val="ConsPlusNormal"/>
              <w:jc w:val="right"/>
            </w:pPr>
            <w:r>
              <w:t>524776,78</w:t>
            </w:r>
          </w:p>
        </w:tc>
        <w:tc>
          <w:tcPr>
            <w:tcW w:w="1644" w:type="dxa"/>
          </w:tcPr>
          <w:p w:rsidR="00DA0A80" w:rsidRDefault="00DA0A80">
            <w:pPr>
              <w:pStyle w:val="ConsPlusNormal"/>
              <w:jc w:val="right"/>
            </w:pPr>
            <w:r>
              <w:t>161,90</w:t>
            </w:r>
          </w:p>
        </w:tc>
        <w:tc>
          <w:tcPr>
            <w:tcW w:w="1644" w:type="dxa"/>
          </w:tcPr>
          <w:p w:rsidR="00DA0A80" w:rsidRDefault="00DA0A80">
            <w:pPr>
              <w:pStyle w:val="ConsPlusNormal"/>
              <w:jc w:val="right"/>
            </w:pPr>
            <w:r>
              <w:t>84213,24</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2015</w:t>
            </w:r>
          </w:p>
        </w:tc>
        <w:tc>
          <w:tcPr>
            <w:tcW w:w="1609" w:type="dxa"/>
          </w:tcPr>
          <w:p w:rsidR="00DA0A80" w:rsidRDefault="00DA0A80">
            <w:pPr>
              <w:pStyle w:val="ConsPlusNormal"/>
              <w:jc w:val="right"/>
            </w:pPr>
            <w:r>
              <w:t>345278,84</w:t>
            </w:r>
          </w:p>
        </w:tc>
        <w:tc>
          <w:tcPr>
            <w:tcW w:w="1804" w:type="dxa"/>
          </w:tcPr>
          <w:p w:rsidR="00DA0A80" w:rsidRDefault="00DA0A80">
            <w:pPr>
              <w:pStyle w:val="ConsPlusNormal"/>
              <w:jc w:val="right"/>
            </w:pPr>
            <w:r>
              <w:t>345012,32</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137,00</w:t>
            </w:r>
          </w:p>
        </w:tc>
        <w:tc>
          <w:tcPr>
            <w:tcW w:w="1644" w:type="dxa"/>
          </w:tcPr>
          <w:p w:rsidR="00DA0A80" w:rsidRDefault="00DA0A80">
            <w:pPr>
              <w:pStyle w:val="ConsPlusNormal"/>
              <w:jc w:val="right"/>
            </w:pPr>
            <w:r>
              <w:t>129,52</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2016</w:t>
            </w:r>
          </w:p>
        </w:tc>
        <w:tc>
          <w:tcPr>
            <w:tcW w:w="1609" w:type="dxa"/>
          </w:tcPr>
          <w:p w:rsidR="00DA0A80" w:rsidRDefault="00DA0A80">
            <w:pPr>
              <w:pStyle w:val="ConsPlusNormal"/>
              <w:jc w:val="right"/>
            </w:pPr>
            <w:r>
              <w:t>352381,57</w:t>
            </w:r>
          </w:p>
        </w:tc>
        <w:tc>
          <w:tcPr>
            <w:tcW w:w="1804" w:type="dxa"/>
          </w:tcPr>
          <w:p w:rsidR="00DA0A80" w:rsidRDefault="00DA0A80">
            <w:pPr>
              <w:pStyle w:val="ConsPlusNormal"/>
              <w:jc w:val="right"/>
            </w:pPr>
            <w:r>
              <w:t>351659,03</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722,54</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2017</w:t>
            </w:r>
          </w:p>
        </w:tc>
        <w:tc>
          <w:tcPr>
            <w:tcW w:w="1609" w:type="dxa"/>
          </w:tcPr>
          <w:p w:rsidR="00DA0A80" w:rsidRDefault="00DA0A80">
            <w:pPr>
              <w:pStyle w:val="ConsPlusNormal"/>
              <w:jc w:val="right"/>
            </w:pPr>
            <w:r>
              <w:t>434441,65</w:t>
            </w:r>
          </w:p>
        </w:tc>
        <w:tc>
          <w:tcPr>
            <w:tcW w:w="1804" w:type="dxa"/>
          </w:tcPr>
          <w:p w:rsidR="00DA0A80" w:rsidRDefault="00DA0A80">
            <w:pPr>
              <w:pStyle w:val="ConsPlusNormal"/>
              <w:jc w:val="right"/>
            </w:pPr>
            <w:r>
              <w:t>434025,81</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415,84</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2018</w:t>
            </w:r>
          </w:p>
        </w:tc>
        <w:tc>
          <w:tcPr>
            <w:tcW w:w="1609" w:type="dxa"/>
          </w:tcPr>
          <w:p w:rsidR="00DA0A80" w:rsidRDefault="00DA0A80">
            <w:pPr>
              <w:pStyle w:val="ConsPlusNormal"/>
              <w:jc w:val="right"/>
            </w:pPr>
            <w:r>
              <w:t>503183,24 &lt;*&gt;</w:t>
            </w:r>
          </w:p>
        </w:tc>
        <w:tc>
          <w:tcPr>
            <w:tcW w:w="1804" w:type="dxa"/>
          </w:tcPr>
          <w:p w:rsidR="00DA0A80" w:rsidRDefault="00DA0A80">
            <w:pPr>
              <w:pStyle w:val="ConsPlusNormal"/>
              <w:jc w:val="right"/>
            </w:pPr>
            <w:r>
              <w:t>500043,39 &lt;*&gt;</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24,90</w:t>
            </w:r>
          </w:p>
        </w:tc>
        <w:tc>
          <w:tcPr>
            <w:tcW w:w="1644" w:type="dxa"/>
          </w:tcPr>
          <w:p w:rsidR="00DA0A80" w:rsidRDefault="00DA0A80">
            <w:pPr>
              <w:pStyle w:val="ConsPlusNormal"/>
              <w:jc w:val="right"/>
            </w:pPr>
            <w:r>
              <w:t>3114,95 &lt;*&gt;</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2019</w:t>
            </w:r>
          </w:p>
        </w:tc>
        <w:tc>
          <w:tcPr>
            <w:tcW w:w="1609" w:type="dxa"/>
          </w:tcPr>
          <w:p w:rsidR="00DA0A80" w:rsidRDefault="00DA0A80">
            <w:pPr>
              <w:pStyle w:val="ConsPlusNormal"/>
              <w:jc w:val="right"/>
            </w:pPr>
            <w:r>
              <w:t>576381,27 &lt;*&gt;</w:t>
            </w:r>
          </w:p>
        </w:tc>
        <w:tc>
          <w:tcPr>
            <w:tcW w:w="1804" w:type="dxa"/>
          </w:tcPr>
          <w:p w:rsidR="00DA0A80" w:rsidRDefault="00DA0A80">
            <w:pPr>
              <w:pStyle w:val="ConsPlusNormal"/>
              <w:jc w:val="right"/>
            </w:pPr>
            <w:r>
              <w:t>508938,82</w:t>
            </w:r>
          </w:p>
        </w:tc>
        <w:tc>
          <w:tcPr>
            <w:tcW w:w="1587" w:type="dxa"/>
          </w:tcPr>
          <w:p w:rsidR="00DA0A80" w:rsidRDefault="00DA0A80">
            <w:pPr>
              <w:pStyle w:val="ConsPlusNormal"/>
              <w:jc w:val="right"/>
            </w:pPr>
            <w:r>
              <w:t>203,39</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67239,06 &lt;*&gt;</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2020</w:t>
            </w:r>
          </w:p>
        </w:tc>
        <w:tc>
          <w:tcPr>
            <w:tcW w:w="1609" w:type="dxa"/>
          </w:tcPr>
          <w:p w:rsidR="00DA0A80" w:rsidRDefault="00DA0A80">
            <w:pPr>
              <w:pStyle w:val="ConsPlusNormal"/>
              <w:jc w:val="right"/>
            </w:pPr>
            <w:r>
              <w:t>539552,55 &lt;*&gt;</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524773,39 &lt;*&gt;</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14779,16</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 xml:space="preserve">2021 </w:t>
            </w:r>
            <w:r>
              <w:lastRenderedPageBreak/>
              <w:t>(прогнозный период)</w:t>
            </w:r>
          </w:p>
        </w:tc>
        <w:tc>
          <w:tcPr>
            <w:tcW w:w="1609" w:type="dxa"/>
          </w:tcPr>
          <w:p w:rsidR="00DA0A80" w:rsidRDefault="00DA0A80">
            <w:pPr>
              <w:pStyle w:val="ConsPlusNormal"/>
              <w:jc w:val="right"/>
            </w:pPr>
            <w:r>
              <w:lastRenderedPageBreak/>
              <w:t>291349,57</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291349,57</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blPrEx>
          <w:tblBorders>
            <w:insideH w:val="nil"/>
          </w:tblBorders>
        </w:tblPrEx>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Borders>
              <w:bottom w:val="nil"/>
            </w:tcBorders>
          </w:tcPr>
          <w:p w:rsidR="00DA0A80" w:rsidRDefault="00DA0A80">
            <w:pPr>
              <w:pStyle w:val="ConsPlusNormal"/>
              <w:jc w:val="center"/>
            </w:pPr>
            <w:r>
              <w:t>2022 (прогнозный период)</w:t>
            </w:r>
          </w:p>
        </w:tc>
        <w:tc>
          <w:tcPr>
            <w:tcW w:w="1609" w:type="dxa"/>
            <w:tcBorders>
              <w:bottom w:val="nil"/>
            </w:tcBorders>
          </w:tcPr>
          <w:p w:rsidR="00DA0A80" w:rsidRDefault="00DA0A80">
            <w:pPr>
              <w:pStyle w:val="ConsPlusNormal"/>
              <w:jc w:val="right"/>
            </w:pPr>
            <w:r>
              <w:t>291025,14</w:t>
            </w:r>
          </w:p>
        </w:tc>
        <w:tc>
          <w:tcPr>
            <w:tcW w:w="1804" w:type="dxa"/>
            <w:tcBorders>
              <w:bottom w:val="nil"/>
            </w:tcBorders>
          </w:tcPr>
          <w:p w:rsidR="00DA0A80" w:rsidRDefault="00DA0A80">
            <w:pPr>
              <w:pStyle w:val="ConsPlusNormal"/>
              <w:jc w:val="right"/>
            </w:pPr>
            <w:r>
              <w:t>0,00</w:t>
            </w:r>
          </w:p>
        </w:tc>
        <w:tc>
          <w:tcPr>
            <w:tcW w:w="1587" w:type="dxa"/>
            <w:tcBorders>
              <w:bottom w:val="nil"/>
            </w:tcBorders>
          </w:tcPr>
          <w:p w:rsidR="00DA0A80" w:rsidRDefault="00DA0A80">
            <w:pPr>
              <w:pStyle w:val="ConsPlusNormal"/>
              <w:jc w:val="right"/>
            </w:pPr>
            <w:r>
              <w:t>291025,14</w:t>
            </w:r>
          </w:p>
        </w:tc>
        <w:tc>
          <w:tcPr>
            <w:tcW w:w="1644" w:type="dxa"/>
            <w:tcBorders>
              <w:bottom w:val="nil"/>
            </w:tcBorders>
          </w:tcPr>
          <w:p w:rsidR="00DA0A80" w:rsidRDefault="00DA0A80">
            <w:pPr>
              <w:pStyle w:val="ConsPlusNormal"/>
              <w:jc w:val="right"/>
            </w:pPr>
            <w:r>
              <w:t>0,00</w:t>
            </w:r>
          </w:p>
        </w:tc>
        <w:tc>
          <w:tcPr>
            <w:tcW w:w="1644" w:type="dxa"/>
            <w:tcBorders>
              <w:bottom w:val="nil"/>
            </w:tcBorders>
          </w:tcPr>
          <w:p w:rsidR="00DA0A80" w:rsidRDefault="00DA0A80">
            <w:pPr>
              <w:pStyle w:val="ConsPlusNormal"/>
              <w:jc w:val="right"/>
            </w:pPr>
            <w:r>
              <w:t>0,00</w:t>
            </w:r>
          </w:p>
        </w:tc>
      </w:tr>
      <w:tr w:rsidR="00DA0A80">
        <w:tblPrEx>
          <w:tblBorders>
            <w:insideH w:val="nil"/>
          </w:tblBorders>
        </w:tblPrEx>
        <w:tc>
          <w:tcPr>
            <w:tcW w:w="13565" w:type="dxa"/>
            <w:gridSpan w:val="8"/>
            <w:tcBorders>
              <w:top w:val="nil"/>
            </w:tcBorders>
          </w:tcPr>
          <w:p w:rsidR="00DA0A80" w:rsidRDefault="00DA0A80">
            <w:pPr>
              <w:pStyle w:val="ConsPlusNormal"/>
              <w:jc w:val="both"/>
            </w:pPr>
            <w:r>
              <w:t xml:space="preserve">(п. 1 в ред. </w:t>
            </w:r>
            <w:hyperlink r:id="rId60">
              <w:r>
                <w:rPr>
                  <w:color w:val="0000FF"/>
                </w:rPr>
                <w:t>постановления</w:t>
              </w:r>
            </w:hyperlink>
            <w:r>
              <w:t xml:space="preserve"> Администрации ЗАТО Северск от 10.11.2020 N 1980)</w:t>
            </w:r>
          </w:p>
        </w:tc>
      </w:tr>
      <w:tr w:rsidR="00DA0A80">
        <w:tc>
          <w:tcPr>
            <w:tcW w:w="724" w:type="dxa"/>
            <w:vMerge w:val="restart"/>
            <w:tcBorders>
              <w:bottom w:val="nil"/>
            </w:tcBorders>
          </w:tcPr>
          <w:p w:rsidR="00DA0A80" w:rsidRDefault="00DA0A80">
            <w:pPr>
              <w:pStyle w:val="ConsPlusNormal"/>
              <w:jc w:val="center"/>
            </w:pPr>
            <w:r>
              <w:t>1.1</w:t>
            </w:r>
          </w:p>
        </w:tc>
        <w:tc>
          <w:tcPr>
            <w:tcW w:w="3109" w:type="dxa"/>
            <w:vMerge w:val="restart"/>
            <w:tcBorders>
              <w:bottom w:val="nil"/>
            </w:tcBorders>
          </w:tcPr>
          <w:p w:rsidR="00DA0A80" w:rsidRDefault="00DA0A80">
            <w:pPr>
              <w:pStyle w:val="ConsPlusNormal"/>
            </w:pPr>
            <w:r>
              <w:t>ВЦП "Создание условий для организации досуга и обеспечения населения ЗАТО Северск услугами организаций культуры"</w:t>
            </w:r>
          </w:p>
        </w:tc>
        <w:tc>
          <w:tcPr>
            <w:tcW w:w="1444" w:type="dxa"/>
          </w:tcPr>
          <w:p w:rsidR="00DA0A80" w:rsidRDefault="00DA0A80">
            <w:pPr>
              <w:pStyle w:val="ConsPlusNormal"/>
              <w:jc w:val="center"/>
            </w:pPr>
            <w:r>
              <w:t>Всего</w:t>
            </w:r>
          </w:p>
        </w:tc>
        <w:tc>
          <w:tcPr>
            <w:tcW w:w="1609" w:type="dxa"/>
          </w:tcPr>
          <w:p w:rsidR="00DA0A80" w:rsidRDefault="00DA0A80">
            <w:pPr>
              <w:pStyle w:val="ConsPlusNormal"/>
              <w:jc w:val="right"/>
            </w:pPr>
            <w:r>
              <w:t>1888179,91</w:t>
            </w:r>
          </w:p>
        </w:tc>
        <w:tc>
          <w:tcPr>
            <w:tcW w:w="1804" w:type="dxa"/>
          </w:tcPr>
          <w:p w:rsidR="00DA0A80" w:rsidRDefault="00DA0A80">
            <w:pPr>
              <w:pStyle w:val="ConsPlusNormal"/>
              <w:jc w:val="right"/>
            </w:pPr>
            <w:r>
              <w:t>1521835,32</w:t>
            </w:r>
          </w:p>
        </w:tc>
        <w:tc>
          <w:tcPr>
            <w:tcW w:w="1587" w:type="dxa"/>
          </w:tcPr>
          <w:p w:rsidR="00DA0A80" w:rsidRDefault="00DA0A80">
            <w:pPr>
              <w:pStyle w:val="ConsPlusNormal"/>
              <w:jc w:val="right"/>
            </w:pPr>
            <w:r>
              <w:t>366344,60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2015</w:t>
            </w:r>
          </w:p>
        </w:tc>
        <w:tc>
          <w:tcPr>
            <w:tcW w:w="1609" w:type="dxa"/>
          </w:tcPr>
          <w:p w:rsidR="00DA0A80" w:rsidRDefault="00DA0A80">
            <w:pPr>
              <w:pStyle w:val="ConsPlusNormal"/>
              <w:jc w:val="right"/>
            </w:pPr>
            <w:r>
              <w:t>243273,39</w:t>
            </w:r>
          </w:p>
        </w:tc>
        <w:tc>
          <w:tcPr>
            <w:tcW w:w="1804" w:type="dxa"/>
          </w:tcPr>
          <w:p w:rsidR="00DA0A80" w:rsidRDefault="00DA0A80">
            <w:pPr>
              <w:pStyle w:val="ConsPlusNormal"/>
              <w:jc w:val="right"/>
            </w:pPr>
            <w:r>
              <w:t>243273,39</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2016</w:t>
            </w:r>
          </w:p>
        </w:tc>
        <w:tc>
          <w:tcPr>
            <w:tcW w:w="1609" w:type="dxa"/>
          </w:tcPr>
          <w:p w:rsidR="00DA0A80" w:rsidRDefault="00DA0A80">
            <w:pPr>
              <w:pStyle w:val="ConsPlusNormal"/>
              <w:jc w:val="right"/>
            </w:pPr>
            <w:r>
              <w:t>249852,69</w:t>
            </w:r>
          </w:p>
        </w:tc>
        <w:tc>
          <w:tcPr>
            <w:tcW w:w="1804" w:type="dxa"/>
          </w:tcPr>
          <w:p w:rsidR="00DA0A80" w:rsidRDefault="00DA0A80">
            <w:pPr>
              <w:pStyle w:val="ConsPlusNormal"/>
              <w:jc w:val="right"/>
            </w:pPr>
            <w:r>
              <w:t>249852,69</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2017</w:t>
            </w:r>
          </w:p>
        </w:tc>
        <w:tc>
          <w:tcPr>
            <w:tcW w:w="1609" w:type="dxa"/>
          </w:tcPr>
          <w:p w:rsidR="00DA0A80" w:rsidRDefault="00DA0A80">
            <w:pPr>
              <w:pStyle w:val="ConsPlusNormal"/>
              <w:jc w:val="right"/>
            </w:pPr>
            <w:r>
              <w:t>312859,55</w:t>
            </w:r>
          </w:p>
        </w:tc>
        <w:tc>
          <w:tcPr>
            <w:tcW w:w="1804" w:type="dxa"/>
          </w:tcPr>
          <w:p w:rsidR="00DA0A80" w:rsidRDefault="00DA0A80">
            <w:pPr>
              <w:pStyle w:val="ConsPlusNormal"/>
              <w:jc w:val="right"/>
            </w:pPr>
            <w:r>
              <w:t>312859,55</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2018</w:t>
            </w:r>
          </w:p>
        </w:tc>
        <w:tc>
          <w:tcPr>
            <w:tcW w:w="1609" w:type="dxa"/>
          </w:tcPr>
          <w:p w:rsidR="00DA0A80" w:rsidRDefault="00DA0A80">
            <w:pPr>
              <w:pStyle w:val="ConsPlusNormal"/>
              <w:jc w:val="right"/>
            </w:pPr>
            <w:r>
              <w:t xml:space="preserve">359119,97 </w:t>
            </w:r>
            <w:hyperlink w:anchor="P5061">
              <w:r>
                <w:rPr>
                  <w:color w:val="0000FF"/>
                </w:rPr>
                <w:t>&lt;*&gt;</w:t>
              </w:r>
            </w:hyperlink>
          </w:p>
        </w:tc>
        <w:tc>
          <w:tcPr>
            <w:tcW w:w="1804" w:type="dxa"/>
          </w:tcPr>
          <w:p w:rsidR="00DA0A80" w:rsidRDefault="00DA0A80">
            <w:pPr>
              <w:pStyle w:val="ConsPlusNormal"/>
              <w:jc w:val="right"/>
            </w:pPr>
            <w:r>
              <w:t>359119,97 &lt;*&gt;</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2019</w:t>
            </w:r>
          </w:p>
        </w:tc>
        <w:tc>
          <w:tcPr>
            <w:tcW w:w="1609" w:type="dxa"/>
          </w:tcPr>
          <w:p w:rsidR="00DA0A80" w:rsidRDefault="00DA0A80">
            <w:pPr>
              <w:pStyle w:val="ConsPlusNormal"/>
              <w:jc w:val="right"/>
            </w:pPr>
            <w:r>
              <w:t>357070,44</w:t>
            </w:r>
          </w:p>
        </w:tc>
        <w:tc>
          <w:tcPr>
            <w:tcW w:w="1804" w:type="dxa"/>
          </w:tcPr>
          <w:p w:rsidR="00DA0A80" w:rsidRDefault="00DA0A80">
            <w:pPr>
              <w:pStyle w:val="ConsPlusNormal"/>
              <w:jc w:val="right"/>
            </w:pPr>
            <w:r>
              <w:t>357067,05</w:t>
            </w:r>
          </w:p>
        </w:tc>
        <w:tc>
          <w:tcPr>
            <w:tcW w:w="1587" w:type="dxa"/>
          </w:tcPr>
          <w:p w:rsidR="00DA0A80" w:rsidRDefault="00DA0A80">
            <w:pPr>
              <w:pStyle w:val="ConsPlusNormal"/>
              <w:jc w:val="right"/>
            </w:pPr>
            <w:r>
              <w:t>3,39</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2020</w:t>
            </w:r>
          </w:p>
        </w:tc>
        <w:tc>
          <w:tcPr>
            <w:tcW w:w="1609" w:type="dxa"/>
          </w:tcPr>
          <w:p w:rsidR="00DA0A80" w:rsidRDefault="00DA0A80">
            <w:pPr>
              <w:pStyle w:val="ConsPlusNormal"/>
              <w:jc w:val="right"/>
            </w:pPr>
            <w:r>
              <w:t>366341,21</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366341,21</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2021 (прогнозный период)</w:t>
            </w:r>
          </w:p>
        </w:tc>
        <w:tc>
          <w:tcPr>
            <w:tcW w:w="1609" w:type="dxa"/>
          </w:tcPr>
          <w:p w:rsidR="00DA0A80" w:rsidRDefault="00DA0A80">
            <w:pPr>
              <w:pStyle w:val="ConsPlusNormal"/>
              <w:jc w:val="right"/>
            </w:pPr>
            <w:r>
              <w:t>184040,16</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184040,16</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blPrEx>
          <w:tblBorders>
            <w:insideH w:val="nil"/>
          </w:tblBorders>
        </w:tblPrEx>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Borders>
              <w:bottom w:val="nil"/>
            </w:tcBorders>
          </w:tcPr>
          <w:p w:rsidR="00DA0A80" w:rsidRDefault="00DA0A80">
            <w:pPr>
              <w:pStyle w:val="ConsPlusNormal"/>
              <w:jc w:val="center"/>
            </w:pPr>
            <w:r>
              <w:t>2022 (прогнозный период)</w:t>
            </w:r>
          </w:p>
        </w:tc>
        <w:tc>
          <w:tcPr>
            <w:tcW w:w="1609" w:type="dxa"/>
            <w:tcBorders>
              <w:bottom w:val="nil"/>
            </w:tcBorders>
          </w:tcPr>
          <w:p w:rsidR="00DA0A80" w:rsidRDefault="00DA0A80">
            <w:pPr>
              <w:pStyle w:val="ConsPlusNormal"/>
              <w:jc w:val="right"/>
            </w:pPr>
            <w:r>
              <w:t>184402,61</w:t>
            </w:r>
          </w:p>
        </w:tc>
        <w:tc>
          <w:tcPr>
            <w:tcW w:w="1804" w:type="dxa"/>
            <w:tcBorders>
              <w:bottom w:val="nil"/>
            </w:tcBorders>
          </w:tcPr>
          <w:p w:rsidR="00DA0A80" w:rsidRDefault="00DA0A80">
            <w:pPr>
              <w:pStyle w:val="ConsPlusNormal"/>
              <w:jc w:val="right"/>
            </w:pPr>
            <w:r>
              <w:t>0,00</w:t>
            </w:r>
          </w:p>
        </w:tc>
        <w:tc>
          <w:tcPr>
            <w:tcW w:w="1587" w:type="dxa"/>
            <w:tcBorders>
              <w:bottom w:val="nil"/>
            </w:tcBorders>
          </w:tcPr>
          <w:p w:rsidR="00DA0A80" w:rsidRDefault="00DA0A80">
            <w:pPr>
              <w:pStyle w:val="ConsPlusNormal"/>
              <w:jc w:val="right"/>
            </w:pPr>
            <w:r>
              <w:t>184402,61</w:t>
            </w:r>
          </w:p>
        </w:tc>
        <w:tc>
          <w:tcPr>
            <w:tcW w:w="1644" w:type="dxa"/>
            <w:tcBorders>
              <w:bottom w:val="nil"/>
            </w:tcBorders>
          </w:tcPr>
          <w:p w:rsidR="00DA0A80" w:rsidRDefault="00DA0A80">
            <w:pPr>
              <w:pStyle w:val="ConsPlusNormal"/>
              <w:jc w:val="right"/>
            </w:pPr>
            <w:r>
              <w:t>0,00</w:t>
            </w:r>
          </w:p>
        </w:tc>
        <w:tc>
          <w:tcPr>
            <w:tcW w:w="1644" w:type="dxa"/>
            <w:tcBorders>
              <w:bottom w:val="nil"/>
            </w:tcBorders>
          </w:tcPr>
          <w:p w:rsidR="00DA0A80" w:rsidRDefault="00DA0A80">
            <w:pPr>
              <w:pStyle w:val="ConsPlusNormal"/>
              <w:jc w:val="right"/>
            </w:pPr>
            <w:r>
              <w:t>0,00</w:t>
            </w:r>
          </w:p>
        </w:tc>
      </w:tr>
      <w:tr w:rsidR="00DA0A80">
        <w:tblPrEx>
          <w:tblBorders>
            <w:insideH w:val="nil"/>
          </w:tblBorders>
        </w:tblPrEx>
        <w:tc>
          <w:tcPr>
            <w:tcW w:w="13565" w:type="dxa"/>
            <w:gridSpan w:val="8"/>
            <w:tcBorders>
              <w:top w:val="nil"/>
            </w:tcBorders>
          </w:tcPr>
          <w:p w:rsidR="00DA0A80" w:rsidRDefault="00DA0A80">
            <w:pPr>
              <w:pStyle w:val="ConsPlusNormal"/>
              <w:jc w:val="both"/>
            </w:pPr>
            <w:r>
              <w:t xml:space="preserve">(п. 1.1 в ред. </w:t>
            </w:r>
            <w:hyperlink r:id="rId61">
              <w:r>
                <w:rPr>
                  <w:color w:val="0000FF"/>
                </w:rPr>
                <w:t>постановления</w:t>
              </w:r>
            </w:hyperlink>
            <w:r>
              <w:t xml:space="preserve"> Администрации ЗАТО Северск от 10.11.2020 N 1980)</w:t>
            </w:r>
          </w:p>
        </w:tc>
      </w:tr>
      <w:tr w:rsidR="00DA0A80">
        <w:tc>
          <w:tcPr>
            <w:tcW w:w="724" w:type="dxa"/>
            <w:vMerge w:val="restart"/>
            <w:tcBorders>
              <w:bottom w:val="nil"/>
            </w:tcBorders>
          </w:tcPr>
          <w:p w:rsidR="00DA0A80" w:rsidRDefault="00DA0A80">
            <w:pPr>
              <w:pStyle w:val="ConsPlusNormal"/>
              <w:jc w:val="center"/>
            </w:pPr>
            <w:r>
              <w:t>1.2</w:t>
            </w:r>
          </w:p>
        </w:tc>
        <w:tc>
          <w:tcPr>
            <w:tcW w:w="3109" w:type="dxa"/>
            <w:vMerge w:val="restart"/>
            <w:tcBorders>
              <w:bottom w:val="nil"/>
            </w:tcBorders>
          </w:tcPr>
          <w:p w:rsidR="00DA0A80" w:rsidRDefault="00DA0A80">
            <w:pPr>
              <w:pStyle w:val="ConsPlusNormal"/>
            </w:pPr>
            <w:r>
              <w:t xml:space="preserve">ВЦП "Организация предоставления </w:t>
            </w:r>
            <w:r>
              <w:lastRenderedPageBreak/>
              <w:t>дополнительного образования художественно-эстетической направленности"</w:t>
            </w:r>
          </w:p>
        </w:tc>
        <w:tc>
          <w:tcPr>
            <w:tcW w:w="1444" w:type="dxa"/>
          </w:tcPr>
          <w:p w:rsidR="00DA0A80" w:rsidRDefault="00DA0A80">
            <w:pPr>
              <w:pStyle w:val="ConsPlusNormal"/>
              <w:jc w:val="center"/>
            </w:pPr>
            <w:r>
              <w:lastRenderedPageBreak/>
              <w:t>Всего</w:t>
            </w:r>
          </w:p>
        </w:tc>
        <w:tc>
          <w:tcPr>
            <w:tcW w:w="1609" w:type="dxa"/>
          </w:tcPr>
          <w:p w:rsidR="00DA0A80" w:rsidRDefault="00DA0A80">
            <w:pPr>
              <w:pStyle w:val="ConsPlusNormal"/>
              <w:jc w:val="right"/>
            </w:pPr>
            <w:r>
              <w:t>679287,97</w:t>
            </w:r>
          </w:p>
        </w:tc>
        <w:tc>
          <w:tcPr>
            <w:tcW w:w="1804" w:type="dxa"/>
          </w:tcPr>
          <w:p w:rsidR="00DA0A80" w:rsidRDefault="00DA0A80">
            <w:pPr>
              <w:pStyle w:val="ConsPlusNormal"/>
              <w:jc w:val="right"/>
            </w:pPr>
            <w:r>
              <w:t>548680,89</w:t>
            </w:r>
          </w:p>
        </w:tc>
        <w:tc>
          <w:tcPr>
            <w:tcW w:w="1587" w:type="dxa"/>
          </w:tcPr>
          <w:p w:rsidR="00DA0A80" w:rsidRDefault="00DA0A80">
            <w:pPr>
              <w:pStyle w:val="ConsPlusNormal"/>
              <w:jc w:val="right"/>
            </w:pPr>
            <w:r>
              <w:t>130607,08</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2015</w:t>
            </w:r>
          </w:p>
        </w:tc>
        <w:tc>
          <w:tcPr>
            <w:tcW w:w="1609" w:type="dxa"/>
          </w:tcPr>
          <w:p w:rsidR="00DA0A80" w:rsidRDefault="00DA0A80">
            <w:pPr>
              <w:pStyle w:val="ConsPlusNormal"/>
              <w:jc w:val="right"/>
            </w:pPr>
            <w:r>
              <w:t>95996,77</w:t>
            </w:r>
          </w:p>
        </w:tc>
        <w:tc>
          <w:tcPr>
            <w:tcW w:w="1804" w:type="dxa"/>
          </w:tcPr>
          <w:p w:rsidR="00DA0A80" w:rsidRDefault="00DA0A80">
            <w:pPr>
              <w:pStyle w:val="ConsPlusNormal"/>
              <w:jc w:val="right"/>
            </w:pPr>
            <w:r>
              <w:t>95996,77</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2016</w:t>
            </w:r>
          </w:p>
        </w:tc>
        <w:tc>
          <w:tcPr>
            <w:tcW w:w="1609" w:type="dxa"/>
          </w:tcPr>
          <w:p w:rsidR="00DA0A80" w:rsidRDefault="00DA0A80">
            <w:pPr>
              <w:pStyle w:val="ConsPlusNormal"/>
              <w:jc w:val="right"/>
            </w:pPr>
            <w:r>
              <w:t>98473,12</w:t>
            </w:r>
          </w:p>
        </w:tc>
        <w:tc>
          <w:tcPr>
            <w:tcW w:w="1804" w:type="dxa"/>
          </w:tcPr>
          <w:p w:rsidR="00DA0A80" w:rsidRDefault="00DA0A80">
            <w:pPr>
              <w:pStyle w:val="ConsPlusNormal"/>
              <w:jc w:val="right"/>
            </w:pPr>
            <w:r>
              <w:t>98473,12</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2017</w:t>
            </w:r>
          </w:p>
        </w:tc>
        <w:tc>
          <w:tcPr>
            <w:tcW w:w="1609" w:type="dxa"/>
          </w:tcPr>
          <w:p w:rsidR="00DA0A80" w:rsidRDefault="00DA0A80">
            <w:pPr>
              <w:pStyle w:val="ConsPlusNormal"/>
              <w:jc w:val="right"/>
            </w:pPr>
            <w:r>
              <w:t>108994,86</w:t>
            </w:r>
          </w:p>
        </w:tc>
        <w:tc>
          <w:tcPr>
            <w:tcW w:w="1804" w:type="dxa"/>
          </w:tcPr>
          <w:p w:rsidR="00DA0A80" w:rsidRDefault="00DA0A80">
            <w:pPr>
              <w:pStyle w:val="ConsPlusNormal"/>
              <w:jc w:val="right"/>
            </w:pPr>
            <w:r>
              <w:t>108994,86</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2018</w:t>
            </w:r>
          </w:p>
        </w:tc>
        <w:tc>
          <w:tcPr>
            <w:tcW w:w="1609" w:type="dxa"/>
          </w:tcPr>
          <w:p w:rsidR="00DA0A80" w:rsidRDefault="00DA0A80">
            <w:pPr>
              <w:pStyle w:val="ConsPlusNormal"/>
              <w:jc w:val="right"/>
            </w:pPr>
            <w:r>
              <w:t>121946,49</w:t>
            </w:r>
          </w:p>
        </w:tc>
        <w:tc>
          <w:tcPr>
            <w:tcW w:w="1804" w:type="dxa"/>
          </w:tcPr>
          <w:p w:rsidR="00DA0A80" w:rsidRDefault="00DA0A80">
            <w:pPr>
              <w:pStyle w:val="ConsPlusNormal"/>
              <w:jc w:val="right"/>
            </w:pPr>
            <w:r>
              <w:t>121946,49</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2019</w:t>
            </w:r>
          </w:p>
        </w:tc>
        <w:tc>
          <w:tcPr>
            <w:tcW w:w="1609" w:type="dxa"/>
          </w:tcPr>
          <w:p w:rsidR="00DA0A80" w:rsidRDefault="00DA0A80">
            <w:pPr>
              <w:pStyle w:val="ConsPlusNormal"/>
              <w:jc w:val="right"/>
            </w:pPr>
            <w:r>
              <w:t>123269,65</w:t>
            </w:r>
          </w:p>
        </w:tc>
        <w:tc>
          <w:tcPr>
            <w:tcW w:w="1804" w:type="dxa"/>
          </w:tcPr>
          <w:p w:rsidR="00DA0A80" w:rsidRDefault="00DA0A80">
            <w:pPr>
              <w:pStyle w:val="ConsPlusNormal"/>
              <w:jc w:val="right"/>
            </w:pPr>
            <w:r>
              <w:t>123269,65</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2020</w:t>
            </w:r>
          </w:p>
        </w:tc>
        <w:tc>
          <w:tcPr>
            <w:tcW w:w="1609" w:type="dxa"/>
          </w:tcPr>
          <w:p w:rsidR="00DA0A80" w:rsidRDefault="00DA0A80">
            <w:pPr>
              <w:pStyle w:val="ConsPlusNormal"/>
              <w:jc w:val="right"/>
            </w:pPr>
            <w:r>
              <w:t>130607,08</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130607,08</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2021 (прогнозный период)</w:t>
            </w:r>
          </w:p>
        </w:tc>
        <w:tc>
          <w:tcPr>
            <w:tcW w:w="1609" w:type="dxa"/>
          </w:tcPr>
          <w:p w:rsidR="00DA0A80" w:rsidRDefault="00DA0A80">
            <w:pPr>
              <w:pStyle w:val="ConsPlusNormal"/>
              <w:jc w:val="right"/>
            </w:pPr>
            <w:r>
              <w:t>91487,65</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91487,65</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blPrEx>
          <w:tblBorders>
            <w:insideH w:val="nil"/>
          </w:tblBorders>
        </w:tblPrEx>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Borders>
              <w:bottom w:val="nil"/>
            </w:tcBorders>
          </w:tcPr>
          <w:p w:rsidR="00DA0A80" w:rsidRDefault="00DA0A80">
            <w:pPr>
              <w:pStyle w:val="ConsPlusNormal"/>
              <w:jc w:val="center"/>
            </w:pPr>
            <w:r>
              <w:t>2022 (прогнозный период)</w:t>
            </w:r>
          </w:p>
        </w:tc>
        <w:tc>
          <w:tcPr>
            <w:tcW w:w="1609" w:type="dxa"/>
            <w:tcBorders>
              <w:bottom w:val="nil"/>
            </w:tcBorders>
          </w:tcPr>
          <w:p w:rsidR="00DA0A80" w:rsidRDefault="00DA0A80">
            <w:pPr>
              <w:pStyle w:val="ConsPlusNormal"/>
              <w:jc w:val="right"/>
            </w:pPr>
            <w:r>
              <w:t>91487,65</w:t>
            </w:r>
          </w:p>
        </w:tc>
        <w:tc>
          <w:tcPr>
            <w:tcW w:w="1804" w:type="dxa"/>
            <w:tcBorders>
              <w:bottom w:val="nil"/>
            </w:tcBorders>
          </w:tcPr>
          <w:p w:rsidR="00DA0A80" w:rsidRDefault="00DA0A80">
            <w:pPr>
              <w:pStyle w:val="ConsPlusNormal"/>
              <w:jc w:val="right"/>
            </w:pPr>
            <w:r>
              <w:t>0,00</w:t>
            </w:r>
          </w:p>
        </w:tc>
        <w:tc>
          <w:tcPr>
            <w:tcW w:w="1587" w:type="dxa"/>
            <w:tcBorders>
              <w:bottom w:val="nil"/>
            </w:tcBorders>
          </w:tcPr>
          <w:p w:rsidR="00DA0A80" w:rsidRDefault="00DA0A80">
            <w:pPr>
              <w:pStyle w:val="ConsPlusNormal"/>
              <w:jc w:val="right"/>
            </w:pPr>
            <w:r>
              <w:t>91487,65</w:t>
            </w:r>
          </w:p>
        </w:tc>
        <w:tc>
          <w:tcPr>
            <w:tcW w:w="1644" w:type="dxa"/>
            <w:tcBorders>
              <w:bottom w:val="nil"/>
            </w:tcBorders>
          </w:tcPr>
          <w:p w:rsidR="00DA0A80" w:rsidRDefault="00DA0A80">
            <w:pPr>
              <w:pStyle w:val="ConsPlusNormal"/>
              <w:jc w:val="right"/>
            </w:pPr>
            <w:r>
              <w:t>0,00</w:t>
            </w:r>
          </w:p>
        </w:tc>
        <w:tc>
          <w:tcPr>
            <w:tcW w:w="1644" w:type="dxa"/>
            <w:tcBorders>
              <w:bottom w:val="nil"/>
            </w:tcBorders>
          </w:tcPr>
          <w:p w:rsidR="00DA0A80" w:rsidRDefault="00DA0A80">
            <w:pPr>
              <w:pStyle w:val="ConsPlusNormal"/>
              <w:jc w:val="right"/>
            </w:pPr>
            <w:r>
              <w:t>0,00</w:t>
            </w:r>
          </w:p>
        </w:tc>
      </w:tr>
      <w:tr w:rsidR="00DA0A80">
        <w:tblPrEx>
          <w:tblBorders>
            <w:insideH w:val="nil"/>
          </w:tblBorders>
        </w:tblPrEx>
        <w:tc>
          <w:tcPr>
            <w:tcW w:w="13565" w:type="dxa"/>
            <w:gridSpan w:val="8"/>
            <w:tcBorders>
              <w:top w:val="nil"/>
            </w:tcBorders>
          </w:tcPr>
          <w:p w:rsidR="00DA0A80" w:rsidRDefault="00DA0A80">
            <w:pPr>
              <w:pStyle w:val="ConsPlusNormal"/>
              <w:jc w:val="both"/>
            </w:pPr>
            <w:r>
              <w:t xml:space="preserve">(п. 1.2 в ред. </w:t>
            </w:r>
            <w:hyperlink r:id="rId62">
              <w:r>
                <w:rPr>
                  <w:color w:val="0000FF"/>
                </w:rPr>
                <w:t>постановления</w:t>
              </w:r>
            </w:hyperlink>
            <w:r>
              <w:t xml:space="preserve"> Администрации ЗАТО Северск от 10.11.2020 N 1980)</w:t>
            </w:r>
          </w:p>
        </w:tc>
      </w:tr>
      <w:tr w:rsidR="00DA0A80">
        <w:tc>
          <w:tcPr>
            <w:tcW w:w="724" w:type="dxa"/>
            <w:vMerge w:val="restart"/>
            <w:tcBorders>
              <w:bottom w:val="nil"/>
            </w:tcBorders>
          </w:tcPr>
          <w:p w:rsidR="00DA0A80" w:rsidRDefault="00DA0A80">
            <w:pPr>
              <w:pStyle w:val="ConsPlusNormal"/>
              <w:jc w:val="center"/>
            </w:pPr>
            <w:r>
              <w:t>1.3</w:t>
            </w:r>
          </w:p>
        </w:tc>
        <w:tc>
          <w:tcPr>
            <w:tcW w:w="3109" w:type="dxa"/>
            <w:vMerge w:val="restart"/>
            <w:tcBorders>
              <w:bottom w:val="nil"/>
            </w:tcBorders>
          </w:tcPr>
          <w:p w:rsidR="00DA0A80" w:rsidRDefault="00DA0A80">
            <w:pPr>
              <w:pStyle w:val="ConsPlusNormal"/>
            </w:pPr>
            <w:r>
              <w:t>Основное мероприятие. Организация мероприятий, направленных на развитие материально-технической базы учреждений дополнительного образования, в т.ч.:</w:t>
            </w:r>
          </w:p>
        </w:tc>
        <w:tc>
          <w:tcPr>
            <w:tcW w:w="1444" w:type="dxa"/>
          </w:tcPr>
          <w:p w:rsidR="00DA0A80" w:rsidRDefault="00DA0A80">
            <w:pPr>
              <w:pStyle w:val="ConsPlusNormal"/>
              <w:jc w:val="center"/>
            </w:pPr>
            <w:r>
              <w:t>Всего</w:t>
            </w:r>
          </w:p>
        </w:tc>
        <w:tc>
          <w:tcPr>
            <w:tcW w:w="1609" w:type="dxa"/>
          </w:tcPr>
          <w:p w:rsidR="00DA0A80" w:rsidRDefault="00DA0A80">
            <w:pPr>
              <w:pStyle w:val="ConsPlusNormal"/>
              <w:jc w:val="right"/>
            </w:pPr>
            <w:r>
              <w:t>13769,68</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13769,68</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2015</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2016</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vAlign w:val="center"/>
          </w:tcPr>
          <w:p w:rsidR="00DA0A80" w:rsidRDefault="00DA0A80">
            <w:pPr>
              <w:pStyle w:val="ConsPlusNormal"/>
              <w:jc w:val="center"/>
            </w:pPr>
            <w:r>
              <w:t>2017</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vAlign w:val="center"/>
          </w:tcPr>
          <w:p w:rsidR="00DA0A80" w:rsidRDefault="00DA0A80">
            <w:pPr>
              <w:pStyle w:val="ConsPlusNormal"/>
              <w:jc w:val="center"/>
            </w:pPr>
            <w:r>
              <w:t>2018</w:t>
            </w:r>
          </w:p>
        </w:tc>
        <w:tc>
          <w:tcPr>
            <w:tcW w:w="1609" w:type="dxa"/>
          </w:tcPr>
          <w:p w:rsidR="00DA0A80" w:rsidRDefault="00DA0A80">
            <w:pPr>
              <w:pStyle w:val="ConsPlusNormal"/>
              <w:jc w:val="right"/>
            </w:pPr>
            <w:r>
              <w:t>265,00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265,00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vAlign w:val="center"/>
          </w:tcPr>
          <w:p w:rsidR="00DA0A80" w:rsidRDefault="00DA0A80">
            <w:pPr>
              <w:pStyle w:val="ConsPlusNormal"/>
              <w:jc w:val="center"/>
            </w:pPr>
            <w:r>
              <w:t>2019</w:t>
            </w:r>
          </w:p>
        </w:tc>
        <w:tc>
          <w:tcPr>
            <w:tcW w:w="1609" w:type="dxa"/>
          </w:tcPr>
          <w:p w:rsidR="00DA0A80" w:rsidRDefault="00DA0A80">
            <w:pPr>
              <w:pStyle w:val="ConsPlusNormal"/>
              <w:jc w:val="right"/>
            </w:pPr>
            <w:r>
              <w:t>82,59</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82,59</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vAlign w:val="center"/>
          </w:tcPr>
          <w:p w:rsidR="00DA0A80" w:rsidRDefault="00DA0A80">
            <w:pPr>
              <w:pStyle w:val="ConsPlusNormal"/>
              <w:jc w:val="center"/>
            </w:pPr>
            <w:r>
              <w:t>2020</w:t>
            </w:r>
          </w:p>
        </w:tc>
        <w:tc>
          <w:tcPr>
            <w:tcW w:w="1609" w:type="dxa"/>
          </w:tcPr>
          <w:p w:rsidR="00DA0A80" w:rsidRDefault="00DA0A80">
            <w:pPr>
              <w:pStyle w:val="ConsPlusNormal"/>
              <w:jc w:val="right"/>
            </w:pPr>
            <w:r>
              <w:t>13422,09</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13422,09</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vAlign w:val="center"/>
          </w:tcPr>
          <w:p w:rsidR="00DA0A80" w:rsidRDefault="00DA0A80">
            <w:pPr>
              <w:pStyle w:val="ConsPlusNormal"/>
              <w:jc w:val="center"/>
            </w:pPr>
            <w:r>
              <w:t>2021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blPrEx>
          <w:tblBorders>
            <w:insideH w:val="nil"/>
          </w:tblBorders>
        </w:tblPrEx>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Borders>
              <w:bottom w:val="nil"/>
            </w:tcBorders>
            <w:vAlign w:val="center"/>
          </w:tcPr>
          <w:p w:rsidR="00DA0A80" w:rsidRDefault="00DA0A80">
            <w:pPr>
              <w:pStyle w:val="ConsPlusNormal"/>
              <w:jc w:val="center"/>
            </w:pPr>
            <w:r>
              <w:t>2022 (прогнозный период)</w:t>
            </w:r>
          </w:p>
        </w:tc>
        <w:tc>
          <w:tcPr>
            <w:tcW w:w="1609" w:type="dxa"/>
            <w:tcBorders>
              <w:bottom w:val="nil"/>
            </w:tcBorders>
          </w:tcPr>
          <w:p w:rsidR="00DA0A80" w:rsidRDefault="00DA0A80">
            <w:pPr>
              <w:pStyle w:val="ConsPlusNormal"/>
              <w:jc w:val="right"/>
            </w:pPr>
            <w:r>
              <w:t>0,00</w:t>
            </w:r>
          </w:p>
        </w:tc>
        <w:tc>
          <w:tcPr>
            <w:tcW w:w="1804" w:type="dxa"/>
            <w:tcBorders>
              <w:bottom w:val="nil"/>
            </w:tcBorders>
          </w:tcPr>
          <w:p w:rsidR="00DA0A80" w:rsidRDefault="00DA0A80">
            <w:pPr>
              <w:pStyle w:val="ConsPlusNormal"/>
              <w:jc w:val="right"/>
            </w:pPr>
            <w:r>
              <w:t>0,00</w:t>
            </w:r>
          </w:p>
        </w:tc>
        <w:tc>
          <w:tcPr>
            <w:tcW w:w="1587" w:type="dxa"/>
            <w:tcBorders>
              <w:bottom w:val="nil"/>
            </w:tcBorders>
          </w:tcPr>
          <w:p w:rsidR="00DA0A80" w:rsidRDefault="00DA0A80">
            <w:pPr>
              <w:pStyle w:val="ConsPlusNormal"/>
              <w:jc w:val="right"/>
            </w:pPr>
            <w:r>
              <w:t>0,00</w:t>
            </w:r>
          </w:p>
        </w:tc>
        <w:tc>
          <w:tcPr>
            <w:tcW w:w="1644" w:type="dxa"/>
            <w:tcBorders>
              <w:bottom w:val="nil"/>
            </w:tcBorders>
          </w:tcPr>
          <w:p w:rsidR="00DA0A80" w:rsidRDefault="00DA0A80">
            <w:pPr>
              <w:pStyle w:val="ConsPlusNormal"/>
              <w:jc w:val="right"/>
            </w:pPr>
            <w:r>
              <w:t>0,00</w:t>
            </w:r>
          </w:p>
        </w:tc>
        <w:tc>
          <w:tcPr>
            <w:tcW w:w="1644" w:type="dxa"/>
            <w:tcBorders>
              <w:bottom w:val="nil"/>
            </w:tcBorders>
          </w:tcPr>
          <w:p w:rsidR="00DA0A80" w:rsidRDefault="00DA0A80">
            <w:pPr>
              <w:pStyle w:val="ConsPlusNormal"/>
              <w:jc w:val="right"/>
            </w:pPr>
            <w:r>
              <w:t>0,00</w:t>
            </w:r>
          </w:p>
        </w:tc>
      </w:tr>
      <w:tr w:rsidR="00DA0A80">
        <w:tblPrEx>
          <w:tblBorders>
            <w:insideH w:val="nil"/>
          </w:tblBorders>
        </w:tblPrEx>
        <w:tc>
          <w:tcPr>
            <w:tcW w:w="13565" w:type="dxa"/>
            <w:gridSpan w:val="8"/>
            <w:tcBorders>
              <w:top w:val="nil"/>
            </w:tcBorders>
          </w:tcPr>
          <w:p w:rsidR="00DA0A80" w:rsidRDefault="00DA0A80">
            <w:pPr>
              <w:pStyle w:val="ConsPlusNormal"/>
              <w:jc w:val="both"/>
            </w:pPr>
            <w:r>
              <w:t xml:space="preserve">(п. 1.3 в ред. </w:t>
            </w:r>
            <w:hyperlink r:id="rId63">
              <w:r>
                <w:rPr>
                  <w:color w:val="0000FF"/>
                </w:rPr>
                <w:t>постановления</w:t>
              </w:r>
            </w:hyperlink>
            <w:r>
              <w:t xml:space="preserve"> Администрации ЗАТО Северск от 10.11.2020 N 1980)</w:t>
            </w:r>
          </w:p>
        </w:tc>
      </w:tr>
      <w:tr w:rsidR="00DA0A80">
        <w:tc>
          <w:tcPr>
            <w:tcW w:w="724" w:type="dxa"/>
            <w:vMerge w:val="restart"/>
            <w:tcBorders>
              <w:bottom w:val="nil"/>
            </w:tcBorders>
          </w:tcPr>
          <w:p w:rsidR="00DA0A80" w:rsidRDefault="00DA0A80">
            <w:pPr>
              <w:pStyle w:val="ConsPlusNormal"/>
              <w:jc w:val="center"/>
            </w:pPr>
            <w:r>
              <w:t>1.3.1</w:t>
            </w:r>
          </w:p>
        </w:tc>
        <w:tc>
          <w:tcPr>
            <w:tcW w:w="3109" w:type="dxa"/>
            <w:vMerge w:val="restart"/>
            <w:tcBorders>
              <w:bottom w:val="nil"/>
            </w:tcBorders>
          </w:tcPr>
          <w:p w:rsidR="00DA0A80" w:rsidRDefault="00DA0A80">
            <w:pPr>
              <w:pStyle w:val="ConsPlusNormal"/>
            </w:pPr>
            <w:r>
              <w:t>Капитальный ремонт здания МАУДО ДШИ корпус N 2 по адресу: г. Северск, ул. 40 лет Октября, 4</w:t>
            </w:r>
          </w:p>
        </w:tc>
        <w:tc>
          <w:tcPr>
            <w:tcW w:w="1444" w:type="dxa"/>
          </w:tcPr>
          <w:p w:rsidR="00DA0A80" w:rsidRDefault="00DA0A80">
            <w:pPr>
              <w:pStyle w:val="ConsPlusNormal"/>
              <w:jc w:val="center"/>
            </w:pPr>
            <w:r>
              <w:t>Всего</w:t>
            </w:r>
          </w:p>
        </w:tc>
        <w:tc>
          <w:tcPr>
            <w:tcW w:w="1609" w:type="dxa"/>
          </w:tcPr>
          <w:p w:rsidR="00DA0A80" w:rsidRDefault="00DA0A80">
            <w:pPr>
              <w:pStyle w:val="ConsPlusNormal"/>
              <w:jc w:val="right"/>
            </w:pPr>
            <w:r>
              <w:t>1058,42</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1058,42</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2015</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2016</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2017</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2018</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2019</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2020</w:t>
            </w:r>
          </w:p>
        </w:tc>
        <w:tc>
          <w:tcPr>
            <w:tcW w:w="1609" w:type="dxa"/>
          </w:tcPr>
          <w:p w:rsidR="00DA0A80" w:rsidRDefault="00DA0A80">
            <w:pPr>
              <w:pStyle w:val="ConsPlusNormal"/>
              <w:jc w:val="right"/>
            </w:pPr>
            <w:r>
              <w:t>1058,42</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1058,42</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2021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blPrEx>
          <w:tblBorders>
            <w:insideH w:val="nil"/>
          </w:tblBorders>
        </w:tblPrEx>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Borders>
              <w:bottom w:val="nil"/>
            </w:tcBorders>
          </w:tcPr>
          <w:p w:rsidR="00DA0A80" w:rsidRDefault="00DA0A80">
            <w:pPr>
              <w:pStyle w:val="ConsPlusNormal"/>
              <w:jc w:val="center"/>
            </w:pPr>
            <w:r>
              <w:t>2022 (прогнозный период)</w:t>
            </w:r>
          </w:p>
        </w:tc>
        <w:tc>
          <w:tcPr>
            <w:tcW w:w="1609" w:type="dxa"/>
            <w:tcBorders>
              <w:bottom w:val="nil"/>
            </w:tcBorders>
          </w:tcPr>
          <w:p w:rsidR="00DA0A80" w:rsidRDefault="00DA0A80">
            <w:pPr>
              <w:pStyle w:val="ConsPlusNormal"/>
              <w:jc w:val="right"/>
            </w:pPr>
            <w:r>
              <w:t>0,00</w:t>
            </w:r>
          </w:p>
        </w:tc>
        <w:tc>
          <w:tcPr>
            <w:tcW w:w="1804" w:type="dxa"/>
            <w:tcBorders>
              <w:bottom w:val="nil"/>
            </w:tcBorders>
          </w:tcPr>
          <w:p w:rsidR="00DA0A80" w:rsidRDefault="00DA0A80">
            <w:pPr>
              <w:pStyle w:val="ConsPlusNormal"/>
              <w:jc w:val="right"/>
            </w:pPr>
            <w:r>
              <w:t>0,00</w:t>
            </w:r>
          </w:p>
        </w:tc>
        <w:tc>
          <w:tcPr>
            <w:tcW w:w="1587" w:type="dxa"/>
            <w:tcBorders>
              <w:bottom w:val="nil"/>
            </w:tcBorders>
          </w:tcPr>
          <w:p w:rsidR="00DA0A80" w:rsidRDefault="00DA0A80">
            <w:pPr>
              <w:pStyle w:val="ConsPlusNormal"/>
              <w:jc w:val="right"/>
            </w:pPr>
            <w:r>
              <w:t>0,00</w:t>
            </w:r>
          </w:p>
        </w:tc>
        <w:tc>
          <w:tcPr>
            <w:tcW w:w="1644" w:type="dxa"/>
            <w:tcBorders>
              <w:bottom w:val="nil"/>
            </w:tcBorders>
          </w:tcPr>
          <w:p w:rsidR="00DA0A80" w:rsidRDefault="00DA0A80">
            <w:pPr>
              <w:pStyle w:val="ConsPlusNormal"/>
              <w:jc w:val="right"/>
            </w:pPr>
            <w:r>
              <w:t>0,00</w:t>
            </w:r>
          </w:p>
        </w:tc>
        <w:tc>
          <w:tcPr>
            <w:tcW w:w="1644" w:type="dxa"/>
            <w:tcBorders>
              <w:bottom w:val="nil"/>
            </w:tcBorders>
          </w:tcPr>
          <w:p w:rsidR="00DA0A80" w:rsidRDefault="00DA0A80">
            <w:pPr>
              <w:pStyle w:val="ConsPlusNormal"/>
              <w:jc w:val="right"/>
            </w:pPr>
            <w:r>
              <w:t>0,00</w:t>
            </w:r>
          </w:p>
        </w:tc>
      </w:tr>
      <w:tr w:rsidR="00DA0A80">
        <w:tblPrEx>
          <w:tblBorders>
            <w:insideH w:val="nil"/>
          </w:tblBorders>
        </w:tblPrEx>
        <w:tc>
          <w:tcPr>
            <w:tcW w:w="13565" w:type="dxa"/>
            <w:gridSpan w:val="8"/>
            <w:tcBorders>
              <w:top w:val="nil"/>
            </w:tcBorders>
          </w:tcPr>
          <w:p w:rsidR="00DA0A80" w:rsidRDefault="00DA0A80">
            <w:pPr>
              <w:pStyle w:val="ConsPlusNormal"/>
              <w:jc w:val="both"/>
            </w:pPr>
            <w:r>
              <w:t xml:space="preserve">(п. 1.3.1 в ред. </w:t>
            </w:r>
            <w:hyperlink r:id="rId64">
              <w:r>
                <w:rPr>
                  <w:color w:val="0000FF"/>
                </w:rPr>
                <w:t>постановления</w:t>
              </w:r>
            </w:hyperlink>
            <w:r>
              <w:t xml:space="preserve"> Администрации ЗАТО Северск от 10.11.2020 N 1980)</w:t>
            </w:r>
          </w:p>
        </w:tc>
      </w:tr>
      <w:tr w:rsidR="00DA0A80">
        <w:tc>
          <w:tcPr>
            <w:tcW w:w="724" w:type="dxa"/>
            <w:vMerge w:val="restart"/>
          </w:tcPr>
          <w:p w:rsidR="00DA0A80" w:rsidRDefault="00DA0A80">
            <w:pPr>
              <w:pStyle w:val="ConsPlusNormal"/>
              <w:jc w:val="center"/>
            </w:pPr>
            <w:r>
              <w:t>1.3.2</w:t>
            </w:r>
          </w:p>
        </w:tc>
        <w:tc>
          <w:tcPr>
            <w:tcW w:w="3109" w:type="dxa"/>
            <w:vMerge w:val="restart"/>
          </w:tcPr>
          <w:p w:rsidR="00DA0A80" w:rsidRDefault="00DA0A80">
            <w:pPr>
              <w:pStyle w:val="ConsPlusNormal"/>
            </w:pPr>
            <w:r>
              <w:t>Модернизация ресурсной базы МАУДО ДШИ</w:t>
            </w:r>
          </w:p>
        </w:tc>
        <w:tc>
          <w:tcPr>
            <w:tcW w:w="1444" w:type="dxa"/>
          </w:tcPr>
          <w:p w:rsidR="00DA0A80" w:rsidRDefault="00DA0A80">
            <w:pPr>
              <w:pStyle w:val="ConsPlusNormal"/>
              <w:jc w:val="center"/>
            </w:pPr>
            <w:r>
              <w:t>Всего</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2015</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2016</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2017</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2018</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2019</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2020</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2021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2022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val="restart"/>
          </w:tcPr>
          <w:p w:rsidR="00DA0A80" w:rsidRDefault="00DA0A80">
            <w:pPr>
              <w:pStyle w:val="ConsPlusNormal"/>
              <w:jc w:val="center"/>
            </w:pPr>
            <w:r>
              <w:t>1.3.3</w:t>
            </w:r>
          </w:p>
        </w:tc>
        <w:tc>
          <w:tcPr>
            <w:tcW w:w="3109" w:type="dxa"/>
            <w:vMerge w:val="restart"/>
          </w:tcPr>
          <w:p w:rsidR="00DA0A80" w:rsidRDefault="00DA0A80">
            <w:pPr>
              <w:pStyle w:val="ConsPlusNormal"/>
            </w:pPr>
            <w:r>
              <w:t>Капитальный ремонт кровли МБУДО "Художественная школа" (ул. Куйбышева, 12)</w:t>
            </w:r>
          </w:p>
        </w:tc>
        <w:tc>
          <w:tcPr>
            <w:tcW w:w="1444" w:type="dxa"/>
          </w:tcPr>
          <w:p w:rsidR="00DA0A80" w:rsidRDefault="00DA0A80">
            <w:pPr>
              <w:pStyle w:val="ConsPlusNormal"/>
              <w:jc w:val="center"/>
            </w:pPr>
            <w:r>
              <w:t>Всего</w:t>
            </w:r>
          </w:p>
        </w:tc>
        <w:tc>
          <w:tcPr>
            <w:tcW w:w="1609" w:type="dxa"/>
          </w:tcPr>
          <w:p w:rsidR="00DA0A80" w:rsidRDefault="00DA0A80">
            <w:pPr>
              <w:pStyle w:val="ConsPlusNormal"/>
              <w:jc w:val="right"/>
            </w:pPr>
            <w:r>
              <w:t>82,59</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82,59</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2015</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2016</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2017</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2018</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2019</w:t>
            </w:r>
          </w:p>
        </w:tc>
        <w:tc>
          <w:tcPr>
            <w:tcW w:w="1609" w:type="dxa"/>
          </w:tcPr>
          <w:p w:rsidR="00DA0A80" w:rsidRDefault="00DA0A80">
            <w:pPr>
              <w:pStyle w:val="ConsPlusNormal"/>
              <w:jc w:val="right"/>
            </w:pPr>
            <w:r>
              <w:t>82,59</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82,59</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2020</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2021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2022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val="restart"/>
            <w:tcBorders>
              <w:bottom w:val="nil"/>
            </w:tcBorders>
          </w:tcPr>
          <w:p w:rsidR="00DA0A80" w:rsidRDefault="00DA0A80">
            <w:pPr>
              <w:pStyle w:val="ConsPlusNormal"/>
              <w:jc w:val="center"/>
            </w:pPr>
            <w:r>
              <w:lastRenderedPageBreak/>
              <w:t>1.3.4</w:t>
            </w:r>
          </w:p>
        </w:tc>
        <w:tc>
          <w:tcPr>
            <w:tcW w:w="3109" w:type="dxa"/>
            <w:vMerge w:val="restart"/>
            <w:tcBorders>
              <w:bottom w:val="nil"/>
            </w:tcBorders>
          </w:tcPr>
          <w:p w:rsidR="00DA0A80" w:rsidRDefault="00DA0A80">
            <w:pPr>
              <w:pStyle w:val="ConsPlusNormal"/>
            </w:pPr>
            <w:r>
              <w:t>Капитальный ремонт помещений МБУДО "Художественная школа" (просп. Коммунистический, 122)</w:t>
            </w:r>
          </w:p>
        </w:tc>
        <w:tc>
          <w:tcPr>
            <w:tcW w:w="1444" w:type="dxa"/>
          </w:tcPr>
          <w:p w:rsidR="00DA0A80" w:rsidRDefault="00DA0A80">
            <w:pPr>
              <w:pStyle w:val="ConsPlusNormal"/>
              <w:jc w:val="center"/>
            </w:pPr>
            <w:r>
              <w:t>Всего</w:t>
            </w:r>
          </w:p>
        </w:tc>
        <w:tc>
          <w:tcPr>
            <w:tcW w:w="1609" w:type="dxa"/>
          </w:tcPr>
          <w:p w:rsidR="00DA0A80" w:rsidRDefault="00DA0A80">
            <w:pPr>
              <w:pStyle w:val="ConsPlusNormal"/>
              <w:jc w:val="right"/>
            </w:pPr>
            <w:r>
              <w:t>11728,96</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11728,96</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2015</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2016</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2017</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2018</w:t>
            </w:r>
          </w:p>
        </w:tc>
        <w:tc>
          <w:tcPr>
            <w:tcW w:w="1609" w:type="dxa"/>
          </w:tcPr>
          <w:p w:rsidR="00DA0A80" w:rsidRDefault="00DA0A80">
            <w:pPr>
              <w:pStyle w:val="ConsPlusNormal"/>
              <w:jc w:val="right"/>
            </w:pPr>
            <w:r>
              <w:t>265,00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265,00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2019</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2020</w:t>
            </w:r>
          </w:p>
        </w:tc>
        <w:tc>
          <w:tcPr>
            <w:tcW w:w="1609" w:type="dxa"/>
          </w:tcPr>
          <w:p w:rsidR="00DA0A80" w:rsidRDefault="00DA0A80">
            <w:pPr>
              <w:pStyle w:val="ConsPlusNormal"/>
              <w:jc w:val="right"/>
            </w:pPr>
            <w:r>
              <w:t>11463,96</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11463,96</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2021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blPrEx>
          <w:tblBorders>
            <w:insideH w:val="nil"/>
          </w:tblBorders>
        </w:tblPrEx>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Borders>
              <w:bottom w:val="nil"/>
            </w:tcBorders>
          </w:tcPr>
          <w:p w:rsidR="00DA0A80" w:rsidRDefault="00DA0A80">
            <w:pPr>
              <w:pStyle w:val="ConsPlusNormal"/>
              <w:jc w:val="center"/>
            </w:pPr>
            <w:r>
              <w:t>2022 (прогнозный период)</w:t>
            </w:r>
          </w:p>
        </w:tc>
        <w:tc>
          <w:tcPr>
            <w:tcW w:w="1609" w:type="dxa"/>
            <w:tcBorders>
              <w:bottom w:val="nil"/>
            </w:tcBorders>
          </w:tcPr>
          <w:p w:rsidR="00DA0A80" w:rsidRDefault="00DA0A80">
            <w:pPr>
              <w:pStyle w:val="ConsPlusNormal"/>
              <w:jc w:val="right"/>
            </w:pPr>
            <w:r>
              <w:t>0,00</w:t>
            </w:r>
          </w:p>
        </w:tc>
        <w:tc>
          <w:tcPr>
            <w:tcW w:w="1804" w:type="dxa"/>
            <w:tcBorders>
              <w:bottom w:val="nil"/>
            </w:tcBorders>
          </w:tcPr>
          <w:p w:rsidR="00DA0A80" w:rsidRDefault="00DA0A80">
            <w:pPr>
              <w:pStyle w:val="ConsPlusNormal"/>
              <w:jc w:val="right"/>
            </w:pPr>
            <w:r>
              <w:t>0,00</w:t>
            </w:r>
          </w:p>
        </w:tc>
        <w:tc>
          <w:tcPr>
            <w:tcW w:w="1587" w:type="dxa"/>
            <w:tcBorders>
              <w:bottom w:val="nil"/>
            </w:tcBorders>
          </w:tcPr>
          <w:p w:rsidR="00DA0A80" w:rsidRDefault="00DA0A80">
            <w:pPr>
              <w:pStyle w:val="ConsPlusNormal"/>
              <w:jc w:val="right"/>
            </w:pPr>
            <w:r>
              <w:t>0,00</w:t>
            </w:r>
          </w:p>
        </w:tc>
        <w:tc>
          <w:tcPr>
            <w:tcW w:w="1644" w:type="dxa"/>
            <w:tcBorders>
              <w:bottom w:val="nil"/>
            </w:tcBorders>
          </w:tcPr>
          <w:p w:rsidR="00DA0A80" w:rsidRDefault="00DA0A80">
            <w:pPr>
              <w:pStyle w:val="ConsPlusNormal"/>
              <w:jc w:val="right"/>
            </w:pPr>
            <w:r>
              <w:t>0,00</w:t>
            </w:r>
          </w:p>
        </w:tc>
        <w:tc>
          <w:tcPr>
            <w:tcW w:w="1644" w:type="dxa"/>
            <w:tcBorders>
              <w:bottom w:val="nil"/>
            </w:tcBorders>
          </w:tcPr>
          <w:p w:rsidR="00DA0A80" w:rsidRDefault="00DA0A80">
            <w:pPr>
              <w:pStyle w:val="ConsPlusNormal"/>
              <w:jc w:val="right"/>
            </w:pPr>
            <w:r>
              <w:t>0,00</w:t>
            </w:r>
          </w:p>
        </w:tc>
      </w:tr>
      <w:tr w:rsidR="00DA0A80">
        <w:tblPrEx>
          <w:tblBorders>
            <w:insideH w:val="nil"/>
          </w:tblBorders>
        </w:tblPrEx>
        <w:tc>
          <w:tcPr>
            <w:tcW w:w="13565" w:type="dxa"/>
            <w:gridSpan w:val="8"/>
            <w:tcBorders>
              <w:top w:val="nil"/>
            </w:tcBorders>
          </w:tcPr>
          <w:p w:rsidR="00DA0A80" w:rsidRDefault="00DA0A80">
            <w:pPr>
              <w:pStyle w:val="ConsPlusNormal"/>
              <w:jc w:val="both"/>
            </w:pPr>
            <w:r>
              <w:t xml:space="preserve">(п. 1.3.4 в ред. </w:t>
            </w:r>
            <w:hyperlink r:id="rId65">
              <w:r>
                <w:rPr>
                  <w:color w:val="0000FF"/>
                </w:rPr>
                <w:t>постановления</w:t>
              </w:r>
            </w:hyperlink>
            <w:r>
              <w:t xml:space="preserve"> Администрации ЗАТО Северск от 10.11.2020 N 1980)</w:t>
            </w:r>
          </w:p>
        </w:tc>
      </w:tr>
      <w:tr w:rsidR="00DA0A80">
        <w:tc>
          <w:tcPr>
            <w:tcW w:w="724" w:type="dxa"/>
            <w:vMerge w:val="restart"/>
            <w:tcBorders>
              <w:bottom w:val="nil"/>
            </w:tcBorders>
          </w:tcPr>
          <w:p w:rsidR="00DA0A80" w:rsidRDefault="00DA0A80">
            <w:pPr>
              <w:pStyle w:val="ConsPlusNormal"/>
              <w:jc w:val="center"/>
            </w:pPr>
            <w:r>
              <w:t>1.3.5</w:t>
            </w:r>
          </w:p>
        </w:tc>
        <w:tc>
          <w:tcPr>
            <w:tcW w:w="3109" w:type="dxa"/>
            <w:vMerge w:val="restart"/>
            <w:tcBorders>
              <w:bottom w:val="nil"/>
            </w:tcBorders>
          </w:tcPr>
          <w:p w:rsidR="00DA0A80" w:rsidRDefault="00DA0A80">
            <w:pPr>
              <w:pStyle w:val="ConsPlusNormal"/>
            </w:pPr>
            <w:r>
              <w:t>Капитальный ремонт здания МБУДО "Самусьская ДШИ"</w:t>
            </w:r>
          </w:p>
          <w:p w:rsidR="00DA0A80" w:rsidRDefault="00DA0A80">
            <w:pPr>
              <w:pStyle w:val="ConsPlusNormal"/>
            </w:pPr>
            <w:r>
              <w:t>по адресу: пос. Самусь, ул. Гагарина, 4</w:t>
            </w:r>
          </w:p>
        </w:tc>
        <w:tc>
          <w:tcPr>
            <w:tcW w:w="1444" w:type="dxa"/>
          </w:tcPr>
          <w:p w:rsidR="00DA0A80" w:rsidRDefault="00DA0A80">
            <w:pPr>
              <w:pStyle w:val="ConsPlusNormal"/>
              <w:jc w:val="center"/>
            </w:pPr>
            <w:r>
              <w:t>Всего</w:t>
            </w:r>
          </w:p>
        </w:tc>
        <w:tc>
          <w:tcPr>
            <w:tcW w:w="1609" w:type="dxa"/>
          </w:tcPr>
          <w:p w:rsidR="00DA0A80" w:rsidRDefault="00DA0A80">
            <w:pPr>
              <w:pStyle w:val="ConsPlusNormal"/>
              <w:jc w:val="right"/>
            </w:pPr>
            <w:r>
              <w:t>899,71</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899,71</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2015</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2016</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2017</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2018</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2019</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2020</w:t>
            </w:r>
          </w:p>
        </w:tc>
        <w:tc>
          <w:tcPr>
            <w:tcW w:w="1609" w:type="dxa"/>
          </w:tcPr>
          <w:p w:rsidR="00DA0A80" w:rsidRDefault="00DA0A80">
            <w:pPr>
              <w:pStyle w:val="ConsPlusNormal"/>
              <w:jc w:val="right"/>
            </w:pPr>
            <w:r>
              <w:t>899,71</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899,71</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2021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blPrEx>
          <w:tblBorders>
            <w:insideH w:val="nil"/>
          </w:tblBorders>
        </w:tblPrEx>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Borders>
              <w:bottom w:val="nil"/>
            </w:tcBorders>
          </w:tcPr>
          <w:p w:rsidR="00DA0A80" w:rsidRDefault="00DA0A80">
            <w:pPr>
              <w:pStyle w:val="ConsPlusNormal"/>
              <w:jc w:val="center"/>
            </w:pPr>
            <w:r>
              <w:t>2022 (прогнозный период)</w:t>
            </w:r>
          </w:p>
        </w:tc>
        <w:tc>
          <w:tcPr>
            <w:tcW w:w="1609" w:type="dxa"/>
            <w:tcBorders>
              <w:bottom w:val="nil"/>
            </w:tcBorders>
          </w:tcPr>
          <w:p w:rsidR="00DA0A80" w:rsidRDefault="00DA0A80">
            <w:pPr>
              <w:pStyle w:val="ConsPlusNormal"/>
              <w:jc w:val="right"/>
            </w:pPr>
            <w:r>
              <w:t>0,00</w:t>
            </w:r>
          </w:p>
        </w:tc>
        <w:tc>
          <w:tcPr>
            <w:tcW w:w="1804" w:type="dxa"/>
            <w:tcBorders>
              <w:bottom w:val="nil"/>
            </w:tcBorders>
          </w:tcPr>
          <w:p w:rsidR="00DA0A80" w:rsidRDefault="00DA0A80">
            <w:pPr>
              <w:pStyle w:val="ConsPlusNormal"/>
              <w:jc w:val="right"/>
            </w:pPr>
            <w:r>
              <w:t>0,00</w:t>
            </w:r>
          </w:p>
        </w:tc>
        <w:tc>
          <w:tcPr>
            <w:tcW w:w="1587" w:type="dxa"/>
            <w:tcBorders>
              <w:bottom w:val="nil"/>
            </w:tcBorders>
          </w:tcPr>
          <w:p w:rsidR="00DA0A80" w:rsidRDefault="00DA0A80">
            <w:pPr>
              <w:pStyle w:val="ConsPlusNormal"/>
              <w:jc w:val="right"/>
            </w:pPr>
            <w:r>
              <w:t>0,00</w:t>
            </w:r>
          </w:p>
        </w:tc>
        <w:tc>
          <w:tcPr>
            <w:tcW w:w="1644" w:type="dxa"/>
            <w:tcBorders>
              <w:bottom w:val="nil"/>
            </w:tcBorders>
          </w:tcPr>
          <w:p w:rsidR="00DA0A80" w:rsidRDefault="00DA0A80">
            <w:pPr>
              <w:pStyle w:val="ConsPlusNormal"/>
              <w:jc w:val="right"/>
            </w:pPr>
            <w:r>
              <w:t>0,00</w:t>
            </w:r>
          </w:p>
        </w:tc>
        <w:tc>
          <w:tcPr>
            <w:tcW w:w="1644" w:type="dxa"/>
            <w:tcBorders>
              <w:bottom w:val="nil"/>
            </w:tcBorders>
          </w:tcPr>
          <w:p w:rsidR="00DA0A80" w:rsidRDefault="00DA0A80">
            <w:pPr>
              <w:pStyle w:val="ConsPlusNormal"/>
              <w:jc w:val="right"/>
            </w:pPr>
            <w:r>
              <w:t>0,00</w:t>
            </w:r>
          </w:p>
        </w:tc>
      </w:tr>
      <w:tr w:rsidR="00DA0A80">
        <w:tblPrEx>
          <w:tblBorders>
            <w:insideH w:val="nil"/>
          </w:tblBorders>
        </w:tblPrEx>
        <w:tc>
          <w:tcPr>
            <w:tcW w:w="13565" w:type="dxa"/>
            <w:gridSpan w:val="8"/>
            <w:tcBorders>
              <w:top w:val="nil"/>
            </w:tcBorders>
          </w:tcPr>
          <w:p w:rsidR="00DA0A80" w:rsidRDefault="00DA0A80">
            <w:pPr>
              <w:pStyle w:val="ConsPlusNormal"/>
              <w:jc w:val="both"/>
            </w:pPr>
            <w:r>
              <w:t xml:space="preserve">(п. 1.3.5 введен </w:t>
            </w:r>
            <w:hyperlink r:id="rId66">
              <w:r>
                <w:rPr>
                  <w:color w:val="0000FF"/>
                </w:rPr>
                <w:t>постановлением</w:t>
              </w:r>
            </w:hyperlink>
            <w:r>
              <w:t xml:space="preserve"> Администрации ЗАТО Северск от 10.11.2020 N 1980)</w:t>
            </w:r>
          </w:p>
        </w:tc>
      </w:tr>
      <w:tr w:rsidR="00DA0A80">
        <w:tc>
          <w:tcPr>
            <w:tcW w:w="724" w:type="dxa"/>
            <w:vMerge w:val="restart"/>
            <w:tcBorders>
              <w:bottom w:val="nil"/>
            </w:tcBorders>
          </w:tcPr>
          <w:p w:rsidR="00DA0A80" w:rsidRDefault="00DA0A80">
            <w:pPr>
              <w:pStyle w:val="ConsPlusNormal"/>
              <w:jc w:val="center"/>
            </w:pPr>
            <w:r>
              <w:t>1.4</w:t>
            </w:r>
          </w:p>
        </w:tc>
        <w:tc>
          <w:tcPr>
            <w:tcW w:w="3109" w:type="dxa"/>
            <w:vMerge w:val="restart"/>
            <w:tcBorders>
              <w:bottom w:val="nil"/>
            </w:tcBorders>
          </w:tcPr>
          <w:p w:rsidR="00DA0A80" w:rsidRDefault="00DA0A80">
            <w:pPr>
              <w:pStyle w:val="ConsPlusNormal"/>
            </w:pPr>
            <w:r>
              <w:t>Основное мероприятие. Организация мероприятий, направленных на развитие материально-технической базы учреждений культуры, в т.ч.:</w:t>
            </w:r>
          </w:p>
        </w:tc>
        <w:tc>
          <w:tcPr>
            <w:tcW w:w="1444" w:type="dxa"/>
          </w:tcPr>
          <w:p w:rsidR="00DA0A80" w:rsidRDefault="00DA0A80">
            <w:pPr>
              <w:pStyle w:val="ConsPlusNormal"/>
              <w:jc w:val="center"/>
            </w:pPr>
            <w:r>
              <w:t>Всего</w:t>
            </w:r>
          </w:p>
        </w:tc>
        <w:tc>
          <w:tcPr>
            <w:tcW w:w="1609" w:type="dxa"/>
          </w:tcPr>
          <w:p w:rsidR="00DA0A80" w:rsidRDefault="00DA0A80">
            <w:pPr>
              <w:pStyle w:val="ConsPlusNormal"/>
              <w:jc w:val="right"/>
            </w:pPr>
            <w:r>
              <w:t>13134,79</w:t>
            </w:r>
          </w:p>
        </w:tc>
        <w:tc>
          <w:tcPr>
            <w:tcW w:w="1804" w:type="dxa"/>
          </w:tcPr>
          <w:p w:rsidR="00DA0A80" w:rsidRDefault="00DA0A80">
            <w:pPr>
              <w:pStyle w:val="ConsPlusNormal"/>
              <w:jc w:val="right"/>
            </w:pPr>
            <w:r>
              <w:t>2965,86</w:t>
            </w:r>
          </w:p>
        </w:tc>
        <w:tc>
          <w:tcPr>
            <w:tcW w:w="1587" w:type="dxa"/>
          </w:tcPr>
          <w:p w:rsidR="00DA0A80" w:rsidRDefault="00DA0A80">
            <w:pPr>
              <w:pStyle w:val="ConsPlusNormal"/>
              <w:jc w:val="right"/>
            </w:pPr>
            <w:r>
              <w:t>3819,17</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6349,79</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2015</w:t>
            </w:r>
          </w:p>
        </w:tc>
        <w:tc>
          <w:tcPr>
            <w:tcW w:w="1609" w:type="dxa"/>
          </w:tcPr>
          <w:p w:rsidR="00DA0A80" w:rsidRDefault="00DA0A80">
            <w:pPr>
              <w:pStyle w:val="ConsPlusNormal"/>
              <w:jc w:val="right"/>
            </w:pPr>
            <w:r>
              <w:t>907,38</w:t>
            </w:r>
          </w:p>
        </w:tc>
        <w:tc>
          <w:tcPr>
            <w:tcW w:w="1804" w:type="dxa"/>
          </w:tcPr>
          <w:p w:rsidR="00DA0A80" w:rsidRDefault="00DA0A80">
            <w:pPr>
              <w:pStyle w:val="ConsPlusNormal"/>
              <w:jc w:val="right"/>
            </w:pPr>
            <w:r>
              <w:t>777,86</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129,52</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2016</w:t>
            </w:r>
          </w:p>
        </w:tc>
        <w:tc>
          <w:tcPr>
            <w:tcW w:w="1609" w:type="dxa"/>
          </w:tcPr>
          <w:p w:rsidR="00DA0A80" w:rsidRDefault="00DA0A80">
            <w:pPr>
              <w:pStyle w:val="ConsPlusNormal"/>
              <w:jc w:val="right"/>
            </w:pPr>
            <w:r>
              <w:t>722,54</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722,54</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2017</w:t>
            </w:r>
          </w:p>
        </w:tc>
        <w:tc>
          <w:tcPr>
            <w:tcW w:w="1609" w:type="dxa"/>
          </w:tcPr>
          <w:p w:rsidR="00DA0A80" w:rsidRDefault="00DA0A80">
            <w:pPr>
              <w:pStyle w:val="ConsPlusNormal"/>
              <w:jc w:val="right"/>
            </w:pPr>
            <w:r>
              <w:t>415,84</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415,84</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2018</w:t>
            </w:r>
          </w:p>
        </w:tc>
        <w:tc>
          <w:tcPr>
            <w:tcW w:w="1609" w:type="dxa"/>
          </w:tcPr>
          <w:p w:rsidR="00DA0A80" w:rsidRDefault="00DA0A80">
            <w:pPr>
              <w:pStyle w:val="ConsPlusNormal"/>
              <w:jc w:val="right"/>
            </w:pPr>
            <w:r>
              <w:t xml:space="preserve">4949,95 </w:t>
            </w:r>
            <w:hyperlink w:anchor="P5061">
              <w:r>
                <w:rPr>
                  <w:color w:val="0000FF"/>
                </w:rPr>
                <w:t>&lt;*&gt;</w:t>
              </w:r>
            </w:hyperlink>
          </w:p>
        </w:tc>
        <w:tc>
          <w:tcPr>
            <w:tcW w:w="1804" w:type="dxa"/>
          </w:tcPr>
          <w:p w:rsidR="00DA0A80" w:rsidRDefault="00DA0A80">
            <w:pPr>
              <w:pStyle w:val="ConsPlusNormal"/>
              <w:jc w:val="right"/>
            </w:pPr>
            <w:r>
              <w:t>2100,00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2849,95 &lt;*&gt;</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2019</w:t>
            </w:r>
          </w:p>
        </w:tc>
        <w:tc>
          <w:tcPr>
            <w:tcW w:w="1609" w:type="dxa"/>
          </w:tcPr>
          <w:p w:rsidR="00DA0A80" w:rsidRDefault="00DA0A80">
            <w:pPr>
              <w:pStyle w:val="ConsPlusNormal"/>
              <w:jc w:val="right"/>
            </w:pPr>
            <w:r>
              <w:t>3150,67 &lt;*&gt;</w:t>
            </w:r>
          </w:p>
        </w:tc>
        <w:tc>
          <w:tcPr>
            <w:tcW w:w="1804" w:type="dxa"/>
          </w:tcPr>
          <w:p w:rsidR="00DA0A80" w:rsidRDefault="00DA0A80">
            <w:pPr>
              <w:pStyle w:val="ConsPlusNormal"/>
              <w:jc w:val="right"/>
            </w:pPr>
            <w:r>
              <w:t>88,00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3062,67 &lt;*&gt;</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2020</w:t>
            </w:r>
          </w:p>
        </w:tc>
        <w:tc>
          <w:tcPr>
            <w:tcW w:w="1609" w:type="dxa"/>
          </w:tcPr>
          <w:p w:rsidR="00DA0A80" w:rsidRDefault="00DA0A80">
            <w:pPr>
              <w:pStyle w:val="ConsPlusNormal"/>
              <w:jc w:val="right"/>
            </w:pPr>
            <w:r>
              <w:t>5176,24</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3819,17</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1357,07</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2021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blPrEx>
          <w:tblBorders>
            <w:insideH w:val="nil"/>
          </w:tblBorders>
        </w:tblPrEx>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Borders>
              <w:bottom w:val="nil"/>
            </w:tcBorders>
          </w:tcPr>
          <w:p w:rsidR="00DA0A80" w:rsidRDefault="00DA0A80">
            <w:pPr>
              <w:pStyle w:val="ConsPlusNormal"/>
              <w:jc w:val="center"/>
            </w:pPr>
            <w:r>
              <w:t>2022 (прогнозный период)</w:t>
            </w:r>
          </w:p>
        </w:tc>
        <w:tc>
          <w:tcPr>
            <w:tcW w:w="1609" w:type="dxa"/>
            <w:tcBorders>
              <w:bottom w:val="nil"/>
            </w:tcBorders>
          </w:tcPr>
          <w:p w:rsidR="00DA0A80" w:rsidRDefault="00DA0A80">
            <w:pPr>
              <w:pStyle w:val="ConsPlusNormal"/>
              <w:jc w:val="right"/>
            </w:pPr>
            <w:r>
              <w:t>0,00</w:t>
            </w:r>
          </w:p>
        </w:tc>
        <w:tc>
          <w:tcPr>
            <w:tcW w:w="1804" w:type="dxa"/>
            <w:tcBorders>
              <w:bottom w:val="nil"/>
            </w:tcBorders>
          </w:tcPr>
          <w:p w:rsidR="00DA0A80" w:rsidRDefault="00DA0A80">
            <w:pPr>
              <w:pStyle w:val="ConsPlusNormal"/>
              <w:jc w:val="right"/>
            </w:pPr>
            <w:r>
              <w:t>0,00</w:t>
            </w:r>
          </w:p>
        </w:tc>
        <w:tc>
          <w:tcPr>
            <w:tcW w:w="1587" w:type="dxa"/>
            <w:tcBorders>
              <w:bottom w:val="nil"/>
            </w:tcBorders>
          </w:tcPr>
          <w:p w:rsidR="00DA0A80" w:rsidRDefault="00DA0A80">
            <w:pPr>
              <w:pStyle w:val="ConsPlusNormal"/>
              <w:jc w:val="right"/>
            </w:pPr>
            <w:r>
              <w:t>0,00</w:t>
            </w:r>
          </w:p>
        </w:tc>
        <w:tc>
          <w:tcPr>
            <w:tcW w:w="1644" w:type="dxa"/>
            <w:tcBorders>
              <w:bottom w:val="nil"/>
            </w:tcBorders>
          </w:tcPr>
          <w:p w:rsidR="00DA0A80" w:rsidRDefault="00DA0A80">
            <w:pPr>
              <w:pStyle w:val="ConsPlusNormal"/>
              <w:jc w:val="right"/>
            </w:pPr>
            <w:r>
              <w:t>0,00</w:t>
            </w:r>
          </w:p>
        </w:tc>
        <w:tc>
          <w:tcPr>
            <w:tcW w:w="1644" w:type="dxa"/>
            <w:tcBorders>
              <w:bottom w:val="nil"/>
            </w:tcBorders>
          </w:tcPr>
          <w:p w:rsidR="00DA0A80" w:rsidRDefault="00DA0A80">
            <w:pPr>
              <w:pStyle w:val="ConsPlusNormal"/>
              <w:jc w:val="right"/>
            </w:pPr>
            <w:r>
              <w:t>0,00</w:t>
            </w:r>
          </w:p>
        </w:tc>
      </w:tr>
      <w:tr w:rsidR="00DA0A80">
        <w:tblPrEx>
          <w:tblBorders>
            <w:insideH w:val="nil"/>
          </w:tblBorders>
        </w:tblPrEx>
        <w:tc>
          <w:tcPr>
            <w:tcW w:w="13565" w:type="dxa"/>
            <w:gridSpan w:val="8"/>
            <w:tcBorders>
              <w:top w:val="nil"/>
            </w:tcBorders>
          </w:tcPr>
          <w:p w:rsidR="00DA0A80" w:rsidRDefault="00DA0A80">
            <w:pPr>
              <w:pStyle w:val="ConsPlusNormal"/>
              <w:jc w:val="both"/>
            </w:pPr>
            <w:r>
              <w:t xml:space="preserve">(п. 1.4 в ред. </w:t>
            </w:r>
            <w:hyperlink r:id="rId67">
              <w:r>
                <w:rPr>
                  <w:color w:val="0000FF"/>
                </w:rPr>
                <w:t>постановления</w:t>
              </w:r>
            </w:hyperlink>
            <w:r>
              <w:t xml:space="preserve"> Администрации ЗАТО Северск от 10.11.2020 N 1980)</w:t>
            </w:r>
          </w:p>
        </w:tc>
      </w:tr>
      <w:tr w:rsidR="00DA0A80">
        <w:tc>
          <w:tcPr>
            <w:tcW w:w="724" w:type="dxa"/>
            <w:vMerge w:val="restart"/>
          </w:tcPr>
          <w:p w:rsidR="00DA0A80" w:rsidRDefault="00DA0A80">
            <w:pPr>
              <w:pStyle w:val="ConsPlusNormal"/>
              <w:jc w:val="center"/>
            </w:pPr>
            <w:r>
              <w:t>1.4.1</w:t>
            </w:r>
          </w:p>
        </w:tc>
        <w:tc>
          <w:tcPr>
            <w:tcW w:w="3109" w:type="dxa"/>
            <w:vMerge w:val="restart"/>
          </w:tcPr>
          <w:p w:rsidR="00DA0A80" w:rsidRDefault="00DA0A80">
            <w:pPr>
              <w:pStyle w:val="ConsPlusNormal"/>
            </w:pPr>
            <w:r>
              <w:t xml:space="preserve">Реконструкция здания МАУ </w:t>
            </w:r>
            <w:r>
              <w:lastRenderedPageBreak/>
              <w:t>"ГДК"</w:t>
            </w:r>
          </w:p>
        </w:tc>
        <w:tc>
          <w:tcPr>
            <w:tcW w:w="1444" w:type="dxa"/>
          </w:tcPr>
          <w:p w:rsidR="00DA0A80" w:rsidRDefault="00DA0A80">
            <w:pPr>
              <w:pStyle w:val="ConsPlusNormal"/>
              <w:jc w:val="center"/>
            </w:pPr>
            <w:r>
              <w:lastRenderedPageBreak/>
              <w:t>Всего</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2015</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2016</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2017</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2018</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2019</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2020</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2021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2022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val="restart"/>
          </w:tcPr>
          <w:p w:rsidR="00DA0A80" w:rsidRDefault="00DA0A80">
            <w:pPr>
              <w:pStyle w:val="ConsPlusNormal"/>
              <w:jc w:val="center"/>
            </w:pPr>
            <w:r>
              <w:t>1.4.2</w:t>
            </w:r>
          </w:p>
        </w:tc>
        <w:tc>
          <w:tcPr>
            <w:tcW w:w="3109" w:type="dxa"/>
            <w:vMerge w:val="restart"/>
          </w:tcPr>
          <w:p w:rsidR="00DA0A80" w:rsidRDefault="00DA0A80">
            <w:pPr>
              <w:pStyle w:val="ConsPlusNormal"/>
            </w:pPr>
            <w:r>
              <w:t>Капитальный ремонт здания МБУ "Самусьский ДК" (разработка ПСД)</w:t>
            </w:r>
          </w:p>
        </w:tc>
        <w:tc>
          <w:tcPr>
            <w:tcW w:w="1444" w:type="dxa"/>
          </w:tcPr>
          <w:p w:rsidR="00DA0A80" w:rsidRDefault="00DA0A80">
            <w:pPr>
              <w:pStyle w:val="ConsPlusNormal"/>
              <w:jc w:val="center"/>
            </w:pPr>
            <w:r>
              <w:t>Всего</w:t>
            </w:r>
          </w:p>
        </w:tc>
        <w:tc>
          <w:tcPr>
            <w:tcW w:w="1609" w:type="dxa"/>
          </w:tcPr>
          <w:p w:rsidR="00DA0A80" w:rsidRDefault="00DA0A80">
            <w:pPr>
              <w:pStyle w:val="ConsPlusNormal"/>
              <w:jc w:val="right"/>
            </w:pPr>
            <w:r>
              <w:t>1120,94</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1120,94</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2015</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2016</w:t>
            </w:r>
          </w:p>
        </w:tc>
        <w:tc>
          <w:tcPr>
            <w:tcW w:w="1609" w:type="dxa"/>
          </w:tcPr>
          <w:p w:rsidR="00DA0A80" w:rsidRDefault="00DA0A80">
            <w:pPr>
              <w:pStyle w:val="ConsPlusNormal"/>
              <w:jc w:val="right"/>
            </w:pPr>
            <w:r>
              <w:t>705,10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705,10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2017</w:t>
            </w:r>
          </w:p>
        </w:tc>
        <w:tc>
          <w:tcPr>
            <w:tcW w:w="1609" w:type="dxa"/>
          </w:tcPr>
          <w:p w:rsidR="00DA0A80" w:rsidRDefault="00DA0A80">
            <w:pPr>
              <w:pStyle w:val="ConsPlusNormal"/>
              <w:jc w:val="right"/>
            </w:pPr>
            <w:r>
              <w:t>415,84</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415,84</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2018</w:t>
            </w:r>
          </w:p>
        </w:tc>
        <w:tc>
          <w:tcPr>
            <w:tcW w:w="1609" w:type="dxa"/>
          </w:tcPr>
          <w:p w:rsidR="00DA0A80" w:rsidRDefault="00DA0A80">
            <w:pPr>
              <w:pStyle w:val="ConsPlusNormal"/>
              <w:jc w:val="right"/>
            </w:pPr>
            <w:r>
              <w:t xml:space="preserve">9,94 </w:t>
            </w:r>
            <w:hyperlink w:anchor="P5061">
              <w:r>
                <w:rPr>
                  <w:color w:val="0000FF"/>
                </w:rPr>
                <w:t>&lt;*&gt;</w:t>
              </w:r>
            </w:hyperlink>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9,94 &lt;*&gt;</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2019</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2020</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2021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2022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val="restart"/>
          </w:tcPr>
          <w:p w:rsidR="00DA0A80" w:rsidRDefault="00DA0A80">
            <w:pPr>
              <w:pStyle w:val="ConsPlusNormal"/>
              <w:jc w:val="center"/>
            </w:pPr>
            <w:r>
              <w:t>1.4.3</w:t>
            </w:r>
          </w:p>
        </w:tc>
        <w:tc>
          <w:tcPr>
            <w:tcW w:w="3109" w:type="dxa"/>
            <w:vMerge w:val="restart"/>
          </w:tcPr>
          <w:p w:rsidR="00DA0A80" w:rsidRDefault="00DA0A80">
            <w:pPr>
              <w:pStyle w:val="ConsPlusNormal"/>
            </w:pPr>
            <w:r>
              <w:t>Капитальный ремонт кровли МБУ ЦДБ</w:t>
            </w:r>
          </w:p>
        </w:tc>
        <w:tc>
          <w:tcPr>
            <w:tcW w:w="1444" w:type="dxa"/>
          </w:tcPr>
          <w:p w:rsidR="00DA0A80" w:rsidRDefault="00DA0A80">
            <w:pPr>
              <w:pStyle w:val="ConsPlusNormal"/>
              <w:jc w:val="center"/>
            </w:pPr>
            <w:r>
              <w:t>Всего</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2015</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2016</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2017</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2018</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2019</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2020</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2021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2022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val="restart"/>
          </w:tcPr>
          <w:p w:rsidR="00DA0A80" w:rsidRDefault="00DA0A80">
            <w:pPr>
              <w:pStyle w:val="ConsPlusNormal"/>
              <w:jc w:val="center"/>
            </w:pPr>
            <w:r>
              <w:t>1.4.4</w:t>
            </w:r>
          </w:p>
        </w:tc>
        <w:tc>
          <w:tcPr>
            <w:tcW w:w="3109" w:type="dxa"/>
            <w:vMerge w:val="restart"/>
          </w:tcPr>
          <w:p w:rsidR="00DA0A80" w:rsidRDefault="00DA0A80">
            <w:pPr>
              <w:pStyle w:val="ConsPlusNormal"/>
            </w:pPr>
            <w:r>
              <w:t>Капитальный ремонт системы отопления МБУ ЦГБ</w:t>
            </w:r>
          </w:p>
        </w:tc>
        <w:tc>
          <w:tcPr>
            <w:tcW w:w="1444" w:type="dxa"/>
          </w:tcPr>
          <w:p w:rsidR="00DA0A80" w:rsidRDefault="00DA0A80">
            <w:pPr>
              <w:pStyle w:val="ConsPlusNormal"/>
              <w:jc w:val="center"/>
            </w:pPr>
            <w:r>
              <w:t>Всего</w:t>
            </w:r>
          </w:p>
        </w:tc>
        <w:tc>
          <w:tcPr>
            <w:tcW w:w="1609" w:type="dxa"/>
          </w:tcPr>
          <w:p w:rsidR="00DA0A80" w:rsidRDefault="00DA0A80">
            <w:pPr>
              <w:pStyle w:val="ConsPlusNormal"/>
              <w:jc w:val="right"/>
            </w:pPr>
            <w:r>
              <w:t>146,96</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146,96</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2015</w:t>
            </w:r>
          </w:p>
        </w:tc>
        <w:tc>
          <w:tcPr>
            <w:tcW w:w="1609" w:type="dxa"/>
          </w:tcPr>
          <w:p w:rsidR="00DA0A80" w:rsidRDefault="00DA0A80">
            <w:pPr>
              <w:pStyle w:val="ConsPlusNormal"/>
              <w:jc w:val="right"/>
            </w:pPr>
            <w:r>
              <w:t>129,52</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129,52</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2016</w:t>
            </w:r>
          </w:p>
        </w:tc>
        <w:tc>
          <w:tcPr>
            <w:tcW w:w="1609" w:type="dxa"/>
          </w:tcPr>
          <w:p w:rsidR="00DA0A80" w:rsidRDefault="00DA0A80">
            <w:pPr>
              <w:pStyle w:val="ConsPlusNormal"/>
              <w:jc w:val="right"/>
            </w:pPr>
            <w:r>
              <w:t>17,44</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17,44</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2017</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2018</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2019</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2020</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2021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2022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val="restart"/>
          </w:tcPr>
          <w:p w:rsidR="00DA0A80" w:rsidRDefault="00DA0A80">
            <w:pPr>
              <w:pStyle w:val="ConsPlusNormal"/>
              <w:jc w:val="center"/>
            </w:pPr>
            <w:r>
              <w:t>1.4.5</w:t>
            </w:r>
          </w:p>
        </w:tc>
        <w:tc>
          <w:tcPr>
            <w:tcW w:w="3109" w:type="dxa"/>
            <w:vMerge w:val="restart"/>
          </w:tcPr>
          <w:p w:rsidR="00DA0A80" w:rsidRDefault="00DA0A80">
            <w:pPr>
              <w:pStyle w:val="ConsPlusNormal"/>
            </w:pPr>
            <w:r>
              <w:t>Капитальный ремонт системы отопления, вентиляции и кондиционирования МАУ "ГДК"</w:t>
            </w:r>
          </w:p>
        </w:tc>
        <w:tc>
          <w:tcPr>
            <w:tcW w:w="1444" w:type="dxa"/>
          </w:tcPr>
          <w:p w:rsidR="00DA0A80" w:rsidRDefault="00DA0A80">
            <w:pPr>
              <w:pStyle w:val="ConsPlusNormal"/>
              <w:jc w:val="center"/>
            </w:pPr>
            <w:r>
              <w:t>Всего</w:t>
            </w:r>
          </w:p>
        </w:tc>
        <w:tc>
          <w:tcPr>
            <w:tcW w:w="1609" w:type="dxa"/>
          </w:tcPr>
          <w:p w:rsidR="00DA0A80" w:rsidRDefault="00DA0A80">
            <w:pPr>
              <w:pStyle w:val="ConsPlusNormal"/>
              <w:jc w:val="right"/>
            </w:pPr>
            <w:r>
              <w:t>3724,79</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3724,79</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2015</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2016</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2017</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2018</w:t>
            </w:r>
          </w:p>
        </w:tc>
        <w:tc>
          <w:tcPr>
            <w:tcW w:w="1609" w:type="dxa"/>
          </w:tcPr>
          <w:p w:rsidR="00DA0A80" w:rsidRDefault="00DA0A80">
            <w:pPr>
              <w:pStyle w:val="ConsPlusNormal"/>
              <w:jc w:val="right"/>
            </w:pPr>
            <w:r>
              <w:t>2840,01</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2840,01</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2019</w:t>
            </w:r>
          </w:p>
        </w:tc>
        <w:tc>
          <w:tcPr>
            <w:tcW w:w="1609" w:type="dxa"/>
          </w:tcPr>
          <w:p w:rsidR="00DA0A80" w:rsidRDefault="00DA0A80">
            <w:pPr>
              <w:pStyle w:val="ConsPlusNormal"/>
              <w:jc w:val="right"/>
            </w:pPr>
            <w:r>
              <w:t xml:space="preserve">3062,67 </w:t>
            </w:r>
            <w:hyperlink w:anchor="P5061">
              <w:r>
                <w:rPr>
                  <w:color w:val="0000FF"/>
                </w:rPr>
                <w:t>&lt;*&gt;</w:t>
              </w:r>
            </w:hyperlink>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3062,67 &lt;*&gt;</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2020</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pP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2021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pP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2022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pP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val="restart"/>
            <w:tcBorders>
              <w:bottom w:val="nil"/>
            </w:tcBorders>
          </w:tcPr>
          <w:p w:rsidR="00DA0A80" w:rsidRDefault="00DA0A80">
            <w:pPr>
              <w:pStyle w:val="ConsPlusNormal"/>
              <w:jc w:val="center"/>
            </w:pPr>
            <w:r>
              <w:t>1.4.6</w:t>
            </w:r>
          </w:p>
        </w:tc>
        <w:tc>
          <w:tcPr>
            <w:tcW w:w="3109" w:type="dxa"/>
            <w:vMerge w:val="restart"/>
            <w:tcBorders>
              <w:bottom w:val="nil"/>
            </w:tcBorders>
          </w:tcPr>
          <w:p w:rsidR="00DA0A80" w:rsidRDefault="00DA0A80">
            <w:pPr>
              <w:pStyle w:val="ConsPlusNormal"/>
            </w:pPr>
            <w:r>
              <w:t xml:space="preserve">Капитальный ремонт здания МБУ ЦДБ по адресу: Томская </w:t>
            </w:r>
            <w:r>
              <w:lastRenderedPageBreak/>
              <w:t>область, г. Северск, ул. 40 лет Октября, 15</w:t>
            </w:r>
          </w:p>
        </w:tc>
        <w:tc>
          <w:tcPr>
            <w:tcW w:w="1444" w:type="dxa"/>
          </w:tcPr>
          <w:p w:rsidR="00DA0A80" w:rsidRDefault="00DA0A80">
            <w:pPr>
              <w:pStyle w:val="ConsPlusNormal"/>
              <w:jc w:val="center"/>
            </w:pPr>
            <w:r>
              <w:lastRenderedPageBreak/>
              <w:t>Всего</w:t>
            </w:r>
          </w:p>
        </w:tc>
        <w:tc>
          <w:tcPr>
            <w:tcW w:w="1609" w:type="dxa"/>
          </w:tcPr>
          <w:p w:rsidR="00DA0A80" w:rsidRDefault="00DA0A80">
            <w:pPr>
              <w:pStyle w:val="ConsPlusNormal"/>
              <w:jc w:val="right"/>
            </w:pPr>
            <w:r>
              <w:t>479,57</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479,57</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2015</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2016</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2017</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2018</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2019</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2020</w:t>
            </w:r>
          </w:p>
        </w:tc>
        <w:tc>
          <w:tcPr>
            <w:tcW w:w="1609" w:type="dxa"/>
          </w:tcPr>
          <w:p w:rsidR="00DA0A80" w:rsidRDefault="00DA0A80">
            <w:pPr>
              <w:pStyle w:val="ConsPlusNormal"/>
              <w:jc w:val="right"/>
            </w:pPr>
            <w:r>
              <w:t>479,57</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479,57</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2021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blPrEx>
          <w:tblBorders>
            <w:insideH w:val="nil"/>
          </w:tblBorders>
        </w:tblPrEx>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Borders>
              <w:bottom w:val="nil"/>
            </w:tcBorders>
            <w:vAlign w:val="center"/>
          </w:tcPr>
          <w:p w:rsidR="00DA0A80" w:rsidRDefault="00DA0A80">
            <w:pPr>
              <w:pStyle w:val="ConsPlusNormal"/>
              <w:jc w:val="center"/>
            </w:pPr>
            <w:r>
              <w:t>2022 (прогнозный период)</w:t>
            </w:r>
          </w:p>
        </w:tc>
        <w:tc>
          <w:tcPr>
            <w:tcW w:w="1609" w:type="dxa"/>
            <w:tcBorders>
              <w:bottom w:val="nil"/>
            </w:tcBorders>
          </w:tcPr>
          <w:p w:rsidR="00DA0A80" w:rsidRDefault="00DA0A80">
            <w:pPr>
              <w:pStyle w:val="ConsPlusNormal"/>
              <w:jc w:val="right"/>
            </w:pPr>
            <w:r>
              <w:t>0,00</w:t>
            </w:r>
          </w:p>
        </w:tc>
        <w:tc>
          <w:tcPr>
            <w:tcW w:w="1804" w:type="dxa"/>
            <w:tcBorders>
              <w:bottom w:val="nil"/>
            </w:tcBorders>
          </w:tcPr>
          <w:p w:rsidR="00DA0A80" w:rsidRDefault="00DA0A80">
            <w:pPr>
              <w:pStyle w:val="ConsPlusNormal"/>
              <w:jc w:val="right"/>
            </w:pPr>
            <w:r>
              <w:t>0,00</w:t>
            </w:r>
          </w:p>
        </w:tc>
        <w:tc>
          <w:tcPr>
            <w:tcW w:w="1587" w:type="dxa"/>
            <w:tcBorders>
              <w:bottom w:val="nil"/>
            </w:tcBorders>
          </w:tcPr>
          <w:p w:rsidR="00DA0A80" w:rsidRDefault="00DA0A80">
            <w:pPr>
              <w:pStyle w:val="ConsPlusNormal"/>
              <w:jc w:val="right"/>
            </w:pPr>
            <w:r>
              <w:t>0,00</w:t>
            </w:r>
          </w:p>
        </w:tc>
        <w:tc>
          <w:tcPr>
            <w:tcW w:w="1644" w:type="dxa"/>
            <w:tcBorders>
              <w:bottom w:val="nil"/>
            </w:tcBorders>
          </w:tcPr>
          <w:p w:rsidR="00DA0A80" w:rsidRDefault="00DA0A80">
            <w:pPr>
              <w:pStyle w:val="ConsPlusNormal"/>
              <w:jc w:val="right"/>
            </w:pPr>
            <w:r>
              <w:t>0,00</w:t>
            </w:r>
          </w:p>
        </w:tc>
        <w:tc>
          <w:tcPr>
            <w:tcW w:w="1644" w:type="dxa"/>
            <w:tcBorders>
              <w:bottom w:val="nil"/>
            </w:tcBorders>
          </w:tcPr>
          <w:p w:rsidR="00DA0A80" w:rsidRDefault="00DA0A80">
            <w:pPr>
              <w:pStyle w:val="ConsPlusNormal"/>
              <w:jc w:val="right"/>
            </w:pPr>
            <w:r>
              <w:t>0,00</w:t>
            </w:r>
          </w:p>
        </w:tc>
      </w:tr>
      <w:tr w:rsidR="00DA0A80">
        <w:tblPrEx>
          <w:tblBorders>
            <w:insideH w:val="nil"/>
          </w:tblBorders>
        </w:tblPrEx>
        <w:tc>
          <w:tcPr>
            <w:tcW w:w="13565" w:type="dxa"/>
            <w:gridSpan w:val="8"/>
            <w:tcBorders>
              <w:top w:val="nil"/>
            </w:tcBorders>
          </w:tcPr>
          <w:p w:rsidR="00DA0A80" w:rsidRDefault="00DA0A80">
            <w:pPr>
              <w:pStyle w:val="ConsPlusNormal"/>
              <w:jc w:val="both"/>
            </w:pPr>
            <w:r>
              <w:t xml:space="preserve">(п. 1.4.6 в ред. </w:t>
            </w:r>
            <w:hyperlink r:id="rId68">
              <w:r>
                <w:rPr>
                  <w:color w:val="0000FF"/>
                </w:rPr>
                <w:t>постановления</w:t>
              </w:r>
            </w:hyperlink>
            <w:r>
              <w:t xml:space="preserve"> Администрации ЗАТО Северск от 10.11.2020 N 1980)</w:t>
            </w:r>
          </w:p>
        </w:tc>
      </w:tr>
      <w:tr w:rsidR="00DA0A80">
        <w:tc>
          <w:tcPr>
            <w:tcW w:w="724" w:type="dxa"/>
            <w:vMerge w:val="restart"/>
          </w:tcPr>
          <w:p w:rsidR="00DA0A80" w:rsidRDefault="00DA0A80">
            <w:pPr>
              <w:pStyle w:val="ConsPlusNormal"/>
              <w:jc w:val="center"/>
            </w:pPr>
            <w:r>
              <w:t>1.4.7</w:t>
            </w:r>
          </w:p>
        </w:tc>
        <w:tc>
          <w:tcPr>
            <w:tcW w:w="3109" w:type="dxa"/>
            <w:vMerge w:val="restart"/>
          </w:tcPr>
          <w:p w:rsidR="00DA0A80" w:rsidRDefault="00DA0A80">
            <w:pPr>
              <w:pStyle w:val="ConsPlusNormal"/>
            </w:pPr>
            <w:r>
              <w:t>Модернизация ресурсной базы МАУ "СПП"</w:t>
            </w:r>
          </w:p>
        </w:tc>
        <w:tc>
          <w:tcPr>
            <w:tcW w:w="1444" w:type="dxa"/>
          </w:tcPr>
          <w:p w:rsidR="00DA0A80" w:rsidRDefault="00DA0A80">
            <w:pPr>
              <w:pStyle w:val="ConsPlusNormal"/>
              <w:jc w:val="center"/>
            </w:pPr>
            <w:r>
              <w:t>Всего</w:t>
            </w:r>
          </w:p>
        </w:tc>
        <w:tc>
          <w:tcPr>
            <w:tcW w:w="1609" w:type="dxa"/>
          </w:tcPr>
          <w:p w:rsidR="00DA0A80" w:rsidRDefault="00DA0A80">
            <w:pPr>
              <w:pStyle w:val="ConsPlusNormal"/>
              <w:jc w:val="right"/>
            </w:pPr>
            <w:r>
              <w:t>102,00</w:t>
            </w:r>
          </w:p>
        </w:tc>
        <w:tc>
          <w:tcPr>
            <w:tcW w:w="1804" w:type="dxa"/>
          </w:tcPr>
          <w:p w:rsidR="00DA0A80" w:rsidRDefault="00DA0A80">
            <w:pPr>
              <w:pStyle w:val="ConsPlusNormal"/>
              <w:jc w:val="right"/>
            </w:pPr>
            <w:r>
              <w:t>102,00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2015</w:t>
            </w:r>
          </w:p>
        </w:tc>
        <w:tc>
          <w:tcPr>
            <w:tcW w:w="1609" w:type="dxa"/>
          </w:tcPr>
          <w:p w:rsidR="00DA0A80" w:rsidRDefault="00DA0A80">
            <w:pPr>
              <w:pStyle w:val="ConsPlusNormal"/>
              <w:jc w:val="right"/>
            </w:pPr>
            <w:r>
              <w:t>102,00</w:t>
            </w:r>
          </w:p>
        </w:tc>
        <w:tc>
          <w:tcPr>
            <w:tcW w:w="1804" w:type="dxa"/>
          </w:tcPr>
          <w:p w:rsidR="00DA0A80" w:rsidRDefault="00DA0A80">
            <w:pPr>
              <w:pStyle w:val="ConsPlusNormal"/>
              <w:jc w:val="right"/>
            </w:pPr>
            <w:r>
              <w:t>102,00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2016</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2017</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2018</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2019</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2020</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2021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2022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val="restart"/>
          </w:tcPr>
          <w:p w:rsidR="00DA0A80" w:rsidRDefault="00DA0A80">
            <w:pPr>
              <w:pStyle w:val="ConsPlusNormal"/>
              <w:jc w:val="center"/>
            </w:pPr>
            <w:r>
              <w:t>1.4.8</w:t>
            </w:r>
          </w:p>
        </w:tc>
        <w:tc>
          <w:tcPr>
            <w:tcW w:w="3109" w:type="dxa"/>
            <w:vMerge w:val="restart"/>
          </w:tcPr>
          <w:p w:rsidR="00DA0A80" w:rsidRDefault="00DA0A80">
            <w:pPr>
              <w:pStyle w:val="ConsPlusNormal"/>
            </w:pPr>
            <w:r>
              <w:t>Модернизация ресурсной базы МБУ СМТ</w:t>
            </w:r>
          </w:p>
        </w:tc>
        <w:tc>
          <w:tcPr>
            <w:tcW w:w="1444" w:type="dxa"/>
          </w:tcPr>
          <w:p w:rsidR="00DA0A80" w:rsidRDefault="00DA0A80">
            <w:pPr>
              <w:pStyle w:val="ConsPlusNormal"/>
              <w:jc w:val="center"/>
            </w:pPr>
            <w:r>
              <w:t>Всего</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2015</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2016</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2017</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2018</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2019</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2020</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2021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2022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val="restart"/>
          </w:tcPr>
          <w:p w:rsidR="00DA0A80" w:rsidRDefault="00DA0A80">
            <w:pPr>
              <w:pStyle w:val="ConsPlusNormal"/>
              <w:jc w:val="center"/>
            </w:pPr>
            <w:r>
              <w:t>1.4.9</w:t>
            </w:r>
          </w:p>
        </w:tc>
        <w:tc>
          <w:tcPr>
            <w:tcW w:w="3109" w:type="dxa"/>
            <w:vMerge w:val="restart"/>
          </w:tcPr>
          <w:p w:rsidR="00DA0A80" w:rsidRDefault="00DA0A80">
            <w:pPr>
              <w:pStyle w:val="ConsPlusNormal"/>
            </w:pPr>
            <w:r>
              <w:t>Модернизация ресурсной базы Детского театра</w:t>
            </w:r>
          </w:p>
        </w:tc>
        <w:tc>
          <w:tcPr>
            <w:tcW w:w="1444" w:type="dxa"/>
          </w:tcPr>
          <w:p w:rsidR="00DA0A80" w:rsidRDefault="00DA0A80">
            <w:pPr>
              <w:pStyle w:val="ConsPlusNormal"/>
              <w:jc w:val="center"/>
            </w:pPr>
            <w:r>
              <w:t>Всего</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2015</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2016</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2017</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2018</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2019</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2020</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2021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2022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val="restart"/>
          </w:tcPr>
          <w:p w:rsidR="00DA0A80" w:rsidRDefault="00DA0A80">
            <w:pPr>
              <w:pStyle w:val="ConsPlusNormal"/>
              <w:jc w:val="center"/>
            </w:pPr>
            <w:r>
              <w:t>1.4.10</w:t>
            </w:r>
          </w:p>
        </w:tc>
        <w:tc>
          <w:tcPr>
            <w:tcW w:w="3109" w:type="dxa"/>
            <w:vMerge w:val="restart"/>
          </w:tcPr>
          <w:p w:rsidR="00DA0A80" w:rsidRDefault="00DA0A80">
            <w:pPr>
              <w:pStyle w:val="ConsPlusNormal"/>
            </w:pPr>
            <w:r>
              <w:t>Модернизация ресурсной базы МАУ "ГДК"</w:t>
            </w:r>
          </w:p>
        </w:tc>
        <w:tc>
          <w:tcPr>
            <w:tcW w:w="1444" w:type="dxa"/>
          </w:tcPr>
          <w:p w:rsidR="00DA0A80" w:rsidRDefault="00DA0A80">
            <w:pPr>
              <w:pStyle w:val="ConsPlusNormal"/>
              <w:jc w:val="center"/>
            </w:pPr>
            <w:r>
              <w:t>Всего</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2015</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2016</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2017</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2018</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2019</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2020</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2021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2022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val="restart"/>
            <w:tcBorders>
              <w:bottom w:val="nil"/>
            </w:tcBorders>
          </w:tcPr>
          <w:p w:rsidR="00DA0A80" w:rsidRDefault="00DA0A80">
            <w:pPr>
              <w:pStyle w:val="ConsPlusNormal"/>
              <w:jc w:val="center"/>
            </w:pPr>
            <w:r>
              <w:t>1.4.11</w:t>
            </w:r>
          </w:p>
        </w:tc>
        <w:tc>
          <w:tcPr>
            <w:tcW w:w="3109" w:type="dxa"/>
            <w:vMerge w:val="restart"/>
            <w:tcBorders>
              <w:bottom w:val="nil"/>
            </w:tcBorders>
          </w:tcPr>
          <w:p w:rsidR="00DA0A80" w:rsidRDefault="00DA0A80">
            <w:pPr>
              <w:pStyle w:val="ConsPlusNormal"/>
            </w:pPr>
            <w:r>
              <w:t>Модернизация ресурсной базы МБУ "Самусьский ДК"</w:t>
            </w:r>
          </w:p>
        </w:tc>
        <w:tc>
          <w:tcPr>
            <w:tcW w:w="1444" w:type="dxa"/>
          </w:tcPr>
          <w:p w:rsidR="00DA0A80" w:rsidRDefault="00DA0A80">
            <w:pPr>
              <w:pStyle w:val="ConsPlusNormal"/>
              <w:jc w:val="center"/>
            </w:pPr>
            <w:r>
              <w:t>Всего</w:t>
            </w:r>
          </w:p>
        </w:tc>
        <w:tc>
          <w:tcPr>
            <w:tcW w:w="1609" w:type="dxa"/>
          </w:tcPr>
          <w:p w:rsidR="00DA0A80" w:rsidRDefault="00DA0A80">
            <w:pPr>
              <w:pStyle w:val="ConsPlusNormal"/>
              <w:jc w:val="right"/>
            </w:pPr>
            <w:r>
              <w:t>6337,57</w:t>
            </w:r>
          </w:p>
        </w:tc>
        <w:tc>
          <w:tcPr>
            <w:tcW w:w="1804" w:type="dxa"/>
          </w:tcPr>
          <w:p w:rsidR="00DA0A80" w:rsidRDefault="00DA0A80">
            <w:pPr>
              <w:pStyle w:val="ConsPlusNormal"/>
              <w:jc w:val="right"/>
            </w:pPr>
            <w:r>
              <w:t>2168,40</w:t>
            </w:r>
          </w:p>
        </w:tc>
        <w:tc>
          <w:tcPr>
            <w:tcW w:w="1587" w:type="dxa"/>
          </w:tcPr>
          <w:p w:rsidR="00DA0A80" w:rsidRDefault="00DA0A80">
            <w:pPr>
              <w:pStyle w:val="ConsPlusNormal"/>
              <w:jc w:val="right"/>
            </w:pPr>
            <w:r>
              <w:t>3819,17</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350,00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2015</w:t>
            </w:r>
          </w:p>
        </w:tc>
        <w:tc>
          <w:tcPr>
            <w:tcW w:w="1609" w:type="dxa"/>
          </w:tcPr>
          <w:p w:rsidR="00DA0A80" w:rsidRDefault="00DA0A80">
            <w:pPr>
              <w:pStyle w:val="ConsPlusNormal"/>
              <w:jc w:val="right"/>
            </w:pPr>
            <w:r>
              <w:t>68,40</w:t>
            </w:r>
          </w:p>
        </w:tc>
        <w:tc>
          <w:tcPr>
            <w:tcW w:w="1804" w:type="dxa"/>
          </w:tcPr>
          <w:p w:rsidR="00DA0A80" w:rsidRDefault="00DA0A80">
            <w:pPr>
              <w:pStyle w:val="ConsPlusNormal"/>
              <w:jc w:val="right"/>
            </w:pPr>
            <w:r>
              <w:t>68,40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2016</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2017</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2018</w:t>
            </w:r>
          </w:p>
        </w:tc>
        <w:tc>
          <w:tcPr>
            <w:tcW w:w="1609" w:type="dxa"/>
          </w:tcPr>
          <w:p w:rsidR="00DA0A80" w:rsidRDefault="00DA0A80">
            <w:pPr>
              <w:pStyle w:val="ConsPlusNormal"/>
              <w:jc w:val="right"/>
            </w:pPr>
            <w:r>
              <w:t>2100,00</w:t>
            </w:r>
          </w:p>
        </w:tc>
        <w:tc>
          <w:tcPr>
            <w:tcW w:w="1804" w:type="dxa"/>
          </w:tcPr>
          <w:p w:rsidR="00DA0A80" w:rsidRDefault="00DA0A80">
            <w:pPr>
              <w:pStyle w:val="ConsPlusNormal"/>
              <w:jc w:val="right"/>
            </w:pPr>
            <w:r>
              <w:t>2100,00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2019</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2020</w:t>
            </w:r>
          </w:p>
        </w:tc>
        <w:tc>
          <w:tcPr>
            <w:tcW w:w="1609" w:type="dxa"/>
          </w:tcPr>
          <w:p w:rsidR="00DA0A80" w:rsidRDefault="00DA0A80">
            <w:pPr>
              <w:pStyle w:val="ConsPlusNormal"/>
              <w:jc w:val="right"/>
            </w:pPr>
            <w:r>
              <w:t>4169,17</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3819,17</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350,00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2021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blPrEx>
          <w:tblBorders>
            <w:insideH w:val="nil"/>
          </w:tblBorders>
        </w:tblPrEx>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Borders>
              <w:bottom w:val="nil"/>
            </w:tcBorders>
          </w:tcPr>
          <w:p w:rsidR="00DA0A80" w:rsidRDefault="00DA0A80">
            <w:pPr>
              <w:pStyle w:val="ConsPlusNormal"/>
              <w:jc w:val="center"/>
            </w:pPr>
            <w:r>
              <w:t>2022 (прогнозный период)</w:t>
            </w:r>
          </w:p>
        </w:tc>
        <w:tc>
          <w:tcPr>
            <w:tcW w:w="1609" w:type="dxa"/>
            <w:tcBorders>
              <w:bottom w:val="nil"/>
            </w:tcBorders>
          </w:tcPr>
          <w:p w:rsidR="00DA0A80" w:rsidRDefault="00DA0A80">
            <w:pPr>
              <w:pStyle w:val="ConsPlusNormal"/>
              <w:jc w:val="right"/>
            </w:pPr>
            <w:r>
              <w:t>0,00</w:t>
            </w:r>
          </w:p>
        </w:tc>
        <w:tc>
          <w:tcPr>
            <w:tcW w:w="1804" w:type="dxa"/>
            <w:tcBorders>
              <w:bottom w:val="nil"/>
            </w:tcBorders>
          </w:tcPr>
          <w:p w:rsidR="00DA0A80" w:rsidRDefault="00DA0A80">
            <w:pPr>
              <w:pStyle w:val="ConsPlusNormal"/>
              <w:jc w:val="right"/>
            </w:pPr>
            <w:r>
              <w:t>0,00</w:t>
            </w:r>
          </w:p>
        </w:tc>
        <w:tc>
          <w:tcPr>
            <w:tcW w:w="1587" w:type="dxa"/>
            <w:tcBorders>
              <w:bottom w:val="nil"/>
            </w:tcBorders>
          </w:tcPr>
          <w:p w:rsidR="00DA0A80" w:rsidRDefault="00DA0A80">
            <w:pPr>
              <w:pStyle w:val="ConsPlusNormal"/>
              <w:jc w:val="right"/>
            </w:pPr>
            <w:r>
              <w:t>0,00</w:t>
            </w:r>
          </w:p>
        </w:tc>
        <w:tc>
          <w:tcPr>
            <w:tcW w:w="1644" w:type="dxa"/>
            <w:tcBorders>
              <w:bottom w:val="nil"/>
            </w:tcBorders>
          </w:tcPr>
          <w:p w:rsidR="00DA0A80" w:rsidRDefault="00DA0A80">
            <w:pPr>
              <w:pStyle w:val="ConsPlusNormal"/>
              <w:jc w:val="right"/>
            </w:pPr>
            <w:r>
              <w:t>0,00</w:t>
            </w:r>
          </w:p>
        </w:tc>
        <w:tc>
          <w:tcPr>
            <w:tcW w:w="1644" w:type="dxa"/>
            <w:tcBorders>
              <w:bottom w:val="nil"/>
            </w:tcBorders>
          </w:tcPr>
          <w:p w:rsidR="00DA0A80" w:rsidRDefault="00DA0A80">
            <w:pPr>
              <w:pStyle w:val="ConsPlusNormal"/>
              <w:jc w:val="right"/>
            </w:pPr>
            <w:r>
              <w:t>0,00</w:t>
            </w:r>
          </w:p>
        </w:tc>
      </w:tr>
      <w:tr w:rsidR="00DA0A80">
        <w:tblPrEx>
          <w:tblBorders>
            <w:insideH w:val="nil"/>
          </w:tblBorders>
        </w:tblPrEx>
        <w:tc>
          <w:tcPr>
            <w:tcW w:w="13565" w:type="dxa"/>
            <w:gridSpan w:val="8"/>
            <w:tcBorders>
              <w:top w:val="nil"/>
            </w:tcBorders>
          </w:tcPr>
          <w:p w:rsidR="00DA0A80" w:rsidRDefault="00DA0A80">
            <w:pPr>
              <w:pStyle w:val="ConsPlusNormal"/>
              <w:jc w:val="both"/>
            </w:pPr>
            <w:r>
              <w:t xml:space="preserve">(п. 1.4.11 в ред. </w:t>
            </w:r>
            <w:hyperlink r:id="rId69">
              <w:r>
                <w:rPr>
                  <w:color w:val="0000FF"/>
                </w:rPr>
                <w:t>постановления</w:t>
              </w:r>
            </w:hyperlink>
            <w:r>
              <w:t xml:space="preserve"> Администрации ЗАТО Северск от 10.11.2020 N 1980)</w:t>
            </w:r>
          </w:p>
        </w:tc>
      </w:tr>
      <w:tr w:rsidR="00DA0A80">
        <w:tc>
          <w:tcPr>
            <w:tcW w:w="724" w:type="dxa"/>
            <w:vMerge w:val="restart"/>
          </w:tcPr>
          <w:p w:rsidR="00DA0A80" w:rsidRDefault="00DA0A80">
            <w:pPr>
              <w:pStyle w:val="ConsPlusNormal"/>
              <w:jc w:val="center"/>
            </w:pPr>
            <w:r>
              <w:t>1.4.12</w:t>
            </w:r>
          </w:p>
        </w:tc>
        <w:tc>
          <w:tcPr>
            <w:tcW w:w="3109" w:type="dxa"/>
            <w:vMerge w:val="restart"/>
          </w:tcPr>
          <w:p w:rsidR="00DA0A80" w:rsidRDefault="00DA0A80">
            <w:pPr>
              <w:pStyle w:val="ConsPlusNormal"/>
            </w:pPr>
            <w:r>
              <w:t>Модернизация ресурсной базы МБУ "Музей г. Северска"</w:t>
            </w:r>
          </w:p>
        </w:tc>
        <w:tc>
          <w:tcPr>
            <w:tcW w:w="1444" w:type="dxa"/>
          </w:tcPr>
          <w:p w:rsidR="00DA0A80" w:rsidRDefault="00DA0A80">
            <w:pPr>
              <w:pStyle w:val="ConsPlusNormal"/>
              <w:jc w:val="center"/>
            </w:pPr>
            <w:r>
              <w:t>Всего</w:t>
            </w:r>
          </w:p>
        </w:tc>
        <w:tc>
          <w:tcPr>
            <w:tcW w:w="1609" w:type="dxa"/>
          </w:tcPr>
          <w:p w:rsidR="00DA0A80" w:rsidRDefault="00DA0A80">
            <w:pPr>
              <w:pStyle w:val="ConsPlusNormal"/>
              <w:jc w:val="right"/>
            </w:pPr>
            <w:r>
              <w:t>88,00</w:t>
            </w:r>
          </w:p>
        </w:tc>
        <w:tc>
          <w:tcPr>
            <w:tcW w:w="1804" w:type="dxa"/>
          </w:tcPr>
          <w:p w:rsidR="00DA0A80" w:rsidRDefault="00DA0A80">
            <w:pPr>
              <w:pStyle w:val="ConsPlusNormal"/>
              <w:jc w:val="right"/>
            </w:pPr>
            <w:r>
              <w:t>88,00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2015</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2016</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2017</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2018</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2019</w:t>
            </w:r>
          </w:p>
        </w:tc>
        <w:tc>
          <w:tcPr>
            <w:tcW w:w="1609" w:type="dxa"/>
          </w:tcPr>
          <w:p w:rsidR="00DA0A80" w:rsidRDefault="00DA0A80">
            <w:pPr>
              <w:pStyle w:val="ConsPlusNormal"/>
              <w:jc w:val="right"/>
            </w:pPr>
            <w:r>
              <w:t>88,00</w:t>
            </w:r>
          </w:p>
        </w:tc>
        <w:tc>
          <w:tcPr>
            <w:tcW w:w="1804" w:type="dxa"/>
          </w:tcPr>
          <w:p w:rsidR="00DA0A80" w:rsidRDefault="00DA0A80">
            <w:pPr>
              <w:pStyle w:val="ConsPlusNormal"/>
              <w:jc w:val="right"/>
            </w:pPr>
            <w:r>
              <w:t>88,00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2020</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2021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2022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blPrEx>
          <w:tblBorders>
            <w:right w:val="nil"/>
          </w:tblBorders>
        </w:tblPrEx>
        <w:tc>
          <w:tcPr>
            <w:tcW w:w="724" w:type="dxa"/>
            <w:vMerge w:val="restart"/>
          </w:tcPr>
          <w:p w:rsidR="00DA0A80" w:rsidRDefault="00DA0A80">
            <w:pPr>
              <w:pStyle w:val="ConsPlusNormal"/>
              <w:jc w:val="center"/>
            </w:pPr>
            <w:r>
              <w:t>1.4.13</w:t>
            </w:r>
          </w:p>
        </w:tc>
        <w:tc>
          <w:tcPr>
            <w:tcW w:w="3109" w:type="dxa"/>
            <w:vMerge w:val="restart"/>
          </w:tcPr>
          <w:p w:rsidR="00DA0A80" w:rsidRDefault="00DA0A80">
            <w:pPr>
              <w:pStyle w:val="ConsPlusNormal"/>
            </w:pPr>
            <w:r>
              <w:t>Комплектование фонда библиотек печатными, аудиовизуальными, электронными изданиями</w:t>
            </w:r>
          </w:p>
        </w:tc>
        <w:tc>
          <w:tcPr>
            <w:tcW w:w="1444" w:type="dxa"/>
          </w:tcPr>
          <w:p w:rsidR="00DA0A80" w:rsidRDefault="00DA0A80">
            <w:pPr>
              <w:pStyle w:val="ConsPlusNormal"/>
              <w:jc w:val="center"/>
            </w:pPr>
            <w:r>
              <w:t>Всего</w:t>
            </w:r>
          </w:p>
        </w:tc>
        <w:tc>
          <w:tcPr>
            <w:tcW w:w="1609" w:type="dxa"/>
          </w:tcPr>
          <w:p w:rsidR="00DA0A80" w:rsidRDefault="00DA0A80">
            <w:pPr>
              <w:pStyle w:val="ConsPlusNormal"/>
              <w:jc w:val="right"/>
            </w:pPr>
            <w:r>
              <w:t>500,00</w:t>
            </w:r>
          </w:p>
        </w:tc>
        <w:tc>
          <w:tcPr>
            <w:tcW w:w="1804" w:type="dxa"/>
          </w:tcPr>
          <w:p w:rsidR="00DA0A80" w:rsidRDefault="00DA0A80">
            <w:pPr>
              <w:pStyle w:val="ConsPlusNormal"/>
              <w:jc w:val="right"/>
            </w:pPr>
            <w:r>
              <w:t>500,00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Borders>
              <w:right w:val="nil"/>
            </w:tcBorders>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2015</w:t>
            </w:r>
          </w:p>
        </w:tc>
        <w:tc>
          <w:tcPr>
            <w:tcW w:w="1609" w:type="dxa"/>
          </w:tcPr>
          <w:p w:rsidR="00DA0A80" w:rsidRDefault="00DA0A80">
            <w:pPr>
              <w:pStyle w:val="ConsPlusNormal"/>
              <w:jc w:val="right"/>
            </w:pPr>
            <w:r>
              <w:t>500,00</w:t>
            </w:r>
          </w:p>
        </w:tc>
        <w:tc>
          <w:tcPr>
            <w:tcW w:w="1804" w:type="dxa"/>
          </w:tcPr>
          <w:p w:rsidR="00DA0A80" w:rsidRDefault="00DA0A80">
            <w:pPr>
              <w:pStyle w:val="ConsPlusNormal"/>
              <w:jc w:val="right"/>
            </w:pPr>
            <w:r>
              <w:t>500,00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2016</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2017</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2018</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2019</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2020</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2021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2022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val="restart"/>
          </w:tcPr>
          <w:p w:rsidR="00DA0A80" w:rsidRDefault="00DA0A80">
            <w:pPr>
              <w:pStyle w:val="ConsPlusNormal"/>
              <w:jc w:val="center"/>
            </w:pPr>
            <w:r>
              <w:t>1.4.14</w:t>
            </w:r>
          </w:p>
        </w:tc>
        <w:tc>
          <w:tcPr>
            <w:tcW w:w="3109" w:type="dxa"/>
            <w:vMerge w:val="restart"/>
          </w:tcPr>
          <w:p w:rsidR="00DA0A80" w:rsidRDefault="00DA0A80">
            <w:pPr>
              <w:pStyle w:val="ConsPlusNormal"/>
            </w:pPr>
            <w:r>
              <w:t>Модернизация ресурсной базы МБУ ЦГБ</w:t>
            </w:r>
          </w:p>
        </w:tc>
        <w:tc>
          <w:tcPr>
            <w:tcW w:w="1444" w:type="dxa"/>
          </w:tcPr>
          <w:p w:rsidR="00DA0A80" w:rsidRDefault="00DA0A80">
            <w:pPr>
              <w:pStyle w:val="ConsPlusNormal"/>
              <w:jc w:val="center"/>
            </w:pPr>
            <w:r>
              <w:t>Всего</w:t>
            </w:r>
          </w:p>
        </w:tc>
        <w:tc>
          <w:tcPr>
            <w:tcW w:w="1609" w:type="dxa"/>
          </w:tcPr>
          <w:p w:rsidR="00DA0A80" w:rsidRDefault="00DA0A80">
            <w:pPr>
              <w:pStyle w:val="ConsPlusNormal"/>
              <w:jc w:val="right"/>
            </w:pPr>
            <w:r>
              <w:t>107,46</w:t>
            </w:r>
          </w:p>
        </w:tc>
        <w:tc>
          <w:tcPr>
            <w:tcW w:w="1804" w:type="dxa"/>
          </w:tcPr>
          <w:p w:rsidR="00DA0A80" w:rsidRDefault="00DA0A80">
            <w:pPr>
              <w:pStyle w:val="ConsPlusNormal"/>
              <w:jc w:val="right"/>
            </w:pPr>
            <w:r>
              <w:t>107,46</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2015</w:t>
            </w:r>
          </w:p>
        </w:tc>
        <w:tc>
          <w:tcPr>
            <w:tcW w:w="1609" w:type="dxa"/>
          </w:tcPr>
          <w:p w:rsidR="00DA0A80" w:rsidRDefault="00DA0A80">
            <w:pPr>
              <w:pStyle w:val="ConsPlusNormal"/>
              <w:jc w:val="right"/>
            </w:pPr>
            <w:r>
              <w:t>107,46</w:t>
            </w:r>
          </w:p>
        </w:tc>
        <w:tc>
          <w:tcPr>
            <w:tcW w:w="1804" w:type="dxa"/>
          </w:tcPr>
          <w:p w:rsidR="00DA0A80" w:rsidRDefault="00DA0A80">
            <w:pPr>
              <w:pStyle w:val="ConsPlusNormal"/>
              <w:jc w:val="right"/>
            </w:pPr>
            <w:r>
              <w:t>107,46</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2016</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2017</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2018</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2019</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2020</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2021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2022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val="restart"/>
            <w:tcBorders>
              <w:bottom w:val="nil"/>
            </w:tcBorders>
          </w:tcPr>
          <w:p w:rsidR="00DA0A80" w:rsidRDefault="00DA0A80">
            <w:pPr>
              <w:pStyle w:val="ConsPlusNormal"/>
            </w:pPr>
            <w:r>
              <w:t>1.4.15</w:t>
            </w:r>
          </w:p>
        </w:tc>
        <w:tc>
          <w:tcPr>
            <w:tcW w:w="3109" w:type="dxa"/>
            <w:vMerge w:val="restart"/>
            <w:tcBorders>
              <w:bottom w:val="nil"/>
            </w:tcBorders>
          </w:tcPr>
          <w:p w:rsidR="00DA0A80" w:rsidRDefault="00DA0A80">
            <w:pPr>
              <w:pStyle w:val="ConsPlusNormal"/>
            </w:pPr>
            <w:r>
              <w:t>Капитальный ремонт здания МБУ "Самусьский ДК" (дополнительные работы по кровле и чердаку)</w:t>
            </w:r>
          </w:p>
        </w:tc>
        <w:tc>
          <w:tcPr>
            <w:tcW w:w="1444" w:type="dxa"/>
          </w:tcPr>
          <w:p w:rsidR="00DA0A80" w:rsidRDefault="00DA0A80">
            <w:pPr>
              <w:pStyle w:val="ConsPlusNormal"/>
              <w:jc w:val="center"/>
            </w:pPr>
            <w:r>
              <w:t>Всего</w:t>
            </w:r>
          </w:p>
        </w:tc>
        <w:tc>
          <w:tcPr>
            <w:tcW w:w="1609" w:type="dxa"/>
          </w:tcPr>
          <w:p w:rsidR="00DA0A80" w:rsidRDefault="00DA0A80">
            <w:pPr>
              <w:pStyle w:val="ConsPlusNormal"/>
              <w:jc w:val="right"/>
            </w:pPr>
            <w:r>
              <w:t>527,50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527,50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2015</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2016</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2017</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2018</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2019</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2020</w:t>
            </w:r>
          </w:p>
        </w:tc>
        <w:tc>
          <w:tcPr>
            <w:tcW w:w="1609" w:type="dxa"/>
          </w:tcPr>
          <w:p w:rsidR="00DA0A80" w:rsidRDefault="00DA0A80">
            <w:pPr>
              <w:pStyle w:val="ConsPlusNormal"/>
              <w:jc w:val="right"/>
            </w:pPr>
            <w:r>
              <w:t>527,50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527,50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2021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blPrEx>
          <w:tblBorders>
            <w:insideH w:val="nil"/>
          </w:tblBorders>
        </w:tblPrEx>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Borders>
              <w:bottom w:val="nil"/>
            </w:tcBorders>
          </w:tcPr>
          <w:p w:rsidR="00DA0A80" w:rsidRDefault="00DA0A80">
            <w:pPr>
              <w:pStyle w:val="ConsPlusNormal"/>
              <w:jc w:val="center"/>
            </w:pPr>
            <w:r>
              <w:t>2022 (прогнозный период)</w:t>
            </w:r>
          </w:p>
        </w:tc>
        <w:tc>
          <w:tcPr>
            <w:tcW w:w="1609" w:type="dxa"/>
            <w:tcBorders>
              <w:bottom w:val="nil"/>
            </w:tcBorders>
          </w:tcPr>
          <w:p w:rsidR="00DA0A80" w:rsidRDefault="00DA0A80">
            <w:pPr>
              <w:pStyle w:val="ConsPlusNormal"/>
              <w:jc w:val="right"/>
            </w:pPr>
            <w:r>
              <w:t>0,00</w:t>
            </w:r>
          </w:p>
        </w:tc>
        <w:tc>
          <w:tcPr>
            <w:tcW w:w="1804" w:type="dxa"/>
            <w:tcBorders>
              <w:bottom w:val="nil"/>
            </w:tcBorders>
          </w:tcPr>
          <w:p w:rsidR="00DA0A80" w:rsidRDefault="00DA0A80">
            <w:pPr>
              <w:pStyle w:val="ConsPlusNormal"/>
              <w:jc w:val="right"/>
            </w:pPr>
            <w:r>
              <w:t>0,00</w:t>
            </w:r>
          </w:p>
        </w:tc>
        <w:tc>
          <w:tcPr>
            <w:tcW w:w="1587" w:type="dxa"/>
            <w:tcBorders>
              <w:bottom w:val="nil"/>
            </w:tcBorders>
          </w:tcPr>
          <w:p w:rsidR="00DA0A80" w:rsidRDefault="00DA0A80">
            <w:pPr>
              <w:pStyle w:val="ConsPlusNormal"/>
              <w:jc w:val="right"/>
            </w:pPr>
            <w:r>
              <w:t>0,00</w:t>
            </w:r>
          </w:p>
        </w:tc>
        <w:tc>
          <w:tcPr>
            <w:tcW w:w="1644" w:type="dxa"/>
            <w:tcBorders>
              <w:bottom w:val="nil"/>
            </w:tcBorders>
          </w:tcPr>
          <w:p w:rsidR="00DA0A80" w:rsidRDefault="00DA0A80">
            <w:pPr>
              <w:pStyle w:val="ConsPlusNormal"/>
              <w:jc w:val="right"/>
            </w:pPr>
            <w:r>
              <w:t>0,00</w:t>
            </w:r>
          </w:p>
        </w:tc>
        <w:tc>
          <w:tcPr>
            <w:tcW w:w="1644" w:type="dxa"/>
            <w:tcBorders>
              <w:bottom w:val="nil"/>
            </w:tcBorders>
          </w:tcPr>
          <w:p w:rsidR="00DA0A80" w:rsidRDefault="00DA0A80">
            <w:pPr>
              <w:pStyle w:val="ConsPlusNormal"/>
              <w:jc w:val="right"/>
            </w:pPr>
            <w:r>
              <w:t>0,00</w:t>
            </w:r>
          </w:p>
        </w:tc>
      </w:tr>
      <w:tr w:rsidR="00DA0A80">
        <w:tblPrEx>
          <w:tblBorders>
            <w:insideH w:val="nil"/>
          </w:tblBorders>
        </w:tblPrEx>
        <w:tc>
          <w:tcPr>
            <w:tcW w:w="13565" w:type="dxa"/>
            <w:gridSpan w:val="8"/>
            <w:tcBorders>
              <w:top w:val="nil"/>
            </w:tcBorders>
          </w:tcPr>
          <w:p w:rsidR="00DA0A80" w:rsidRDefault="00DA0A80">
            <w:pPr>
              <w:pStyle w:val="ConsPlusNormal"/>
              <w:jc w:val="both"/>
            </w:pPr>
            <w:r>
              <w:t xml:space="preserve">(п. 1.4.15 введен </w:t>
            </w:r>
            <w:hyperlink r:id="rId70">
              <w:r>
                <w:rPr>
                  <w:color w:val="0000FF"/>
                </w:rPr>
                <w:t>постановлением</w:t>
              </w:r>
            </w:hyperlink>
            <w:r>
              <w:t xml:space="preserve"> Администрации ЗАТО Северск от 10.11.2020 N 1980)</w:t>
            </w:r>
          </w:p>
        </w:tc>
      </w:tr>
      <w:tr w:rsidR="00DA0A80">
        <w:tc>
          <w:tcPr>
            <w:tcW w:w="724" w:type="dxa"/>
            <w:vMerge w:val="restart"/>
            <w:tcBorders>
              <w:bottom w:val="nil"/>
            </w:tcBorders>
          </w:tcPr>
          <w:p w:rsidR="00DA0A80" w:rsidRDefault="00DA0A80">
            <w:pPr>
              <w:pStyle w:val="ConsPlusNormal"/>
              <w:jc w:val="center"/>
            </w:pPr>
            <w:r>
              <w:t>1.5</w:t>
            </w:r>
          </w:p>
        </w:tc>
        <w:tc>
          <w:tcPr>
            <w:tcW w:w="3109" w:type="dxa"/>
            <w:vMerge w:val="restart"/>
            <w:tcBorders>
              <w:bottom w:val="nil"/>
            </w:tcBorders>
          </w:tcPr>
          <w:p w:rsidR="00DA0A80" w:rsidRDefault="00DA0A80">
            <w:pPr>
              <w:pStyle w:val="ConsPlusNormal"/>
            </w:pPr>
            <w:r>
              <w:t xml:space="preserve">Основное мероприятие. </w:t>
            </w:r>
            <w:r>
              <w:lastRenderedPageBreak/>
              <w:t>Организация и проведение культурно-массовых и творческих мероприятий, в т.ч.:</w:t>
            </w:r>
          </w:p>
        </w:tc>
        <w:tc>
          <w:tcPr>
            <w:tcW w:w="1444" w:type="dxa"/>
          </w:tcPr>
          <w:p w:rsidR="00DA0A80" w:rsidRDefault="00DA0A80">
            <w:pPr>
              <w:pStyle w:val="ConsPlusNormal"/>
              <w:jc w:val="center"/>
            </w:pPr>
            <w:r>
              <w:lastRenderedPageBreak/>
              <w:t>Всего</w:t>
            </w:r>
          </w:p>
        </w:tc>
        <w:tc>
          <w:tcPr>
            <w:tcW w:w="1609" w:type="dxa"/>
          </w:tcPr>
          <w:p w:rsidR="00DA0A80" w:rsidRDefault="00DA0A80">
            <w:pPr>
              <w:pStyle w:val="ConsPlusNormal"/>
              <w:jc w:val="right"/>
            </w:pPr>
            <w:r>
              <w:t>33780,78</w:t>
            </w:r>
          </w:p>
        </w:tc>
        <w:tc>
          <w:tcPr>
            <w:tcW w:w="1804" w:type="dxa"/>
          </w:tcPr>
          <w:p w:rsidR="00DA0A80" w:rsidRDefault="00DA0A80">
            <w:pPr>
              <w:pStyle w:val="ConsPlusNormal"/>
              <w:jc w:val="right"/>
            </w:pPr>
            <w:r>
              <w:t>26484,71</w:t>
            </w:r>
          </w:p>
        </w:tc>
        <w:tc>
          <w:tcPr>
            <w:tcW w:w="1587" w:type="dxa"/>
          </w:tcPr>
          <w:p w:rsidR="00DA0A80" w:rsidRDefault="00DA0A80">
            <w:pPr>
              <w:pStyle w:val="ConsPlusNormal"/>
              <w:jc w:val="right"/>
            </w:pPr>
            <w:r>
              <w:t>7134,17</w:t>
            </w:r>
          </w:p>
        </w:tc>
        <w:tc>
          <w:tcPr>
            <w:tcW w:w="1644" w:type="dxa"/>
          </w:tcPr>
          <w:p w:rsidR="00DA0A80" w:rsidRDefault="00DA0A80">
            <w:pPr>
              <w:pStyle w:val="ConsPlusNormal"/>
              <w:jc w:val="right"/>
            </w:pPr>
            <w:r>
              <w:t>161,90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2015</w:t>
            </w:r>
          </w:p>
        </w:tc>
        <w:tc>
          <w:tcPr>
            <w:tcW w:w="1609" w:type="dxa"/>
          </w:tcPr>
          <w:p w:rsidR="00DA0A80" w:rsidRDefault="00DA0A80">
            <w:pPr>
              <w:pStyle w:val="ConsPlusNormal"/>
              <w:jc w:val="right"/>
            </w:pPr>
            <w:r>
              <w:t>5101,30</w:t>
            </w:r>
          </w:p>
        </w:tc>
        <w:tc>
          <w:tcPr>
            <w:tcW w:w="1804" w:type="dxa"/>
          </w:tcPr>
          <w:p w:rsidR="00DA0A80" w:rsidRDefault="00DA0A80">
            <w:pPr>
              <w:pStyle w:val="ConsPlusNormal"/>
              <w:jc w:val="right"/>
            </w:pPr>
            <w:r>
              <w:t>4964,30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137,00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2016</w:t>
            </w:r>
          </w:p>
        </w:tc>
        <w:tc>
          <w:tcPr>
            <w:tcW w:w="1609" w:type="dxa"/>
          </w:tcPr>
          <w:p w:rsidR="00DA0A80" w:rsidRDefault="00DA0A80">
            <w:pPr>
              <w:pStyle w:val="ConsPlusNormal"/>
              <w:jc w:val="right"/>
            </w:pPr>
            <w:r>
              <w:t>3333,22</w:t>
            </w:r>
          </w:p>
        </w:tc>
        <w:tc>
          <w:tcPr>
            <w:tcW w:w="1804" w:type="dxa"/>
          </w:tcPr>
          <w:p w:rsidR="00DA0A80" w:rsidRDefault="00DA0A80">
            <w:pPr>
              <w:pStyle w:val="ConsPlusNormal"/>
              <w:jc w:val="right"/>
            </w:pPr>
            <w:r>
              <w:t>3333,22</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2017</w:t>
            </w:r>
          </w:p>
        </w:tc>
        <w:tc>
          <w:tcPr>
            <w:tcW w:w="1609" w:type="dxa"/>
          </w:tcPr>
          <w:p w:rsidR="00DA0A80" w:rsidRDefault="00DA0A80">
            <w:pPr>
              <w:pStyle w:val="ConsPlusNormal"/>
              <w:jc w:val="right"/>
            </w:pPr>
            <w:r>
              <w:t>2663,60</w:t>
            </w:r>
          </w:p>
        </w:tc>
        <w:tc>
          <w:tcPr>
            <w:tcW w:w="1804" w:type="dxa"/>
          </w:tcPr>
          <w:p w:rsidR="00DA0A80" w:rsidRDefault="00DA0A80">
            <w:pPr>
              <w:pStyle w:val="ConsPlusNormal"/>
              <w:jc w:val="right"/>
            </w:pPr>
            <w:r>
              <w:t>2663,60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2018</w:t>
            </w:r>
          </w:p>
        </w:tc>
        <w:tc>
          <w:tcPr>
            <w:tcW w:w="1609" w:type="dxa"/>
          </w:tcPr>
          <w:p w:rsidR="00DA0A80" w:rsidRDefault="00DA0A80">
            <w:pPr>
              <w:pStyle w:val="ConsPlusNormal"/>
              <w:jc w:val="right"/>
            </w:pPr>
            <w:r>
              <w:t>3523,60</w:t>
            </w:r>
          </w:p>
        </w:tc>
        <w:tc>
          <w:tcPr>
            <w:tcW w:w="1804" w:type="dxa"/>
          </w:tcPr>
          <w:p w:rsidR="00DA0A80" w:rsidRDefault="00DA0A80">
            <w:pPr>
              <w:pStyle w:val="ConsPlusNormal"/>
              <w:jc w:val="right"/>
            </w:pPr>
            <w:r>
              <w:t>3498,70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24,90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2019</w:t>
            </w:r>
          </w:p>
        </w:tc>
        <w:tc>
          <w:tcPr>
            <w:tcW w:w="1609" w:type="dxa"/>
          </w:tcPr>
          <w:p w:rsidR="00DA0A80" w:rsidRDefault="00DA0A80">
            <w:pPr>
              <w:pStyle w:val="ConsPlusNormal"/>
              <w:jc w:val="right"/>
            </w:pPr>
            <w:r>
              <w:t>12224,89</w:t>
            </w:r>
          </w:p>
        </w:tc>
        <w:tc>
          <w:tcPr>
            <w:tcW w:w="1804" w:type="dxa"/>
          </w:tcPr>
          <w:p w:rsidR="00DA0A80" w:rsidRDefault="00DA0A80">
            <w:pPr>
              <w:pStyle w:val="ConsPlusNormal"/>
              <w:jc w:val="right"/>
            </w:pPr>
            <w:r>
              <w:t>12024,89</w:t>
            </w:r>
          </w:p>
        </w:tc>
        <w:tc>
          <w:tcPr>
            <w:tcW w:w="1587" w:type="dxa"/>
          </w:tcPr>
          <w:p w:rsidR="00DA0A80" w:rsidRDefault="00DA0A80">
            <w:pPr>
              <w:pStyle w:val="ConsPlusNormal"/>
              <w:jc w:val="right"/>
            </w:pPr>
            <w:r>
              <w:t>200,00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2020</w:t>
            </w:r>
          </w:p>
        </w:tc>
        <w:tc>
          <w:tcPr>
            <w:tcW w:w="1609" w:type="dxa"/>
          </w:tcPr>
          <w:p w:rsidR="00DA0A80" w:rsidRDefault="00DA0A80">
            <w:pPr>
              <w:pStyle w:val="ConsPlusNormal"/>
              <w:jc w:val="right"/>
            </w:pPr>
            <w:r>
              <w:t xml:space="preserve">7134,17 </w:t>
            </w:r>
            <w:hyperlink w:anchor="P5061">
              <w:r>
                <w:rPr>
                  <w:color w:val="0000FF"/>
                </w:rPr>
                <w:t>&lt;*&gt;</w:t>
              </w:r>
            </w:hyperlink>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7134,17 &lt;*&gt;</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2021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blPrEx>
          <w:tblBorders>
            <w:insideH w:val="nil"/>
          </w:tblBorders>
        </w:tblPrEx>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Borders>
              <w:bottom w:val="nil"/>
            </w:tcBorders>
          </w:tcPr>
          <w:p w:rsidR="00DA0A80" w:rsidRDefault="00DA0A80">
            <w:pPr>
              <w:pStyle w:val="ConsPlusNormal"/>
              <w:jc w:val="center"/>
            </w:pPr>
            <w:r>
              <w:t>2022 (прогнозный период)</w:t>
            </w:r>
          </w:p>
        </w:tc>
        <w:tc>
          <w:tcPr>
            <w:tcW w:w="1609" w:type="dxa"/>
            <w:tcBorders>
              <w:bottom w:val="nil"/>
            </w:tcBorders>
          </w:tcPr>
          <w:p w:rsidR="00DA0A80" w:rsidRDefault="00DA0A80">
            <w:pPr>
              <w:pStyle w:val="ConsPlusNormal"/>
              <w:jc w:val="right"/>
            </w:pPr>
            <w:r>
              <w:t>0,00</w:t>
            </w:r>
          </w:p>
        </w:tc>
        <w:tc>
          <w:tcPr>
            <w:tcW w:w="1804" w:type="dxa"/>
            <w:tcBorders>
              <w:bottom w:val="nil"/>
            </w:tcBorders>
          </w:tcPr>
          <w:p w:rsidR="00DA0A80" w:rsidRDefault="00DA0A80">
            <w:pPr>
              <w:pStyle w:val="ConsPlusNormal"/>
              <w:jc w:val="right"/>
            </w:pPr>
            <w:r>
              <w:t>0,00</w:t>
            </w:r>
          </w:p>
        </w:tc>
        <w:tc>
          <w:tcPr>
            <w:tcW w:w="1587" w:type="dxa"/>
            <w:tcBorders>
              <w:bottom w:val="nil"/>
            </w:tcBorders>
          </w:tcPr>
          <w:p w:rsidR="00DA0A80" w:rsidRDefault="00DA0A80">
            <w:pPr>
              <w:pStyle w:val="ConsPlusNormal"/>
              <w:jc w:val="right"/>
            </w:pPr>
            <w:r>
              <w:t>0,00</w:t>
            </w:r>
          </w:p>
        </w:tc>
        <w:tc>
          <w:tcPr>
            <w:tcW w:w="1644" w:type="dxa"/>
            <w:tcBorders>
              <w:bottom w:val="nil"/>
            </w:tcBorders>
          </w:tcPr>
          <w:p w:rsidR="00DA0A80" w:rsidRDefault="00DA0A80">
            <w:pPr>
              <w:pStyle w:val="ConsPlusNormal"/>
              <w:jc w:val="right"/>
            </w:pPr>
            <w:r>
              <w:t>0,00</w:t>
            </w:r>
          </w:p>
        </w:tc>
        <w:tc>
          <w:tcPr>
            <w:tcW w:w="1644" w:type="dxa"/>
            <w:tcBorders>
              <w:bottom w:val="nil"/>
            </w:tcBorders>
          </w:tcPr>
          <w:p w:rsidR="00DA0A80" w:rsidRDefault="00DA0A80">
            <w:pPr>
              <w:pStyle w:val="ConsPlusNormal"/>
              <w:jc w:val="right"/>
            </w:pPr>
            <w:r>
              <w:t>0,00</w:t>
            </w:r>
          </w:p>
        </w:tc>
      </w:tr>
      <w:tr w:rsidR="00DA0A80">
        <w:tblPrEx>
          <w:tblBorders>
            <w:insideH w:val="nil"/>
          </w:tblBorders>
        </w:tblPrEx>
        <w:tc>
          <w:tcPr>
            <w:tcW w:w="13565" w:type="dxa"/>
            <w:gridSpan w:val="8"/>
            <w:tcBorders>
              <w:top w:val="nil"/>
            </w:tcBorders>
          </w:tcPr>
          <w:p w:rsidR="00DA0A80" w:rsidRDefault="00DA0A80">
            <w:pPr>
              <w:pStyle w:val="ConsPlusNormal"/>
              <w:jc w:val="both"/>
            </w:pPr>
            <w:r>
              <w:t xml:space="preserve">(п. 1.5 в ред. </w:t>
            </w:r>
            <w:hyperlink r:id="rId71">
              <w:r>
                <w:rPr>
                  <w:color w:val="0000FF"/>
                </w:rPr>
                <w:t>постановления</w:t>
              </w:r>
            </w:hyperlink>
            <w:r>
              <w:t xml:space="preserve"> Администрации ЗАТО Северск от 10.11.2020 N 1980)</w:t>
            </w:r>
          </w:p>
        </w:tc>
      </w:tr>
      <w:tr w:rsidR="00DA0A80">
        <w:tc>
          <w:tcPr>
            <w:tcW w:w="724" w:type="dxa"/>
            <w:vMerge w:val="restart"/>
            <w:tcBorders>
              <w:bottom w:val="nil"/>
            </w:tcBorders>
          </w:tcPr>
          <w:p w:rsidR="00DA0A80" w:rsidRDefault="00DA0A80">
            <w:pPr>
              <w:pStyle w:val="ConsPlusNormal"/>
              <w:jc w:val="center"/>
            </w:pPr>
            <w:r>
              <w:t>1.5.1</w:t>
            </w:r>
          </w:p>
        </w:tc>
        <w:tc>
          <w:tcPr>
            <w:tcW w:w="3109" w:type="dxa"/>
            <w:vMerge w:val="restart"/>
            <w:tcBorders>
              <w:bottom w:val="nil"/>
            </w:tcBorders>
          </w:tcPr>
          <w:p w:rsidR="00DA0A80" w:rsidRDefault="00DA0A80">
            <w:pPr>
              <w:pStyle w:val="ConsPlusNormal"/>
            </w:pPr>
            <w:r>
              <w:t>Организация и проведение комплекса юбилейных мероприятий, посвященных Победе в Великой Отечественной войне</w:t>
            </w:r>
          </w:p>
        </w:tc>
        <w:tc>
          <w:tcPr>
            <w:tcW w:w="1444" w:type="dxa"/>
          </w:tcPr>
          <w:p w:rsidR="00DA0A80" w:rsidRDefault="00DA0A80">
            <w:pPr>
              <w:pStyle w:val="ConsPlusNormal"/>
              <w:jc w:val="center"/>
            </w:pPr>
            <w:r>
              <w:t>Всего</w:t>
            </w:r>
          </w:p>
        </w:tc>
        <w:tc>
          <w:tcPr>
            <w:tcW w:w="1609" w:type="dxa"/>
          </w:tcPr>
          <w:p w:rsidR="00DA0A80" w:rsidRDefault="00DA0A80">
            <w:pPr>
              <w:pStyle w:val="ConsPlusNormal"/>
              <w:jc w:val="right"/>
            </w:pPr>
            <w:r>
              <w:t>8103,74</w:t>
            </w:r>
          </w:p>
        </w:tc>
        <w:tc>
          <w:tcPr>
            <w:tcW w:w="1804" w:type="dxa"/>
          </w:tcPr>
          <w:p w:rsidR="00DA0A80" w:rsidRDefault="00DA0A80">
            <w:pPr>
              <w:pStyle w:val="ConsPlusNormal"/>
              <w:jc w:val="right"/>
            </w:pPr>
            <w:r>
              <w:t>4104,50</w:t>
            </w:r>
          </w:p>
        </w:tc>
        <w:tc>
          <w:tcPr>
            <w:tcW w:w="1587" w:type="dxa"/>
          </w:tcPr>
          <w:p w:rsidR="00DA0A80" w:rsidRDefault="00DA0A80">
            <w:pPr>
              <w:pStyle w:val="ConsPlusNormal"/>
              <w:jc w:val="right"/>
            </w:pPr>
            <w:r>
              <w:t>3999,24</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2015</w:t>
            </w:r>
          </w:p>
        </w:tc>
        <w:tc>
          <w:tcPr>
            <w:tcW w:w="1609" w:type="dxa"/>
          </w:tcPr>
          <w:p w:rsidR="00DA0A80" w:rsidRDefault="00DA0A80">
            <w:pPr>
              <w:pStyle w:val="ConsPlusNormal"/>
              <w:jc w:val="right"/>
            </w:pPr>
            <w:r>
              <w:t>4104,50</w:t>
            </w:r>
          </w:p>
        </w:tc>
        <w:tc>
          <w:tcPr>
            <w:tcW w:w="1804" w:type="dxa"/>
          </w:tcPr>
          <w:p w:rsidR="00DA0A80" w:rsidRDefault="00DA0A80">
            <w:pPr>
              <w:pStyle w:val="ConsPlusNormal"/>
              <w:jc w:val="right"/>
            </w:pPr>
            <w:r>
              <w:t>4104,50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2016</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2017</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2018</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2019</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2020</w:t>
            </w:r>
          </w:p>
        </w:tc>
        <w:tc>
          <w:tcPr>
            <w:tcW w:w="1609" w:type="dxa"/>
          </w:tcPr>
          <w:p w:rsidR="00DA0A80" w:rsidRDefault="00DA0A80">
            <w:pPr>
              <w:pStyle w:val="ConsPlusNormal"/>
              <w:jc w:val="right"/>
            </w:pPr>
            <w:r>
              <w:t>3999,24</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3999,24</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 xml:space="preserve">2021 </w:t>
            </w:r>
            <w:r>
              <w:lastRenderedPageBreak/>
              <w:t>(прогнозный период)</w:t>
            </w:r>
          </w:p>
        </w:tc>
        <w:tc>
          <w:tcPr>
            <w:tcW w:w="1609" w:type="dxa"/>
          </w:tcPr>
          <w:p w:rsidR="00DA0A80" w:rsidRDefault="00DA0A80">
            <w:pPr>
              <w:pStyle w:val="ConsPlusNormal"/>
              <w:jc w:val="right"/>
            </w:pPr>
            <w:r>
              <w:lastRenderedPageBreak/>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blPrEx>
          <w:tblBorders>
            <w:insideH w:val="nil"/>
          </w:tblBorders>
        </w:tblPrEx>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Borders>
              <w:bottom w:val="nil"/>
            </w:tcBorders>
          </w:tcPr>
          <w:p w:rsidR="00DA0A80" w:rsidRDefault="00DA0A80">
            <w:pPr>
              <w:pStyle w:val="ConsPlusNormal"/>
              <w:jc w:val="center"/>
            </w:pPr>
            <w:r>
              <w:t>2022 (прогнозный период)</w:t>
            </w:r>
          </w:p>
        </w:tc>
        <w:tc>
          <w:tcPr>
            <w:tcW w:w="1609" w:type="dxa"/>
            <w:tcBorders>
              <w:bottom w:val="nil"/>
            </w:tcBorders>
          </w:tcPr>
          <w:p w:rsidR="00DA0A80" w:rsidRDefault="00DA0A80">
            <w:pPr>
              <w:pStyle w:val="ConsPlusNormal"/>
              <w:jc w:val="right"/>
            </w:pPr>
            <w:r>
              <w:t>0,00</w:t>
            </w:r>
          </w:p>
        </w:tc>
        <w:tc>
          <w:tcPr>
            <w:tcW w:w="1804" w:type="dxa"/>
            <w:tcBorders>
              <w:bottom w:val="nil"/>
            </w:tcBorders>
          </w:tcPr>
          <w:p w:rsidR="00DA0A80" w:rsidRDefault="00DA0A80">
            <w:pPr>
              <w:pStyle w:val="ConsPlusNormal"/>
              <w:jc w:val="right"/>
            </w:pPr>
            <w:r>
              <w:t>0,00</w:t>
            </w:r>
          </w:p>
        </w:tc>
        <w:tc>
          <w:tcPr>
            <w:tcW w:w="1587" w:type="dxa"/>
            <w:tcBorders>
              <w:bottom w:val="nil"/>
            </w:tcBorders>
          </w:tcPr>
          <w:p w:rsidR="00DA0A80" w:rsidRDefault="00DA0A80">
            <w:pPr>
              <w:pStyle w:val="ConsPlusNormal"/>
              <w:jc w:val="right"/>
            </w:pPr>
            <w:r>
              <w:t>0,00</w:t>
            </w:r>
          </w:p>
        </w:tc>
        <w:tc>
          <w:tcPr>
            <w:tcW w:w="1644" w:type="dxa"/>
            <w:tcBorders>
              <w:bottom w:val="nil"/>
            </w:tcBorders>
          </w:tcPr>
          <w:p w:rsidR="00DA0A80" w:rsidRDefault="00DA0A80">
            <w:pPr>
              <w:pStyle w:val="ConsPlusNormal"/>
              <w:jc w:val="right"/>
            </w:pPr>
            <w:r>
              <w:t>0,00</w:t>
            </w:r>
          </w:p>
        </w:tc>
        <w:tc>
          <w:tcPr>
            <w:tcW w:w="1644" w:type="dxa"/>
            <w:tcBorders>
              <w:bottom w:val="nil"/>
            </w:tcBorders>
          </w:tcPr>
          <w:p w:rsidR="00DA0A80" w:rsidRDefault="00DA0A80">
            <w:pPr>
              <w:pStyle w:val="ConsPlusNormal"/>
              <w:jc w:val="right"/>
            </w:pPr>
            <w:r>
              <w:t>0,00</w:t>
            </w:r>
          </w:p>
        </w:tc>
      </w:tr>
      <w:tr w:rsidR="00DA0A80">
        <w:tblPrEx>
          <w:tblBorders>
            <w:insideH w:val="nil"/>
          </w:tblBorders>
        </w:tblPrEx>
        <w:tc>
          <w:tcPr>
            <w:tcW w:w="13565" w:type="dxa"/>
            <w:gridSpan w:val="8"/>
            <w:tcBorders>
              <w:top w:val="nil"/>
            </w:tcBorders>
          </w:tcPr>
          <w:p w:rsidR="00DA0A80" w:rsidRDefault="00DA0A80">
            <w:pPr>
              <w:pStyle w:val="ConsPlusNormal"/>
              <w:jc w:val="both"/>
            </w:pPr>
            <w:r>
              <w:t xml:space="preserve">(п. 1.5.1 в ред. </w:t>
            </w:r>
            <w:hyperlink r:id="rId72">
              <w:r>
                <w:rPr>
                  <w:color w:val="0000FF"/>
                </w:rPr>
                <w:t>постановления</w:t>
              </w:r>
            </w:hyperlink>
            <w:r>
              <w:t xml:space="preserve"> Администрации ЗАТО Северск от 10.11.2020 N 1980)</w:t>
            </w:r>
          </w:p>
        </w:tc>
      </w:tr>
      <w:tr w:rsidR="00DA0A80">
        <w:tc>
          <w:tcPr>
            <w:tcW w:w="724" w:type="dxa"/>
            <w:vMerge w:val="restart"/>
          </w:tcPr>
          <w:p w:rsidR="00DA0A80" w:rsidRDefault="00DA0A80">
            <w:pPr>
              <w:pStyle w:val="ConsPlusNormal"/>
              <w:jc w:val="center"/>
            </w:pPr>
            <w:r>
              <w:t>1.5.2</w:t>
            </w:r>
          </w:p>
        </w:tc>
        <w:tc>
          <w:tcPr>
            <w:tcW w:w="3109" w:type="dxa"/>
            <w:vMerge w:val="restart"/>
          </w:tcPr>
          <w:p w:rsidR="00DA0A80" w:rsidRDefault="00DA0A80">
            <w:pPr>
              <w:pStyle w:val="ConsPlusNormal"/>
            </w:pPr>
            <w:r>
              <w:t>Организация и проведение праздничных и юбилейных мероприятий в пос. Самусь</w:t>
            </w:r>
          </w:p>
        </w:tc>
        <w:tc>
          <w:tcPr>
            <w:tcW w:w="1444" w:type="dxa"/>
          </w:tcPr>
          <w:p w:rsidR="00DA0A80" w:rsidRDefault="00DA0A80">
            <w:pPr>
              <w:pStyle w:val="ConsPlusNormal"/>
              <w:jc w:val="center"/>
            </w:pPr>
            <w:r>
              <w:t>Всего</w:t>
            </w:r>
          </w:p>
        </w:tc>
        <w:tc>
          <w:tcPr>
            <w:tcW w:w="1609" w:type="dxa"/>
          </w:tcPr>
          <w:p w:rsidR="00DA0A80" w:rsidRDefault="00DA0A80">
            <w:pPr>
              <w:pStyle w:val="ConsPlusNormal"/>
              <w:jc w:val="right"/>
            </w:pPr>
            <w:r>
              <w:t>938,20</w:t>
            </w:r>
          </w:p>
        </w:tc>
        <w:tc>
          <w:tcPr>
            <w:tcW w:w="1804" w:type="dxa"/>
          </w:tcPr>
          <w:p w:rsidR="00DA0A80" w:rsidRDefault="00DA0A80">
            <w:pPr>
              <w:pStyle w:val="ConsPlusNormal"/>
              <w:jc w:val="right"/>
            </w:pPr>
            <w:r>
              <w:t>649,20</w:t>
            </w:r>
          </w:p>
        </w:tc>
        <w:tc>
          <w:tcPr>
            <w:tcW w:w="1587" w:type="dxa"/>
          </w:tcPr>
          <w:p w:rsidR="00DA0A80" w:rsidRDefault="00DA0A80">
            <w:pPr>
              <w:pStyle w:val="ConsPlusNormal"/>
              <w:jc w:val="right"/>
            </w:pPr>
            <w:r>
              <w:t>289,00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2015</w:t>
            </w:r>
          </w:p>
        </w:tc>
        <w:tc>
          <w:tcPr>
            <w:tcW w:w="1609" w:type="dxa"/>
          </w:tcPr>
          <w:p w:rsidR="00DA0A80" w:rsidRDefault="00DA0A80">
            <w:pPr>
              <w:pStyle w:val="ConsPlusNormal"/>
              <w:jc w:val="right"/>
            </w:pPr>
            <w:r>
              <w:t>120,00</w:t>
            </w:r>
          </w:p>
        </w:tc>
        <w:tc>
          <w:tcPr>
            <w:tcW w:w="1804" w:type="dxa"/>
          </w:tcPr>
          <w:p w:rsidR="00DA0A80" w:rsidRDefault="00DA0A80">
            <w:pPr>
              <w:pStyle w:val="ConsPlusNormal"/>
              <w:jc w:val="right"/>
            </w:pPr>
            <w:r>
              <w:t>120,00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2016</w:t>
            </w:r>
          </w:p>
        </w:tc>
        <w:tc>
          <w:tcPr>
            <w:tcW w:w="1609" w:type="dxa"/>
          </w:tcPr>
          <w:p w:rsidR="00DA0A80" w:rsidRDefault="00DA0A80">
            <w:pPr>
              <w:pStyle w:val="ConsPlusNormal"/>
              <w:jc w:val="right"/>
            </w:pPr>
            <w:r>
              <w:t>129,27</w:t>
            </w:r>
          </w:p>
        </w:tc>
        <w:tc>
          <w:tcPr>
            <w:tcW w:w="1804" w:type="dxa"/>
          </w:tcPr>
          <w:p w:rsidR="00DA0A80" w:rsidRDefault="00DA0A80">
            <w:pPr>
              <w:pStyle w:val="ConsPlusNormal"/>
              <w:jc w:val="right"/>
            </w:pPr>
            <w:r>
              <w:t>129,27</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2017</w:t>
            </w:r>
          </w:p>
        </w:tc>
        <w:tc>
          <w:tcPr>
            <w:tcW w:w="1609" w:type="dxa"/>
          </w:tcPr>
          <w:p w:rsidR="00DA0A80" w:rsidRDefault="00DA0A80">
            <w:pPr>
              <w:pStyle w:val="ConsPlusNormal"/>
              <w:jc w:val="right"/>
            </w:pPr>
            <w:r>
              <w:t>129,27</w:t>
            </w:r>
          </w:p>
        </w:tc>
        <w:tc>
          <w:tcPr>
            <w:tcW w:w="1804" w:type="dxa"/>
          </w:tcPr>
          <w:p w:rsidR="00DA0A80" w:rsidRDefault="00DA0A80">
            <w:pPr>
              <w:pStyle w:val="ConsPlusNormal"/>
              <w:jc w:val="right"/>
            </w:pPr>
            <w:r>
              <w:t>129,27</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2018</w:t>
            </w:r>
          </w:p>
        </w:tc>
        <w:tc>
          <w:tcPr>
            <w:tcW w:w="1609" w:type="dxa"/>
          </w:tcPr>
          <w:p w:rsidR="00DA0A80" w:rsidRDefault="00DA0A80">
            <w:pPr>
              <w:pStyle w:val="ConsPlusNormal"/>
              <w:jc w:val="right"/>
            </w:pPr>
            <w:r>
              <w:t>73,53</w:t>
            </w:r>
          </w:p>
        </w:tc>
        <w:tc>
          <w:tcPr>
            <w:tcW w:w="1804" w:type="dxa"/>
          </w:tcPr>
          <w:p w:rsidR="00DA0A80" w:rsidRDefault="00DA0A80">
            <w:pPr>
              <w:pStyle w:val="ConsPlusNormal"/>
              <w:jc w:val="right"/>
            </w:pPr>
            <w:r>
              <w:t>73,53</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2019</w:t>
            </w:r>
          </w:p>
        </w:tc>
        <w:tc>
          <w:tcPr>
            <w:tcW w:w="1609" w:type="dxa"/>
          </w:tcPr>
          <w:p w:rsidR="00DA0A80" w:rsidRDefault="00DA0A80">
            <w:pPr>
              <w:pStyle w:val="ConsPlusNormal"/>
              <w:jc w:val="right"/>
            </w:pPr>
            <w:r>
              <w:t>357,13</w:t>
            </w:r>
          </w:p>
        </w:tc>
        <w:tc>
          <w:tcPr>
            <w:tcW w:w="1804" w:type="dxa"/>
          </w:tcPr>
          <w:p w:rsidR="00DA0A80" w:rsidRDefault="00DA0A80">
            <w:pPr>
              <w:pStyle w:val="ConsPlusNormal"/>
              <w:jc w:val="right"/>
            </w:pPr>
            <w:r>
              <w:t>197,13</w:t>
            </w:r>
          </w:p>
        </w:tc>
        <w:tc>
          <w:tcPr>
            <w:tcW w:w="1587" w:type="dxa"/>
          </w:tcPr>
          <w:p w:rsidR="00DA0A80" w:rsidRDefault="00DA0A80">
            <w:pPr>
              <w:pStyle w:val="ConsPlusNormal"/>
              <w:jc w:val="right"/>
            </w:pPr>
            <w:r>
              <w:t>160,00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2020</w:t>
            </w:r>
          </w:p>
        </w:tc>
        <w:tc>
          <w:tcPr>
            <w:tcW w:w="1609" w:type="dxa"/>
          </w:tcPr>
          <w:p w:rsidR="00DA0A80" w:rsidRDefault="00DA0A80">
            <w:pPr>
              <w:pStyle w:val="ConsPlusNormal"/>
              <w:jc w:val="right"/>
            </w:pPr>
            <w:r>
              <w:t>129,00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129,00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2021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2022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val="restart"/>
            <w:tcBorders>
              <w:bottom w:val="nil"/>
            </w:tcBorders>
          </w:tcPr>
          <w:p w:rsidR="00DA0A80" w:rsidRDefault="00DA0A80">
            <w:pPr>
              <w:pStyle w:val="ConsPlusNormal"/>
              <w:jc w:val="center"/>
            </w:pPr>
            <w:r>
              <w:t>1.5.3</w:t>
            </w:r>
          </w:p>
        </w:tc>
        <w:tc>
          <w:tcPr>
            <w:tcW w:w="3109" w:type="dxa"/>
            <w:vMerge w:val="restart"/>
            <w:tcBorders>
              <w:bottom w:val="nil"/>
            </w:tcBorders>
          </w:tcPr>
          <w:p w:rsidR="00DA0A80" w:rsidRDefault="00DA0A80">
            <w:pPr>
              <w:pStyle w:val="ConsPlusNormal"/>
            </w:pPr>
            <w:r>
              <w:t>Организация и проведение историко-этнографической ярмарки-фестиваля "Праздник у семи озер" в пос. Самусь</w:t>
            </w:r>
          </w:p>
        </w:tc>
        <w:tc>
          <w:tcPr>
            <w:tcW w:w="1444" w:type="dxa"/>
          </w:tcPr>
          <w:p w:rsidR="00DA0A80" w:rsidRDefault="00DA0A80">
            <w:pPr>
              <w:pStyle w:val="ConsPlusNormal"/>
              <w:jc w:val="center"/>
            </w:pPr>
            <w:r>
              <w:t>Всего</w:t>
            </w:r>
          </w:p>
        </w:tc>
        <w:tc>
          <w:tcPr>
            <w:tcW w:w="1609" w:type="dxa"/>
          </w:tcPr>
          <w:p w:rsidR="00DA0A80" w:rsidRDefault="00DA0A80">
            <w:pPr>
              <w:pStyle w:val="ConsPlusNormal"/>
              <w:jc w:val="right"/>
            </w:pPr>
            <w:r>
              <w:t>1372,28</w:t>
            </w:r>
          </w:p>
        </w:tc>
        <w:tc>
          <w:tcPr>
            <w:tcW w:w="1804" w:type="dxa"/>
          </w:tcPr>
          <w:p w:rsidR="00DA0A80" w:rsidRDefault="00DA0A80">
            <w:pPr>
              <w:pStyle w:val="ConsPlusNormal"/>
              <w:jc w:val="right"/>
            </w:pPr>
            <w:r>
              <w:t>1122,28</w:t>
            </w:r>
          </w:p>
        </w:tc>
        <w:tc>
          <w:tcPr>
            <w:tcW w:w="1587" w:type="dxa"/>
          </w:tcPr>
          <w:p w:rsidR="00DA0A80" w:rsidRDefault="00DA0A80">
            <w:pPr>
              <w:pStyle w:val="ConsPlusNormal"/>
              <w:jc w:val="right"/>
            </w:pPr>
            <w:r>
              <w:t>250,00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2015</w:t>
            </w:r>
          </w:p>
        </w:tc>
        <w:tc>
          <w:tcPr>
            <w:tcW w:w="1609" w:type="dxa"/>
          </w:tcPr>
          <w:p w:rsidR="00DA0A80" w:rsidRDefault="00DA0A80">
            <w:pPr>
              <w:pStyle w:val="ConsPlusNormal"/>
              <w:jc w:val="right"/>
            </w:pPr>
            <w:r>
              <w:t>109,59</w:t>
            </w:r>
          </w:p>
        </w:tc>
        <w:tc>
          <w:tcPr>
            <w:tcW w:w="1804" w:type="dxa"/>
          </w:tcPr>
          <w:p w:rsidR="00DA0A80" w:rsidRDefault="00DA0A80">
            <w:pPr>
              <w:pStyle w:val="ConsPlusNormal"/>
              <w:jc w:val="right"/>
            </w:pPr>
            <w:r>
              <w:t>109,59</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2016</w:t>
            </w:r>
          </w:p>
        </w:tc>
        <w:tc>
          <w:tcPr>
            <w:tcW w:w="1609" w:type="dxa"/>
          </w:tcPr>
          <w:p w:rsidR="00DA0A80" w:rsidRDefault="00DA0A80">
            <w:pPr>
              <w:pStyle w:val="ConsPlusNormal"/>
              <w:jc w:val="right"/>
            </w:pPr>
            <w:r>
              <w:t>300,00</w:t>
            </w:r>
          </w:p>
        </w:tc>
        <w:tc>
          <w:tcPr>
            <w:tcW w:w="1804" w:type="dxa"/>
          </w:tcPr>
          <w:p w:rsidR="00DA0A80" w:rsidRDefault="00DA0A80">
            <w:pPr>
              <w:pStyle w:val="ConsPlusNormal"/>
              <w:jc w:val="right"/>
            </w:pPr>
            <w:r>
              <w:t>300,00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2017</w:t>
            </w:r>
          </w:p>
        </w:tc>
        <w:tc>
          <w:tcPr>
            <w:tcW w:w="1609" w:type="dxa"/>
          </w:tcPr>
          <w:p w:rsidR="00DA0A80" w:rsidRDefault="00DA0A80">
            <w:pPr>
              <w:pStyle w:val="ConsPlusNormal"/>
              <w:jc w:val="right"/>
            </w:pPr>
            <w:r>
              <w:t>270,00</w:t>
            </w:r>
          </w:p>
        </w:tc>
        <w:tc>
          <w:tcPr>
            <w:tcW w:w="1804" w:type="dxa"/>
          </w:tcPr>
          <w:p w:rsidR="00DA0A80" w:rsidRDefault="00DA0A80">
            <w:pPr>
              <w:pStyle w:val="ConsPlusNormal"/>
              <w:jc w:val="right"/>
            </w:pPr>
            <w:r>
              <w:t>270,00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2018</w:t>
            </w:r>
          </w:p>
        </w:tc>
        <w:tc>
          <w:tcPr>
            <w:tcW w:w="1609" w:type="dxa"/>
          </w:tcPr>
          <w:p w:rsidR="00DA0A80" w:rsidRDefault="00DA0A80">
            <w:pPr>
              <w:pStyle w:val="ConsPlusNormal"/>
              <w:jc w:val="right"/>
            </w:pPr>
            <w:r>
              <w:t>211,94</w:t>
            </w:r>
          </w:p>
        </w:tc>
        <w:tc>
          <w:tcPr>
            <w:tcW w:w="1804" w:type="dxa"/>
          </w:tcPr>
          <w:p w:rsidR="00DA0A80" w:rsidRDefault="00DA0A80">
            <w:pPr>
              <w:pStyle w:val="ConsPlusNormal"/>
              <w:jc w:val="right"/>
            </w:pPr>
            <w:r>
              <w:t>211,94</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2019</w:t>
            </w:r>
          </w:p>
        </w:tc>
        <w:tc>
          <w:tcPr>
            <w:tcW w:w="1609" w:type="dxa"/>
          </w:tcPr>
          <w:p w:rsidR="00DA0A80" w:rsidRDefault="00DA0A80">
            <w:pPr>
              <w:pStyle w:val="ConsPlusNormal"/>
              <w:jc w:val="right"/>
            </w:pPr>
            <w:r>
              <w:t>230,75</w:t>
            </w:r>
          </w:p>
        </w:tc>
        <w:tc>
          <w:tcPr>
            <w:tcW w:w="1804" w:type="dxa"/>
          </w:tcPr>
          <w:p w:rsidR="00DA0A80" w:rsidRDefault="00DA0A80">
            <w:pPr>
              <w:pStyle w:val="ConsPlusNormal"/>
              <w:jc w:val="right"/>
            </w:pPr>
            <w:r>
              <w:t>230,75</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2020</w:t>
            </w:r>
          </w:p>
        </w:tc>
        <w:tc>
          <w:tcPr>
            <w:tcW w:w="1609" w:type="dxa"/>
          </w:tcPr>
          <w:p w:rsidR="00DA0A80" w:rsidRDefault="00DA0A80">
            <w:pPr>
              <w:pStyle w:val="ConsPlusNormal"/>
              <w:jc w:val="right"/>
            </w:pPr>
            <w:r>
              <w:t>250,00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250,00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2021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blPrEx>
          <w:tblBorders>
            <w:insideH w:val="nil"/>
          </w:tblBorders>
        </w:tblPrEx>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Borders>
              <w:bottom w:val="nil"/>
            </w:tcBorders>
          </w:tcPr>
          <w:p w:rsidR="00DA0A80" w:rsidRDefault="00DA0A80">
            <w:pPr>
              <w:pStyle w:val="ConsPlusNormal"/>
              <w:jc w:val="center"/>
            </w:pPr>
            <w:r>
              <w:t>2022 (прогнозный период)</w:t>
            </w:r>
          </w:p>
        </w:tc>
        <w:tc>
          <w:tcPr>
            <w:tcW w:w="1609" w:type="dxa"/>
            <w:tcBorders>
              <w:bottom w:val="nil"/>
            </w:tcBorders>
          </w:tcPr>
          <w:p w:rsidR="00DA0A80" w:rsidRDefault="00DA0A80">
            <w:pPr>
              <w:pStyle w:val="ConsPlusNormal"/>
              <w:jc w:val="right"/>
            </w:pPr>
            <w:r>
              <w:t>0,00</w:t>
            </w:r>
          </w:p>
        </w:tc>
        <w:tc>
          <w:tcPr>
            <w:tcW w:w="1804" w:type="dxa"/>
            <w:tcBorders>
              <w:bottom w:val="nil"/>
            </w:tcBorders>
          </w:tcPr>
          <w:p w:rsidR="00DA0A80" w:rsidRDefault="00DA0A80">
            <w:pPr>
              <w:pStyle w:val="ConsPlusNormal"/>
              <w:jc w:val="right"/>
            </w:pPr>
            <w:r>
              <w:t>0,00</w:t>
            </w:r>
          </w:p>
        </w:tc>
        <w:tc>
          <w:tcPr>
            <w:tcW w:w="1587" w:type="dxa"/>
            <w:tcBorders>
              <w:bottom w:val="nil"/>
            </w:tcBorders>
          </w:tcPr>
          <w:p w:rsidR="00DA0A80" w:rsidRDefault="00DA0A80">
            <w:pPr>
              <w:pStyle w:val="ConsPlusNormal"/>
              <w:jc w:val="right"/>
            </w:pPr>
            <w:r>
              <w:t>0,00</w:t>
            </w:r>
          </w:p>
        </w:tc>
        <w:tc>
          <w:tcPr>
            <w:tcW w:w="1644" w:type="dxa"/>
            <w:tcBorders>
              <w:bottom w:val="nil"/>
            </w:tcBorders>
          </w:tcPr>
          <w:p w:rsidR="00DA0A80" w:rsidRDefault="00DA0A80">
            <w:pPr>
              <w:pStyle w:val="ConsPlusNormal"/>
              <w:jc w:val="right"/>
            </w:pPr>
            <w:r>
              <w:t>0,00</w:t>
            </w:r>
          </w:p>
        </w:tc>
        <w:tc>
          <w:tcPr>
            <w:tcW w:w="1644" w:type="dxa"/>
            <w:tcBorders>
              <w:bottom w:val="nil"/>
            </w:tcBorders>
          </w:tcPr>
          <w:p w:rsidR="00DA0A80" w:rsidRDefault="00DA0A80">
            <w:pPr>
              <w:pStyle w:val="ConsPlusNormal"/>
              <w:jc w:val="right"/>
            </w:pPr>
            <w:r>
              <w:t>0,00</w:t>
            </w:r>
          </w:p>
        </w:tc>
      </w:tr>
      <w:tr w:rsidR="00DA0A80">
        <w:tblPrEx>
          <w:tblBorders>
            <w:insideH w:val="nil"/>
          </w:tblBorders>
        </w:tblPrEx>
        <w:tc>
          <w:tcPr>
            <w:tcW w:w="13565" w:type="dxa"/>
            <w:gridSpan w:val="8"/>
            <w:tcBorders>
              <w:top w:val="nil"/>
            </w:tcBorders>
          </w:tcPr>
          <w:p w:rsidR="00DA0A80" w:rsidRDefault="00DA0A80">
            <w:pPr>
              <w:pStyle w:val="ConsPlusNormal"/>
              <w:jc w:val="both"/>
            </w:pPr>
            <w:r>
              <w:t xml:space="preserve">(п. 1.5.3 в ред. </w:t>
            </w:r>
            <w:hyperlink r:id="rId73">
              <w:r>
                <w:rPr>
                  <w:color w:val="0000FF"/>
                </w:rPr>
                <w:t>постановления</w:t>
              </w:r>
            </w:hyperlink>
            <w:r>
              <w:t xml:space="preserve"> Администрации ЗАТО Северск от 10.11.2020 N 1980)</w:t>
            </w:r>
          </w:p>
        </w:tc>
      </w:tr>
      <w:tr w:rsidR="00DA0A80">
        <w:tc>
          <w:tcPr>
            <w:tcW w:w="724" w:type="dxa"/>
            <w:vMerge w:val="restart"/>
          </w:tcPr>
          <w:p w:rsidR="00DA0A80" w:rsidRDefault="00DA0A80">
            <w:pPr>
              <w:pStyle w:val="ConsPlusNormal"/>
              <w:jc w:val="center"/>
            </w:pPr>
            <w:r>
              <w:t>1.5.4</w:t>
            </w:r>
          </w:p>
        </w:tc>
        <w:tc>
          <w:tcPr>
            <w:tcW w:w="3109" w:type="dxa"/>
            <w:vMerge w:val="restart"/>
          </w:tcPr>
          <w:p w:rsidR="00DA0A80" w:rsidRDefault="00DA0A80">
            <w:pPr>
              <w:pStyle w:val="ConsPlusNormal"/>
            </w:pPr>
            <w:r>
              <w:t>Организация и проведение муниципального образовательного просветительского проекта "Познаем мир с Русским географическим обществом"</w:t>
            </w:r>
          </w:p>
        </w:tc>
        <w:tc>
          <w:tcPr>
            <w:tcW w:w="1444" w:type="dxa"/>
          </w:tcPr>
          <w:p w:rsidR="00DA0A80" w:rsidRDefault="00DA0A80">
            <w:pPr>
              <w:pStyle w:val="ConsPlusNormal"/>
              <w:jc w:val="center"/>
            </w:pPr>
            <w:r>
              <w:t>Всего</w:t>
            </w:r>
          </w:p>
        </w:tc>
        <w:tc>
          <w:tcPr>
            <w:tcW w:w="1609" w:type="dxa"/>
          </w:tcPr>
          <w:p w:rsidR="00DA0A80" w:rsidRDefault="00DA0A80">
            <w:pPr>
              <w:pStyle w:val="ConsPlusNormal"/>
              <w:jc w:val="right"/>
            </w:pPr>
            <w:r>
              <w:t>196,00</w:t>
            </w:r>
          </w:p>
        </w:tc>
        <w:tc>
          <w:tcPr>
            <w:tcW w:w="1804" w:type="dxa"/>
          </w:tcPr>
          <w:p w:rsidR="00DA0A80" w:rsidRDefault="00DA0A80">
            <w:pPr>
              <w:pStyle w:val="ConsPlusNormal"/>
              <w:jc w:val="right"/>
            </w:pPr>
            <w:r>
              <w:t>59,00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137,00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2015</w:t>
            </w:r>
          </w:p>
        </w:tc>
        <w:tc>
          <w:tcPr>
            <w:tcW w:w="1609" w:type="dxa"/>
          </w:tcPr>
          <w:p w:rsidR="00DA0A80" w:rsidRDefault="00DA0A80">
            <w:pPr>
              <w:pStyle w:val="ConsPlusNormal"/>
              <w:jc w:val="right"/>
            </w:pPr>
            <w:r>
              <w:t>196,00</w:t>
            </w:r>
          </w:p>
        </w:tc>
        <w:tc>
          <w:tcPr>
            <w:tcW w:w="1804" w:type="dxa"/>
          </w:tcPr>
          <w:p w:rsidR="00DA0A80" w:rsidRDefault="00DA0A80">
            <w:pPr>
              <w:pStyle w:val="ConsPlusNormal"/>
              <w:jc w:val="right"/>
            </w:pPr>
            <w:r>
              <w:t>59,00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137,00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2016</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2017</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2018</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2019</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2020</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2021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 xml:space="preserve">2022 </w:t>
            </w:r>
            <w:r>
              <w:lastRenderedPageBreak/>
              <w:t>(прогнозный период)</w:t>
            </w:r>
          </w:p>
        </w:tc>
        <w:tc>
          <w:tcPr>
            <w:tcW w:w="1609" w:type="dxa"/>
          </w:tcPr>
          <w:p w:rsidR="00DA0A80" w:rsidRDefault="00DA0A80">
            <w:pPr>
              <w:pStyle w:val="ConsPlusNormal"/>
              <w:jc w:val="right"/>
            </w:pPr>
            <w:r>
              <w:lastRenderedPageBreak/>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val="restart"/>
            <w:tcBorders>
              <w:bottom w:val="nil"/>
            </w:tcBorders>
          </w:tcPr>
          <w:p w:rsidR="00DA0A80" w:rsidRDefault="00DA0A80">
            <w:pPr>
              <w:pStyle w:val="ConsPlusNormal"/>
              <w:jc w:val="center"/>
            </w:pPr>
            <w:r>
              <w:t>1.5.5</w:t>
            </w:r>
          </w:p>
        </w:tc>
        <w:tc>
          <w:tcPr>
            <w:tcW w:w="3109" w:type="dxa"/>
            <w:vMerge w:val="restart"/>
            <w:tcBorders>
              <w:bottom w:val="nil"/>
            </w:tcBorders>
          </w:tcPr>
          <w:p w:rsidR="00DA0A80" w:rsidRDefault="00DA0A80">
            <w:pPr>
              <w:pStyle w:val="ConsPlusNormal"/>
            </w:pPr>
            <w:r>
              <w:t>Организация участия профессиональных коллективов ЗАТО Северск в творческих фестивалях различного уровня</w:t>
            </w:r>
          </w:p>
        </w:tc>
        <w:tc>
          <w:tcPr>
            <w:tcW w:w="1444" w:type="dxa"/>
          </w:tcPr>
          <w:p w:rsidR="00DA0A80" w:rsidRDefault="00DA0A80">
            <w:pPr>
              <w:pStyle w:val="ConsPlusNormal"/>
              <w:jc w:val="center"/>
            </w:pPr>
            <w:r>
              <w:t>Всего</w:t>
            </w:r>
          </w:p>
        </w:tc>
        <w:tc>
          <w:tcPr>
            <w:tcW w:w="1609" w:type="dxa"/>
          </w:tcPr>
          <w:p w:rsidR="00DA0A80" w:rsidRDefault="00DA0A80">
            <w:pPr>
              <w:pStyle w:val="ConsPlusNormal"/>
              <w:jc w:val="right"/>
            </w:pPr>
            <w:r>
              <w:t>990,84</w:t>
            </w:r>
          </w:p>
        </w:tc>
        <w:tc>
          <w:tcPr>
            <w:tcW w:w="1804" w:type="dxa"/>
          </w:tcPr>
          <w:p w:rsidR="00DA0A80" w:rsidRDefault="00DA0A80">
            <w:pPr>
              <w:pStyle w:val="ConsPlusNormal"/>
              <w:jc w:val="right"/>
            </w:pPr>
            <w:r>
              <w:t>965,94</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24,90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2015</w:t>
            </w:r>
          </w:p>
        </w:tc>
        <w:tc>
          <w:tcPr>
            <w:tcW w:w="1609" w:type="dxa"/>
          </w:tcPr>
          <w:p w:rsidR="00DA0A80" w:rsidRDefault="00DA0A80">
            <w:pPr>
              <w:pStyle w:val="ConsPlusNormal"/>
              <w:jc w:val="right"/>
            </w:pPr>
            <w:r>
              <w:t>199,73</w:t>
            </w:r>
          </w:p>
        </w:tc>
        <w:tc>
          <w:tcPr>
            <w:tcW w:w="1804" w:type="dxa"/>
          </w:tcPr>
          <w:p w:rsidR="00DA0A80" w:rsidRDefault="00DA0A80">
            <w:pPr>
              <w:pStyle w:val="ConsPlusNormal"/>
              <w:jc w:val="right"/>
            </w:pPr>
            <w:r>
              <w:t>199,73</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2016</w:t>
            </w:r>
          </w:p>
        </w:tc>
        <w:tc>
          <w:tcPr>
            <w:tcW w:w="1609" w:type="dxa"/>
          </w:tcPr>
          <w:p w:rsidR="00DA0A80" w:rsidRDefault="00DA0A80">
            <w:pPr>
              <w:pStyle w:val="ConsPlusNormal"/>
              <w:jc w:val="right"/>
            </w:pPr>
            <w:r>
              <w:t>239,42</w:t>
            </w:r>
          </w:p>
        </w:tc>
        <w:tc>
          <w:tcPr>
            <w:tcW w:w="1804" w:type="dxa"/>
          </w:tcPr>
          <w:p w:rsidR="00DA0A80" w:rsidRDefault="00DA0A80">
            <w:pPr>
              <w:pStyle w:val="ConsPlusNormal"/>
              <w:jc w:val="right"/>
            </w:pPr>
            <w:r>
              <w:t>239,42</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2017</w:t>
            </w:r>
          </w:p>
        </w:tc>
        <w:tc>
          <w:tcPr>
            <w:tcW w:w="1609" w:type="dxa"/>
          </w:tcPr>
          <w:p w:rsidR="00DA0A80" w:rsidRDefault="00DA0A80">
            <w:pPr>
              <w:pStyle w:val="ConsPlusNormal"/>
              <w:jc w:val="right"/>
            </w:pPr>
            <w:r>
              <w:t>44,09</w:t>
            </w:r>
          </w:p>
        </w:tc>
        <w:tc>
          <w:tcPr>
            <w:tcW w:w="1804" w:type="dxa"/>
          </w:tcPr>
          <w:p w:rsidR="00DA0A80" w:rsidRDefault="00DA0A80">
            <w:pPr>
              <w:pStyle w:val="ConsPlusNormal"/>
              <w:jc w:val="right"/>
            </w:pPr>
            <w:r>
              <w:t>44,09</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2018</w:t>
            </w:r>
          </w:p>
        </w:tc>
        <w:tc>
          <w:tcPr>
            <w:tcW w:w="1609" w:type="dxa"/>
          </w:tcPr>
          <w:p w:rsidR="00DA0A80" w:rsidRDefault="00DA0A80">
            <w:pPr>
              <w:pStyle w:val="ConsPlusNormal"/>
              <w:jc w:val="right"/>
            </w:pPr>
            <w:r>
              <w:t>507,60</w:t>
            </w:r>
          </w:p>
        </w:tc>
        <w:tc>
          <w:tcPr>
            <w:tcW w:w="1804" w:type="dxa"/>
          </w:tcPr>
          <w:p w:rsidR="00DA0A80" w:rsidRDefault="00DA0A80">
            <w:pPr>
              <w:pStyle w:val="ConsPlusNormal"/>
              <w:jc w:val="right"/>
            </w:pPr>
            <w:r>
              <w:t>482,70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24,90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2019</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2020</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2021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blPrEx>
          <w:tblBorders>
            <w:insideH w:val="nil"/>
          </w:tblBorders>
        </w:tblPrEx>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Borders>
              <w:bottom w:val="nil"/>
            </w:tcBorders>
          </w:tcPr>
          <w:p w:rsidR="00DA0A80" w:rsidRDefault="00DA0A80">
            <w:pPr>
              <w:pStyle w:val="ConsPlusNormal"/>
              <w:jc w:val="center"/>
            </w:pPr>
            <w:r>
              <w:t>2022 (прогнозный период)</w:t>
            </w:r>
          </w:p>
        </w:tc>
        <w:tc>
          <w:tcPr>
            <w:tcW w:w="1609" w:type="dxa"/>
            <w:tcBorders>
              <w:bottom w:val="nil"/>
            </w:tcBorders>
          </w:tcPr>
          <w:p w:rsidR="00DA0A80" w:rsidRDefault="00DA0A80">
            <w:pPr>
              <w:pStyle w:val="ConsPlusNormal"/>
              <w:jc w:val="right"/>
            </w:pPr>
            <w:r>
              <w:t>0,00</w:t>
            </w:r>
          </w:p>
        </w:tc>
        <w:tc>
          <w:tcPr>
            <w:tcW w:w="1804" w:type="dxa"/>
            <w:tcBorders>
              <w:bottom w:val="nil"/>
            </w:tcBorders>
          </w:tcPr>
          <w:p w:rsidR="00DA0A80" w:rsidRDefault="00DA0A80">
            <w:pPr>
              <w:pStyle w:val="ConsPlusNormal"/>
              <w:jc w:val="right"/>
            </w:pPr>
            <w:r>
              <w:t>0,00</w:t>
            </w:r>
          </w:p>
        </w:tc>
        <w:tc>
          <w:tcPr>
            <w:tcW w:w="1587" w:type="dxa"/>
            <w:tcBorders>
              <w:bottom w:val="nil"/>
            </w:tcBorders>
          </w:tcPr>
          <w:p w:rsidR="00DA0A80" w:rsidRDefault="00DA0A80">
            <w:pPr>
              <w:pStyle w:val="ConsPlusNormal"/>
              <w:jc w:val="right"/>
            </w:pPr>
            <w:r>
              <w:t>0,00</w:t>
            </w:r>
          </w:p>
        </w:tc>
        <w:tc>
          <w:tcPr>
            <w:tcW w:w="1644" w:type="dxa"/>
            <w:tcBorders>
              <w:bottom w:val="nil"/>
            </w:tcBorders>
          </w:tcPr>
          <w:p w:rsidR="00DA0A80" w:rsidRDefault="00DA0A80">
            <w:pPr>
              <w:pStyle w:val="ConsPlusNormal"/>
              <w:jc w:val="right"/>
            </w:pPr>
            <w:r>
              <w:t>0,00</w:t>
            </w:r>
          </w:p>
        </w:tc>
        <w:tc>
          <w:tcPr>
            <w:tcW w:w="1644" w:type="dxa"/>
            <w:tcBorders>
              <w:bottom w:val="nil"/>
            </w:tcBorders>
          </w:tcPr>
          <w:p w:rsidR="00DA0A80" w:rsidRDefault="00DA0A80">
            <w:pPr>
              <w:pStyle w:val="ConsPlusNormal"/>
              <w:jc w:val="right"/>
            </w:pPr>
            <w:r>
              <w:t>0,00</w:t>
            </w:r>
          </w:p>
        </w:tc>
      </w:tr>
      <w:tr w:rsidR="00DA0A80">
        <w:tblPrEx>
          <w:tblBorders>
            <w:insideH w:val="nil"/>
          </w:tblBorders>
        </w:tblPrEx>
        <w:tc>
          <w:tcPr>
            <w:tcW w:w="13565" w:type="dxa"/>
            <w:gridSpan w:val="8"/>
            <w:tcBorders>
              <w:top w:val="nil"/>
            </w:tcBorders>
          </w:tcPr>
          <w:p w:rsidR="00DA0A80" w:rsidRDefault="00DA0A80">
            <w:pPr>
              <w:pStyle w:val="ConsPlusNormal"/>
              <w:jc w:val="both"/>
            </w:pPr>
            <w:r>
              <w:t xml:space="preserve">(п. 1.5.5 в ред. </w:t>
            </w:r>
            <w:hyperlink r:id="rId74">
              <w:r>
                <w:rPr>
                  <w:color w:val="0000FF"/>
                </w:rPr>
                <w:t>постановления</w:t>
              </w:r>
            </w:hyperlink>
            <w:r>
              <w:t xml:space="preserve"> Администрации ЗАТО Северск от 10.11.2020 N 1980)</w:t>
            </w:r>
          </w:p>
        </w:tc>
      </w:tr>
      <w:tr w:rsidR="00DA0A80">
        <w:tc>
          <w:tcPr>
            <w:tcW w:w="724" w:type="dxa"/>
            <w:vMerge w:val="restart"/>
          </w:tcPr>
          <w:p w:rsidR="00DA0A80" w:rsidRDefault="00DA0A80">
            <w:pPr>
              <w:pStyle w:val="ConsPlusNormal"/>
              <w:jc w:val="center"/>
            </w:pPr>
            <w:r>
              <w:t>1.5.6</w:t>
            </w:r>
          </w:p>
        </w:tc>
        <w:tc>
          <w:tcPr>
            <w:tcW w:w="3109" w:type="dxa"/>
            <w:vMerge w:val="restart"/>
          </w:tcPr>
          <w:p w:rsidR="00DA0A80" w:rsidRDefault="00DA0A80">
            <w:pPr>
              <w:pStyle w:val="ConsPlusNormal"/>
            </w:pPr>
            <w:r>
              <w:t>Организация и проведение мероприятий, посвященных Году литературы в Российской Федерации</w:t>
            </w:r>
          </w:p>
        </w:tc>
        <w:tc>
          <w:tcPr>
            <w:tcW w:w="1444" w:type="dxa"/>
          </w:tcPr>
          <w:p w:rsidR="00DA0A80" w:rsidRDefault="00DA0A80">
            <w:pPr>
              <w:pStyle w:val="ConsPlusNormal"/>
              <w:jc w:val="center"/>
            </w:pPr>
            <w:r>
              <w:t>Всего</w:t>
            </w:r>
          </w:p>
        </w:tc>
        <w:tc>
          <w:tcPr>
            <w:tcW w:w="1609" w:type="dxa"/>
          </w:tcPr>
          <w:p w:rsidR="00DA0A80" w:rsidRDefault="00DA0A80">
            <w:pPr>
              <w:pStyle w:val="ConsPlusNormal"/>
              <w:jc w:val="right"/>
            </w:pPr>
            <w:r>
              <w:t>89,92</w:t>
            </w:r>
          </w:p>
        </w:tc>
        <w:tc>
          <w:tcPr>
            <w:tcW w:w="1804" w:type="dxa"/>
          </w:tcPr>
          <w:p w:rsidR="00DA0A80" w:rsidRDefault="00DA0A80">
            <w:pPr>
              <w:pStyle w:val="ConsPlusNormal"/>
              <w:jc w:val="right"/>
            </w:pPr>
            <w:r>
              <w:t>89,92</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2015</w:t>
            </w:r>
          </w:p>
        </w:tc>
        <w:tc>
          <w:tcPr>
            <w:tcW w:w="1609" w:type="dxa"/>
          </w:tcPr>
          <w:p w:rsidR="00DA0A80" w:rsidRDefault="00DA0A80">
            <w:pPr>
              <w:pStyle w:val="ConsPlusNormal"/>
              <w:jc w:val="right"/>
            </w:pPr>
            <w:r>
              <w:t>89,92</w:t>
            </w:r>
          </w:p>
        </w:tc>
        <w:tc>
          <w:tcPr>
            <w:tcW w:w="1804" w:type="dxa"/>
          </w:tcPr>
          <w:p w:rsidR="00DA0A80" w:rsidRDefault="00DA0A80">
            <w:pPr>
              <w:pStyle w:val="ConsPlusNormal"/>
              <w:jc w:val="right"/>
            </w:pPr>
            <w:r>
              <w:t>89,92</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2016</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2017</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2018</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2019</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2020</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2021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2022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val="restart"/>
          </w:tcPr>
          <w:p w:rsidR="00DA0A80" w:rsidRDefault="00DA0A80">
            <w:pPr>
              <w:pStyle w:val="ConsPlusNormal"/>
              <w:jc w:val="center"/>
            </w:pPr>
            <w:r>
              <w:t>1.5.7</w:t>
            </w:r>
          </w:p>
        </w:tc>
        <w:tc>
          <w:tcPr>
            <w:tcW w:w="3109" w:type="dxa"/>
            <w:vMerge w:val="restart"/>
          </w:tcPr>
          <w:p w:rsidR="00DA0A80" w:rsidRDefault="00DA0A80">
            <w:pPr>
              <w:pStyle w:val="ConsPlusNormal"/>
            </w:pPr>
            <w:r>
              <w:t>Организация летней творческой школы "Арт-Парк"</w:t>
            </w:r>
          </w:p>
        </w:tc>
        <w:tc>
          <w:tcPr>
            <w:tcW w:w="1444" w:type="dxa"/>
          </w:tcPr>
          <w:p w:rsidR="00DA0A80" w:rsidRDefault="00DA0A80">
            <w:pPr>
              <w:pStyle w:val="ConsPlusNormal"/>
              <w:jc w:val="center"/>
            </w:pPr>
            <w:r>
              <w:t>Всего</w:t>
            </w:r>
          </w:p>
        </w:tc>
        <w:tc>
          <w:tcPr>
            <w:tcW w:w="1609" w:type="dxa"/>
          </w:tcPr>
          <w:p w:rsidR="00DA0A80" w:rsidRDefault="00DA0A80">
            <w:pPr>
              <w:pStyle w:val="ConsPlusNormal"/>
              <w:jc w:val="right"/>
            </w:pPr>
            <w:r>
              <w:t>40,00</w:t>
            </w:r>
          </w:p>
        </w:tc>
        <w:tc>
          <w:tcPr>
            <w:tcW w:w="1804" w:type="dxa"/>
          </w:tcPr>
          <w:p w:rsidR="00DA0A80" w:rsidRDefault="00DA0A80">
            <w:pPr>
              <w:pStyle w:val="ConsPlusNormal"/>
              <w:jc w:val="right"/>
            </w:pPr>
            <w:r>
              <w:t>40,00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2015</w:t>
            </w:r>
          </w:p>
        </w:tc>
        <w:tc>
          <w:tcPr>
            <w:tcW w:w="1609" w:type="dxa"/>
          </w:tcPr>
          <w:p w:rsidR="00DA0A80" w:rsidRDefault="00DA0A80">
            <w:pPr>
              <w:pStyle w:val="ConsPlusNormal"/>
              <w:jc w:val="right"/>
            </w:pPr>
            <w:r>
              <w:t>40,00</w:t>
            </w:r>
          </w:p>
        </w:tc>
        <w:tc>
          <w:tcPr>
            <w:tcW w:w="1804" w:type="dxa"/>
          </w:tcPr>
          <w:p w:rsidR="00DA0A80" w:rsidRDefault="00DA0A80">
            <w:pPr>
              <w:pStyle w:val="ConsPlusNormal"/>
              <w:jc w:val="right"/>
            </w:pPr>
            <w:r>
              <w:t>40,00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2016</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2017</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2018</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2019</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2020</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2021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2022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val="restart"/>
            <w:tcBorders>
              <w:bottom w:val="nil"/>
            </w:tcBorders>
          </w:tcPr>
          <w:p w:rsidR="00DA0A80" w:rsidRDefault="00DA0A80">
            <w:pPr>
              <w:pStyle w:val="ConsPlusNormal"/>
              <w:jc w:val="center"/>
            </w:pPr>
            <w:r>
              <w:t>1.5.8</w:t>
            </w:r>
          </w:p>
        </w:tc>
        <w:tc>
          <w:tcPr>
            <w:tcW w:w="3109" w:type="dxa"/>
            <w:vMerge w:val="restart"/>
            <w:tcBorders>
              <w:bottom w:val="nil"/>
            </w:tcBorders>
          </w:tcPr>
          <w:p w:rsidR="00DA0A80" w:rsidRDefault="00DA0A80">
            <w:pPr>
              <w:pStyle w:val="ConsPlusNormal"/>
            </w:pPr>
            <w:r>
              <w:t xml:space="preserve">Создание условий для </w:t>
            </w:r>
            <w:r>
              <w:lastRenderedPageBreak/>
              <w:t>развития творческой деятельности детских самодеятельных коллективов</w:t>
            </w:r>
          </w:p>
        </w:tc>
        <w:tc>
          <w:tcPr>
            <w:tcW w:w="1444" w:type="dxa"/>
          </w:tcPr>
          <w:p w:rsidR="00DA0A80" w:rsidRDefault="00DA0A80">
            <w:pPr>
              <w:pStyle w:val="ConsPlusNormal"/>
              <w:jc w:val="center"/>
            </w:pPr>
            <w:r>
              <w:lastRenderedPageBreak/>
              <w:t>Всего</w:t>
            </w:r>
          </w:p>
        </w:tc>
        <w:tc>
          <w:tcPr>
            <w:tcW w:w="1609" w:type="dxa"/>
          </w:tcPr>
          <w:p w:rsidR="00DA0A80" w:rsidRDefault="00DA0A80">
            <w:pPr>
              <w:pStyle w:val="ConsPlusNormal"/>
              <w:jc w:val="right"/>
            </w:pPr>
            <w:r>
              <w:t>705,00</w:t>
            </w:r>
          </w:p>
        </w:tc>
        <w:tc>
          <w:tcPr>
            <w:tcW w:w="1804" w:type="dxa"/>
          </w:tcPr>
          <w:p w:rsidR="00DA0A80" w:rsidRDefault="00DA0A80">
            <w:pPr>
              <w:pStyle w:val="ConsPlusNormal"/>
              <w:jc w:val="right"/>
            </w:pPr>
            <w:r>
              <w:t>505,00</w:t>
            </w:r>
          </w:p>
        </w:tc>
        <w:tc>
          <w:tcPr>
            <w:tcW w:w="1587" w:type="dxa"/>
          </w:tcPr>
          <w:p w:rsidR="00DA0A80" w:rsidRDefault="00DA0A80">
            <w:pPr>
              <w:pStyle w:val="ConsPlusNormal"/>
              <w:jc w:val="right"/>
            </w:pPr>
            <w:r>
              <w:t>200,00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2015</w:t>
            </w:r>
          </w:p>
        </w:tc>
        <w:tc>
          <w:tcPr>
            <w:tcW w:w="1609" w:type="dxa"/>
          </w:tcPr>
          <w:p w:rsidR="00DA0A80" w:rsidRDefault="00DA0A80">
            <w:pPr>
              <w:pStyle w:val="ConsPlusNormal"/>
              <w:jc w:val="right"/>
            </w:pPr>
            <w:r>
              <w:t>50,00</w:t>
            </w:r>
          </w:p>
        </w:tc>
        <w:tc>
          <w:tcPr>
            <w:tcW w:w="1804" w:type="dxa"/>
          </w:tcPr>
          <w:p w:rsidR="00DA0A80" w:rsidRDefault="00DA0A80">
            <w:pPr>
              <w:pStyle w:val="ConsPlusNormal"/>
              <w:jc w:val="right"/>
            </w:pPr>
            <w:r>
              <w:t>50,00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2016</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2017</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2018</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2019</w:t>
            </w:r>
          </w:p>
        </w:tc>
        <w:tc>
          <w:tcPr>
            <w:tcW w:w="1609" w:type="dxa"/>
          </w:tcPr>
          <w:p w:rsidR="00DA0A80" w:rsidRDefault="00DA0A80">
            <w:pPr>
              <w:pStyle w:val="ConsPlusNormal"/>
              <w:jc w:val="right"/>
            </w:pPr>
            <w:r>
              <w:t>455,00</w:t>
            </w:r>
          </w:p>
        </w:tc>
        <w:tc>
          <w:tcPr>
            <w:tcW w:w="1804" w:type="dxa"/>
          </w:tcPr>
          <w:p w:rsidR="00DA0A80" w:rsidRDefault="00DA0A80">
            <w:pPr>
              <w:pStyle w:val="ConsPlusNormal"/>
              <w:jc w:val="right"/>
            </w:pPr>
            <w:r>
              <w:t>455,00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2020</w:t>
            </w:r>
          </w:p>
        </w:tc>
        <w:tc>
          <w:tcPr>
            <w:tcW w:w="1609" w:type="dxa"/>
          </w:tcPr>
          <w:p w:rsidR="00DA0A80" w:rsidRDefault="00DA0A80">
            <w:pPr>
              <w:pStyle w:val="ConsPlusNormal"/>
              <w:jc w:val="right"/>
            </w:pPr>
            <w:r>
              <w:t>200,00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200,00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2021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blPrEx>
          <w:tblBorders>
            <w:insideH w:val="nil"/>
          </w:tblBorders>
        </w:tblPrEx>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Borders>
              <w:bottom w:val="nil"/>
            </w:tcBorders>
          </w:tcPr>
          <w:p w:rsidR="00DA0A80" w:rsidRDefault="00DA0A80">
            <w:pPr>
              <w:pStyle w:val="ConsPlusNormal"/>
              <w:jc w:val="center"/>
            </w:pPr>
            <w:r>
              <w:t>2022 (прогнозный период)</w:t>
            </w:r>
          </w:p>
        </w:tc>
        <w:tc>
          <w:tcPr>
            <w:tcW w:w="1609" w:type="dxa"/>
            <w:tcBorders>
              <w:bottom w:val="nil"/>
            </w:tcBorders>
          </w:tcPr>
          <w:p w:rsidR="00DA0A80" w:rsidRDefault="00DA0A80">
            <w:pPr>
              <w:pStyle w:val="ConsPlusNormal"/>
              <w:jc w:val="right"/>
            </w:pPr>
            <w:r>
              <w:t>0,00</w:t>
            </w:r>
          </w:p>
        </w:tc>
        <w:tc>
          <w:tcPr>
            <w:tcW w:w="1804" w:type="dxa"/>
            <w:tcBorders>
              <w:bottom w:val="nil"/>
            </w:tcBorders>
          </w:tcPr>
          <w:p w:rsidR="00DA0A80" w:rsidRDefault="00DA0A80">
            <w:pPr>
              <w:pStyle w:val="ConsPlusNormal"/>
              <w:jc w:val="right"/>
            </w:pPr>
            <w:r>
              <w:t>0,00</w:t>
            </w:r>
          </w:p>
        </w:tc>
        <w:tc>
          <w:tcPr>
            <w:tcW w:w="1587" w:type="dxa"/>
            <w:tcBorders>
              <w:bottom w:val="nil"/>
            </w:tcBorders>
          </w:tcPr>
          <w:p w:rsidR="00DA0A80" w:rsidRDefault="00DA0A80">
            <w:pPr>
              <w:pStyle w:val="ConsPlusNormal"/>
              <w:jc w:val="right"/>
            </w:pPr>
            <w:r>
              <w:t>0,00</w:t>
            </w:r>
          </w:p>
        </w:tc>
        <w:tc>
          <w:tcPr>
            <w:tcW w:w="1644" w:type="dxa"/>
            <w:tcBorders>
              <w:bottom w:val="nil"/>
            </w:tcBorders>
          </w:tcPr>
          <w:p w:rsidR="00DA0A80" w:rsidRDefault="00DA0A80">
            <w:pPr>
              <w:pStyle w:val="ConsPlusNormal"/>
              <w:jc w:val="right"/>
            </w:pPr>
            <w:r>
              <w:t>0,00</w:t>
            </w:r>
          </w:p>
        </w:tc>
        <w:tc>
          <w:tcPr>
            <w:tcW w:w="1644" w:type="dxa"/>
            <w:tcBorders>
              <w:bottom w:val="nil"/>
            </w:tcBorders>
          </w:tcPr>
          <w:p w:rsidR="00DA0A80" w:rsidRDefault="00DA0A80">
            <w:pPr>
              <w:pStyle w:val="ConsPlusNormal"/>
              <w:jc w:val="right"/>
            </w:pPr>
            <w:r>
              <w:t>0,00</w:t>
            </w:r>
          </w:p>
        </w:tc>
      </w:tr>
      <w:tr w:rsidR="00DA0A80">
        <w:tblPrEx>
          <w:tblBorders>
            <w:insideH w:val="nil"/>
          </w:tblBorders>
        </w:tblPrEx>
        <w:tc>
          <w:tcPr>
            <w:tcW w:w="13565" w:type="dxa"/>
            <w:gridSpan w:val="8"/>
            <w:tcBorders>
              <w:top w:val="nil"/>
            </w:tcBorders>
          </w:tcPr>
          <w:p w:rsidR="00DA0A80" w:rsidRDefault="00DA0A80">
            <w:pPr>
              <w:pStyle w:val="ConsPlusNormal"/>
              <w:jc w:val="both"/>
            </w:pPr>
            <w:r>
              <w:t xml:space="preserve">(п. 1.5.8 в ред. </w:t>
            </w:r>
            <w:hyperlink r:id="rId75">
              <w:r>
                <w:rPr>
                  <w:color w:val="0000FF"/>
                </w:rPr>
                <w:t>постановления</w:t>
              </w:r>
            </w:hyperlink>
            <w:r>
              <w:t xml:space="preserve"> Администрации ЗАТО Северск от 10.11.2020 N 1980)</w:t>
            </w:r>
          </w:p>
        </w:tc>
      </w:tr>
      <w:tr w:rsidR="00DA0A80">
        <w:tc>
          <w:tcPr>
            <w:tcW w:w="724" w:type="dxa"/>
            <w:vMerge w:val="restart"/>
          </w:tcPr>
          <w:p w:rsidR="00DA0A80" w:rsidRDefault="00DA0A80">
            <w:pPr>
              <w:pStyle w:val="ConsPlusNormal"/>
              <w:jc w:val="center"/>
            </w:pPr>
            <w:r>
              <w:t>1.5.9</w:t>
            </w:r>
          </w:p>
        </w:tc>
        <w:tc>
          <w:tcPr>
            <w:tcW w:w="3109" w:type="dxa"/>
            <w:vMerge w:val="restart"/>
          </w:tcPr>
          <w:p w:rsidR="00DA0A80" w:rsidRDefault="00DA0A80">
            <w:pPr>
              <w:pStyle w:val="ConsPlusNormal"/>
            </w:pPr>
            <w:r>
              <w:t>Организация и проведение Всероссийского фестиваля спектаклей для детей и подростков "Сибирский кот"</w:t>
            </w:r>
          </w:p>
        </w:tc>
        <w:tc>
          <w:tcPr>
            <w:tcW w:w="1444" w:type="dxa"/>
          </w:tcPr>
          <w:p w:rsidR="00DA0A80" w:rsidRDefault="00DA0A80">
            <w:pPr>
              <w:pStyle w:val="ConsPlusNormal"/>
              <w:jc w:val="center"/>
            </w:pPr>
            <w:r>
              <w:t>Всего</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2015</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2016</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2017</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2018</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2019</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2020</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 xml:space="preserve">2021 </w:t>
            </w:r>
            <w:r>
              <w:lastRenderedPageBreak/>
              <w:t>(прогнозный период)</w:t>
            </w:r>
          </w:p>
        </w:tc>
        <w:tc>
          <w:tcPr>
            <w:tcW w:w="1609" w:type="dxa"/>
          </w:tcPr>
          <w:p w:rsidR="00DA0A80" w:rsidRDefault="00DA0A80">
            <w:pPr>
              <w:pStyle w:val="ConsPlusNormal"/>
              <w:jc w:val="right"/>
            </w:pPr>
            <w:r>
              <w:lastRenderedPageBreak/>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2022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val="restart"/>
          </w:tcPr>
          <w:p w:rsidR="00DA0A80" w:rsidRDefault="00DA0A80">
            <w:pPr>
              <w:pStyle w:val="ConsPlusNormal"/>
              <w:jc w:val="center"/>
            </w:pPr>
            <w:r>
              <w:t>1.5.10</w:t>
            </w:r>
          </w:p>
        </w:tc>
        <w:tc>
          <w:tcPr>
            <w:tcW w:w="3109" w:type="dxa"/>
            <w:vMerge w:val="restart"/>
          </w:tcPr>
          <w:p w:rsidR="00DA0A80" w:rsidRDefault="00DA0A80">
            <w:pPr>
              <w:pStyle w:val="ConsPlusNormal"/>
            </w:pPr>
            <w:r>
              <w:t>Организация и проведение Всероссийского фестиваля молодых дизайнеров "Пятый угол"</w:t>
            </w:r>
          </w:p>
        </w:tc>
        <w:tc>
          <w:tcPr>
            <w:tcW w:w="1444" w:type="dxa"/>
          </w:tcPr>
          <w:p w:rsidR="00DA0A80" w:rsidRDefault="00DA0A80">
            <w:pPr>
              <w:pStyle w:val="ConsPlusNormal"/>
              <w:jc w:val="center"/>
            </w:pPr>
            <w:r>
              <w:t>Всего</w:t>
            </w:r>
          </w:p>
        </w:tc>
        <w:tc>
          <w:tcPr>
            <w:tcW w:w="1609" w:type="dxa"/>
          </w:tcPr>
          <w:p w:rsidR="00DA0A80" w:rsidRDefault="00DA0A80">
            <w:pPr>
              <w:pStyle w:val="ConsPlusNormal"/>
              <w:jc w:val="right"/>
            </w:pPr>
            <w:r>
              <w:t>25,00</w:t>
            </w:r>
          </w:p>
        </w:tc>
        <w:tc>
          <w:tcPr>
            <w:tcW w:w="1804" w:type="dxa"/>
          </w:tcPr>
          <w:p w:rsidR="00DA0A80" w:rsidRDefault="00DA0A80">
            <w:pPr>
              <w:pStyle w:val="ConsPlusNormal"/>
              <w:jc w:val="right"/>
            </w:pPr>
            <w:r>
              <w:t>25,00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2015</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2016</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2017</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2018</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2019</w:t>
            </w:r>
          </w:p>
        </w:tc>
        <w:tc>
          <w:tcPr>
            <w:tcW w:w="1609" w:type="dxa"/>
          </w:tcPr>
          <w:p w:rsidR="00DA0A80" w:rsidRDefault="00DA0A80">
            <w:pPr>
              <w:pStyle w:val="ConsPlusNormal"/>
              <w:jc w:val="right"/>
            </w:pPr>
            <w:r>
              <w:t>25,00</w:t>
            </w:r>
          </w:p>
        </w:tc>
        <w:tc>
          <w:tcPr>
            <w:tcW w:w="1804" w:type="dxa"/>
          </w:tcPr>
          <w:p w:rsidR="00DA0A80" w:rsidRDefault="00DA0A80">
            <w:pPr>
              <w:pStyle w:val="ConsPlusNormal"/>
              <w:jc w:val="right"/>
            </w:pPr>
            <w:r>
              <w:t>25,00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2020</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2021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2022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val="restart"/>
          </w:tcPr>
          <w:p w:rsidR="00DA0A80" w:rsidRDefault="00DA0A80">
            <w:pPr>
              <w:pStyle w:val="ConsPlusNormal"/>
              <w:jc w:val="center"/>
            </w:pPr>
            <w:r>
              <w:t>1.5.11</w:t>
            </w:r>
          </w:p>
        </w:tc>
        <w:tc>
          <w:tcPr>
            <w:tcW w:w="3109" w:type="dxa"/>
            <w:vMerge w:val="restart"/>
          </w:tcPr>
          <w:p w:rsidR="00DA0A80" w:rsidRDefault="00DA0A80">
            <w:pPr>
              <w:pStyle w:val="ConsPlusNormal"/>
            </w:pPr>
            <w:r>
              <w:t>Организация и проведение творческих мероприятий, посвященных юбилеям учреждений культуры</w:t>
            </w:r>
          </w:p>
        </w:tc>
        <w:tc>
          <w:tcPr>
            <w:tcW w:w="1444" w:type="dxa"/>
          </w:tcPr>
          <w:p w:rsidR="00DA0A80" w:rsidRDefault="00DA0A80">
            <w:pPr>
              <w:pStyle w:val="ConsPlusNormal"/>
              <w:jc w:val="center"/>
            </w:pPr>
            <w:r>
              <w:t>Всего</w:t>
            </w:r>
          </w:p>
        </w:tc>
        <w:tc>
          <w:tcPr>
            <w:tcW w:w="1609" w:type="dxa"/>
          </w:tcPr>
          <w:p w:rsidR="00DA0A80" w:rsidRDefault="00DA0A80">
            <w:pPr>
              <w:pStyle w:val="ConsPlusNormal"/>
              <w:jc w:val="right"/>
            </w:pPr>
            <w:r>
              <w:t>390,49</w:t>
            </w:r>
          </w:p>
        </w:tc>
        <w:tc>
          <w:tcPr>
            <w:tcW w:w="1804" w:type="dxa"/>
          </w:tcPr>
          <w:p w:rsidR="00DA0A80" w:rsidRDefault="00DA0A80">
            <w:pPr>
              <w:pStyle w:val="ConsPlusNormal"/>
              <w:jc w:val="right"/>
            </w:pPr>
            <w:r>
              <w:t>390,49</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2015</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2016</w:t>
            </w:r>
          </w:p>
        </w:tc>
        <w:tc>
          <w:tcPr>
            <w:tcW w:w="1609" w:type="dxa"/>
          </w:tcPr>
          <w:p w:rsidR="00DA0A80" w:rsidRDefault="00DA0A80">
            <w:pPr>
              <w:pStyle w:val="ConsPlusNormal"/>
              <w:jc w:val="right"/>
            </w:pPr>
            <w:r>
              <w:t>80,00</w:t>
            </w:r>
          </w:p>
        </w:tc>
        <w:tc>
          <w:tcPr>
            <w:tcW w:w="1804" w:type="dxa"/>
          </w:tcPr>
          <w:p w:rsidR="00DA0A80" w:rsidRDefault="00DA0A80">
            <w:pPr>
              <w:pStyle w:val="ConsPlusNormal"/>
              <w:jc w:val="right"/>
            </w:pPr>
            <w:r>
              <w:t>80,00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2017</w:t>
            </w:r>
          </w:p>
        </w:tc>
        <w:tc>
          <w:tcPr>
            <w:tcW w:w="1609" w:type="dxa"/>
          </w:tcPr>
          <w:p w:rsidR="00DA0A80" w:rsidRDefault="00DA0A80">
            <w:pPr>
              <w:pStyle w:val="ConsPlusNormal"/>
              <w:jc w:val="right"/>
            </w:pPr>
            <w:r>
              <w:t>55,05</w:t>
            </w:r>
          </w:p>
        </w:tc>
        <w:tc>
          <w:tcPr>
            <w:tcW w:w="1804" w:type="dxa"/>
          </w:tcPr>
          <w:p w:rsidR="00DA0A80" w:rsidRDefault="00DA0A80">
            <w:pPr>
              <w:pStyle w:val="ConsPlusNormal"/>
              <w:jc w:val="right"/>
            </w:pPr>
            <w:r>
              <w:t>55,05</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2018</w:t>
            </w:r>
          </w:p>
        </w:tc>
        <w:tc>
          <w:tcPr>
            <w:tcW w:w="1609" w:type="dxa"/>
          </w:tcPr>
          <w:p w:rsidR="00DA0A80" w:rsidRDefault="00DA0A80">
            <w:pPr>
              <w:pStyle w:val="ConsPlusNormal"/>
              <w:jc w:val="right"/>
            </w:pPr>
            <w:r>
              <w:t>155,44</w:t>
            </w:r>
          </w:p>
        </w:tc>
        <w:tc>
          <w:tcPr>
            <w:tcW w:w="1804" w:type="dxa"/>
          </w:tcPr>
          <w:p w:rsidR="00DA0A80" w:rsidRDefault="00DA0A80">
            <w:pPr>
              <w:pStyle w:val="ConsPlusNormal"/>
              <w:jc w:val="right"/>
            </w:pPr>
            <w:r>
              <w:t>155,44</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2019</w:t>
            </w:r>
          </w:p>
        </w:tc>
        <w:tc>
          <w:tcPr>
            <w:tcW w:w="1609" w:type="dxa"/>
          </w:tcPr>
          <w:p w:rsidR="00DA0A80" w:rsidRDefault="00DA0A80">
            <w:pPr>
              <w:pStyle w:val="ConsPlusNormal"/>
              <w:jc w:val="right"/>
            </w:pPr>
            <w:r>
              <w:t>100,00</w:t>
            </w:r>
          </w:p>
        </w:tc>
        <w:tc>
          <w:tcPr>
            <w:tcW w:w="1804" w:type="dxa"/>
          </w:tcPr>
          <w:p w:rsidR="00DA0A80" w:rsidRDefault="00DA0A80">
            <w:pPr>
              <w:pStyle w:val="ConsPlusNormal"/>
              <w:jc w:val="right"/>
            </w:pPr>
            <w:r>
              <w:t>100,00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2020</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2021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2022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val="restart"/>
            <w:tcBorders>
              <w:bottom w:val="nil"/>
            </w:tcBorders>
          </w:tcPr>
          <w:p w:rsidR="00DA0A80" w:rsidRDefault="00DA0A80">
            <w:pPr>
              <w:pStyle w:val="ConsPlusNormal"/>
              <w:jc w:val="center"/>
            </w:pPr>
            <w:r>
              <w:t>1.5.12</w:t>
            </w:r>
          </w:p>
        </w:tc>
        <w:tc>
          <w:tcPr>
            <w:tcW w:w="3109" w:type="dxa"/>
            <w:vMerge w:val="restart"/>
            <w:tcBorders>
              <w:bottom w:val="nil"/>
            </w:tcBorders>
          </w:tcPr>
          <w:p w:rsidR="00DA0A80" w:rsidRDefault="00DA0A80">
            <w:pPr>
              <w:pStyle w:val="ConsPlusNormal"/>
            </w:pPr>
            <w:r>
              <w:t>Организация и проведение областного фестиваля детского и юношеского творчества "Палитра талантов"</w:t>
            </w:r>
          </w:p>
        </w:tc>
        <w:tc>
          <w:tcPr>
            <w:tcW w:w="1444" w:type="dxa"/>
          </w:tcPr>
          <w:p w:rsidR="00DA0A80" w:rsidRDefault="00DA0A80">
            <w:pPr>
              <w:pStyle w:val="ConsPlusNormal"/>
              <w:jc w:val="center"/>
            </w:pPr>
            <w:r>
              <w:t>Всего</w:t>
            </w:r>
          </w:p>
        </w:tc>
        <w:tc>
          <w:tcPr>
            <w:tcW w:w="1609" w:type="dxa"/>
          </w:tcPr>
          <w:p w:rsidR="00DA0A80" w:rsidRDefault="00DA0A80">
            <w:pPr>
              <w:pStyle w:val="ConsPlusNormal"/>
              <w:jc w:val="right"/>
            </w:pPr>
            <w:r>
              <w:t>900,00</w:t>
            </w:r>
          </w:p>
        </w:tc>
        <w:tc>
          <w:tcPr>
            <w:tcW w:w="1804" w:type="dxa"/>
          </w:tcPr>
          <w:p w:rsidR="00DA0A80" w:rsidRDefault="00DA0A80">
            <w:pPr>
              <w:pStyle w:val="ConsPlusNormal"/>
              <w:jc w:val="right"/>
            </w:pPr>
            <w:r>
              <w:t>600,00</w:t>
            </w:r>
          </w:p>
        </w:tc>
        <w:tc>
          <w:tcPr>
            <w:tcW w:w="1587" w:type="dxa"/>
          </w:tcPr>
          <w:p w:rsidR="00DA0A80" w:rsidRDefault="00DA0A80">
            <w:pPr>
              <w:pStyle w:val="ConsPlusNormal"/>
              <w:jc w:val="right"/>
            </w:pPr>
            <w:r>
              <w:t>300,00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2015</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2016</w:t>
            </w:r>
          </w:p>
        </w:tc>
        <w:tc>
          <w:tcPr>
            <w:tcW w:w="1609" w:type="dxa"/>
          </w:tcPr>
          <w:p w:rsidR="00DA0A80" w:rsidRDefault="00DA0A80">
            <w:pPr>
              <w:pStyle w:val="ConsPlusNormal"/>
              <w:jc w:val="right"/>
            </w:pPr>
            <w:r>
              <w:t>300,00</w:t>
            </w:r>
          </w:p>
        </w:tc>
        <w:tc>
          <w:tcPr>
            <w:tcW w:w="1804" w:type="dxa"/>
          </w:tcPr>
          <w:p w:rsidR="00DA0A80" w:rsidRDefault="00DA0A80">
            <w:pPr>
              <w:pStyle w:val="ConsPlusNormal"/>
              <w:jc w:val="right"/>
            </w:pPr>
            <w:r>
              <w:t>300,00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2017</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2018</w:t>
            </w:r>
          </w:p>
        </w:tc>
        <w:tc>
          <w:tcPr>
            <w:tcW w:w="1609" w:type="dxa"/>
          </w:tcPr>
          <w:p w:rsidR="00DA0A80" w:rsidRDefault="00DA0A80">
            <w:pPr>
              <w:pStyle w:val="ConsPlusNormal"/>
              <w:jc w:val="right"/>
            </w:pPr>
            <w:r>
              <w:t>300,00</w:t>
            </w:r>
          </w:p>
        </w:tc>
        <w:tc>
          <w:tcPr>
            <w:tcW w:w="1804" w:type="dxa"/>
          </w:tcPr>
          <w:p w:rsidR="00DA0A80" w:rsidRDefault="00DA0A80">
            <w:pPr>
              <w:pStyle w:val="ConsPlusNormal"/>
              <w:jc w:val="right"/>
            </w:pPr>
            <w:r>
              <w:t>300,00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2019</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2020</w:t>
            </w:r>
          </w:p>
        </w:tc>
        <w:tc>
          <w:tcPr>
            <w:tcW w:w="1609" w:type="dxa"/>
          </w:tcPr>
          <w:p w:rsidR="00DA0A80" w:rsidRDefault="00DA0A80">
            <w:pPr>
              <w:pStyle w:val="ConsPlusNormal"/>
              <w:jc w:val="right"/>
            </w:pPr>
            <w:r>
              <w:t>300,00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300,00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2021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blPrEx>
          <w:tblBorders>
            <w:insideH w:val="nil"/>
          </w:tblBorders>
        </w:tblPrEx>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Borders>
              <w:bottom w:val="nil"/>
            </w:tcBorders>
          </w:tcPr>
          <w:p w:rsidR="00DA0A80" w:rsidRDefault="00DA0A80">
            <w:pPr>
              <w:pStyle w:val="ConsPlusNormal"/>
              <w:jc w:val="center"/>
            </w:pPr>
            <w:r>
              <w:t>2022 (прогнозный период)</w:t>
            </w:r>
          </w:p>
        </w:tc>
        <w:tc>
          <w:tcPr>
            <w:tcW w:w="1609" w:type="dxa"/>
            <w:tcBorders>
              <w:bottom w:val="nil"/>
            </w:tcBorders>
          </w:tcPr>
          <w:p w:rsidR="00DA0A80" w:rsidRDefault="00DA0A80">
            <w:pPr>
              <w:pStyle w:val="ConsPlusNormal"/>
              <w:jc w:val="right"/>
            </w:pPr>
            <w:r>
              <w:t>0,00</w:t>
            </w:r>
          </w:p>
        </w:tc>
        <w:tc>
          <w:tcPr>
            <w:tcW w:w="1804" w:type="dxa"/>
            <w:tcBorders>
              <w:bottom w:val="nil"/>
            </w:tcBorders>
          </w:tcPr>
          <w:p w:rsidR="00DA0A80" w:rsidRDefault="00DA0A80">
            <w:pPr>
              <w:pStyle w:val="ConsPlusNormal"/>
              <w:jc w:val="right"/>
            </w:pPr>
            <w:r>
              <w:t>0,00</w:t>
            </w:r>
          </w:p>
        </w:tc>
        <w:tc>
          <w:tcPr>
            <w:tcW w:w="1587" w:type="dxa"/>
            <w:tcBorders>
              <w:bottom w:val="nil"/>
            </w:tcBorders>
          </w:tcPr>
          <w:p w:rsidR="00DA0A80" w:rsidRDefault="00DA0A80">
            <w:pPr>
              <w:pStyle w:val="ConsPlusNormal"/>
              <w:jc w:val="right"/>
            </w:pPr>
            <w:r>
              <w:t>0,00</w:t>
            </w:r>
          </w:p>
        </w:tc>
        <w:tc>
          <w:tcPr>
            <w:tcW w:w="1644" w:type="dxa"/>
            <w:tcBorders>
              <w:bottom w:val="nil"/>
            </w:tcBorders>
          </w:tcPr>
          <w:p w:rsidR="00DA0A80" w:rsidRDefault="00DA0A80">
            <w:pPr>
              <w:pStyle w:val="ConsPlusNormal"/>
              <w:jc w:val="right"/>
            </w:pPr>
            <w:r>
              <w:t>0,00</w:t>
            </w:r>
          </w:p>
        </w:tc>
        <w:tc>
          <w:tcPr>
            <w:tcW w:w="1644" w:type="dxa"/>
            <w:tcBorders>
              <w:bottom w:val="nil"/>
            </w:tcBorders>
          </w:tcPr>
          <w:p w:rsidR="00DA0A80" w:rsidRDefault="00DA0A80">
            <w:pPr>
              <w:pStyle w:val="ConsPlusNormal"/>
              <w:jc w:val="right"/>
            </w:pPr>
            <w:r>
              <w:t>0,00</w:t>
            </w:r>
          </w:p>
        </w:tc>
      </w:tr>
      <w:tr w:rsidR="00DA0A80">
        <w:tblPrEx>
          <w:tblBorders>
            <w:insideH w:val="nil"/>
          </w:tblBorders>
        </w:tblPrEx>
        <w:tc>
          <w:tcPr>
            <w:tcW w:w="13565" w:type="dxa"/>
            <w:gridSpan w:val="8"/>
            <w:tcBorders>
              <w:top w:val="nil"/>
            </w:tcBorders>
          </w:tcPr>
          <w:p w:rsidR="00DA0A80" w:rsidRDefault="00DA0A80">
            <w:pPr>
              <w:pStyle w:val="ConsPlusNormal"/>
              <w:jc w:val="both"/>
            </w:pPr>
            <w:r>
              <w:lastRenderedPageBreak/>
              <w:t xml:space="preserve">(п. 1.5.12 в ред. </w:t>
            </w:r>
            <w:hyperlink r:id="rId76">
              <w:r>
                <w:rPr>
                  <w:color w:val="0000FF"/>
                </w:rPr>
                <w:t>постановления</w:t>
              </w:r>
            </w:hyperlink>
            <w:r>
              <w:t xml:space="preserve"> Администрации ЗАТО Северск от 10.11.2020 N 1980)</w:t>
            </w:r>
          </w:p>
        </w:tc>
      </w:tr>
      <w:tr w:rsidR="00DA0A80">
        <w:tc>
          <w:tcPr>
            <w:tcW w:w="724" w:type="dxa"/>
            <w:vMerge w:val="restart"/>
            <w:tcBorders>
              <w:bottom w:val="nil"/>
            </w:tcBorders>
          </w:tcPr>
          <w:p w:rsidR="00DA0A80" w:rsidRDefault="00DA0A80">
            <w:pPr>
              <w:pStyle w:val="ConsPlusNormal"/>
              <w:jc w:val="center"/>
            </w:pPr>
            <w:r>
              <w:t>1.5.13</w:t>
            </w:r>
          </w:p>
        </w:tc>
        <w:tc>
          <w:tcPr>
            <w:tcW w:w="3109" w:type="dxa"/>
            <w:vMerge w:val="restart"/>
            <w:tcBorders>
              <w:bottom w:val="nil"/>
            </w:tcBorders>
          </w:tcPr>
          <w:p w:rsidR="00DA0A80" w:rsidRDefault="00DA0A80">
            <w:pPr>
              <w:pStyle w:val="ConsPlusNormal"/>
            </w:pPr>
            <w:r>
              <w:t>Организация праздничных мероприятий и народных гуляний</w:t>
            </w:r>
          </w:p>
        </w:tc>
        <w:tc>
          <w:tcPr>
            <w:tcW w:w="1444" w:type="dxa"/>
          </w:tcPr>
          <w:p w:rsidR="00DA0A80" w:rsidRDefault="00DA0A80">
            <w:pPr>
              <w:pStyle w:val="ConsPlusNormal"/>
              <w:jc w:val="center"/>
            </w:pPr>
            <w:r>
              <w:t>Всего</w:t>
            </w:r>
          </w:p>
        </w:tc>
        <w:tc>
          <w:tcPr>
            <w:tcW w:w="1609" w:type="dxa"/>
          </w:tcPr>
          <w:p w:rsidR="00DA0A80" w:rsidRDefault="00DA0A80">
            <w:pPr>
              <w:pStyle w:val="ConsPlusNormal"/>
              <w:jc w:val="right"/>
            </w:pPr>
            <w:r>
              <w:t>8365,99</w:t>
            </w:r>
          </w:p>
        </w:tc>
        <w:tc>
          <w:tcPr>
            <w:tcW w:w="1804" w:type="dxa"/>
          </w:tcPr>
          <w:p w:rsidR="00DA0A80" w:rsidRDefault="00DA0A80">
            <w:pPr>
              <w:pStyle w:val="ConsPlusNormal"/>
              <w:jc w:val="right"/>
            </w:pPr>
            <w:r>
              <w:t>6911,06</w:t>
            </w:r>
          </w:p>
        </w:tc>
        <w:tc>
          <w:tcPr>
            <w:tcW w:w="1587" w:type="dxa"/>
          </w:tcPr>
          <w:p w:rsidR="00DA0A80" w:rsidRDefault="00DA0A80">
            <w:pPr>
              <w:pStyle w:val="ConsPlusNormal"/>
              <w:jc w:val="right"/>
            </w:pPr>
            <w:r>
              <w:t>1454,93</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2015</w:t>
            </w:r>
          </w:p>
        </w:tc>
        <w:tc>
          <w:tcPr>
            <w:tcW w:w="1609" w:type="dxa"/>
          </w:tcPr>
          <w:p w:rsidR="00DA0A80" w:rsidRDefault="00DA0A80">
            <w:pPr>
              <w:pStyle w:val="ConsPlusNormal"/>
              <w:jc w:val="right"/>
            </w:pPr>
            <w:r>
              <w:t>191,56</w:t>
            </w:r>
          </w:p>
        </w:tc>
        <w:tc>
          <w:tcPr>
            <w:tcW w:w="1804" w:type="dxa"/>
          </w:tcPr>
          <w:p w:rsidR="00DA0A80" w:rsidRDefault="00DA0A80">
            <w:pPr>
              <w:pStyle w:val="ConsPlusNormal"/>
              <w:jc w:val="right"/>
            </w:pPr>
            <w:r>
              <w:t>191,56</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2016</w:t>
            </w:r>
          </w:p>
        </w:tc>
        <w:tc>
          <w:tcPr>
            <w:tcW w:w="1609" w:type="dxa"/>
          </w:tcPr>
          <w:p w:rsidR="00DA0A80" w:rsidRDefault="00DA0A80">
            <w:pPr>
              <w:pStyle w:val="ConsPlusNormal"/>
              <w:jc w:val="right"/>
            </w:pPr>
            <w:r>
              <w:t>1979,53</w:t>
            </w:r>
          </w:p>
        </w:tc>
        <w:tc>
          <w:tcPr>
            <w:tcW w:w="1804" w:type="dxa"/>
          </w:tcPr>
          <w:p w:rsidR="00DA0A80" w:rsidRDefault="00DA0A80">
            <w:pPr>
              <w:pStyle w:val="ConsPlusNormal"/>
              <w:jc w:val="right"/>
            </w:pPr>
            <w:r>
              <w:t>1979,53</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2017</w:t>
            </w:r>
          </w:p>
        </w:tc>
        <w:tc>
          <w:tcPr>
            <w:tcW w:w="1609" w:type="dxa"/>
          </w:tcPr>
          <w:p w:rsidR="00DA0A80" w:rsidRDefault="00DA0A80">
            <w:pPr>
              <w:pStyle w:val="ConsPlusNormal"/>
              <w:jc w:val="right"/>
            </w:pPr>
            <w:r>
              <w:t>1634,09</w:t>
            </w:r>
          </w:p>
        </w:tc>
        <w:tc>
          <w:tcPr>
            <w:tcW w:w="1804" w:type="dxa"/>
          </w:tcPr>
          <w:p w:rsidR="00DA0A80" w:rsidRDefault="00DA0A80">
            <w:pPr>
              <w:pStyle w:val="ConsPlusNormal"/>
              <w:jc w:val="right"/>
            </w:pPr>
            <w:r>
              <w:t>1634,09</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2018</w:t>
            </w:r>
          </w:p>
        </w:tc>
        <w:tc>
          <w:tcPr>
            <w:tcW w:w="1609" w:type="dxa"/>
          </w:tcPr>
          <w:p w:rsidR="00DA0A80" w:rsidRDefault="00DA0A80">
            <w:pPr>
              <w:pStyle w:val="ConsPlusNormal"/>
              <w:jc w:val="right"/>
            </w:pPr>
            <w:r>
              <w:t>1634,09</w:t>
            </w:r>
          </w:p>
        </w:tc>
        <w:tc>
          <w:tcPr>
            <w:tcW w:w="1804" w:type="dxa"/>
          </w:tcPr>
          <w:p w:rsidR="00DA0A80" w:rsidRDefault="00DA0A80">
            <w:pPr>
              <w:pStyle w:val="ConsPlusNormal"/>
              <w:jc w:val="right"/>
            </w:pPr>
            <w:r>
              <w:t>1634,09</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2019</w:t>
            </w:r>
          </w:p>
        </w:tc>
        <w:tc>
          <w:tcPr>
            <w:tcW w:w="1609" w:type="dxa"/>
          </w:tcPr>
          <w:p w:rsidR="00DA0A80" w:rsidRDefault="00DA0A80">
            <w:pPr>
              <w:pStyle w:val="ConsPlusNormal"/>
              <w:jc w:val="right"/>
            </w:pPr>
            <w:r>
              <w:t>1511,79</w:t>
            </w:r>
          </w:p>
        </w:tc>
        <w:tc>
          <w:tcPr>
            <w:tcW w:w="1804" w:type="dxa"/>
          </w:tcPr>
          <w:p w:rsidR="00DA0A80" w:rsidRDefault="00DA0A80">
            <w:pPr>
              <w:pStyle w:val="ConsPlusNormal"/>
              <w:jc w:val="right"/>
            </w:pPr>
            <w:r>
              <w:t>1471,79</w:t>
            </w:r>
          </w:p>
        </w:tc>
        <w:tc>
          <w:tcPr>
            <w:tcW w:w="1587" w:type="dxa"/>
          </w:tcPr>
          <w:p w:rsidR="00DA0A80" w:rsidRDefault="00DA0A80">
            <w:pPr>
              <w:pStyle w:val="ConsPlusNormal"/>
              <w:jc w:val="right"/>
            </w:pPr>
            <w:r>
              <w:t>40,00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2020</w:t>
            </w:r>
          </w:p>
        </w:tc>
        <w:tc>
          <w:tcPr>
            <w:tcW w:w="1609" w:type="dxa"/>
          </w:tcPr>
          <w:p w:rsidR="00DA0A80" w:rsidRDefault="00DA0A80">
            <w:pPr>
              <w:pStyle w:val="ConsPlusNormal"/>
              <w:jc w:val="right"/>
            </w:pPr>
            <w:r>
              <w:t xml:space="preserve">1614,93 </w:t>
            </w:r>
            <w:hyperlink w:anchor="P5061">
              <w:r>
                <w:rPr>
                  <w:color w:val="0000FF"/>
                </w:rPr>
                <w:t>&lt;*&gt;</w:t>
              </w:r>
            </w:hyperlink>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1614,93 &lt;*&gt;</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2021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blPrEx>
          <w:tblBorders>
            <w:insideH w:val="nil"/>
          </w:tblBorders>
        </w:tblPrEx>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Borders>
              <w:bottom w:val="nil"/>
            </w:tcBorders>
          </w:tcPr>
          <w:p w:rsidR="00DA0A80" w:rsidRDefault="00DA0A80">
            <w:pPr>
              <w:pStyle w:val="ConsPlusNormal"/>
              <w:jc w:val="center"/>
            </w:pPr>
            <w:r>
              <w:t>2022 (прогнозный период)</w:t>
            </w:r>
          </w:p>
        </w:tc>
        <w:tc>
          <w:tcPr>
            <w:tcW w:w="1609" w:type="dxa"/>
            <w:tcBorders>
              <w:bottom w:val="nil"/>
            </w:tcBorders>
          </w:tcPr>
          <w:p w:rsidR="00DA0A80" w:rsidRDefault="00DA0A80">
            <w:pPr>
              <w:pStyle w:val="ConsPlusNormal"/>
              <w:jc w:val="right"/>
            </w:pPr>
            <w:r>
              <w:t>0,00</w:t>
            </w:r>
          </w:p>
        </w:tc>
        <w:tc>
          <w:tcPr>
            <w:tcW w:w="1804" w:type="dxa"/>
            <w:tcBorders>
              <w:bottom w:val="nil"/>
            </w:tcBorders>
          </w:tcPr>
          <w:p w:rsidR="00DA0A80" w:rsidRDefault="00DA0A80">
            <w:pPr>
              <w:pStyle w:val="ConsPlusNormal"/>
              <w:jc w:val="right"/>
            </w:pPr>
            <w:r>
              <w:t>0,00</w:t>
            </w:r>
          </w:p>
        </w:tc>
        <w:tc>
          <w:tcPr>
            <w:tcW w:w="1587" w:type="dxa"/>
            <w:tcBorders>
              <w:bottom w:val="nil"/>
            </w:tcBorders>
          </w:tcPr>
          <w:p w:rsidR="00DA0A80" w:rsidRDefault="00DA0A80">
            <w:pPr>
              <w:pStyle w:val="ConsPlusNormal"/>
              <w:jc w:val="right"/>
            </w:pPr>
            <w:r>
              <w:t>0,00</w:t>
            </w:r>
          </w:p>
        </w:tc>
        <w:tc>
          <w:tcPr>
            <w:tcW w:w="1644" w:type="dxa"/>
            <w:tcBorders>
              <w:bottom w:val="nil"/>
            </w:tcBorders>
          </w:tcPr>
          <w:p w:rsidR="00DA0A80" w:rsidRDefault="00DA0A80">
            <w:pPr>
              <w:pStyle w:val="ConsPlusNormal"/>
              <w:jc w:val="right"/>
            </w:pPr>
            <w:r>
              <w:t>0,00</w:t>
            </w:r>
          </w:p>
        </w:tc>
        <w:tc>
          <w:tcPr>
            <w:tcW w:w="1644" w:type="dxa"/>
            <w:tcBorders>
              <w:bottom w:val="nil"/>
            </w:tcBorders>
          </w:tcPr>
          <w:p w:rsidR="00DA0A80" w:rsidRDefault="00DA0A80">
            <w:pPr>
              <w:pStyle w:val="ConsPlusNormal"/>
              <w:jc w:val="right"/>
            </w:pPr>
            <w:r>
              <w:t>0,00</w:t>
            </w:r>
          </w:p>
        </w:tc>
      </w:tr>
      <w:tr w:rsidR="00DA0A80">
        <w:tblPrEx>
          <w:tblBorders>
            <w:insideH w:val="nil"/>
          </w:tblBorders>
        </w:tblPrEx>
        <w:tc>
          <w:tcPr>
            <w:tcW w:w="13565" w:type="dxa"/>
            <w:gridSpan w:val="8"/>
            <w:tcBorders>
              <w:top w:val="nil"/>
            </w:tcBorders>
          </w:tcPr>
          <w:p w:rsidR="00DA0A80" w:rsidRDefault="00DA0A80">
            <w:pPr>
              <w:pStyle w:val="ConsPlusNormal"/>
              <w:jc w:val="both"/>
            </w:pPr>
            <w:r>
              <w:t xml:space="preserve">(п. 1.5.13 в ред. </w:t>
            </w:r>
            <w:hyperlink r:id="rId77">
              <w:r>
                <w:rPr>
                  <w:color w:val="0000FF"/>
                </w:rPr>
                <w:t>постановления</w:t>
              </w:r>
            </w:hyperlink>
            <w:r>
              <w:t xml:space="preserve"> Администрации ЗАТО Северск от 10.11.2020 N 1980)</w:t>
            </w:r>
          </w:p>
        </w:tc>
      </w:tr>
      <w:tr w:rsidR="00DA0A80">
        <w:tc>
          <w:tcPr>
            <w:tcW w:w="724" w:type="dxa"/>
            <w:vMerge w:val="restart"/>
          </w:tcPr>
          <w:p w:rsidR="00DA0A80" w:rsidRDefault="00DA0A80">
            <w:pPr>
              <w:pStyle w:val="ConsPlusNormal"/>
              <w:jc w:val="center"/>
            </w:pPr>
            <w:r>
              <w:t>1.5.14</w:t>
            </w:r>
          </w:p>
        </w:tc>
        <w:tc>
          <w:tcPr>
            <w:tcW w:w="3109" w:type="dxa"/>
            <w:vMerge w:val="restart"/>
          </w:tcPr>
          <w:p w:rsidR="00DA0A80" w:rsidRDefault="00DA0A80">
            <w:pPr>
              <w:pStyle w:val="ConsPlusNormal"/>
            </w:pPr>
            <w:r>
              <w:t>Организация социокультурных музейных мероприятий</w:t>
            </w:r>
          </w:p>
        </w:tc>
        <w:tc>
          <w:tcPr>
            <w:tcW w:w="1444" w:type="dxa"/>
          </w:tcPr>
          <w:p w:rsidR="00DA0A80" w:rsidRDefault="00DA0A80">
            <w:pPr>
              <w:pStyle w:val="ConsPlusNormal"/>
              <w:jc w:val="center"/>
            </w:pPr>
            <w:r>
              <w:t>Всего</w:t>
            </w:r>
          </w:p>
        </w:tc>
        <w:tc>
          <w:tcPr>
            <w:tcW w:w="1609" w:type="dxa"/>
          </w:tcPr>
          <w:p w:rsidR="00DA0A80" w:rsidRDefault="00DA0A80">
            <w:pPr>
              <w:pStyle w:val="ConsPlusNormal"/>
              <w:jc w:val="right"/>
            </w:pPr>
            <w:r>
              <w:t>2109,92</w:t>
            </w:r>
          </w:p>
        </w:tc>
        <w:tc>
          <w:tcPr>
            <w:tcW w:w="1804" w:type="dxa"/>
          </w:tcPr>
          <w:p w:rsidR="00DA0A80" w:rsidRDefault="00DA0A80">
            <w:pPr>
              <w:pStyle w:val="ConsPlusNormal"/>
              <w:jc w:val="right"/>
            </w:pPr>
            <w:r>
              <w:t>1904,92</w:t>
            </w:r>
          </w:p>
        </w:tc>
        <w:tc>
          <w:tcPr>
            <w:tcW w:w="1587" w:type="dxa"/>
          </w:tcPr>
          <w:p w:rsidR="00DA0A80" w:rsidRDefault="00DA0A80">
            <w:pPr>
              <w:pStyle w:val="ConsPlusNormal"/>
              <w:jc w:val="right"/>
            </w:pPr>
            <w:r>
              <w:t>205,00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2015</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2016</w:t>
            </w:r>
          </w:p>
        </w:tc>
        <w:tc>
          <w:tcPr>
            <w:tcW w:w="1609" w:type="dxa"/>
          </w:tcPr>
          <w:p w:rsidR="00DA0A80" w:rsidRDefault="00DA0A80">
            <w:pPr>
              <w:pStyle w:val="ConsPlusNormal"/>
              <w:jc w:val="right"/>
            </w:pPr>
            <w:r>
              <w:t>205,00</w:t>
            </w:r>
          </w:p>
        </w:tc>
        <w:tc>
          <w:tcPr>
            <w:tcW w:w="1804" w:type="dxa"/>
          </w:tcPr>
          <w:p w:rsidR="00DA0A80" w:rsidRDefault="00DA0A80">
            <w:pPr>
              <w:pStyle w:val="ConsPlusNormal"/>
              <w:jc w:val="right"/>
            </w:pPr>
            <w:r>
              <w:t>205,00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2017</w:t>
            </w:r>
          </w:p>
        </w:tc>
        <w:tc>
          <w:tcPr>
            <w:tcW w:w="1609" w:type="dxa"/>
          </w:tcPr>
          <w:p w:rsidR="00DA0A80" w:rsidRDefault="00DA0A80">
            <w:pPr>
              <w:pStyle w:val="ConsPlusNormal"/>
              <w:jc w:val="right"/>
            </w:pPr>
            <w:r>
              <w:t>95,10</w:t>
            </w:r>
          </w:p>
        </w:tc>
        <w:tc>
          <w:tcPr>
            <w:tcW w:w="1804" w:type="dxa"/>
          </w:tcPr>
          <w:p w:rsidR="00DA0A80" w:rsidRDefault="00DA0A80">
            <w:pPr>
              <w:pStyle w:val="ConsPlusNormal"/>
              <w:jc w:val="right"/>
            </w:pPr>
            <w:r>
              <w:t>95,10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2018</w:t>
            </w:r>
          </w:p>
        </w:tc>
        <w:tc>
          <w:tcPr>
            <w:tcW w:w="1609" w:type="dxa"/>
          </w:tcPr>
          <w:p w:rsidR="00DA0A80" w:rsidRDefault="00DA0A80">
            <w:pPr>
              <w:pStyle w:val="ConsPlusNormal"/>
              <w:jc w:val="right"/>
            </w:pPr>
            <w:r>
              <w:t>205,00</w:t>
            </w:r>
          </w:p>
        </w:tc>
        <w:tc>
          <w:tcPr>
            <w:tcW w:w="1804" w:type="dxa"/>
          </w:tcPr>
          <w:p w:rsidR="00DA0A80" w:rsidRDefault="00DA0A80">
            <w:pPr>
              <w:pStyle w:val="ConsPlusNormal"/>
              <w:jc w:val="right"/>
            </w:pPr>
            <w:r>
              <w:t>205,00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2019</w:t>
            </w:r>
          </w:p>
        </w:tc>
        <w:tc>
          <w:tcPr>
            <w:tcW w:w="1609" w:type="dxa"/>
          </w:tcPr>
          <w:p w:rsidR="00DA0A80" w:rsidRDefault="00DA0A80">
            <w:pPr>
              <w:pStyle w:val="ConsPlusNormal"/>
              <w:jc w:val="right"/>
            </w:pPr>
            <w:r>
              <w:t>1399,82</w:t>
            </w:r>
          </w:p>
        </w:tc>
        <w:tc>
          <w:tcPr>
            <w:tcW w:w="1804" w:type="dxa"/>
          </w:tcPr>
          <w:p w:rsidR="00DA0A80" w:rsidRDefault="00DA0A80">
            <w:pPr>
              <w:pStyle w:val="ConsPlusNormal"/>
              <w:jc w:val="right"/>
            </w:pPr>
            <w:r>
              <w:t>1399,82</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2020</w:t>
            </w:r>
          </w:p>
        </w:tc>
        <w:tc>
          <w:tcPr>
            <w:tcW w:w="1609" w:type="dxa"/>
          </w:tcPr>
          <w:p w:rsidR="00DA0A80" w:rsidRDefault="00DA0A80">
            <w:pPr>
              <w:pStyle w:val="ConsPlusNormal"/>
              <w:jc w:val="right"/>
            </w:pPr>
            <w:r>
              <w:t>205,00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205,00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2021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2022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val="restart"/>
          </w:tcPr>
          <w:p w:rsidR="00DA0A80" w:rsidRDefault="00DA0A80">
            <w:pPr>
              <w:pStyle w:val="ConsPlusNormal"/>
              <w:jc w:val="center"/>
            </w:pPr>
            <w:r>
              <w:t>1.5.15</w:t>
            </w:r>
          </w:p>
        </w:tc>
        <w:tc>
          <w:tcPr>
            <w:tcW w:w="3109" w:type="dxa"/>
            <w:vMerge w:val="restart"/>
          </w:tcPr>
          <w:p w:rsidR="00DA0A80" w:rsidRDefault="00DA0A80">
            <w:pPr>
              <w:pStyle w:val="ConsPlusNormal"/>
            </w:pPr>
            <w:r>
              <w:t>Предоставление некоммерческим организациям субсидий на развитие культуры на территории ЗАТО Северск</w:t>
            </w:r>
          </w:p>
        </w:tc>
        <w:tc>
          <w:tcPr>
            <w:tcW w:w="1444" w:type="dxa"/>
          </w:tcPr>
          <w:p w:rsidR="00DA0A80" w:rsidRDefault="00DA0A80">
            <w:pPr>
              <w:pStyle w:val="ConsPlusNormal"/>
              <w:jc w:val="center"/>
            </w:pPr>
            <w:r>
              <w:t>Всего</w:t>
            </w:r>
          </w:p>
        </w:tc>
        <w:tc>
          <w:tcPr>
            <w:tcW w:w="1609" w:type="dxa"/>
          </w:tcPr>
          <w:p w:rsidR="00DA0A80" w:rsidRDefault="00DA0A80">
            <w:pPr>
              <w:pStyle w:val="ConsPlusNormal"/>
              <w:jc w:val="right"/>
            </w:pPr>
            <w:r>
              <w:t>428,00</w:t>
            </w:r>
          </w:p>
        </w:tc>
        <w:tc>
          <w:tcPr>
            <w:tcW w:w="1804" w:type="dxa"/>
          </w:tcPr>
          <w:p w:rsidR="00DA0A80" w:rsidRDefault="00DA0A80">
            <w:pPr>
              <w:pStyle w:val="ConsPlusNormal"/>
              <w:jc w:val="right"/>
            </w:pPr>
            <w:r>
              <w:t>328,00</w:t>
            </w:r>
          </w:p>
        </w:tc>
        <w:tc>
          <w:tcPr>
            <w:tcW w:w="1587" w:type="dxa"/>
          </w:tcPr>
          <w:p w:rsidR="00DA0A80" w:rsidRDefault="00DA0A80">
            <w:pPr>
              <w:pStyle w:val="ConsPlusNormal"/>
              <w:jc w:val="right"/>
            </w:pPr>
            <w:r>
              <w:t>100,00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2015</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2016</w:t>
            </w:r>
          </w:p>
        </w:tc>
        <w:tc>
          <w:tcPr>
            <w:tcW w:w="1609" w:type="dxa"/>
          </w:tcPr>
          <w:p w:rsidR="00DA0A80" w:rsidRDefault="00DA0A80">
            <w:pPr>
              <w:pStyle w:val="ConsPlusNormal"/>
              <w:jc w:val="right"/>
            </w:pPr>
            <w:r>
              <w:t>100,00</w:t>
            </w:r>
          </w:p>
        </w:tc>
        <w:tc>
          <w:tcPr>
            <w:tcW w:w="1804" w:type="dxa"/>
          </w:tcPr>
          <w:p w:rsidR="00DA0A80" w:rsidRDefault="00DA0A80">
            <w:pPr>
              <w:pStyle w:val="ConsPlusNormal"/>
              <w:jc w:val="right"/>
            </w:pPr>
            <w:r>
              <w:t>100,00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2017</w:t>
            </w:r>
          </w:p>
        </w:tc>
        <w:tc>
          <w:tcPr>
            <w:tcW w:w="1609" w:type="dxa"/>
          </w:tcPr>
          <w:p w:rsidR="00DA0A80" w:rsidRDefault="00DA0A80">
            <w:pPr>
              <w:pStyle w:val="ConsPlusNormal"/>
              <w:jc w:val="right"/>
            </w:pPr>
            <w:r>
              <w:t>48,00</w:t>
            </w:r>
          </w:p>
        </w:tc>
        <w:tc>
          <w:tcPr>
            <w:tcW w:w="1804" w:type="dxa"/>
          </w:tcPr>
          <w:p w:rsidR="00DA0A80" w:rsidRDefault="00DA0A80">
            <w:pPr>
              <w:pStyle w:val="ConsPlusNormal"/>
              <w:jc w:val="right"/>
            </w:pPr>
            <w:r>
              <w:t>48,00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2018</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2019</w:t>
            </w:r>
          </w:p>
        </w:tc>
        <w:tc>
          <w:tcPr>
            <w:tcW w:w="1609" w:type="dxa"/>
          </w:tcPr>
          <w:p w:rsidR="00DA0A80" w:rsidRDefault="00DA0A80">
            <w:pPr>
              <w:pStyle w:val="ConsPlusNormal"/>
              <w:jc w:val="right"/>
            </w:pPr>
            <w:r>
              <w:t>180,00</w:t>
            </w:r>
          </w:p>
        </w:tc>
        <w:tc>
          <w:tcPr>
            <w:tcW w:w="1804" w:type="dxa"/>
          </w:tcPr>
          <w:p w:rsidR="00DA0A80" w:rsidRDefault="00DA0A80">
            <w:pPr>
              <w:pStyle w:val="ConsPlusNormal"/>
              <w:jc w:val="right"/>
            </w:pPr>
            <w:r>
              <w:t>180,00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2020</w:t>
            </w:r>
          </w:p>
        </w:tc>
        <w:tc>
          <w:tcPr>
            <w:tcW w:w="1609" w:type="dxa"/>
          </w:tcPr>
          <w:p w:rsidR="00DA0A80" w:rsidRDefault="00DA0A80">
            <w:pPr>
              <w:pStyle w:val="ConsPlusNormal"/>
              <w:jc w:val="right"/>
            </w:pPr>
            <w:r>
              <w:t>100,00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100,00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2021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2022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val="restart"/>
          </w:tcPr>
          <w:p w:rsidR="00DA0A80" w:rsidRDefault="00DA0A80">
            <w:pPr>
              <w:pStyle w:val="ConsPlusNormal"/>
              <w:jc w:val="center"/>
            </w:pPr>
            <w:r>
              <w:t>1.5.16</w:t>
            </w:r>
          </w:p>
        </w:tc>
        <w:tc>
          <w:tcPr>
            <w:tcW w:w="3109" w:type="dxa"/>
            <w:vMerge w:val="restart"/>
          </w:tcPr>
          <w:p w:rsidR="00DA0A80" w:rsidRDefault="00DA0A80">
            <w:pPr>
              <w:pStyle w:val="ConsPlusNormal"/>
            </w:pPr>
            <w:r>
              <w:t xml:space="preserve">Выплата стипендии ЗАТО Северск талантливым детям и </w:t>
            </w:r>
            <w:r>
              <w:lastRenderedPageBreak/>
              <w:t>молодежи за достижения в области культуры и искусства</w:t>
            </w:r>
          </w:p>
        </w:tc>
        <w:tc>
          <w:tcPr>
            <w:tcW w:w="1444" w:type="dxa"/>
          </w:tcPr>
          <w:p w:rsidR="00DA0A80" w:rsidRDefault="00DA0A80">
            <w:pPr>
              <w:pStyle w:val="ConsPlusNormal"/>
              <w:jc w:val="center"/>
            </w:pPr>
            <w:r>
              <w:lastRenderedPageBreak/>
              <w:t>Всего</w:t>
            </w:r>
          </w:p>
        </w:tc>
        <w:tc>
          <w:tcPr>
            <w:tcW w:w="1609" w:type="dxa"/>
          </w:tcPr>
          <w:p w:rsidR="00DA0A80" w:rsidRDefault="00DA0A80">
            <w:pPr>
              <w:pStyle w:val="ConsPlusNormal"/>
              <w:jc w:val="right"/>
            </w:pPr>
            <w:r>
              <w:t>1260,00</w:t>
            </w:r>
          </w:p>
        </w:tc>
        <w:tc>
          <w:tcPr>
            <w:tcW w:w="1804" w:type="dxa"/>
          </w:tcPr>
          <w:p w:rsidR="00DA0A80" w:rsidRDefault="00DA0A80">
            <w:pPr>
              <w:pStyle w:val="ConsPlusNormal"/>
              <w:jc w:val="right"/>
            </w:pPr>
            <w:r>
              <w:t>924,00</w:t>
            </w:r>
          </w:p>
        </w:tc>
        <w:tc>
          <w:tcPr>
            <w:tcW w:w="1587" w:type="dxa"/>
          </w:tcPr>
          <w:p w:rsidR="00DA0A80" w:rsidRDefault="00DA0A80">
            <w:pPr>
              <w:pStyle w:val="ConsPlusNormal"/>
              <w:jc w:val="right"/>
            </w:pPr>
            <w:r>
              <w:t>336,00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2015</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2016</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2017</w:t>
            </w:r>
          </w:p>
        </w:tc>
        <w:tc>
          <w:tcPr>
            <w:tcW w:w="1609" w:type="dxa"/>
          </w:tcPr>
          <w:p w:rsidR="00DA0A80" w:rsidRDefault="00DA0A80">
            <w:pPr>
              <w:pStyle w:val="ConsPlusNormal"/>
              <w:jc w:val="right"/>
            </w:pPr>
            <w:r>
              <w:t>288,00</w:t>
            </w:r>
          </w:p>
        </w:tc>
        <w:tc>
          <w:tcPr>
            <w:tcW w:w="1804" w:type="dxa"/>
          </w:tcPr>
          <w:p w:rsidR="00DA0A80" w:rsidRDefault="00DA0A80">
            <w:pPr>
              <w:pStyle w:val="ConsPlusNormal"/>
              <w:jc w:val="right"/>
            </w:pPr>
            <w:r>
              <w:t>288,00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2018</w:t>
            </w:r>
          </w:p>
        </w:tc>
        <w:tc>
          <w:tcPr>
            <w:tcW w:w="1609" w:type="dxa"/>
          </w:tcPr>
          <w:p w:rsidR="00DA0A80" w:rsidRDefault="00DA0A80">
            <w:pPr>
              <w:pStyle w:val="ConsPlusNormal"/>
              <w:jc w:val="right"/>
            </w:pPr>
            <w:r>
              <w:t>336,00</w:t>
            </w:r>
          </w:p>
        </w:tc>
        <w:tc>
          <w:tcPr>
            <w:tcW w:w="1804" w:type="dxa"/>
          </w:tcPr>
          <w:p w:rsidR="00DA0A80" w:rsidRDefault="00DA0A80">
            <w:pPr>
              <w:pStyle w:val="ConsPlusNormal"/>
              <w:jc w:val="right"/>
            </w:pPr>
            <w:r>
              <w:t>336,00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2019</w:t>
            </w:r>
          </w:p>
        </w:tc>
        <w:tc>
          <w:tcPr>
            <w:tcW w:w="1609" w:type="dxa"/>
          </w:tcPr>
          <w:p w:rsidR="00DA0A80" w:rsidRDefault="00DA0A80">
            <w:pPr>
              <w:pStyle w:val="ConsPlusNormal"/>
              <w:jc w:val="right"/>
            </w:pPr>
            <w:r>
              <w:t>300,00</w:t>
            </w:r>
          </w:p>
        </w:tc>
        <w:tc>
          <w:tcPr>
            <w:tcW w:w="1804" w:type="dxa"/>
          </w:tcPr>
          <w:p w:rsidR="00DA0A80" w:rsidRDefault="00DA0A80">
            <w:pPr>
              <w:pStyle w:val="ConsPlusNormal"/>
              <w:jc w:val="right"/>
            </w:pPr>
            <w:r>
              <w:t>300,00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2020</w:t>
            </w:r>
          </w:p>
        </w:tc>
        <w:tc>
          <w:tcPr>
            <w:tcW w:w="1609" w:type="dxa"/>
          </w:tcPr>
          <w:p w:rsidR="00DA0A80" w:rsidRDefault="00DA0A80">
            <w:pPr>
              <w:pStyle w:val="ConsPlusNormal"/>
              <w:jc w:val="right"/>
            </w:pPr>
            <w:r>
              <w:t>336,00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336,00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2021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2022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val="restart"/>
          </w:tcPr>
          <w:p w:rsidR="00DA0A80" w:rsidRDefault="00DA0A80">
            <w:pPr>
              <w:pStyle w:val="ConsPlusNormal"/>
              <w:jc w:val="center"/>
            </w:pPr>
            <w:r>
              <w:t>1.5.17</w:t>
            </w:r>
          </w:p>
        </w:tc>
        <w:tc>
          <w:tcPr>
            <w:tcW w:w="3109" w:type="dxa"/>
            <w:vMerge w:val="restart"/>
          </w:tcPr>
          <w:p w:rsidR="00DA0A80" w:rsidRDefault="00DA0A80">
            <w:pPr>
              <w:pStyle w:val="ConsPlusNormal"/>
            </w:pPr>
            <w:r>
              <w:t>Реализация социокультурного проекта "Архитектурное сияние Северска"</w:t>
            </w:r>
          </w:p>
        </w:tc>
        <w:tc>
          <w:tcPr>
            <w:tcW w:w="1444" w:type="dxa"/>
          </w:tcPr>
          <w:p w:rsidR="00DA0A80" w:rsidRDefault="00DA0A80">
            <w:pPr>
              <w:pStyle w:val="ConsPlusNormal"/>
              <w:jc w:val="center"/>
            </w:pPr>
            <w:r>
              <w:t>Всего</w:t>
            </w:r>
          </w:p>
        </w:tc>
        <w:tc>
          <w:tcPr>
            <w:tcW w:w="1609" w:type="dxa"/>
          </w:tcPr>
          <w:p w:rsidR="00DA0A80" w:rsidRDefault="00DA0A80">
            <w:pPr>
              <w:pStyle w:val="ConsPlusNormal"/>
              <w:jc w:val="right"/>
            </w:pPr>
            <w:r>
              <w:t>100,00</w:t>
            </w:r>
          </w:p>
        </w:tc>
        <w:tc>
          <w:tcPr>
            <w:tcW w:w="1804" w:type="dxa"/>
          </w:tcPr>
          <w:p w:rsidR="00DA0A80" w:rsidRDefault="00DA0A80">
            <w:pPr>
              <w:pStyle w:val="ConsPlusNormal"/>
              <w:jc w:val="right"/>
            </w:pPr>
            <w:r>
              <w:t>100,00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2015</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2016</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2017</w:t>
            </w:r>
          </w:p>
        </w:tc>
        <w:tc>
          <w:tcPr>
            <w:tcW w:w="1609" w:type="dxa"/>
          </w:tcPr>
          <w:p w:rsidR="00DA0A80" w:rsidRDefault="00DA0A80">
            <w:pPr>
              <w:pStyle w:val="ConsPlusNormal"/>
              <w:jc w:val="right"/>
            </w:pPr>
            <w:r>
              <w:t>100,00</w:t>
            </w:r>
          </w:p>
        </w:tc>
        <w:tc>
          <w:tcPr>
            <w:tcW w:w="1804" w:type="dxa"/>
          </w:tcPr>
          <w:p w:rsidR="00DA0A80" w:rsidRDefault="00DA0A80">
            <w:pPr>
              <w:pStyle w:val="ConsPlusNormal"/>
              <w:jc w:val="right"/>
            </w:pPr>
            <w:r>
              <w:t>100,00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2018</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2019</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2020</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2021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 xml:space="preserve">2022 </w:t>
            </w:r>
            <w:r>
              <w:lastRenderedPageBreak/>
              <w:t>(прогнозный период)</w:t>
            </w:r>
          </w:p>
        </w:tc>
        <w:tc>
          <w:tcPr>
            <w:tcW w:w="1609" w:type="dxa"/>
          </w:tcPr>
          <w:p w:rsidR="00DA0A80" w:rsidRDefault="00DA0A80">
            <w:pPr>
              <w:pStyle w:val="ConsPlusNormal"/>
              <w:jc w:val="right"/>
            </w:pPr>
            <w:r>
              <w:lastRenderedPageBreak/>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val="restart"/>
          </w:tcPr>
          <w:p w:rsidR="00DA0A80" w:rsidRDefault="00DA0A80">
            <w:pPr>
              <w:pStyle w:val="ConsPlusNormal"/>
              <w:jc w:val="center"/>
            </w:pPr>
            <w:r>
              <w:t>1.5.18</w:t>
            </w:r>
          </w:p>
        </w:tc>
        <w:tc>
          <w:tcPr>
            <w:tcW w:w="3109" w:type="dxa"/>
            <w:vMerge w:val="restart"/>
          </w:tcPr>
          <w:p w:rsidR="00DA0A80" w:rsidRDefault="00DA0A80">
            <w:pPr>
              <w:pStyle w:val="ConsPlusNormal"/>
            </w:pPr>
            <w:r>
              <w:t>Организация и проведение комплекса мероприятий, посвященных 70-летию г. Северска</w:t>
            </w:r>
          </w:p>
        </w:tc>
        <w:tc>
          <w:tcPr>
            <w:tcW w:w="1444" w:type="dxa"/>
          </w:tcPr>
          <w:p w:rsidR="00DA0A80" w:rsidRDefault="00DA0A80">
            <w:pPr>
              <w:pStyle w:val="ConsPlusNormal"/>
              <w:jc w:val="center"/>
            </w:pPr>
            <w:r>
              <w:t>Всего</w:t>
            </w:r>
          </w:p>
        </w:tc>
        <w:tc>
          <w:tcPr>
            <w:tcW w:w="1609" w:type="dxa"/>
          </w:tcPr>
          <w:p w:rsidR="00DA0A80" w:rsidRDefault="00DA0A80">
            <w:pPr>
              <w:pStyle w:val="ConsPlusNormal"/>
              <w:jc w:val="right"/>
            </w:pPr>
            <w:r>
              <w:t>7765,40</w:t>
            </w:r>
          </w:p>
        </w:tc>
        <w:tc>
          <w:tcPr>
            <w:tcW w:w="1804" w:type="dxa"/>
          </w:tcPr>
          <w:p w:rsidR="00DA0A80" w:rsidRDefault="00DA0A80">
            <w:pPr>
              <w:pStyle w:val="ConsPlusNormal"/>
              <w:jc w:val="right"/>
            </w:pPr>
            <w:r>
              <w:t>7765,40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2015</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2016</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2017</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2018</w:t>
            </w:r>
          </w:p>
        </w:tc>
        <w:tc>
          <w:tcPr>
            <w:tcW w:w="1609" w:type="dxa"/>
          </w:tcPr>
          <w:p w:rsidR="00DA0A80" w:rsidRDefault="00DA0A80">
            <w:pPr>
              <w:pStyle w:val="ConsPlusNormal"/>
              <w:jc w:val="right"/>
            </w:pPr>
            <w:r>
              <w:t>100,00</w:t>
            </w:r>
          </w:p>
        </w:tc>
        <w:tc>
          <w:tcPr>
            <w:tcW w:w="1804" w:type="dxa"/>
          </w:tcPr>
          <w:p w:rsidR="00DA0A80" w:rsidRDefault="00DA0A80">
            <w:pPr>
              <w:pStyle w:val="ConsPlusNormal"/>
              <w:jc w:val="right"/>
            </w:pPr>
            <w:r>
              <w:t>100,00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2019</w:t>
            </w:r>
          </w:p>
        </w:tc>
        <w:tc>
          <w:tcPr>
            <w:tcW w:w="1609" w:type="dxa"/>
          </w:tcPr>
          <w:p w:rsidR="00DA0A80" w:rsidRDefault="00DA0A80">
            <w:pPr>
              <w:pStyle w:val="ConsPlusNormal"/>
              <w:jc w:val="right"/>
            </w:pPr>
            <w:r>
              <w:t>7665,40</w:t>
            </w:r>
          </w:p>
        </w:tc>
        <w:tc>
          <w:tcPr>
            <w:tcW w:w="1804" w:type="dxa"/>
          </w:tcPr>
          <w:p w:rsidR="00DA0A80" w:rsidRDefault="00DA0A80">
            <w:pPr>
              <w:pStyle w:val="ConsPlusNormal"/>
              <w:jc w:val="right"/>
            </w:pPr>
            <w:r>
              <w:t>7665,40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2020</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2021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2022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val="restart"/>
            <w:tcBorders>
              <w:bottom w:val="nil"/>
            </w:tcBorders>
          </w:tcPr>
          <w:p w:rsidR="00DA0A80" w:rsidRDefault="00DA0A80">
            <w:pPr>
              <w:pStyle w:val="ConsPlusNormal"/>
            </w:pPr>
            <w:r>
              <w:t>1.5.19</w:t>
            </w:r>
          </w:p>
        </w:tc>
        <w:tc>
          <w:tcPr>
            <w:tcW w:w="3109" w:type="dxa"/>
            <w:vMerge w:val="restart"/>
            <w:tcBorders>
              <w:bottom w:val="nil"/>
            </w:tcBorders>
          </w:tcPr>
          <w:p w:rsidR="00DA0A80" w:rsidRDefault="00DA0A80">
            <w:pPr>
              <w:pStyle w:val="ConsPlusNormal"/>
            </w:pPr>
            <w:r>
              <w:t>Организация культурно-просветительских мероприятий в муниципальных библиотеках</w:t>
            </w:r>
          </w:p>
        </w:tc>
        <w:tc>
          <w:tcPr>
            <w:tcW w:w="1444" w:type="dxa"/>
          </w:tcPr>
          <w:p w:rsidR="00DA0A80" w:rsidRDefault="00DA0A80">
            <w:pPr>
              <w:pStyle w:val="ConsPlusNormal"/>
              <w:jc w:val="center"/>
            </w:pPr>
            <w:r>
              <w:t>Всего</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2015</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2016</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2017</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2018</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2019</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2020</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2021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blPrEx>
          <w:tblBorders>
            <w:insideH w:val="nil"/>
          </w:tblBorders>
        </w:tblPrEx>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Borders>
              <w:bottom w:val="nil"/>
            </w:tcBorders>
          </w:tcPr>
          <w:p w:rsidR="00DA0A80" w:rsidRDefault="00DA0A80">
            <w:pPr>
              <w:pStyle w:val="ConsPlusNormal"/>
              <w:jc w:val="center"/>
            </w:pPr>
            <w:r>
              <w:t>2022 (прогнозный период)</w:t>
            </w:r>
          </w:p>
        </w:tc>
        <w:tc>
          <w:tcPr>
            <w:tcW w:w="1609" w:type="dxa"/>
            <w:tcBorders>
              <w:bottom w:val="nil"/>
            </w:tcBorders>
          </w:tcPr>
          <w:p w:rsidR="00DA0A80" w:rsidRDefault="00DA0A80">
            <w:pPr>
              <w:pStyle w:val="ConsPlusNormal"/>
              <w:jc w:val="right"/>
            </w:pPr>
            <w:r>
              <w:t>0,00</w:t>
            </w:r>
          </w:p>
        </w:tc>
        <w:tc>
          <w:tcPr>
            <w:tcW w:w="1804" w:type="dxa"/>
            <w:tcBorders>
              <w:bottom w:val="nil"/>
            </w:tcBorders>
          </w:tcPr>
          <w:p w:rsidR="00DA0A80" w:rsidRDefault="00DA0A80">
            <w:pPr>
              <w:pStyle w:val="ConsPlusNormal"/>
              <w:jc w:val="right"/>
            </w:pPr>
            <w:r>
              <w:t>0,00</w:t>
            </w:r>
          </w:p>
        </w:tc>
        <w:tc>
          <w:tcPr>
            <w:tcW w:w="1587" w:type="dxa"/>
            <w:tcBorders>
              <w:bottom w:val="nil"/>
            </w:tcBorders>
          </w:tcPr>
          <w:p w:rsidR="00DA0A80" w:rsidRDefault="00DA0A80">
            <w:pPr>
              <w:pStyle w:val="ConsPlusNormal"/>
              <w:jc w:val="right"/>
            </w:pPr>
            <w:r>
              <w:t>0,00</w:t>
            </w:r>
          </w:p>
        </w:tc>
        <w:tc>
          <w:tcPr>
            <w:tcW w:w="1644" w:type="dxa"/>
            <w:tcBorders>
              <w:bottom w:val="nil"/>
            </w:tcBorders>
          </w:tcPr>
          <w:p w:rsidR="00DA0A80" w:rsidRDefault="00DA0A80">
            <w:pPr>
              <w:pStyle w:val="ConsPlusNormal"/>
              <w:jc w:val="right"/>
            </w:pPr>
            <w:r>
              <w:t>0,00</w:t>
            </w:r>
          </w:p>
        </w:tc>
        <w:tc>
          <w:tcPr>
            <w:tcW w:w="1644" w:type="dxa"/>
            <w:tcBorders>
              <w:bottom w:val="nil"/>
            </w:tcBorders>
          </w:tcPr>
          <w:p w:rsidR="00DA0A80" w:rsidRDefault="00DA0A80">
            <w:pPr>
              <w:pStyle w:val="ConsPlusNormal"/>
              <w:jc w:val="right"/>
            </w:pPr>
            <w:r>
              <w:t>0,00</w:t>
            </w:r>
          </w:p>
        </w:tc>
      </w:tr>
      <w:tr w:rsidR="00DA0A80">
        <w:tblPrEx>
          <w:tblBorders>
            <w:insideH w:val="nil"/>
          </w:tblBorders>
        </w:tblPrEx>
        <w:tc>
          <w:tcPr>
            <w:tcW w:w="13565" w:type="dxa"/>
            <w:gridSpan w:val="8"/>
            <w:tcBorders>
              <w:top w:val="nil"/>
            </w:tcBorders>
          </w:tcPr>
          <w:p w:rsidR="00DA0A80" w:rsidRDefault="00DA0A80">
            <w:pPr>
              <w:pStyle w:val="ConsPlusNormal"/>
              <w:jc w:val="both"/>
            </w:pPr>
            <w:r>
              <w:t xml:space="preserve">(п. 1.5.19 введен </w:t>
            </w:r>
            <w:hyperlink r:id="rId78">
              <w:r>
                <w:rPr>
                  <w:color w:val="0000FF"/>
                </w:rPr>
                <w:t>постановлением</w:t>
              </w:r>
            </w:hyperlink>
            <w:r>
              <w:t xml:space="preserve"> Администрации ЗАТО Северск от 10.11.2020 N 1980)</w:t>
            </w:r>
          </w:p>
        </w:tc>
      </w:tr>
      <w:tr w:rsidR="00DA0A80">
        <w:tc>
          <w:tcPr>
            <w:tcW w:w="724" w:type="dxa"/>
            <w:vMerge w:val="restart"/>
            <w:tcBorders>
              <w:bottom w:val="nil"/>
            </w:tcBorders>
          </w:tcPr>
          <w:p w:rsidR="00DA0A80" w:rsidRDefault="00DA0A80">
            <w:pPr>
              <w:pStyle w:val="ConsPlusNormal"/>
              <w:jc w:val="center"/>
            </w:pPr>
            <w:r>
              <w:t>1.6</w:t>
            </w:r>
          </w:p>
        </w:tc>
        <w:tc>
          <w:tcPr>
            <w:tcW w:w="3109" w:type="dxa"/>
            <w:vMerge w:val="restart"/>
            <w:tcBorders>
              <w:bottom w:val="nil"/>
            </w:tcBorders>
          </w:tcPr>
          <w:p w:rsidR="00DA0A80" w:rsidRDefault="00DA0A80">
            <w:pPr>
              <w:pStyle w:val="ConsPlusNormal"/>
            </w:pPr>
            <w:r>
              <w:t>Основное мероприятие. Организация мероприятий, направленных на поддержку творческой деятельности муниципальных учреждений культуры, их работников и иных организаций в сфере культуры, в т.ч.:</w:t>
            </w:r>
          </w:p>
        </w:tc>
        <w:tc>
          <w:tcPr>
            <w:tcW w:w="1444" w:type="dxa"/>
          </w:tcPr>
          <w:p w:rsidR="00DA0A80" w:rsidRDefault="00DA0A80">
            <w:pPr>
              <w:pStyle w:val="ConsPlusNormal"/>
              <w:jc w:val="center"/>
            </w:pPr>
            <w:r>
              <w:t>Всего</w:t>
            </w:r>
          </w:p>
        </w:tc>
        <w:tc>
          <w:tcPr>
            <w:tcW w:w="1609" w:type="dxa"/>
          </w:tcPr>
          <w:p w:rsidR="00DA0A80" w:rsidRDefault="00DA0A80">
            <w:pPr>
              <w:pStyle w:val="ConsPlusNormal"/>
              <w:jc w:val="right"/>
            </w:pPr>
            <w:r>
              <w:t>55197,02</w:t>
            </w:r>
          </w:p>
        </w:tc>
        <w:tc>
          <w:tcPr>
            <w:tcW w:w="1804" w:type="dxa"/>
          </w:tcPr>
          <w:p w:rsidR="00DA0A80" w:rsidRDefault="00DA0A80">
            <w:pPr>
              <w:pStyle w:val="ConsPlusNormal"/>
              <w:jc w:val="right"/>
            </w:pPr>
            <w:r>
              <w:t>39375,26</w:t>
            </w:r>
          </w:p>
        </w:tc>
        <w:tc>
          <w:tcPr>
            <w:tcW w:w="1587" w:type="dxa"/>
          </w:tcPr>
          <w:p w:rsidR="00DA0A80" w:rsidRDefault="00DA0A80">
            <w:pPr>
              <w:pStyle w:val="ConsPlusNormal"/>
              <w:jc w:val="right"/>
            </w:pPr>
            <w:r>
              <w:t>15821,76</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2015</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2016</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2017</w:t>
            </w:r>
          </w:p>
        </w:tc>
        <w:tc>
          <w:tcPr>
            <w:tcW w:w="1609" w:type="dxa"/>
          </w:tcPr>
          <w:p w:rsidR="00DA0A80" w:rsidRDefault="00DA0A80">
            <w:pPr>
              <w:pStyle w:val="ConsPlusNormal"/>
              <w:jc w:val="right"/>
            </w:pPr>
            <w:r>
              <w:t>9507,80</w:t>
            </w:r>
          </w:p>
        </w:tc>
        <w:tc>
          <w:tcPr>
            <w:tcW w:w="1804" w:type="dxa"/>
          </w:tcPr>
          <w:p w:rsidR="00DA0A80" w:rsidRDefault="00DA0A80">
            <w:pPr>
              <w:pStyle w:val="ConsPlusNormal"/>
              <w:jc w:val="right"/>
            </w:pPr>
            <w:r>
              <w:t>9507,80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2018</w:t>
            </w:r>
          </w:p>
        </w:tc>
        <w:tc>
          <w:tcPr>
            <w:tcW w:w="1609" w:type="dxa"/>
          </w:tcPr>
          <w:p w:rsidR="00DA0A80" w:rsidRDefault="00DA0A80">
            <w:pPr>
              <w:pStyle w:val="ConsPlusNormal"/>
              <w:jc w:val="right"/>
            </w:pPr>
            <w:r>
              <w:t>13378,23</w:t>
            </w:r>
          </w:p>
        </w:tc>
        <w:tc>
          <w:tcPr>
            <w:tcW w:w="1804" w:type="dxa"/>
          </w:tcPr>
          <w:p w:rsidR="00DA0A80" w:rsidRDefault="00DA0A80">
            <w:pPr>
              <w:pStyle w:val="ConsPlusNormal"/>
              <w:jc w:val="right"/>
            </w:pPr>
            <w:r>
              <w:t>13378,23</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2019</w:t>
            </w:r>
          </w:p>
        </w:tc>
        <w:tc>
          <w:tcPr>
            <w:tcW w:w="1609" w:type="dxa"/>
          </w:tcPr>
          <w:p w:rsidR="00DA0A80" w:rsidRDefault="00DA0A80">
            <w:pPr>
              <w:pStyle w:val="ConsPlusNormal"/>
              <w:jc w:val="right"/>
            </w:pPr>
            <w:r>
              <w:t>16489,23</w:t>
            </w:r>
          </w:p>
        </w:tc>
        <w:tc>
          <w:tcPr>
            <w:tcW w:w="1804" w:type="dxa"/>
          </w:tcPr>
          <w:p w:rsidR="00DA0A80" w:rsidRDefault="00DA0A80">
            <w:pPr>
              <w:pStyle w:val="ConsPlusNormal"/>
              <w:jc w:val="right"/>
            </w:pPr>
            <w:r>
              <w:t>16489,23</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2020</w:t>
            </w:r>
          </w:p>
        </w:tc>
        <w:tc>
          <w:tcPr>
            <w:tcW w:w="1609" w:type="dxa"/>
          </w:tcPr>
          <w:p w:rsidR="00DA0A80" w:rsidRDefault="00DA0A80">
            <w:pPr>
              <w:pStyle w:val="ConsPlusNormal"/>
              <w:jc w:val="right"/>
            </w:pPr>
            <w:r>
              <w:t>15821,76</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15821,76</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2021 (прогнозный период)</w:t>
            </w:r>
          </w:p>
        </w:tc>
        <w:tc>
          <w:tcPr>
            <w:tcW w:w="1609" w:type="dxa"/>
          </w:tcPr>
          <w:p w:rsidR="00DA0A80" w:rsidRDefault="00DA0A80">
            <w:pPr>
              <w:pStyle w:val="ConsPlusNormal"/>
              <w:jc w:val="right"/>
            </w:pPr>
            <w:r>
              <w:t>15821,76</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15821,76</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blPrEx>
          <w:tblBorders>
            <w:insideH w:val="nil"/>
          </w:tblBorders>
        </w:tblPrEx>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Borders>
              <w:bottom w:val="nil"/>
            </w:tcBorders>
          </w:tcPr>
          <w:p w:rsidR="00DA0A80" w:rsidRDefault="00DA0A80">
            <w:pPr>
              <w:pStyle w:val="ConsPlusNormal"/>
              <w:jc w:val="center"/>
            </w:pPr>
            <w:r>
              <w:t>2022 (прогнозный период)</w:t>
            </w:r>
          </w:p>
        </w:tc>
        <w:tc>
          <w:tcPr>
            <w:tcW w:w="1609" w:type="dxa"/>
            <w:tcBorders>
              <w:bottom w:val="nil"/>
            </w:tcBorders>
          </w:tcPr>
          <w:p w:rsidR="00DA0A80" w:rsidRDefault="00DA0A80">
            <w:pPr>
              <w:pStyle w:val="ConsPlusNormal"/>
              <w:jc w:val="right"/>
            </w:pPr>
            <w:r>
              <w:t>15134,88</w:t>
            </w:r>
          </w:p>
        </w:tc>
        <w:tc>
          <w:tcPr>
            <w:tcW w:w="1804" w:type="dxa"/>
            <w:tcBorders>
              <w:bottom w:val="nil"/>
            </w:tcBorders>
          </w:tcPr>
          <w:p w:rsidR="00DA0A80" w:rsidRDefault="00DA0A80">
            <w:pPr>
              <w:pStyle w:val="ConsPlusNormal"/>
              <w:jc w:val="right"/>
            </w:pPr>
            <w:r>
              <w:t>0,00</w:t>
            </w:r>
          </w:p>
        </w:tc>
        <w:tc>
          <w:tcPr>
            <w:tcW w:w="1587" w:type="dxa"/>
            <w:tcBorders>
              <w:bottom w:val="nil"/>
            </w:tcBorders>
          </w:tcPr>
          <w:p w:rsidR="00DA0A80" w:rsidRDefault="00DA0A80">
            <w:pPr>
              <w:pStyle w:val="ConsPlusNormal"/>
              <w:jc w:val="right"/>
            </w:pPr>
            <w:r>
              <w:t>15134,88</w:t>
            </w:r>
          </w:p>
        </w:tc>
        <w:tc>
          <w:tcPr>
            <w:tcW w:w="1644" w:type="dxa"/>
            <w:tcBorders>
              <w:bottom w:val="nil"/>
            </w:tcBorders>
          </w:tcPr>
          <w:p w:rsidR="00DA0A80" w:rsidRDefault="00DA0A80">
            <w:pPr>
              <w:pStyle w:val="ConsPlusNormal"/>
              <w:jc w:val="right"/>
            </w:pPr>
            <w:r>
              <w:t>0,00</w:t>
            </w:r>
          </w:p>
        </w:tc>
        <w:tc>
          <w:tcPr>
            <w:tcW w:w="1644" w:type="dxa"/>
            <w:tcBorders>
              <w:bottom w:val="nil"/>
            </w:tcBorders>
          </w:tcPr>
          <w:p w:rsidR="00DA0A80" w:rsidRDefault="00DA0A80">
            <w:pPr>
              <w:pStyle w:val="ConsPlusNormal"/>
              <w:jc w:val="right"/>
            </w:pPr>
            <w:r>
              <w:t>0,00</w:t>
            </w:r>
          </w:p>
        </w:tc>
      </w:tr>
      <w:tr w:rsidR="00DA0A80">
        <w:tblPrEx>
          <w:tblBorders>
            <w:insideH w:val="nil"/>
          </w:tblBorders>
        </w:tblPrEx>
        <w:tc>
          <w:tcPr>
            <w:tcW w:w="13565" w:type="dxa"/>
            <w:gridSpan w:val="8"/>
            <w:tcBorders>
              <w:top w:val="nil"/>
            </w:tcBorders>
          </w:tcPr>
          <w:p w:rsidR="00DA0A80" w:rsidRDefault="00DA0A80">
            <w:pPr>
              <w:pStyle w:val="ConsPlusNormal"/>
              <w:jc w:val="both"/>
            </w:pPr>
            <w:r>
              <w:t xml:space="preserve">(п. 1.6 в ред. </w:t>
            </w:r>
            <w:hyperlink r:id="rId79">
              <w:r>
                <w:rPr>
                  <w:color w:val="0000FF"/>
                </w:rPr>
                <w:t>постановления</w:t>
              </w:r>
            </w:hyperlink>
            <w:r>
              <w:t xml:space="preserve"> Администрации ЗАТО Северск от 10.11.2020 N 1980)</w:t>
            </w:r>
          </w:p>
        </w:tc>
      </w:tr>
      <w:tr w:rsidR="00DA0A80">
        <w:tc>
          <w:tcPr>
            <w:tcW w:w="724" w:type="dxa"/>
            <w:vMerge w:val="restart"/>
            <w:tcBorders>
              <w:bottom w:val="nil"/>
            </w:tcBorders>
          </w:tcPr>
          <w:p w:rsidR="00DA0A80" w:rsidRDefault="00DA0A80">
            <w:pPr>
              <w:pStyle w:val="ConsPlusNormal"/>
              <w:jc w:val="center"/>
            </w:pPr>
            <w:r>
              <w:lastRenderedPageBreak/>
              <w:t>1.6.1</w:t>
            </w:r>
          </w:p>
        </w:tc>
        <w:tc>
          <w:tcPr>
            <w:tcW w:w="3109" w:type="dxa"/>
            <w:vMerge w:val="restart"/>
            <w:tcBorders>
              <w:bottom w:val="nil"/>
            </w:tcBorders>
          </w:tcPr>
          <w:p w:rsidR="00DA0A80" w:rsidRDefault="00DA0A80">
            <w:pPr>
              <w:pStyle w:val="ConsPlusNormal"/>
            </w:pPr>
            <w:r>
              <w:t>Поддержка творческой деятельности МБУ СМТ</w:t>
            </w:r>
          </w:p>
        </w:tc>
        <w:tc>
          <w:tcPr>
            <w:tcW w:w="1444" w:type="dxa"/>
          </w:tcPr>
          <w:p w:rsidR="00DA0A80" w:rsidRDefault="00DA0A80">
            <w:pPr>
              <w:pStyle w:val="ConsPlusNormal"/>
              <w:jc w:val="center"/>
            </w:pPr>
            <w:r>
              <w:t>Всего</w:t>
            </w:r>
          </w:p>
        </w:tc>
        <w:tc>
          <w:tcPr>
            <w:tcW w:w="1609" w:type="dxa"/>
          </w:tcPr>
          <w:p w:rsidR="00DA0A80" w:rsidRDefault="00DA0A80">
            <w:pPr>
              <w:pStyle w:val="ConsPlusNormal"/>
              <w:jc w:val="right"/>
            </w:pPr>
            <w:r>
              <w:t>33152,85</w:t>
            </w:r>
          </w:p>
        </w:tc>
        <w:tc>
          <w:tcPr>
            <w:tcW w:w="1804" w:type="dxa"/>
          </w:tcPr>
          <w:p w:rsidR="00DA0A80" w:rsidRDefault="00DA0A80">
            <w:pPr>
              <w:pStyle w:val="ConsPlusNormal"/>
              <w:jc w:val="right"/>
            </w:pPr>
            <w:r>
              <w:t>23066,15</w:t>
            </w:r>
          </w:p>
        </w:tc>
        <w:tc>
          <w:tcPr>
            <w:tcW w:w="1587" w:type="dxa"/>
          </w:tcPr>
          <w:p w:rsidR="00DA0A80" w:rsidRDefault="00DA0A80">
            <w:pPr>
              <w:pStyle w:val="ConsPlusNormal"/>
              <w:jc w:val="right"/>
            </w:pPr>
            <w:r>
              <w:t>10086,70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2015</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2016</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2017</w:t>
            </w:r>
          </w:p>
        </w:tc>
        <w:tc>
          <w:tcPr>
            <w:tcW w:w="1609" w:type="dxa"/>
          </w:tcPr>
          <w:p w:rsidR="00DA0A80" w:rsidRDefault="00DA0A80">
            <w:pPr>
              <w:pStyle w:val="ConsPlusNormal"/>
              <w:jc w:val="right"/>
            </w:pPr>
            <w:r>
              <w:t>6188,00</w:t>
            </w:r>
          </w:p>
        </w:tc>
        <w:tc>
          <w:tcPr>
            <w:tcW w:w="1804" w:type="dxa"/>
          </w:tcPr>
          <w:p w:rsidR="00DA0A80" w:rsidRDefault="00DA0A80">
            <w:pPr>
              <w:pStyle w:val="ConsPlusNormal"/>
              <w:jc w:val="right"/>
            </w:pPr>
            <w:r>
              <w:t>6188,00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2018</w:t>
            </w:r>
          </w:p>
        </w:tc>
        <w:tc>
          <w:tcPr>
            <w:tcW w:w="1609" w:type="dxa"/>
          </w:tcPr>
          <w:p w:rsidR="00DA0A80" w:rsidRDefault="00DA0A80">
            <w:pPr>
              <w:pStyle w:val="ConsPlusNormal"/>
              <w:jc w:val="right"/>
            </w:pPr>
            <w:r>
              <w:t>6339,50</w:t>
            </w:r>
          </w:p>
        </w:tc>
        <w:tc>
          <w:tcPr>
            <w:tcW w:w="1804" w:type="dxa"/>
          </w:tcPr>
          <w:p w:rsidR="00DA0A80" w:rsidRDefault="00DA0A80">
            <w:pPr>
              <w:pStyle w:val="ConsPlusNormal"/>
              <w:jc w:val="right"/>
            </w:pPr>
            <w:r>
              <w:t>6339,50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2019</w:t>
            </w:r>
          </w:p>
        </w:tc>
        <w:tc>
          <w:tcPr>
            <w:tcW w:w="1609" w:type="dxa"/>
          </w:tcPr>
          <w:p w:rsidR="00DA0A80" w:rsidRDefault="00DA0A80">
            <w:pPr>
              <w:pStyle w:val="ConsPlusNormal"/>
              <w:jc w:val="right"/>
            </w:pPr>
            <w:r>
              <w:t>10538,65</w:t>
            </w:r>
          </w:p>
        </w:tc>
        <w:tc>
          <w:tcPr>
            <w:tcW w:w="1804" w:type="dxa"/>
          </w:tcPr>
          <w:p w:rsidR="00DA0A80" w:rsidRDefault="00DA0A80">
            <w:pPr>
              <w:pStyle w:val="ConsPlusNormal"/>
              <w:jc w:val="right"/>
            </w:pPr>
            <w:r>
              <w:t>10538,65</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2020</w:t>
            </w:r>
          </w:p>
        </w:tc>
        <w:tc>
          <w:tcPr>
            <w:tcW w:w="1609" w:type="dxa"/>
          </w:tcPr>
          <w:p w:rsidR="00DA0A80" w:rsidRDefault="00DA0A80">
            <w:pPr>
              <w:pStyle w:val="ConsPlusNormal"/>
              <w:jc w:val="right"/>
            </w:pPr>
            <w:r>
              <w:t>10086,70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10086,70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2021 (прогнозный период)</w:t>
            </w:r>
          </w:p>
        </w:tc>
        <w:tc>
          <w:tcPr>
            <w:tcW w:w="1609" w:type="dxa"/>
          </w:tcPr>
          <w:p w:rsidR="00DA0A80" w:rsidRDefault="00DA0A80">
            <w:pPr>
              <w:pStyle w:val="ConsPlusNormal"/>
              <w:jc w:val="right"/>
            </w:pPr>
            <w:r>
              <w:t>10097,07</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10097,07</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blPrEx>
          <w:tblBorders>
            <w:insideH w:val="nil"/>
          </w:tblBorders>
        </w:tblPrEx>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Borders>
              <w:bottom w:val="nil"/>
            </w:tcBorders>
          </w:tcPr>
          <w:p w:rsidR="00DA0A80" w:rsidRDefault="00DA0A80">
            <w:pPr>
              <w:pStyle w:val="ConsPlusNormal"/>
              <w:jc w:val="center"/>
            </w:pPr>
            <w:r>
              <w:t>2022 (прогнозный период)</w:t>
            </w:r>
          </w:p>
        </w:tc>
        <w:tc>
          <w:tcPr>
            <w:tcW w:w="1609" w:type="dxa"/>
            <w:tcBorders>
              <w:bottom w:val="nil"/>
            </w:tcBorders>
          </w:tcPr>
          <w:p w:rsidR="00DA0A80" w:rsidRDefault="00DA0A80">
            <w:pPr>
              <w:pStyle w:val="ConsPlusNormal"/>
              <w:jc w:val="right"/>
            </w:pPr>
            <w:r>
              <w:t>9657,05</w:t>
            </w:r>
          </w:p>
        </w:tc>
        <w:tc>
          <w:tcPr>
            <w:tcW w:w="1804" w:type="dxa"/>
            <w:tcBorders>
              <w:bottom w:val="nil"/>
            </w:tcBorders>
          </w:tcPr>
          <w:p w:rsidR="00DA0A80" w:rsidRDefault="00DA0A80">
            <w:pPr>
              <w:pStyle w:val="ConsPlusNormal"/>
              <w:jc w:val="right"/>
            </w:pPr>
            <w:r>
              <w:t>0,00</w:t>
            </w:r>
          </w:p>
        </w:tc>
        <w:tc>
          <w:tcPr>
            <w:tcW w:w="1587" w:type="dxa"/>
            <w:tcBorders>
              <w:bottom w:val="nil"/>
            </w:tcBorders>
          </w:tcPr>
          <w:p w:rsidR="00DA0A80" w:rsidRDefault="00DA0A80">
            <w:pPr>
              <w:pStyle w:val="ConsPlusNormal"/>
              <w:jc w:val="right"/>
            </w:pPr>
            <w:r>
              <w:t>9657,05</w:t>
            </w:r>
          </w:p>
        </w:tc>
        <w:tc>
          <w:tcPr>
            <w:tcW w:w="1644" w:type="dxa"/>
            <w:tcBorders>
              <w:bottom w:val="nil"/>
            </w:tcBorders>
          </w:tcPr>
          <w:p w:rsidR="00DA0A80" w:rsidRDefault="00DA0A80">
            <w:pPr>
              <w:pStyle w:val="ConsPlusNormal"/>
              <w:jc w:val="right"/>
            </w:pPr>
            <w:r>
              <w:t>0,00</w:t>
            </w:r>
          </w:p>
        </w:tc>
        <w:tc>
          <w:tcPr>
            <w:tcW w:w="1644" w:type="dxa"/>
            <w:tcBorders>
              <w:bottom w:val="nil"/>
            </w:tcBorders>
          </w:tcPr>
          <w:p w:rsidR="00DA0A80" w:rsidRDefault="00DA0A80">
            <w:pPr>
              <w:pStyle w:val="ConsPlusNormal"/>
              <w:jc w:val="right"/>
            </w:pPr>
            <w:r>
              <w:t>0,00</w:t>
            </w:r>
          </w:p>
        </w:tc>
      </w:tr>
      <w:tr w:rsidR="00DA0A80">
        <w:tblPrEx>
          <w:tblBorders>
            <w:insideH w:val="nil"/>
          </w:tblBorders>
        </w:tblPrEx>
        <w:tc>
          <w:tcPr>
            <w:tcW w:w="13565" w:type="dxa"/>
            <w:gridSpan w:val="8"/>
            <w:tcBorders>
              <w:top w:val="nil"/>
            </w:tcBorders>
          </w:tcPr>
          <w:p w:rsidR="00DA0A80" w:rsidRDefault="00DA0A80">
            <w:pPr>
              <w:pStyle w:val="ConsPlusNormal"/>
              <w:jc w:val="both"/>
            </w:pPr>
            <w:r>
              <w:t xml:space="preserve">(п. 1.6.1 в ред. </w:t>
            </w:r>
            <w:hyperlink r:id="rId80">
              <w:r>
                <w:rPr>
                  <w:color w:val="0000FF"/>
                </w:rPr>
                <w:t>постановления</w:t>
              </w:r>
            </w:hyperlink>
            <w:r>
              <w:t xml:space="preserve"> Администрации ЗАТО Северск от 10.11.2020 N 1980)</w:t>
            </w:r>
          </w:p>
        </w:tc>
      </w:tr>
      <w:tr w:rsidR="00DA0A80">
        <w:tc>
          <w:tcPr>
            <w:tcW w:w="724" w:type="dxa"/>
            <w:vMerge w:val="restart"/>
            <w:tcBorders>
              <w:bottom w:val="nil"/>
            </w:tcBorders>
          </w:tcPr>
          <w:p w:rsidR="00DA0A80" w:rsidRDefault="00DA0A80">
            <w:pPr>
              <w:pStyle w:val="ConsPlusNormal"/>
              <w:jc w:val="center"/>
            </w:pPr>
            <w:r>
              <w:t>1.6.2</w:t>
            </w:r>
          </w:p>
        </w:tc>
        <w:tc>
          <w:tcPr>
            <w:tcW w:w="3109" w:type="dxa"/>
            <w:vMerge w:val="restart"/>
            <w:tcBorders>
              <w:bottom w:val="nil"/>
            </w:tcBorders>
          </w:tcPr>
          <w:p w:rsidR="00DA0A80" w:rsidRDefault="00DA0A80">
            <w:pPr>
              <w:pStyle w:val="ConsPlusNormal"/>
            </w:pPr>
            <w:r>
              <w:t>Поддержка творческой деятельности Детского театра</w:t>
            </w:r>
          </w:p>
        </w:tc>
        <w:tc>
          <w:tcPr>
            <w:tcW w:w="1444" w:type="dxa"/>
          </w:tcPr>
          <w:p w:rsidR="00DA0A80" w:rsidRDefault="00DA0A80">
            <w:pPr>
              <w:pStyle w:val="ConsPlusNormal"/>
              <w:jc w:val="center"/>
            </w:pPr>
            <w:r>
              <w:t>Всего</w:t>
            </w:r>
          </w:p>
        </w:tc>
        <w:tc>
          <w:tcPr>
            <w:tcW w:w="1609" w:type="dxa"/>
          </w:tcPr>
          <w:p w:rsidR="00DA0A80" w:rsidRDefault="00DA0A80">
            <w:pPr>
              <w:pStyle w:val="ConsPlusNormal"/>
              <w:jc w:val="right"/>
            </w:pPr>
            <w:r>
              <w:t>15737,99</w:t>
            </w:r>
          </w:p>
        </w:tc>
        <w:tc>
          <w:tcPr>
            <w:tcW w:w="1804" w:type="dxa"/>
          </w:tcPr>
          <w:p w:rsidR="00DA0A80" w:rsidRDefault="00DA0A80">
            <w:pPr>
              <w:pStyle w:val="ConsPlusNormal"/>
              <w:jc w:val="right"/>
            </w:pPr>
            <w:r>
              <w:t>11912,53</w:t>
            </w:r>
          </w:p>
        </w:tc>
        <w:tc>
          <w:tcPr>
            <w:tcW w:w="1587" w:type="dxa"/>
          </w:tcPr>
          <w:p w:rsidR="00DA0A80" w:rsidRDefault="00DA0A80">
            <w:pPr>
              <w:pStyle w:val="ConsPlusNormal"/>
              <w:jc w:val="right"/>
            </w:pPr>
            <w:r>
              <w:t>3825,46</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2015</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2016</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2017</w:t>
            </w:r>
          </w:p>
        </w:tc>
        <w:tc>
          <w:tcPr>
            <w:tcW w:w="1609" w:type="dxa"/>
          </w:tcPr>
          <w:p w:rsidR="00DA0A80" w:rsidRDefault="00DA0A80">
            <w:pPr>
              <w:pStyle w:val="ConsPlusNormal"/>
              <w:jc w:val="right"/>
            </w:pPr>
            <w:r>
              <w:t>3269,80</w:t>
            </w:r>
          </w:p>
        </w:tc>
        <w:tc>
          <w:tcPr>
            <w:tcW w:w="1804" w:type="dxa"/>
          </w:tcPr>
          <w:p w:rsidR="00DA0A80" w:rsidRDefault="00DA0A80">
            <w:pPr>
              <w:pStyle w:val="ConsPlusNormal"/>
              <w:jc w:val="right"/>
            </w:pPr>
            <w:r>
              <w:t>3269,80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2018</w:t>
            </w:r>
          </w:p>
        </w:tc>
        <w:tc>
          <w:tcPr>
            <w:tcW w:w="1609" w:type="dxa"/>
          </w:tcPr>
          <w:p w:rsidR="00DA0A80" w:rsidRDefault="00DA0A80">
            <w:pPr>
              <w:pStyle w:val="ConsPlusNormal"/>
              <w:jc w:val="right"/>
            </w:pPr>
            <w:r>
              <w:t>4431,73</w:t>
            </w:r>
          </w:p>
        </w:tc>
        <w:tc>
          <w:tcPr>
            <w:tcW w:w="1804" w:type="dxa"/>
          </w:tcPr>
          <w:p w:rsidR="00DA0A80" w:rsidRDefault="00DA0A80">
            <w:pPr>
              <w:pStyle w:val="ConsPlusNormal"/>
              <w:jc w:val="right"/>
            </w:pPr>
            <w:r>
              <w:t>4431,73</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2019</w:t>
            </w:r>
          </w:p>
        </w:tc>
        <w:tc>
          <w:tcPr>
            <w:tcW w:w="1609" w:type="dxa"/>
          </w:tcPr>
          <w:p w:rsidR="00DA0A80" w:rsidRDefault="00DA0A80">
            <w:pPr>
              <w:pStyle w:val="ConsPlusNormal"/>
              <w:jc w:val="right"/>
            </w:pPr>
            <w:r>
              <w:t>4211,00</w:t>
            </w:r>
          </w:p>
        </w:tc>
        <w:tc>
          <w:tcPr>
            <w:tcW w:w="1804" w:type="dxa"/>
          </w:tcPr>
          <w:p w:rsidR="00DA0A80" w:rsidRDefault="00DA0A80">
            <w:pPr>
              <w:pStyle w:val="ConsPlusNormal"/>
              <w:jc w:val="right"/>
            </w:pPr>
            <w:r>
              <w:t>4211,00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2020</w:t>
            </w:r>
          </w:p>
        </w:tc>
        <w:tc>
          <w:tcPr>
            <w:tcW w:w="1609" w:type="dxa"/>
          </w:tcPr>
          <w:p w:rsidR="00DA0A80" w:rsidRDefault="00DA0A80">
            <w:pPr>
              <w:pStyle w:val="ConsPlusNormal"/>
              <w:jc w:val="right"/>
            </w:pPr>
            <w:r>
              <w:t>3825,46</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3825,46</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2021 (прогнозный период)</w:t>
            </w:r>
          </w:p>
        </w:tc>
        <w:tc>
          <w:tcPr>
            <w:tcW w:w="1609" w:type="dxa"/>
          </w:tcPr>
          <w:p w:rsidR="00DA0A80" w:rsidRDefault="00DA0A80">
            <w:pPr>
              <w:pStyle w:val="ConsPlusNormal"/>
              <w:jc w:val="right"/>
            </w:pPr>
            <w:r>
              <w:t>3825,46</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3825,46</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blPrEx>
          <w:tblBorders>
            <w:insideH w:val="nil"/>
          </w:tblBorders>
        </w:tblPrEx>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Borders>
              <w:bottom w:val="nil"/>
            </w:tcBorders>
          </w:tcPr>
          <w:p w:rsidR="00DA0A80" w:rsidRDefault="00DA0A80">
            <w:pPr>
              <w:pStyle w:val="ConsPlusNormal"/>
              <w:jc w:val="center"/>
            </w:pPr>
            <w:r>
              <w:t>2022 (прогнозный период)</w:t>
            </w:r>
          </w:p>
        </w:tc>
        <w:tc>
          <w:tcPr>
            <w:tcW w:w="1609" w:type="dxa"/>
            <w:tcBorders>
              <w:bottom w:val="nil"/>
            </w:tcBorders>
          </w:tcPr>
          <w:p w:rsidR="00DA0A80" w:rsidRDefault="00DA0A80">
            <w:pPr>
              <w:pStyle w:val="ConsPlusNormal"/>
              <w:jc w:val="right"/>
            </w:pPr>
            <w:r>
              <w:t>3659,28</w:t>
            </w:r>
          </w:p>
        </w:tc>
        <w:tc>
          <w:tcPr>
            <w:tcW w:w="1804" w:type="dxa"/>
            <w:tcBorders>
              <w:bottom w:val="nil"/>
            </w:tcBorders>
          </w:tcPr>
          <w:p w:rsidR="00DA0A80" w:rsidRDefault="00DA0A80">
            <w:pPr>
              <w:pStyle w:val="ConsPlusNormal"/>
              <w:jc w:val="right"/>
            </w:pPr>
            <w:r>
              <w:t>0,00</w:t>
            </w:r>
          </w:p>
        </w:tc>
        <w:tc>
          <w:tcPr>
            <w:tcW w:w="1587" w:type="dxa"/>
            <w:tcBorders>
              <w:bottom w:val="nil"/>
            </w:tcBorders>
          </w:tcPr>
          <w:p w:rsidR="00DA0A80" w:rsidRDefault="00DA0A80">
            <w:pPr>
              <w:pStyle w:val="ConsPlusNormal"/>
              <w:jc w:val="right"/>
            </w:pPr>
            <w:r>
              <w:t>3659,28</w:t>
            </w:r>
          </w:p>
        </w:tc>
        <w:tc>
          <w:tcPr>
            <w:tcW w:w="1644" w:type="dxa"/>
            <w:tcBorders>
              <w:bottom w:val="nil"/>
            </w:tcBorders>
          </w:tcPr>
          <w:p w:rsidR="00DA0A80" w:rsidRDefault="00DA0A80">
            <w:pPr>
              <w:pStyle w:val="ConsPlusNormal"/>
              <w:jc w:val="right"/>
            </w:pPr>
            <w:r>
              <w:t>0,00</w:t>
            </w:r>
          </w:p>
        </w:tc>
        <w:tc>
          <w:tcPr>
            <w:tcW w:w="1644" w:type="dxa"/>
            <w:tcBorders>
              <w:bottom w:val="nil"/>
            </w:tcBorders>
          </w:tcPr>
          <w:p w:rsidR="00DA0A80" w:rsidRDefault="00DA0A80">
            <w:pPr>
              <w:pStyle w:val="ConsPlusNormal"/>
              <w:jc w:val="right"/>
            </w:pPr>
            <w:r>
              <w:t>0,00</w:t>
            </w:r>
          </w:p>
        </w:tc>
      </w:tr>
      <w:tr w:rsidR="00DA0A80">
        <w:tblPrEx>
          <w:tblBorders>
            <w:insideH w:val="nil"/>
          </w:tblBorders>
        </w:tblPrEx>
        <w:tc>
          <w:tcPr>
            <w:tcW w:w="13565" w:type="dxa"/>
            <w:gridSpan w:val="8"/>
            <w:tcBorders>
              <w:top w:val="nil"/>
            </w:tcBorders>
          </w:tcPr>
          <w:p w:rsidR="00DA0A80" w:rsidRDefault="00DA0A80">
            <w:pPr>
              <w:pStyle w:val="ConsPlusNormal"/>
              <w:jc w:val="both"/>
            </w:pPr>
            <w:r>
              <w:t xml:space="preserve">(п. 1.6.2 в ред. </w:t>
            </w:r>
            <w:hyperlink r:id="rId81">
              <w:r>
                <w:rPr>
                  <w:color w:val="0000FF"/>
                </w:rPr>
                <w:t>постановления</w:t>
              </w:r>
            </w:hyperlink>
            <w:r>
              <w:t xml:space="preserve"> Администрации ЗАТО Северск от 10.11.2020 N 1980)</w:t>
            </w:r>
          </w:p>
        </w:tc>
      </w:tr>
      <w:tr w:rsidR="00DA0A80">
        <w:tc>
          <w:tcPr>
            <w:tcW w:w="724" w:type="dxa"/>
            <w:vMerge w:val="restart"/>
          </w:tcPr>
          <w:p w:rsidR="00DA0A80" w:rsidRDefault="00DA0A80">
            <w:pPr>
              <w:pStyle w:val="ConsPlusNormal"/>
              <w:jc w:val="center"/>
            </w:pPr>
            <w:r>
              <w:t>1.6.3</w:t>
            </w:r>
          </w:p>
        </w:tc>
        <w:tc>
          <w:tcPr>
            <w:tcW w:w="3109" w:type="dxa"/>
            <w:vMerge w:val="restart"/>
          </w:tcPr>
          <w:p w:rsidR="00DA0A80" w:rsidRDefault="00DA0A80">
            <w:pPr>
              <w:pStyle w:val="ConsPlusNormal"/>
            </w:pPr>
            <w:r>
              <w:t>Государственная поддержка лучших работников муниципальных учреждений культуры</w:t>
            </w:r>
          </w:p>
        </w:tc>
        <w:tc>
          <w:tcPr>
            <w:tcW w:w="1444" w:type="dxa"/>
          </w:tcPr>
          <w:p w:rsidR="00DA0A80" w:rsidRDefault="00DA0A80">
            <w:pPr>
              <w:pStyle w:val="ConsPlusNormal"/>
              <w:jc w:val="center"/>
            </w:pPr>
            <w:r>
              <w:t>Всего</w:t>
            </w:r>
          </w:p>
        </w:tc>
        <w:tc>
          <w:tcPr>
            <w:tcW w:w="1609" w:type="dxa"/>
          </w:tcPr>
          <w:p w:rsidR="00DA0A80" w:rsidRDefault="00DA0A80">
            <w:pPr>
              <w:pStyle w:val="ConsPlusNormal"/>
              <w:jc w:val="right"/>
            </w:pPr>
            <w:r>
              <w:t>50,00</w:t>
            </w:r>
          </w:p>
        </w:tc>
        <w:tc>
          <w:tcPr>
            <w:tcW w:w="1804" w:type="dxa"/>
          </w:tcPr>
          <w:p w:rsidR="00DA0A80" w:rsidRDefault="00DA0A80">
            <w:pPr>
              <w:pStyle w:val="ConsPlusNormal"/>
              <w:jc w:val="right"/>
            </w:pPr>
            <w:r>
              <w:t>50,00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2015</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2016</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2017</w:t>
            </w:r>
          </w:p>
        </w:tc>
        <w:tc>
          <w:tcPr>
            <w:tcW w:w="1609" w:type="dxa"/>
          </w:tcPr>
          <w:p w:rsidR="00DA0A80" w:rsidRDefault="00DA0A80">
            <w:pPr>
              <w:pStyle w:val="ConsPlusNormal"/>
              <w:jc w:val="right"/>
            </w:pPr>
            <w:r>
              <w:t>50,00</w:t>
            </w:r>
          </w:p>
        </w:tc>
        <w:tc>
          <w:tcPr>
            <w:tcW w:w="1804" w:type="dxa"/>
          </w:tcPr>
          <w:p w:rsidR="00DA0A80" w:rsidRDefault="00DA0A80">
            <w:pPr>
              <w:pStyle w:val="ConsPlusNormal"/>
              <w:jc w:val="right"/>
            </w:pPr>
            <w:r>
              <w:t>50,00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2018</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2019</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2020</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2021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2022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val="restart"/>
            <w:tcBorders>
              <w:bottom w:val="nil"/>
            </w:tcBorders>
          </w:tcPr>
          <w:p w:rsidR="00DA0A80" w:rsidRDefault="00DA0A80">
            <w:pPr>
              <w:pStyle w:val="ConsPlusNormal"/>
              <w:jc w:val="center"/>
            </w:pPr>
            <w:r>
              <w:t>1.6.4</w:t>
            </w:r>
          </w:p>
        </w:tc>
        <w:tc>
          <w:tcPr>
            <w:tcW w:w="3109" w:type="dxa"/>
            <w:vMerge w:val="restart"/>
            <w:tcBorders>
              <w:bottom w:val="nil"/>
            </w:tcBorders>
          </w:tcPr>
          <w:p w:rsidR="00DA0A80" w:rsidRDefault="00DA0A80">
            <w:pPr>
              <w:pStyle w:val="ConsPlusNormal"/>
            </w:pPr>
            <w:r>
              <w:t>Поддержка молодежного театра "Наш мир "МАУ "ГДК"</w:t>
            </w:r>
          </w:p>
        </w:tc>
        <w:tc>
          <w:tcPr>
            <w:tcW w:w="1444" w:type="dxa"/>
          </w:tcPr>
          <w:p w:rsidR="00DA0A80" w:rsidRDefault="00DA0A80">
            <w:pPr>
              <w:pStyle w:val="ConsPlusNormal"/>
              <w:jc w:val="center"/>
            </w:pPr>
            <w:r>
              <w:t>Всего</w:t>
            </w:r>
          </w:p>
        </w:tc>
        <w:tc>
          <w:tcPr>
            <w:tcW w:w="1609" w:type="dxa"/>
          </w:tcPr>
          <w:p w:rsidR="00DA0A80" w:rsidRDefault="00DA0A80">
            <w:pPr>
              <w:pStyle w:val="ConsPlusNormal"/>
              <w:jc w:val="right"/>
            </w:pPr>
            <w:r>
              <w:t>6076,18</w:t>
            </w:r>
          </w:p>
        </w:tc>
        <w:tc>
          <w:tcPr>
            <w:tcW w:w="1804" w:type="dxa"/>
          </w:tcPr>
          <w:p w:rsidR="00DA0A80" w:rsidRDefault="00DA0A80">
            <w:pPr>
              <w:pStyle w:val="ConsPlusNormal"/>
              <w:jc w:val="right"/>
            </w:pPr>
            <w:r>
              <w:t>4226,58</w:t>
            </w:r>
          </w:p>
        </w:tc>
        <w:tc>
          <w:tcPr>
            <w:tcW w:w="1587" w:type="dxa"/>
          </w:tcPr>
          <w:p w:rsidR="00DA0A80" w:rsidRDefault="00DA0A80">
            <w:pPr>
              <w:pStyle w:val="ConsPlusNormal"/>
              <w:jc w:val="right"/>
            </w:pPr>
            <w:r>
              <w:t>1849,60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2015</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2016</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2017</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2018</w:t>
            </w:r>
          </w:p>
        </w:tc>
        <w:tc>
          <w:tcPr>
            <w:tcW w:w="1609" w:type="dxa"/>
          </w:tcPr>
          <w:p w:rsidR="00DA0A80" w:rsidRDefault="00DA0A80">
            <w:pPr>
              <w:pStyle w:val="ConsPlusNormal"/>
              <w:jc w:val="right"/>
            </w:pPr>
            <w:r>
              <w:t>2547,00</w:t>
            </w:r>
          </w:p>
        </w:tc>
        <w:tc>
          <w:tcPr>
            <w:tcW w:w="1804" w:type="dxa"/>
          </w:tcPr>
          <w:p w:rsidR="00DA0A80" w:rsidRDefault="00DA0A80">
            <w:pPr>
              <w:pStyle w:val="ConsPlusNormal"/>
              <w:jc w:val="right"/>
            </w:pPr>
            <w:r>
              <w:t>2547,00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2019</w:t>
            </w:r>
          </w:p>
        </w:tc>
        <w:tc>
          <w:tcPr>
            <w:tcW w:w="1609" w:type="dxa"/>
          </w:tcPr>
          <w:p w:rsidR="00DA0A80" w:rsidRDefault="00DA0A80">
            <w:pPr>
              <w:pStyle w:val="ConsPlusNormal"/>
              <w:jc w:val="right"/>
            </w:pPr>
            <w:r>
              <w:t>1679,58</w:t>
            </w:r>
          </w:p>
        </w:tc>
        <w:tc>
          <w:tcPr>
            <w:tcW w:w="1804" w:type="dxa"/>
          </w:tcPr>
          <w:p w:rsidR="00DA0A80" w:rsidRDefault="00DA0A80">
            <w:pPr>
              <w:pStyle w:val="ConsPlusNormal"/>
              <w:jc w:val="right"/>
            </w:pPr>
            <w:r>
              <w:t>1679,58</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2020</w:t>
            </w:r>
          </w:p>
        </w:tc>
        <w:tc>
          <w:tcPr>
            <w:tcW w:w="1609" w:type="dxa"/>
          </w:tcPr>
          <w:p w:rsidR="00DA0A80" w:rsidRDefault="00DA0A80">
            <w:pPr>
              <w:pStyle w:val="ConsPlusNormal"/>
              <w:jc w:val="right"/>
            </w:pPr>
            <w:r>
              <w:t>1849,60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1849,60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2021 (прогнозный период)</w:t>
            </w:r>
          </w:p>
        </w:tc>
        <w:tc>
          <w:tcPr>
            <w:tcW w:w="1609" w:type="dxa"/>
          </w:tcPr>
          <w:p w:rsidR="00DA0A80" w:rsidRDefault="00DA0A80">
            <w:pPr>
              <w:pStyle w:val="ConsPlusNormal"/>
              <w:jc w:val="right"/>
            </w:pPr>
            <w:r>
              <w:t>1839,23</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1839,23</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blPrEx>
          <w:tblBorders>
            <w:insideH w:val="nil"/>
          </w:tblBorders>
        </w:tblPrEx>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Borders>
              <w:bottom w:val="nil"/>
            </w:tcBorders>
          </w:tcPr>
          <w:p w:rsidR="00DA0A80" w:rsidRDefault="00DA0A80">
            <w:pPr>
              <w:pStyle w:val="ConsPlusNormal"/>
              <w:jc w:val="center"/>
            </w:pPr>
            <w:r>
              <w:t>2022 (прогнозный период)</w:t>
            </w:r>
          </w:p>
        </w:tc>
        <w:tc>
          <w:tcPr>
            <w:tcW w:w="1609" w:type="dxa"/>
            <w:tcBorders>
              <w:bottom w:val="nil"/>
            </w:tcBorders>
          </w:tcPr>
          <w:p w:rsidR="00DA0A80" w:rsidRDefault="00DA0A80">
            <w:pPr>
              <w:pStyle w:val="ConsPlusNormal"/>
              <w:jc w:val="right"/>
            </w:pPr>
            <w:r>
              <w:t>1758,55</w:t>
            </w:r>
          </w:p>
        </w:tc>
        <w:tc>
          <w:tcPr>
            <w:tcW w:w="1804" w:type="dxa"/>
            <w:tcBorders>
              <w:bottom w:val="nil"/>
            </w:tcBorders>
          </w:tcPr>
          <w:p w:rsidR="00DA0A80" w:rsidRDefault="00DA0A80">
            <w:pPr>
              <w:pStyle w:val="ConsPlusNormal"/>
              <w:jc w:val="right"/>
            </w:pPr>
            <w:r>
              <w:t>0,00</w:t>
            </w:r>
          </w:p>
        </w:tc>
        <w:tc>
          <w:tcPr>
            <w:tcW w:w="1587" w:type="dxa"/>
            <w:tcBorders>
              <w:bottom w:val="nil"/>
            </w:tcBorders>
          </w:tcPr>
          <w:p w:rsidR="00DA0A80" w:rsidRDefault="00DA0A80">
            <w:pPr>
              <w:pStyle w:val="ConsPlusNormal"/>
              <w:jc w:val="right"/>
            </w:pPr>
            <w:r>
              <w:t>1758,55</w:t>
            </w:r>
          </w:p>
        </w:tc>
        <w:tc>
          <w:tcPr>
            <w:tcW w:w="1644" w:type="dxa"/>
            <w:tcBorders>
              <w:bottom w:val="nil"/>
            </w:tcBorders>
          </w:tcPr>
          <w:p w:rsidR="00DA0A80" w:rsidRDefault="00DA0A80">
            <w:pPr>
              <w:pStyle w:val="ConsPlusNormal"/>
              <w:jc w:val="right"/>
            </w:pPr>
            <w:r>
              <w:t>0,00</w:t>
            </w:r>
          </w:p>
        </w:tc>
        <w:tc>
          <w:tcPr>
            <w:tcW w:w="1644" w:type="dxa"/>
            <w:tcBorders>
              <w:bottom w:val="nil"/>
            </w:tcBorders>
          </w:tcPr>
          <w:p w:rsidR="00DA0A80" w:rsidRDefault="00DA0A80">
            <w:pPr>
              <w:pStyle w:val="ConsPlusNormal"/>
              <w:jc w:val="right"/>
            </w:pPr>
            <w:r>
              <w:t>0,00</w:t>
            </w:r>
          </w:p>
        </w:tc>
      </w:tr>
      <w:tr w:rsidR="00DA0A80">
        <w:tblPrEx>
          <w:tblBorders>
            <w:insideH w:val="nil"/>
          </w:tblBorders>
        </w:tblPrEx>
        <w:tc>
          <w:tcPr>
            <w:tcW w:w="13565" w:type="dxa"/>
            <w:gridSpan w:val="8"/>
            <w:tcBorders>
              <w:top w:val="nil"/>
            </w:tcBorders>
          </w:tcPr>
          <w:p w:rsidR="00DA0A80" w:rsidRDefault="00DA0A80">
            <w:pPr>
              <w:pStyle w:val="ConsPlusNormal"/>
              <w:jc w:val="both"/>
            </w:pPr>
            <w:r>
              <w:t xml:space="preserve">(п. 1.6.4 в ред. </w:t>
            </w:r>
            <w:hyperlink r:id="rId82">
              <w:r>
                <w:rPr>
                  <w:color w:val="0000FF"/>
                </w:rPr>
                <w:t>постановления</w:t>
              </w:r>
            </w:hyperlink>
            <w:r>
              <w:t xml:space="preserve"> Администрации ЗАТО Северск от 10.11.2020 N 1980)</w:t>
            </w:r>
          </w:p>
        </w:tc>
      </w:tr>
      <w:tr w:rsidR="00DA0A80">
        <w:tc>
          <w:tcPr>
            <w:tcW w:w="724" w:type="dxa"/>
            <w:vMerge w:val="restart"/>
          </w:tcPr>
          <w:p w:rsidR="00DA0A80" w:rsidRDefault="00DA0A80">
            <w:pPr>
              <w:pStyle w:val="ConsPlusNormal"/>
              <w:jc w:val="center"/>
            </w:pPr>
            <w:r>
              <w:t>1.6.5</w:t>
            </w:r>
          </w:p>
        </w:tc>
        <w:tc>
          <w:tcPr>
            <w:tcW w:w="3109" w:type="dxa"/>
            <w:vMerge w:val="restart"/>
          </w:tcPr>
          <w:p w:rsidR="00DA0A80" w:rsidRDefault="00DA0A80">
            <w:pPr>
              <w:pStyle w:val="ConsPlusNormal"/>
            </w:pPr>
            <w:r>
              <w:t>Организация и проведение ежегодного конкурса творческих инициатив в сфере культуры и искусств "Овация"</w:t>
            </w:r>
          </w:p>
        </w:tc>
        <w:tc>
          <w:tcPr>
            <w:tcW w:w="1444" w:type="dxa"/>
          </w:tcPr>
          <w:p w:rsidR="00DA0A80" w:rsidRDefault="00DA0A80">
            <w:pPr>
              <w:pStyle w:val="ConsPlusNormal"/>
              <w:jc w:val="center"/>
            </w:pPr>
            <w:r>
              <w:t>Всего</w:t>
            </w:r>
          </w:p>
        </w:tc>
        <w:tc>
          <w:tcPr>
            <w:tcW w:w="1609" w:type="dxa"/>
          </w:tcPr>
          <w:p w:rsidR="00DA0A80" w:rsidRDefault="00DA0A80">
            <w:pPr>
              <w:pStyle w:val="ConsPlusNormal"/>
              <w:jc w:val="right"/>
            </w:pPr>
            <w:r>
              <w:t>180,00</w:t>
            </w:r>
          </w:p>
        </w:tc>
        <w:tc>
          <w:tcPr>
            <w:tcW w:w="1804" w:type="dxa"/>
          </w:tcPr>
          <w:p w:rsidR="00DA0A80" w:rsidRDefault="00DA0A80">
            <w:pPr>
              <w:pStyle w:val="ConsPlusNormal"/>
              <w:jc w:val="right"/>
            </w:pPr>
            <w:r>
              <w:t>120,00</w:t>
            </w:r>
          </w:p>
        </w:tc>
        <w:tc>
          <w:tcPr>
            <w:tcW w:w="1587" w:type="dxa"/>
          </w:tcPr>
          <w:p w:rsidR="00DA0A80" w:rsidRDefault="00DA0A80">
            <w:pPr>
              <w:pStyle w:val="ConsPlusNormal"/>
              <w:jc w:val="right"/>
            </w:pPr>
            <w:r>
              <w:t>60,00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2015</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2016</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2017</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2018</w:t>
            </w:r>
          </w:p>
        </w:tc>
        <w:tc>
          <w:tcPr>
            <w:tcW w:w="1609" w:type="dxa"/>
          </w:tcPr>
          <w:p w:rsidR="00DA0A80" w:rsidRDefault="00DA0A80">
            <w:pPr>
              <w:pStyle w:val="ConsPlusNormal"/>
              <w:jc w:val="right"/>
            </w:pPr>
            <w:r>
              <w:t>60,00</w:t>
            </w:r>
          </w:p>
        </w:tc>
        <w:tc>
          <w:tcPr>
            <w:tcW w:w="1804" w:type="dxa"/>
          </w:tcPr>
          <w:p w:rsidR="00DA0A80" w:rsidRDefault="00DA0A80">
            <w:pPr>
              <w:pStyle w:val="ConsPlusNormal"/>
              <w:jc w:val="right"/>
            </w:pPr>
            <w:r>
              <w:t>60,00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2019</w:t>
            </w:r>
          </w:p>
        </w:tc>
        <w:tc>
          <w:tcPr>
            <w:tcW w:w="1609" w:type="dxa"/>
          </w:tcPr>
          <w:p w:rsidR="00DA0A80" w:rsidRDefault="00DA0A80">
            <w:pPr>
              <w:pStyle w:val="ConsPlusNormal"/>
              <w:jc w:val="right"/>
            </w:pPr>
            <w:r>
              <w:t>60,00</w:t>
            </w:r>
          </w:p>
        </w:tc>
        <w:tc>
          <w:tcPr>
            <w:tcW w:w="1804" w:type="dxa"/>
          </w:tcPr>
          <w:p w:rsidR="00DA0A80" w:rsidRDefault="00DA0A80">
            <w:pPr>
              <w:pStyle w:val="ConsPlusNormal"/>
              <w:jc w:val="right"/>
            </w:pPr>
            <w:r>
              <w:t>60,00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2020</w:t>
            </w:r>
          </w:p>
        </w:tc>
        <w:tc>
          <w:tcPr>
            <w:tcW w:w="1609" w:type="dxa"/>
          </w:tcPr>
          <w:p w:rsidR="00DA0A80" w:rsidRDefault="00DA0A80">
            <w:pPr>
              <w:pStyle w:val="ConsPlusNormal"/>
              <w:jc w:val="right"/>
            </w:pPr>
            <w:r>
              <w:t>60,00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60,00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2021 (прогнозный период)</w:t>
            </w:r>
          </w:p>
        </w:tc>
        <w:tc>
          <w:tcPr>
            <w:tcW w:w="1609" w:type="dxa"/>
          </w:tcPr>
          <w:p w:rsidR="00DA0A80" w:rsidRDefault="00DA0A80">
            <w:pPr>
              <w:pStyle w:val="ConsPlusNormal"/>
              <w:jc w:val="right"/>
            </w:pPr>
            <w:r>
              <w:t>60,00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60,00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2022 (прогнозный период)</w:t>
            </w:r>
          </w:p>
        </w:tc>
        <w:tc>
          <w:tcPr>
            <w:tcW w:w="1609" w:type="dxa"/>
          </w:tcPr>
          <w:p w:rsidR="00DA0A80" w:rsidRDefault="00DA0A80">
            <w:pPr>
              <w:pStyle w:val="ConsPlusNormal"/>
              <w:jc w:val="right"/>
            </w:pPr>
            <w:r>
              <w:t>60,00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60,00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val="restart"/>
            <w:tcBorders>
              <w:bottom w:val="nil"/>
            </w:tcBorders>
          </w:tcPr>
          <w:p w:rsidR="00DA0A80" w:rsidRDefault="00DA0A80">
            <w:pPr>
              <w:pStyle w:val="ConsPlusNormal"/>
              <w:jc w:val="center"/>
            </w:pPr>
            <w:r>
              <w:t>1.7</w:t>
            </w:r>
          </w:p>
        </w:tc>
        <w:tc>
          <w:tcPr>
            <w:tcW w:w="3109" w:type="dxa"/>
            <w:vMerge w:val="restart"/>
            <w:tcBorders>
              <w:bottom w:val="nil"/>
            </w:tcBorders>
          </w:tcPr>
          <w:p w:rsidR="00DA0A80" w:rsidRDefault="00DA0A80">
            <w:pPr>
              <w:pStyle w:val="ConsPlusNormal"/>
            </w:pPr>
            <w:r>
              <w:t>Основное мероприятие. Участие в региональном проекте "Культурная среда", в т.ч.:</w:t>
            </w:r>
          </w:p>
        </w:tc>
        <w:tc>
          <w:tcPr>
            <w:tcW w:w="1444" w:type="dxa"/>
          </w:tcPr>
          <w:p w:rsidR="00DA0A80" w:rsidRDefault="00DA0A80">
            <w:pPr>
              <w:pStyle w:val="ConsPlusNormal"/>
              <w:jc w:val="center"/>
            </w:pPr>
            <w:r>
              <w:t>Всего</w:t>
            </w:r>
          </w:p>
        </w:tc>
        <w:tc>
          <w:tcPr>
            <w:tcW w:w="1609" w:type="dxa"/>
          </w:tcPr>
          <w:p w:rsidR="00DA0A80" w:rsidRDefault="00DA0A80">
            <w:pPr>
              <w:pStyle w:val="ConsPlusNormal"/>
              <w:jc w:val="right"/>
            </w:pPr>
            <w:r>
              <w:t>65143,80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1050,00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64093,80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2015</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2016</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2017</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2018</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2019</w:t>
            </w:r>
          </w:p>
        </w:tc>
        <w:tc>
          <w:tcPr>
            <w:tcW w:w="1609" w:type="dxa"/>
          </w:tcPr>
          <w:p w:rsidR="00DA0A80" w:rsidRDefault="00DA0A80">
            <w:pPr>
              <w:pStyle w:val="ConsPlusNormal"/>
              <w:jc w:val="right"/>
            </w:pPr>
            <w:r>
              <w:t>64093,80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64093,80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2020</w:t>
            </w:r>
          </w:p>
        </w:tc>
        <w:tc>
          <w:tcPr>
            <w:tcW w:w="1609" w:type="dxa"/>
          </w:tcPr>
          <w:p w:rsidR="00DA0A80" w:rsidRDefault="00DA0A80">
            <w:pPr>
              <w:pStyle w:val="ConsPlusNormal"/>
              <w:jc w:val="right"/>
            </w:pPr>
            <w:r>
              <w:t>1050,00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1050,00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2021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blPrEx>
          <w:tblBorders>
            <w:insideH w:val="nil"/>
          </w:tblBorders>
        </w:tblPrEx>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Borders>
              <w:bottom w:val="nil"/>
            </w:tcBorders>
          </w:tcPr>
          <w:p w:rsidR="00DA0A80" w:rsidRDefault="00DA0A80">
            <w:pPr>
              <w:pStyle w:val="ConsPlusNormal"/>
              <w:jc w:val="center"/>
            </w:pPr>
            <w:r>
              <w:t>2022 (прогнозный период)</w:t>
            </w:r>
          </w:p>
        </w:tc>
        <w:tc>
          <w:tcPr>
            <w:tcW w:w="1609" w:type="dxa"/>
            <w:tcBorders>
              <w:bottom w:val="nil"/>
            </w:tcBorders>
          </w:tcPr>
          <w:p w:rsidR="00DA0A80" w:rsidRDefault="00DA0A80">
            <w:pPr>
              <w:pStyle w:val="ConsPlusNormal"/>
              <w:jc w:val="right"/>
            </w:pPr>
            <w:r>
              <w:t>0,00</w:t>
            </w:r>
          </w:p>
        </w:tc>
        <w:tc>
          <w:tcPr>
            <w:tcW w:w="1804" w:type="dxa"/>
            <w:tcBorders>
              <w:bottom w:val="nil"/>
            </w:tcBorders>
          </w:tcPr>
          <w:p w:rsidR="00DA0A80" w:rsidRDefault="00DA0A80">
            <w:pPr>
              <w:pStyle w:val="ConsPlusNormal"/>
              <w:jc w:val="right"/>
            </w:pPr>
            <w:r>
              <w:t>0,00</w:t>
            </w:r>
          </w:p>
        </w:tc>
        <w:tc>
          <w:tcPr>
            <w:tcW w:w="1587" w:type="dxa"/>
            <w:tcBorders>
              <w:bottom w:val="nil"/>
            </w:tcBorders>
          </w:tcPr>
          <w:p w:rsidR="00DA0A80" w:rsidRDefault="00DA0A80">
            <w:pPr>
              <w:pStyle w:val="ConsPlusNormal"/>
              <w:jc w:val="right"/>
            </w:pPr>
            <w:r>
              <w:t>0,00</w:t>
            </w:r>
          </w:p>
        </w:tc>
        <w:tc>
          <w:tcPr>
            <w:tcW w:w="1644" w:type="dxa"/>
            <w:tcBorders>
              <w:bottom w:val="nil"/>
            </w:tcBorders>
          </w:tcPr>
          <w:p w:rsidR="00DA0A80" w:rsidRDefault="00DA0A80">
            <w:pPr>
              <w:pStyle w:val="ConsPlusNormal"/>
              <w:jc w:val="right"/>
            </w:pPr>
            <w:r>
              <w:t>0,00</w:t>
            </w:r>
          </w:p>
        </w:tc>
        <w:tc>
          <w:tcPr>
            <w:tcW w:w="1644" w:type="dxa"/>
            <w:tcBorders>
              <w:bottom w:val="nil"/>
            </w:tcBorders>
          </w:tcPr>
          <w:p w:rsidR="00DA0A80" w:rsidRDefault="00DA0A80">
            <w:pPr>
              <w:pStyle w:val="ConsPlusNormal"/>
              <w:jc w:val="right"/>
            </w:pPr>
            <w:r>
              <w:t>0,00</w:t>
            </w:r>
          </w:p>
        </w:tc>
      </w:tr>
      <w:tr w:rsidR="00DA0A80">
        <w:tblPrEx>
          <w:tblBorders>
            <w:insideH w:val="nil"/>
          </w:tblBorders>
        </w:tblPrEx>
        <w:tc>
          <w:tcPr>
            <w:tcW w:w="13565" w:type="dxa"/>
            <w:gridSpan w:val="8"/>
            <w:tcBorders>
              <w:top w:val="nil"/>
            </w:tcBorders>
          </w:tcPr>
          <w:p w:rsidR="00DA0A80" w:rsidRDefault="00DA0A80">
            <w:pPr>
              <w:pStyle w:val="ConsPlusNormal"/>
              <w:jc w:val="both"/>
            </w:pPr>
            <w:r>
              <w:t xml:space="preserve">(п. 1.7 в ред. </w:t>
            </w:r>
            <w:hyperlink r:id="rId83">
              <w:r>
                <w:rPr>
                  <w:color w:val="0000FF"/>
                </w:rPr>
                <w:t>постановления</w:t>
              </w:r>
            </w:hyperlink>
            <w:r>
              <w:t xml:space="preserve"> Администрации ЗАТО Северск от 10.11.2020 N 1980)</w:t>
            </w:r>
          </w:p>
        </w:tc>
      </w:tr>
      <w:tr w:rsidR="00DA0A80">
        <w:tc>
          <w:tcPr>
            <w:tcW w:w="724" w:type="dxa"/>
            <w:vMerge w:val="restart"/>
          </w:tcPr>
          <w:p w:rsidR="00DA0A80" w:rsidRDefault="00DA0A80">
            <w:pPr>
              <w:pStyle w:val="ConsPlusNormal"/>
              <w:jc w:val="center"/>
            </w:pPr>
            <w:r>
              <w:t>1.7.1</w:t>
            </w:r>
          </w:p>
        </w:tc>
        <w:tc>
          <w:tcPr>
            <w:tcW w:w="3109" w:type="dxa"/>
            <w:vMerge w:val="restart"/>
          </w:tcPr>
          <w:p w:rsidR="00DA0A80" w:rsidRDefault="00DA0A80">
            <w:pPr>
              <w:pStyle w:val="ConsPlusNormal"/>
            </w:pPr>
            <w:r>
              <w:t>Капитальный ремонт здания МБУ "Самусьский ДК"</w:t>
            </w:r>
          </w:p>
        </w:tc>
        <w:tc>
          <w:tcPr>
            <w:tcW w:w="1444" w:type="dxa"/>
          </w:tcPr>
          <w:p w:rsidR="00DA0A80" w:rsidRDefault="00DA0A80">
            <w:pPr>
              <w:pStyle w:val="ConsPlusNormal"/>
              <w:jc w:val="center"/>
            </w:pPr>
            <w:r>
              <w:t>Всего</w:t>
            </w:r>
          </w:p>
        </w:tc>
        <w:tc>
          <w:tcPr>
            <w:tcW w:w="1609" w:type="dxa"/>
          </w:tcPr>
          <w:p w:rsidR="00DA0A80" w:rsidRDefault="00DA0A80">
            <w:pPr>
              <w:pStyle w:val="ConsPlusNormal"/>
              <w:jc w:val="right"/>
            </w:pPr>
            <w:r>
              <w:t>64093,80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64093,80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2015</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2016</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2017</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2018</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2019</w:t>
            </w:r>
          </w:p>
        </w:tc>
        <w:tc>
          <w:tcPr>
            <w:tcW w:w="1609" w:type="dxa"/>
          </w:tcPr>
          <w:p w:rsidR="00DA0A80" w:rsidRDefault="00DA0A80">
            <w:pPr>
              <w:pStyle w:val="ConsPlusNormal"/>
              <w:jc w:val="right"/>
            </w:pPr>
            <w:r>
              <w:t>64093,80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64093,80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2020</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2021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2022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val="restart"/>
            <w:tcBorders>
              <w:bottom w:val="nil"/>
            </w:tcBorders>
          </w:tcPr>
          <w:p w:rsidR="00DA0A80" w:rsidRDefault="00DA0A80">
            <w:pPr>
              <w:pStyle w:val="ConsPlusNormal"/>
            </w:pPr>
            <w:r>
              <w:t>1.7.2</w:t>
            </w:r>
          </w:p>
        </w:tc>
        <w:tc>
          <w:tcPr>
            <w:tcW w:w="3109" w:type="dxa"/>
            <w:vMerge w:val="restart"/>
            <w:tcBorders>
              <w:bottom w:val="nil"/>
            </w:tcBorders>
          </w:tcPr>
          <w:p w:rsidR="00DA0A80" w:rsidRDefault="00DA0A80">
            <w:pPr>
              <w:pStyle w:val="ConsPlusNormal"/>
            </w:pPr>
            <w:r>
              <w:t>Создание модельных муниципальных библиотек</w:t>
            </w:r>
          </w:p>
        </w:tc>
        <w:tc>
          <w:tcPr>
            <w:tcW w:w="1444" w:type="dxa"/>
          </w:tcPr>
          <w:p w:rsidR="00DA0A80" w:rsidRDefault="00DA0A80">
            <w:pPr>
              <w:pStyle w:val="ConsPlusNormal"/>
              <w:jc w:val="center"/>
            </w:pPr>
            <w:r>
              <w:t>Всего</w:t>
            </w:r>
          </w:p>
        </w:tc>
        <w:tc>
          <w:tcPr>
            <w:tcW w:w="1609" w:type="dxa"/>
          </w:tcPr>
          <w:p w:rsidR="00DA0A80" w:rsidRDefault="00DA0A80">
            <w:pPr>
              <w:pStyle w:val="ConsPlusNormal"/>
              <w:jc w:val="right"/>
            </w:pPr>
            <w:r>
              <w:t>1050,00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1050,00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2015</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2016</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2017</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2018</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2019</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2020</w:t>
            </w:r>
          </w:p>
        </w:tc>
        <w:tc>
          <w:tcPr>
            <w:tcW w:w="1609" w:type="dxa"/>
          </w:tcPr>
          <w:p w:rsidR="00DA0A80" w:rsidRDefault="00DA0A80">
            <w:pPr>
              <w:pStyle w:val="ConsPlusNormal"/>
              <w:jc w:val="right"/>
            </w:pPr>
            <w:r>
              <w:t>1050,00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1050,00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Pr>
          <w:p w:rsidR="00DA0A80" w:rsidRDefault="00DA0A80">
            <w:pPr>
              <w:pStyle w:val="ConsPlusNormal"/>
              <w:jc w:val="center"/>
            </w:pPr>
            <w:r>
              <w:t>2021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blPrEx>
          <w:tblBorders>
            <w:insideH w:val="nil"/>
          </w:tblBorders>
        </w:tblPrEx>
        <w:tc>
          <w:tcPr>
            <w:tcW w:w="724" w:type="dxa"/>
            <w:vMerge/>
            <w:tcBorders>
              <w:bottom w:val="nil"/>
            </w:tcBorders>
          </w:tcPr>
          <w:p w:rsidR="00DA0A80" w:rsidRDefault="00DA0A80">
            <w:pPr>
              <w:pStyle w:val="ConsPlusNormal"/>
            </w:pPr>
          </w:p>
        </w:tc>
        <w:tc>
          <w:tcPr>
            <w:tcW w:w="3109" w:type="dxa"/>
            <w:vMerge/>
            <w:tcBorders>
              <w:bottom w:val="nil"/>
            </w:tcBorders>
          </w:tcPr>
          <w:p w:rsidR="00DA0A80" w:rsidRDefault="00DA0A80">
            <w:pPr>
              <w:pStyle w:val="ConsPlusNormal"/>
            </w:pPr>
          </w:p>
        </w:tc>
        <w:tc>
          <w:tcPr>
            <w:tcW w:w="1444" w:type="dxa"/>
            <w:tcBorders>
              <w:bottom w:val="nil"/>
            </w:tcBorders>
          </w:tcPr>
          <w:p w:rsidR="00DA0A80" w:rsidRDefault="00DA0A80">
            <w:pPr>
              <w:pStyle w:val="ConsPlusNormal"/>
              <w:jc w:val="center"/>
            </w:pPr>
            <w:r>
              <w:t>2022 (прогнозный период)</w:t>
            </w:r>
          </w:p>
        </w:tc>
        <w:tc>
          <w:tcPr>
            <w:tcW w:w="1609" w:type="dxa"/>
            <w:tcBorders>
              <w:bottom w:val="nil"/>
            </w:tcBorders>
          </w:tcPr>
          <w:p w:rsidR="00DA0A80" w:rsidRDefault="00DA0A80">
            <w:pPr>
              <w:pStyle w:val="ConsPlusNormal"/>
              <w:jc w:val="right"/>
            </w:pPr>
            <w:r>
              <w:t>0,00</w:t>
            </w:r>
          </w:p>
        </w:tc>
        <w:tc>
          <w:tcPr>
            <w:tcW w:w="1804" w:type="dxa"/>
            <w:tcBorders>
              <w:bottom w:val="nil"/>
            </w:tcBorders>
          </w:tcPr>
          <w:p w:rsidR="00DA0A80" w:rsidRDefault="00DA0A80">
            <w:pPr>
              <w:pStyle w:val="ConsPlusNormal"/>
              <w:jc w:val="right"/>
            </w:pPr>
            <w:r>
              <w:t>0,00</w:t>
            </w:r>
          </w:p>
        </w:tc>
        <w:tc>
          <w:tcPr>
            <w:tcW w:w="1587" w:type="dxa"/>
            <w:tcBorders>
              <w:bottom w:val="nil"/>
            </w:tcBorders>
          </w:tcPr>
          <w:p w:rsidR="00DA0A80" w:rsidRDefault="00DA0A80">
            <w:pPr>
              <w:pStyle w:val="ConsPlusNormal"/>
              <w:jc w:val="right"/>
            </w:pPr>
            <w:r>
              <w:t>0,00</w:t>
            </w:r>
          </w:p>
        </w:tc>
        <w:tc>
          <w:tcPr>
            <w:tcW w:w="1644" w:type="dxa"/>
            <w:tcBorders>
              <w:bottom w:val="nil"/>
            </w:tcBorders>
          </w:tcPr>
          <w:p w:rsidR="00DA0A80" w:rsidRDefault="00DA0A80">
            <w:pPr>
              <w:pStyle w:val="ConsPlusNormal"/>
              <w:jc w:val="right"/>
            </w:pPr>
            <w:r>
              <w:t>0,00</w:t>
            </w:r>
          </w:p>
        </w:tc>
        <w:tc>
          <w:tcPr>
            <w:tcW w:w="1644" w:type="dxa"/>
            <w:tcBorders>
              <w:bottom w:val="nil"/>
            </w:tcBorders>
          </w:tcPr>
          <w:p w:rsidR="00DA0A80" w:rsidRDefault="00DA0A80">
            <w:pPr>
              <w:pStyle w:val="ConsPlusNormal"/>
              <w:jc w:val="right"/>
            </w:pPr>
            <w:r>
              <w:t>0,00</w:t>
            </w:r>
          </w:p>
        </w:tc>
      </w:tr>
      <w:tr w:rsidR="00DA0A80">
        <w:tblPrEx>
          <w:tblBorders>
            <w:insideH w:val="nil"/>
          </w:tblBorders>
        </w:tblPrEx>
        <w:tc>
          <w:tcPr>
            <w:tcW w:w="13565" w:type="dxa"/>
            <w:gridSpan w:val="8"/>
            <w:tcBorders>
              <w:top w:val="nil"/>
            </w:tcBorders>
          </w:tcPr>
          <w:p w:rsidR="00DA0A80" w:rsidRDefault="00DA0A80">
            <w:pPr>
              <w:pStyle w:val="ConsPlusNormal"/>
              <w:jc w:val="both"/>
            </w:pPr>
            <w:r>
              <w:t xml:space="preserve">(п. 1.7.2 в ред. </w:t>
            </w:r>
            <w:hyperlink r:id="rId84">
              <w:r>
                <w:rPr>
                  <w:color w:val="0000FF"/>
                </w:rPr>
                <w:t>постановления</w:t>
              </w:r>
            </w:hyperlink>
            <w:r>
              <w:t xml:space="preserve"> Администрации ЗАТО Северск от 10.11.2020 N 1980)</w:t>
            </w:r>
          </w:p>
        </w:tc>
      </w:tr>
      <w:tr w:rsidR="00DA0A80">
        <w:tc>
          <w:tcPr>
            <w:tcW w:w="724" w:type="dxa"/>
            <w:vMerge w:val="restart"/>
          </w:tcPr>
          <w:p w:rsidR="00DA0A80" w:rsidRDefault="00DA0A80">
            <w:pPr>
              <w:pStyle w:val="ConsPlusNormal"/>
              <w:jc w:val="center"/>
            </w:pPr>
            <w:r>
              <w:lastRenderedPageBreak/>
              <w:t>2.</w:t>
            </w:r>
          </w:p>
        </w:tc>
        <w:tc>
          <w:tcPr>
            <w:tcW w:w="3109" w:type="dxa"/>
            <w:vMerge w:val="restart"/>
          </w:tcPr>
          <w:p w:rsidR="00DA0A80" w:rsidRDefault="00DA0A80">
            <w:pPr>
              <w:pStyle w:val="ConsPlusNormal"/>
            </w:pPr>
            <w:hyperlink w:anchor="P10398">
              <w:r>
                <w:rPr>
                  <w:color w:val="0000FF"/>
                </w:rPr>
                <w:t>Подпрограмма 2</w:t>
              </w:r>
            </w:hyperlink>
            <w:r>
              <w:t xml:space="preserve"> "Развитие внутреннего и въездного туризма на территории ЗАТО Северск"</w:t>
            </w:r>
          </w:p>
        </w:tc>
        <w:tc>
          <w:tcPr>
            <w:tcW w:w="1444" w:type="dxa"/>
          </w:tcPr>
          <w:p w:rsidR="00DA0A80" w:rsidRDefault="00DA0A80">
            <w:pPr>
              <w:pStyle w:val="ConsPlusNormal"/>
              <w:jc w:val="center"/>
            </w:pPr>
            <w:r>
              <w:t>Всего</w:t>
            </w:r>
          </w:p>
        </w:tc>
        <w:tc>
          <w:tcPr>
            <w:tcW w:w="1609" w:type="dxa"/>
          </w:tcPr>
          <w:p w:rsidR="00DA0A80" w:rsidRDefault="00DA0A80">
            <w:pPr>
              <w:pStyle w:val="ConsPlusNormal"/>
              <w:jc w:val="right"/>
            </w:pPr>
            <w:r>
              <w:t>1760,49</w:t>
            </w:r>
          </w:p>
        </w:tc>
        <w:tc>
          <w:tcPr>
            <w:tcW w:w="1804" w:type="dxa"/>
          </w:tcPr>
          <w:p w:rsidR="00DA0A80" w:rsidRDefault="00DA0A80">
            <w:pPr>
              <w:pStyle w:val="ConsPlusNormal"/>
              <w:jc w:val="right"/>
            </w:pPr>
            <w:r>
              <w:t>920,43</w:t>
            </w:r>
          </w:p>
        </w:tc>
        <w:tc>
          <w:tcPr>
            <w:tcW w:w="1587" w:type="dxa"/>
          </w:tcPr>
          <w:p w:rsidR="00DA0A80" w:rsidRDefault="00DA0A80">
            <w:pPr>
              <w:pStyle w:val="ConsPlusNormal"/>
              <w:jc w:val="right"/>
            </w:pPr>
            <w:r>
              <w:t>25,30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814,76</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2015</w:t>
            </w:r>
          </w:p>
        </w:tc>
        <w:tc>
          <w:tcPr>
            <w:tcW w:w="1609" w:type="dxa"/>
          </w:tcPr>
          <w:p w:rsidR="00DA0A80" w:rsidRDefault="00DA0A80">
            <w:pPr>
              <w:pStyle w:val="ConsPlusNormal"/>
              <w:jc w:val="right"/>
            </w:pPr>
            <w:r>
              <w:t>72,10</w:t>
            </w:r>
          </w:p>
        </w:tc>
        <w:tc>
          <w:tcPr>
            <w:tcW w:w="1804" w:type="dxa"/>
          </w:tcPr>
          <w:p w:rsidR="00DA0A80" w:rsidRDefault="00DA0A80">
            <w:pPr>
              <w:pStyle w:val="ConsPlusNormal"/>
              <w:jc w:val="right"/>
            </w:pPr>
            <w:r>
              <w:t>72,10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2016</w:t>
            </w:r>
          </w:p>
        </w:tc>
        <w:tc>
          <w:tcPr>
            <w:tcW w:w="1609" w:type="dxa"/>
          </w:tcPr>
          <w:p w:rsidR="00DA0A80" w:rsidRDefault="00DA0A80">
            <w:pPr>
              <w:pStyle w:val="ConsPlusNormal"/>
              <w:jc w:val="right"/>
            </w:pPr>
            <w:r>
              <w:t>193,03</w:t>
            </w:r>
          </w:p>
        </w:tc>
        <w:tc>
          <w:tcPr>
            <w:tcW w:w="1804" w:type="dxa"/>
          </w:tcPr>
          <w:p w:rsidR="00DA0A80" w:rsidRDefault="00DA0A80">
            <w:pPr>
              <w:pStyle w:val="ConsPlusNormal"/>
              <w:jc w:val="right"/>
            </w:pPr>
            <w:r>
              <w:t>193,03</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2017</w:t>
            </w:r>
          </w:p>
        </w:tc>
        <w:tc>
          <w:tcPr>
            <w:tcW w:w="1609" w:type="dxa"/>
          </w:tcPr>
          <w:p w:rsidR="00DA0A80" w:rsidRDefault="00DA0A80">
            <w:pPr>
              <w:pStyle w:val="ConsPlusNormal"/>
              <w:jc w:val="right"/>
            </w:pPr>
            <w:r>
              <w:t>1013,16</w:t>
            </w:r>
          </w:p>
        </w:tc>
        <w:tc>
          <w:tcPr>
            <w:tcW w:w="1804" w:type="dxa"/>
          </w:tcPr>
          <w:p w:rsidR="00DA0A80" w:rsidRDefault="00DA0A80">
            <w:pPr>
              <w:pStyle w:val="ConsPlusNormal"/>
              <w:jc w:val="right"/>
            </w:pPr>
            <w:r>
              <w:t>198,40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814,76</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2018</w:t>
            </w:r>
          </w:p>
        </w:tc>
        <w:tc>
          <w:tcPr>
            <w:tcW w:w="1609" w:type="dxa"/>
          </w:tcPr>
          <w:p w:rsidR="00DA0A80" w:rsidRDefault="00DA0A80">
            <w:pPr>
              <w:pStyle w:val="ConsPlusNormal"/>
              <w:jc w:val="right"/>
            </w:pPr>
            <w:r>
              <w:t xml:space="preserve">1004,56 </w:t>
            </w:r>
            <w:hyperlink w:anchor="P5061">
              <w:r>
                <w:rPr>
                  <w:color w:val="0000FF"/>
                </w:rPr>
                <w:t>&lt;*&gt;</w:t>
              </w:r>
            </w:hyperlink>
          </w:p>
        </w:tc>
        <w:tc>
          <w:tcPr>
            <w:tcW w:w="1804" w:type="dxa"/>
          </w:tcPr>
          <w:p w:rsidR="00DA0A80" w:rsidRDefault="00DA0A80">
            <w:pPr>
              <w:pStyle w:val="ConsPlusNormal"/>
              <w:jc w:val="right"/>
            </w:pPr>
            <w:r>
              <w:t>189,80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814,76 &lt;*&gt;</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2019</w:t>
            </w:r>
          </w:p>
        </w:tc>
        <w:tc>
          <w:tcPr>
            <w:tcW w:w="1609" w:type="dxa"/>
          </w:tcPr>
          <w:p w:rsidR="00DA0A80" w:rsidRDefault="00DA0A80">
            <w:pPr>
              <w:pStyle w:val="ConsPlusNormal"/>
              <w:jc w:val="right"/>
            </w:pPr>
            <w:r>
              <w:t>267,10</w:t>
            </w:r>
          </w:p>
        </w:tc>
        <w:tc>
          <w:tcPr>
            <w:tcW w:w="1804" w:type="dxa"/>
          </w:tcPr>
          <w:p w:rsidR="00DA0A80" w:rsidRDefault="00DA0A80">
            <w:pPr>
              <w:pStyle w:val="ConsPlusNormal"/>
              <w:jc w:val="right"/>
            </w:pPr>
            <w:r>
              <w:t>267,10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2020</w:t>
            </w:r>
          </w:p>
        </w:tc>
        <w:tc>
          <w:tcPr>
            <w:tcW w:w="1609" w:type="dxa"/>
          </w:tcPr>
          <w:p w:rsidR="00DA0A80" w:rsidRDefault="00DA0A80">
            <w:pPr>
              <w:pStyle w:val="ConsPlusNormal"/>
              <w:jc w:val="right"/>
            </w:pPr>
            <w:r>
              <w:t>25,30</w:t>
            </w:r>
          </w:p>
        </w:tc>
        <w:tc>
          <w:tcPr>
            <w:tcW w:w="1804" w:type="dxa"/>
          </w:tcPr>
          <w:p w:rsidR="00DA0A80" w:rsidRDefault="00DA0A80">
            <w:pPr>
              <w:pStyle w:val="ConsPlusNormal"/>
              <w:jc w:val="right"/>
            </w:pPr>
            <w:r>
              <w:t>25,30</w:t>
            </w:r>
          </w:p>
        </w:tc>
        <w:tc>
          <w:tcPr>
            <w:tcW w:w="1587" w:type="dxa"/>
          </w:tcPr>
          <w:p w:rsidR="00DA0A80" w:rsidRDefault="00DA0A80">
            <w:pPr>
              <w:pStyle w:val="ConsPlusNormal"/>
              <w:jc w:val="right"/>
            </w:pPr>
            <w:r>
              <w:t>25,30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2021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2022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val="restart"/>
          </w:tcPr>
          <w:p w:rsidR="00DA0A80" w:rsidRDefault="00DA0A80">
            <w:pPr>
              <w:pStyle w:val="ConsPlusNormal"/>
              <w:jc w:val="center"/>
            </w:pPr>
            <w:r>
              <w:t>2.1</w:t>
            </w:r>
          </w:p>
        </w:tc>
        <w:tc>
          <w:tcPr>
            <w:tcW w:w="3109" w:type="dxa"/>
            <w:vMerge w:val="restart"/>
          </w:tcPr>
          <w:p w:rsidR="00DA0A80" w:rsidRDefault="00DA0A80">
            <w:pPr>
              <w:pStyle w:val="ConsPlusNormal"/>
            </w:pPr>
            <w:r>
              <w:t>Основное мероприятие. Создание туристско-рекреационного кластера "Северск", в т.ч.:</w:t>
            </w:r>
          </w:p>
        </w:tc>
        <w:tc>
          <w:tcPr>
            <w:tcW w:w="1444" w:type="dxa"/>
          </w:tcPr>
          <w:p w:rsidR="00DA0A80" w:rsidRDefault="00DA0A80">
            <w:pPr>
              <w:pStyle w:val="ConsPlusNormal"/>
              <w:jc w:val="center"/>
            </w:pPr>
            <w:r>
              <w:t>Всего</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2015</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2016</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2017</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2018</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2019</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2020</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 xml:space="preserve">2021 </w:t>
            </w:r>
            <w:r>
              <w:lastRenderedPageBreak/>
              <w:t>(прогнозный период)</w:t>
            </w:r>
          </w:p>
        </w:tc>
        <w:tc>
          <w:tcPr>
            <w:tcW w:w="1609" w:type="dxa"/>
          </w:tcPr>
          <w:p w:rsidR="00DA0A80" w:rsidRDefault="00DA0A80">
            <w:pPr>
              <w:pStyle w:val="ConsPlusNormal"/>
              <w:jc w:val="right"/>
            </w:pPr>
            <w:r>
              <w:lastRenderedPageBreak/>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2022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val="restart"/>
          </w:tcPr>
          <w:p w:rsidR="00DA0A80" w:rsidRDefault="00DA0A80">
            <w:pPr>
              <w:pStyle w:val="ConsPlusNormal"/>
              <w:jc w:val="center"/>
            </w:pPr>
            <w:r>
              <w:t>2.1.1</w:t>
            </w:r>
          </w:p>
        </w:tc>
        <w:tc>
          <w:tcPr>
            <w:tcW w:w="3109" w:type="dxa"/>
            <w:vMerge w:val="restart"/>
          </w:tcPr>
          <w:p w:rsidR="00DA0A80" w:rsidRDefault="00DA0A80">
            <w:pPr>
              <w:pStyle w:val="ConsPlusNormal"/>
            </w:pPr>
            <w:r>
              <w:t>Строительство объектов инженерной и транспортной инфраструктуры туристско-рекреационного кластера "Северск"</w:t>
            </w:r>
          </w:p>
        </w:tc>
        <w:tc>
          <w:tcPr>
            <w:tcW w:w="1444" w:type="dxa"/>
          </w:tcPr>
          <w:p w:rsidR="00DA0A80" w:rsidRDefault="00DA0A80">
            <w:pPr>
              <w:pStyle w:val="ConsPlusNormal"/>
              <w:jc w:val="center"/>
            </w:pPr>
            <w:r>
              <w:t>Всего</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2015</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2016</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2017</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2018</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2019</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2020</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2021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2022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val="restart"/>
          </w:tcPr>
          <w:p w:rsidR="00DA0A80" w:rsidRDefault="00DA0A80">
            <w:pPr>
              <w:pStyle w:val="ConsPlusNormal"/>
              <w:jc w:val="center"/>
            </w:pPr>
            <w:r>
              <w:t>2.2</w:t>
            </w:r>
          </w:p>
        </w:tc>
        <w:tc>
          <w:tcPr>
            <w:tcW w:w="3109" w:type="dxa"/>
            <w:vMerge w:val="restart"/>
          </w:tcPr>
          <w:p w:rsidR="00DA0A80" w:rsidRDefault="00DA0A80">
            <w:pPr>
              <w:pStyle w:val="ConsPlusNormal"/>
            </w:pPr>
            <w:r>
              <w:t>Основное мероприятие. Реконструкция, благоустройство, строительство объектов туристской инфраструктуры, в т.ч.:</w:t>
            </w:r>
          </w:p>
        </w:tc>
        <w:tc>
          <w:tcPr>
            <w:tcW w:w="1444" w:type="dxa"/>
          </w:tcPr>
          <w:p w:rsidR="00DA0A80" w:rsidRDefault="00DA0A80">
            <w:pPr>
              <w:pStyle w:val="ConsPlusNormal"/>
              <w:jc w:val="center"/>
            </w:pPr>
            <w:r>
              <w:t>Всего</w:t>
            </w:r>
          </w:p>
        </w:tc>
        <w:tc>
          <w:tcPr>
            <w:tcW w:w="1609" w:type="dxa"/>
          </w:tcPr>
          <w:p w:rsidR="00DA0A80" w:rsidRDefault="00DA0A80">
            <w:pPr>
              <w:pStyle w:val="ConsPlusNormal"/>
              <w:jc w:val="right"/>
            </w:pPr>
            <w:r>
              <w:t>814,76</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814,76</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2015</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2016</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2017</w:t>
            </w:r>
          </w:p>
        </w:tc>
        <w:tc>
          <w:tcPr>
            <w:tcW w:w="1609" w:type="dxa"/>
          </w:tcPr>
          <w:p w:rsidR="00DA0A80" w:rsidRDefault="00DA0A80">
            <w:pPr>
              <w:pStyle w:val="ConsPlusNormal"/>
              <w:jc w:val="right"/>
            </w:pPr>
            <w:r>
              <w:t>814,76</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814,76</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2018</w:t>
            </w:r>
          </w:p>
        </w:tc>
        <w:tc>
          <w:tcPr>
            <w:tcW w:w="1609" w:type="dxa"/>
          </w:tcPr>
          <w:p w:rsidR="00DA0A80" w:rsidRDefault="00DA0A80">
            <w:pPr>
              <w:pStyle w:val="ConsPlusNormal"/>
              <w:jc w:val="right"/>
            </w:pPr>
            <w:r>
              <w:t xml:space="preserve">814,76 </w:t>
            </w:r>
            <w:hyperlink w:anchor="P5061">
              <w:r>
                <w:rPr>
                  <w:color w:val="0000FF"/>
                </w:rPr>
                <w:t>&lt;*&gt;</w:t>
              </w:r>
            </w:hyperlink>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814,76 &lt;*&gt;</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2019</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2020</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2021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2022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val="restart"/>
          </w:tcPr>
          <w:p w:rsidR="00DA0A80" w:rsidRDefault="00DA0A80">
            <w:pPr>
              <w:pStyle w:val="ConsPlusNormal"/>
              <w:jc w:val="center"/>
            </w:pPr>
            <w:r>
              <w:t>2.2.1</w:t>
            </w:r>
          </w:p>
        </w:tc>
        <w:tc>
          <w:tcPr>
            <w:tcW w:w="3109" w:type="dxa"/>
            <w:vMerge w:val="restart"/>
          </w:tcPr>
          <w:p w:rsidR="00DA0A80" w:rsidRDefault="00DA0A80">
            <w:pPr>
              <w:pStyle w:val="ConsPlusNormal"/>
            </w:pPr>
            <w:r>
              <w:t>Реконструкция территории Северского природного парка</w:t>
            </w:r>
          </w:p>
        </w:tc>
        <w:tc>
          <w:tcPr>
            <w:tcW w:w="1444" w:type="dxa"/>
          </w:tcPr>
          <w:p w:rsidR="00DA0A80" w:rsidRDefault="00DA0A80">
            <w:pPr>
              <w:pStyle w:val="ConsPlusNormal"/>
              <w:jc w:val="center"/>
            </w:pPr>
            <w:r>
              <w:t>Всего</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2015</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2016</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2017</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2018</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2019</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2020</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2021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2022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val="restart"/>
          </w:tcPr>
          <w:p w:rsidR="00DA0A80" w:rsidRDefault="00DA0A80">
            <w:pPr>
              <w:pStyle w:val="ConsPlusNormal"/>
              <w:jc w:val="center"/>
            </w:pPr>
            <w:r>
              <w:lastRenderedPageBreak/>
              <w:t>2.2.2</w:t>
            </w:r>
          </w:p>
        </w:tc>
        <w:tc>
          <w:tcPr>
            <w:tcW w:w="3109" w:type="dxa"/>
            <w:vMerge w:val="restart"/>
          </w:tcPr>
          <w:p w:rsidR="00DA0A80" w:rsidRDefault="00DA0A80">
            <w:pPr>
              <w:pStyle w:val="ConsPlusNormal"/>
            </w:pPr>
            <w:r>
              <w:t>Благоустройство территории Северского природного парка</w:t>
            </w:r>
          </w:p>
        </w:tc>
        <w:tc>
          <w:tcPr>
            <w:tcW w:w="1444" w:type="dxa"/>
          </w:tcPr>
          <w:p w:rsidR="00DA0A80" w:rsidRDefault="00DA0A80">
            <w:pPr>
              <w:pStyle w:val="ConsPlusNormal"/>
              <w:jc w:val="center"/>
            </w:pPr>
            <w:r>
              <w:t>Всего</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2015</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2016</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2017</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2018</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2019</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2020</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2021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2022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val="restart"/>
          </w:tcPr>
          <w:p w:rsidR="00DA0A80" w:rsidRDefault="00DA0A80">
            <w:pPr>
              <w:pStyle w:val="ConsPlusNormal"/>
              <w:jc w:val="center"/>
            </w:pPr>
            <w:r>
              <w:t>2.2.3</w:t>
            </w:r>
          </w:p>
        </w:tc>
        <w:tc>
          <w:tcPr>
            <w:tcW w:w="3109" w:type="dxa"/>
            <w:vMerge w:val="restart"/>
          </w:tcPr>
          <w:p w:rsidR="00DA0A80" w:rsidRDefault="00DA0A80">
            <w:pPr>
              <w:pStyle w:val="ConsPlusNormal"/>
            </w:pPr>
            <w:r>
              <w:t>Строительство колеса обозрения в Северском природном парке</w:t>
            </w:r>
          </w:p>
        </w:tc>
        <w:tc>
          <w:tcPr>
            <w:tcW w:w="1444" w:type="dxa"/>
          </w:tcPr>
          <w:p w:rsidR="00DA0A80" w:rsidRDefault="00DA0A80">
            <w:pPr>
              <w:pStyle w:val="ConsPlusNormal"/>
              <w:jc w:val="center"/>
            </w:pPr>
            <w:r>
              <w:t>Всего</w:t>
            </w:r>
          </w:p>
        </w:tc>
        <w:tc>
          <w:tcPr>
            <w:tcW w:w="1609" w:type="dxa"/>
          </w:tcPr>
          <w:p w:rsidR="00DA0A80" w:rsidRDefault="00DA0A80">
            <w:pPr>
              <w:pStyle w:val="ConsPlusNormal"/>
              <w:jc w:val="right"/>
            </w:pPr>
            <w:r>
              <w:t>814,76</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814,76</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2015</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2016</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2017</w:t>
            </w:r>
          </w:p>
        </w:tc>
        <w:tc>
          <w:tcPr>
            <w:tcW w:w="1609" w:type="dxa"/>
          </w:tcPr>
          <w:p w:rsidR="00DA0A80" w:rsidRDefault="00DA0A80">
            <w:pPr>
              <w:pStyle w:val="ConsPlusNormal"/>
              <w:jc w:val="right"/>
            </w:pPr>
            <w:r>
              <w:t>814,76</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814,76</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2018</w:t>
            </w:r>
          </w:p>
        </w:tc>
        <w:tc>
          <w:tcPr>
            <w:tcW w:w="1609" w:type="dxa"/>
          </w:tcPr>
          <w:p w:rsidR="00DA0A80" w:rsidRDefault="00DA0A80">
            <w:pPr>
              <w:pStyle w:val="ConsPlusNormal"/>
              <w:jc w:val="right"/>
            </w:pPr>
            <w:r>
              <w:t xml:space="preserve">814,76 </w:t>
            </w:r>
            <w:hyperlink w:anchor="P5061">
              <w:r>
                <w:rPr>
                  <w:color w:val="0000FF"/>
                </w:rPr>
                <w:t>&lt;*&gt;</w:t>
              </w:r>
            </w:hyperlink>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814,76 &lt;*&gt;</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2019</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2020</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 xml:space="preserve">2021 </w:t>
            </w:r>
            <w:r>
              <w:lastRenderedPageBreak/>
              <w:t>(прогнозный период)</w:t>
            </w:r>
          </w:p>
        </w:tc>
        <w:tc>
          <w:tcPr>
            <w:tcW w:w="1609" w:type="dxa"/>
          </w:tcPr>
          <w:p w:rsidR="00DA0A80" w:rsidRDefault="00DA0A80">
            <w:pPr>
              <w:pStyle w:val="ConsPlusNormal"/>
              <w:jc w:val="right"/>
            </w:pPr>
            <w:r>
              <w:lastRenderedPageBreak/>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2022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val="restart"/>
          </w:tcPr>
          <w:p w:rsidR="00DA0A80" w:rsidRDefault="00DA0A80">
            <w:pPr>
              <w:pStyle w:val="ConsPlusNormal"/>
              <w:jc w:val="center"/>
            </w:pPr>
            <w:r>
              <w:t>2.3</w:t>
            </w:r>
          </w:p>
        </w:tc>
        <w:tc>
          <w:tcPr>
            <w:tcW w:w="3109" w:type="dxa"/>
            <w:vMerge w:val="restart"/>
          </w:tcPr>
          <w:p w:rsidR="00DA0A80" w:rsidRDefault="00DA0A80">
            <w:pPr>
              <w:pStyle w:val="ConsPlusNormal"/>
            </w:pPr>
            <w:r>
              <w:t>Основное мероприятие. Создание условий для развития туризма и поддержка приоритетных направлений туризма, в т.ч.:</w:t>
            </w:r>
          </w:p>
        </w:tc>
        <w:tc>
          <w:tcPr>
            <w:tcW w:w="1444" w:type="dxa"/>
          </w:tcPr>
          <w:p w:rsidR="00DA0A80" w:rsidRDefault="00DA0A80">
            <w:pPr>
              <w:pStyle w:val="ConsPlusNormal"/>
              <w:jc w:val="center"/>
            </w:pPr>
            <w:r>
              <w:t>Всего</w:t>
            </w:r>
          </w:p>
        </w:tc>
        <w:tc>
          <w:tcPr>
            <w:tcW w:w="1609" w:type="dxa"/>
          </w:tcPr>
          <w:p w:rsidR="00DA0A80" w:rsidRDefault="00DA0A80">
            <w:pPr>
              <w:pStyle w:val="ConsPlusNormal"/>
              <w:jc w:val="right"/>
            </w:pPr>
            <w:r>
              <w:t>945,73</w:t>
            </w:r>
          </w:p>
        </w:tc>
        <w:tc>
          <w:tcPr>
            <w:tcW w:w="1804" w:type="dxa"/>
          </w:tcPr>
          <w:p w:rsidR="00DA0A80" w:rsidRDefault="00DA0A80">
            <w:pPr>
              <w:pStyle w:val="ConsPlusNormal"/>
              <w:jc w:val="right"/>
            </w:pPr>
            <w:r>
              <w:t>920,43</w:t>
            </w:r>
          </w:p>
        </w:tc>
        <w:tc>
          <w:tcPr>
            <w:tcW w:w="1587" w:type="dxa"/>
          </w:tcPr>
          <w:p w:rsidR="00DA0A80" w:rsidRDefault="00DA0A80">
            <w:pPr>
              <w:pStyle w:val="ConsPlusNormal"/>
              <w:jc w:val="right"/>
            </w:pPr>
            <w:r>
              <w:t>25,30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2015</w:t>
            </w:r>
          </w:p>
        </w:tc>
        <w:tc>
          <w:tcPr>
            <w:tcW w:w="1609" w:type="dxa"/>
          </w:tcPr>
          <w:p w:rsidR="00DA0A80" w:rsidRDefault="00DA0A80">
            <w:pPr>
              <w:pStyle w:val="ConsPlusNormal"/>
              <w:jc w:val="right"/>
            </w:pPr>
            <w:r>
              <w:t>72,10</w:t>
            </w:r>
          </w:p>
        </w:tc>
        <w:tc>
          <w:tcPr>
            <w:tcW w:w="1804" w:type="dxa"/>
          </w:tcPr>
          <w:p w:rsidR="00DA0A80" w:rsidRDefault="00DA0A80">
            <w:pPr>
              <w:pStyle w:val="ConsPlusNormal"/>
              <w:jc w:val="right"/>
            </w:pPr>
            <w:r>
              <w:t>72,10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2016</w:t>
            </w:r>
          </w:p>
        </w:tc>
        <w:tc>
          <w:tcPr>
            <w:tcW w:w="1609" w:type="dxa"/>
          </w:tcPr>
          <w:p w:rsidR="00DA0A80" w:rsidRDefault="00DA0A80">
            <w:pPr>
              <w:pStyle w:val="ConsPlusNormal"/>
              <w:jc w:val="right"/>
            </w:pPr>
            <w:r>
              <w:t>193,03</w:t>
            </w:r>
          </w:p>
        </w:tc>
        <w:tc>
          <w:tcPr>
            <w:tcW w:w="1804" w:type="dxa"/>
          </w:tcPr>
          <w:p w:rsidR="00DA0A80" w:rsidRDefault="00DA0A80">
            <w:pPr>
              <w:pStyle w:val="ConsPlusNormal"/>
              <w:jc w:val="right"/>
            </w:pPr>
            <w:r>
              <w:t>193,03</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2017</w:t>
            </w:r>
          </w:p>
        </w:tc>
        <w:tc>
          <w:tcPr>
            <w:tcW w:w="1609" w:type="dxa"/>
          </w:tcPr>
          <w:p w:rsidR="00DA0A80" w:rsidRDefault="00DA0A80">
            <w:pPr>
              <w:pStyle w:val="ConsPlusNormal"/>
              <w:jc w:val="right"/>
            </w:pPr>
            <w:r>
              <w:t>198,40</w:t>
            </w:r>
          </w:p>
        </w:tc>
        <w:tc>
          <w:tcPr>
            <w:tcW w:w="1804" w:type="dxa"/>
          </w:tcPr>
          <w:p w:rsidR="00DA0A80" w:rsidRDefault="00DA0A80">
            <w:pPr>
              <w:pStyle w:val="ConsPlusNormal"/>
              <w:jc w:val="right"/>
            </w:pPr>
            <w:r>
              <w:t>198,40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2018</w:t>
            </w:r>
          </w:p>
        </w:tc>
        <w:tc>
          <w:tcPr>
            <w:tcW w:w="1609" w:type="dxa"/>
          </w:tcPr>
          <w:p w:rsidR="00DA0A80" w:rsidRDefault="00DA0A80">
            <w:pPr>
              <w:pStyle w:val="ConsPlusNormal"/>
              <w:jc w:val="right"/>
            </w:pPr>
            <w:r>
              <w:t>189,80</w:t>
            </w:r>
          </w:p>
        </w:tc>
        <w:tc>
          <w:tcPr>
            <w:tcW w:w="1804" w:type="dxa"/>
          </w:tcPr>
          <w:p w:rsidR="00DA0A80" w:rsidRDefault="00DA0A80">
            <w:pPr>
              <w:pStyle w:val="ConsPlusNormal"/>
              <w:jc w:val="right"/>
            </w:pPr>
            <w:r>
              <w:t>189,80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2019</w:t>
            </w:r>
          </w:p>
        </w:tc>
        <w:tc>
          <w:tcPr>
            <w:tcW w:w="1609" w:type="dxa"/>
          </w:tcPr>
          <w:p w:rsidR="00DA0A80" w:rsidRDefault="00DA0A80">
            <w:pPr>
              <w:pStyle w:val="ConsPlusNormal"/>
              <w:jc w:val="right"/>
            </w:pPr>
            <w:r>
              <w:t>267,10</w:t>
            </w:r>
          </w:p>
        </w:tc>
        <w:tc>
          <w:tcPr>
            <w:tcW w:w="1804" w:type="dxa"/>
          </w:tcPr>
          <w:p w:rsidR="00DA0A80" w:rsidRDefault="00DA0A80">
            <w:pPr>
              <w:pStyle w:val="ConsPlusNormal"/>
              <w:jc w:val="right"/>
            </w:pPr>
            <w:r>
              <w:t>267,10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2020</w:t>
            </w:r>
          </w:p>
        </w:tc>
        <w:tc>
          <w:tcPr>
            <w:tcW w:w="1609" w:type="dxa"/>
          </w:tcPr>
          <w:p w:rsidR="00DA0A80" w:rsidRDefault="00DA0A80">
            <w:pPr>
              <w:pStyle w:val="ConsPlusNormal"/>
              <w:jc w:val="right"/>
            </w:pPr>
            <w:r>
              <w:t>25,30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25,30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2021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2022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val="restart"/>
          </w:tcPr>
          <w:p w:rsidR="00DA0A80" w:rsidRDefault="00DA0A80">
            <w:pPr>
              <w:pStyle w:val="ConsPlusNormal"/>
              <w:jc w:val="center"/>
            </w:pPr>
            <w:r>
              <w:t>2.3.1</w:t>
            </w:r>
          </w:p>
        </w:tc>
        <w:tc>
          <w:tcPr>
            <w:tcW w:w="3109" w:type="dxa"/>
            <w:vMerge w:val="restart"/>
          </w:tcPr>
          <w:p w:rsidR="00DA0A80" w:rsidRDefault="00DA0A80">
            <w:pPr>
              <w:pStyle w:val="ConsPlusNormal"/>
            </w:pPr>
            <w:r>
              <w:t>Издание путеводителя по г. Северску</w:t>
            </w:r>
          </w:p>
        </w:tc>
        <w:tc>
          <w:tcPr>
            <w:tcW w:w="1444" w:type="dxa"/>
          </w:tcPr>
          <w:p w:rsidR="00DA0A80" w:rsidRDefault="00DA0A80">
            <w:pPr>
              <w:pStyle w:val="ConsPlusNormal"/>
              <w:jc w:val="center"/>
            </w:pPr>
            <w:r>
              <w:t>Всего</w:t>
            </w:r>
          </w:p>
        </w:tc>
        <w:tc>
          <w:tcPr>
            <w:tcW w:w="1609" w:type="dxa"/>
          </w:tcPr>
          <w:p w:rsidR="00DA0A80" w:rsidRDefault="00DA0A80">
            <w:pPr>
              <w:pStyle w:val="ConsPlusNormal"/>
              <w:jc w:val="right"/>
            </w:pPr>
            <w:r>
              <w:t>64,63</w:t>
            </w:r>
          </w:p>
        </w:tc>
        <w:tc>
          <w:tcPr>
            <w:tcW w:w="1804" w:type="dxa"/>
          </w:tcPr>
          <w:p w:rsidR="00DA0A80" w:rsidRDefault="00DA0A80">
            <w:pPr>
              <w:pStyle w:val="ConsPlusNormal"/>
              <w:jc w:val="right"/>
            </w:pPr>
            <w:r>
              <w:t>64,63</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2015</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2016</w:t>
            </w:r>
          </w:p>
        </w:tc>
        <w:tc>
          <w:tcPr>
            <w:tcW w:w="1609" w:type="dxa"/>
          </w:tcPr>
          <w:p w:rsidR="00DA0A80" w:rsidRDefault="00DA0A80">
            <w:pPr>
              <w:pStyle w:val="ConsPlusNormal"/>
              <w:jc w:val="right"/>
            </w:pPr>
            <w:r>
              <w:t>64,63</w:t>
            </w:r>
          </w:p>
        </w:tc>
        <w:tc>
          <w:tcPr>
            <w:tcW w:w="1804" w:type="dxa"/>
          </w:tcPr>
          <w:p w:rsidR="00DA0A80" w:rsidRDefault="00DA0A80">
            <w:pPr>
              <w:pStyle w:val="ConsPlusNormal"/>
              <w:jc w:val="right"/>
            </w:pPr>
            <w:r>
              <w:t>64,63</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2017</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2018</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2019</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2020</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2021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2022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val="restart"/>
          </w:tcPr>
          <w:p w:rsidR="00DA0A80" w:rsidRDefault="00DA0A80">
            <w:pPr>
              <w:pStyle w:val="ConsPlusNormal"/>
              <w:jc w:val="center"/>
            </w:pPr>
            <w:r>
              <w:t>2.3.2</w:t>
            </w:r>
          </w:p>
        </w:tc>
        <w:tc>
          <w:tcPr>
            <w:tcW w:w="3109" w:type="dxa"/>
            <w:vMerge w:val="restart"/>
          </w:tcPr>
          <w:p w:rsidR="00DA0A80" w:rsidRDefault="00DA0A80">
            <w:pPr>
              <w:pStyle w:val="ConsPlusNormal"/>
            </w:pPr>
            <w:r>
              <w:t>Издание буклетов, комплектов открыток о туристских маршрутах ЗАТО Северск</w:t>
            </w:r>
          </w:p>
        </w:tc>
        <w:tc>
          <w:tcPr>
            <w:tcW w:w="1444" w:type="dxa"/>
          </w:tcPr>
          <w:p w:rsidR="00DA0A80" w:rsidRDefault="00DA0A80">
            <w:pPr>
              <w:pStyle w:val="ConsPlusNormal"/>
              <w:jc w:val="center"/>
            </w:pPr>
            <w:r>
              <w:t>Всего</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2015</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2016</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2017</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2018</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2019</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2020</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2021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2022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val="restart"/>
          </w:tcPr>
          <w:p w:rsidR="00DA0A80" w:rsidRDefault="00DA0A80">
            <w:pPr>
              <w:pStyle w:val="ConsPlusNormal"/>
              <w:jc w:val="center"/>
            </w:pPr>
            <w:r>
              <w:lastRenderedPageBreak/>
              <w:t>2.3.3</w:t>
            </w:r>
          </w:p>
        </w:tc>
        <w:tc>
          <w:tcPr>
            <w:tcW w:w="3109" w:type="dxa"/>
            <w:vMerge w:val="restart"/>
          </w:tcPr>
          <w:p w:rsidR="00DA0A80" w:rsidRDefault="00DA0A80">
            <w:pPr>
              <w:pStyle w:val="ConsPlusNormal"/>
            </w:pPr>
            <w:r>
              <w:t>Организация туристских и экскурсионных маршрутов для детей и молодежи</w:t>
            </w:r>
          </w:p>
        </w:tc>
        <w:tc>
          <w:tcPr>
            <w:tcW w:w="1444" w:type="dxa"/>
          </w:tcPr>
          <w:p w:rsidR="00DA0A80" w:rsidRDefault="00DA0A80">
            <w:pPr>
              <w:pStyle w:val="ConsPlusNormal"/>
              <w:jc w:val="center"/>
            </w:pPr>
            <w:r>
              <w:t>Всего</w:t>
            </w:r>
          </w:p>
        </w:tc>
        <w:tc>
          <w:tcPr>
            <w:tcW w:w="1609" w:type="dxa"/>
          </w:tcPr>
          <w:p w:rsidR="00DA0A80" w:rsidRDefault="00DA0A80">
            <w:pPr>
              <w:pStyle w:val="ConsPlusNormal"/>
              <w:jc w:val="right"/>
            </w:pPr>
            <w:r>
              <w:t>881,10</w:t>
            </w:r>
          </w:p>
        </w:tc>
        <w:tc>
          <w:tcPr>
            <w:tcW w:w="1804" w:type="dxa"/>
          </w:tcPr>
          <w:p w:rsidR="00DA0A80" w:rsidRDefault="00DA0A80">
            <w:pPr>
              <w:pStyle w:val="ConsPlusNormal"/>
              <w:jc w:val="right"/>
            </w:pPr>
            <w:r>
              <w:t>855,80</w:t>
            </w:r>
          </w:p>
        </w:tc>
        <w:tc>
          <w:tcPr>
            <w:tcW w:w="1587" w:type="dxa"/>
          </w:tcPr>
          <w:p w:rsidR="00DA0A80" w:rsidRDefault="00DA0A80">
            <w:pPr>
              <w:pStyle w:val="ConsPlusNormal"/>
              <w:jc w:val="right"/>
            </w:pPr>
            <w:r>
              <w:t>25,30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2015</w:t>
            </w:r>
          </w:p>
        </w:tc>
        <w:tc>
          <w:tcPr>
            <w:tcW w:w="1609" w:type="dxa"/>
          </w:tcPr>
          <w:p w:rsidR="00DA0A80" w:rsidRDefault="00DA0A80">
            <w:pPr>
              <w:pStyle w:val="ConsPlusNormal"/>
              <w:jc w:val="right"/>
            </w:pPr>
            <w:r>
              <w:t>72,10</w:t>
            </w:r>
          </w:p>
        </w:tc>
        <w:tc>
          <w:tcPr>
            <w:tcW w:w="1804" w:type="dxa"/>
          </w:tcPr>
          <w:p w:rsidR="00DA0A80" w:rsidRDefault="00DA0A80">
            <w:pPr>
              <w:pStyle w:val="ConsPlusNormal"/>
              <w:jc w:val="right"/>
            </w:pPr>
            <w:r>
              <w:t>72,10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2016</w:t>
            </w:r>
          </w:p>
        </w:tc>
        <w:tc>
          <w:tcPr>
            <w:tcW w:w="1609" w:type="dxa"/>
          </w:tcPr>
          <w:p w:rsidR="00DA0A80" w:rsidRDefault="00DA0A80">
            <w:pPr>
              <w:pStyle w:val="ConsPlusNormal"/>
              <w:jc w:val="right"/>
            </w:pPr>
            <w:r>
              <w:t>128,40</w:t>
            </w:r>
          </w:p>
        </w:tc>
        <w:tc>
          <w:tcPr>
            <w:tcW w:w="1804" w:type="dxa"/>
          </w:tcPr>
          <w:p w:rsidR="00DA0A80" w:rsidRDefault="00DA0A80">
            <w:pPr>
              <w:pStyle w:val="ConsPlusNormal"/>
              <w:jc w:val="right"/>
            </w:pPr>
            <w:r>
              <w:t>128,40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2017</w:t>
            </w:r>
          </w:p>
        </w:tc>
        <w:tc>
          <w:tcPr>
            <w:tcW w:w="1609" w:type="dxa"/>
          </w:tcPr>
          <w:p w:rsidR="00DA0A80" w:rsidRDefault="00DA0A80">
            <w:pPr>
              <w:pStyle w:val="ConsPlusNormal"/>
              <w:jc w:val="right"/>
            </w:pPr>
            <w:r>
              <w:t>198,40</w:t>
            </w:r>
          </w:p>
        </w:tc>
        <w:tc>
          <w:tcPr>
            <w:tcW w:w="1804" w:type="dxa"/>
          </w:tcPr>
          <w:p w:rsidR="00DA0A80" w:rsidRDefault="00DA0A80">
            <w:pPr>
              <w:pStyle w:val="ConsPlusNormal"/>
              <w:jc w:val="right"/>
            </w:pPr>
            <w:r>
              <w:t>198,40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2018</w:t>
            </w:r>
          </w:p>
        </w:tc>
        <w:tc>
          <w:tcPr>
            <w:tcW w:w="1609" w:type="dxa"/>
          </w:tcPr>
          <w:p w:rsidR="00DA0A80" w:rsidRDefault="00DA0A80">
            <w:pPr>
              <w:pStyle w:val="ConsPlusNormal"/>
              <w:jc w:val="right"/>
            </w:pPr>
            <w:r>
              <w:t>189,80</w:t>
            </w:r>
          </w:p>
        </w:tc>
        <w:tc>
          <w:tcPr>
            <w:tcW w:w="1804" w:type="dxa"/>
          </w:tcPr>
          <w:p w:rsidR="00DA0A80" w:rsidRDefault="00DA0A80">
            <w:pPr>
              <w:pStyle w:val="ConsPlusNormal"/>
              <w:jc w:val="right"/>
            </w:pPr>
            <w:r>
              <w:t>189,80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2019</w:t>
            </w:r>
          </w:p>
        </w:tc>
        <w:tc>
          <w:tcPr>
            <w:tcW w:w="1609" w:type="dxa"/>
          </w:tcPr>
          <w:p w:rsidR="00DA0A80" w:rsidRDefault="00DA0A80">
            <w:pPr>
              <w:pStyle w:val="ConsPlusNormal"/>
              <w:jc w:val="right"/>
            </w:pPr>
            <w:r>
              <w:t>267,10</w:t>
            </w:r>
          </w:p>
        </w:tc>
        <w:tc>
          <w:tcPr>
            <w:tcW w:w="1804" w:type="dxa"/>
          </w:tcPr>
          <w:p w:rsidR="00DA0A80" w:rsidRDefault="00DA0A80">
            <w:pPr>
              <w:pStyle w:val="ConsPlusNormal"/>
              <w:jc w:val="right"/>
            </w:pPr>
            <w:r>
              <w:t>267,10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2020</w:t>
            </w:r>
          </w:p>
        </w:tc>
        <w:tc>
          <w:tcPr>
            <w:tcW w:w="1609" w:type="dxa"/>
          </w:tcPr>
          <w:p w:rsidR="00DA0A80" w:rsidRDefault="00DA0A80">
            <w:pPr>
              <w:pStyle w:val="ConsPlusNormal"/>
              <w:jc w:val="right"/>
            </w:pPr>
            <w:r>
              <w:t>25,30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25,30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2021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2022 (прогнозный период)</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val="restart"/>
          </w:tcPr>
          <w:p w:rsidR="00DA0A80" w:rsidRDefault="00DA0A80">
            <w:pPr>
              <w:pStyle w:val="ConsPlusNormal"/>
              <w:jc w:val="center"/>
            </w:pPr>
            <w:r>
              <w:t>3.</w:t>
            </w:r>
          </w:p>
        </w:tc>
        <w:tc>
          <w:tcPr>
            <w:tcW w:w="3109" w:type="dxa"/>
            <w:vMerge w:val="restart"/>
          </w:tcPr>
          <w:p w:rsidR="00DA0A80" w:rsidRDefault="00DA0A80">
            <w:pPr>
              <w:pStyle w:val="ConsPlusNormal"/>
            </w:pPr>
            <w:hyperlink w:anchor="P850">
              <w:r>
                <w:rPr>
                  <w:color w:val="0000FF"/>
                </w:rPr>
                <w:t>Подпрограмма 3</w:t>
              </w:r>
            </w:hyperlink>
            <w:r>
              <w:t xml:space="preserve"> "Обеспечивающая подпрограмма"</w:t>
            </w:r>
          </w:p>
        </w:tc>
        <w:tc>
          <w:tcPr>
            <w:tcW w:w="1444" w:type="dxa"/>
          </w:tcPr>
          <w:p w:rsidR="00DA0A80" w:rsidRDefault="00DA0A80">
            <w:pPr>
              <w:pStyle w:val="ConsPlusNormal"/>
              <w:jc w:val="center"/>
            </w:pPr>
            <w:r>
              <w:t>Всего</w:t>
            </w:r>
          </w:p>
        </w:tc>
        <w:tc>
          <w:tcPr>
            <w:tcW w:w="1609" w:type="dxa"/>
          </w:tcPr>
          <w:p w:rsidR="00DA0A80" w:rsidRDefault="00DA0A80">
            <w:pPr>
              <w:pStyle w:val="ConsPlusNormal"/>
              <w:jc w:val="right"/>
            </w:pPr>
            <w:r>
              <w:t>10918,60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10918,60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2015</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2016</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2017</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2018</w:t>
            </w:r>
          </w:p>
        </w:tc>
        <w:tc>
          <w:tcPr>
            <w:tcW w:w="1609" w:type="dxa"/>
          </w:tcPr>
          <w:p w:rsidR="00DA0A80" w:rsidRDefault="00DA0A80">
            <w:pPr>
              <w:pStyle w:val="ConsPlusNormal"/>
              <w:jc w:val="right"/>
            </w:pPr>
            <w:r>
              <w:t>0,00</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0,00</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2019</w:t>
            </w:r>
          </w:p>
        </w:tc>
        <w:tc>
          <w:tcPr>
            <w:tcW w:w="1609" w:type="dxa"/>
          </w:tcPr>
          <w:p w:rsidR="00DA0A80" w:rsidRDefault="00DA0A80">
            <w:pPr>
              <w:pStyle w:val="ConsPlusNormal"/>
              <w:jc w:val="right"/>
            </w:pPr>
            <w:r>
              <w:t>276,52</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276,52</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2020</w:t>
            </w:r>
          </w:p>
        </w:tc>
        <w:tc>
          <w:tcPr>
            <w:tcW w:w="1609" w:type="dxa"/>
          </w:tcPr>
          <w:p w:rsidR="00DA0A80" w:rsidRDefault="00DA0A80">
            <w:pPr>
              <w:pStyle w:val="ConsPlusNormal"/>
              <w:jc w:val="right"/>
            </w:pPr>
            <w:r>
              <w:t>10642,08</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10642,08</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 xml:space="preserve">2021 </w:t>
            </w:r>
            <w:r>
              <w:lastRenderedPageBreak/>
              <w:t>(прогнозный период)</w:t>
            </w:r>
          </w:p>
        </w:tc>
        <w:tc>
          <w:tcPr>
            <w:tcW w:w="1609" w:type="dxa"/>
          </w:tcPr>
          <w:p w:rsidR="00DA0A80" w:rsidRDefault="00DA0A80">
            <w:pPr>
              <w:pStyle w:val="ConsPlusNormal"/>
              <w:jc w:val="right"/>
            </w:pPr>
            <w:r>
              <w:lastRenderedPageBreak/>
              <w:t>10240,47</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10240,47</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r w:rsidR="00DA0A80">
        <w:tc>
          <w:tcPr>
            <w:tcW w:w="724" w:type="dxa"/>
            <w:vMerge/>
          </w:tcPr>
          <w:p w:rsidR="00DA0A80" w:rsidRDefault="00DA0A80">
            <w:pPr>
              <w:pStyle w:val="ConsPlusNormal"/>
            </w:pPr>
          </w:p>
        </w:tc>
        <w:tc>
          <w:tcPr>
            <w:tcW w:w="3109" w:type="dxa"/>
            <w:vMerge/>
          </w:tcPr>
          <w:p w:rsidR="00DA0A80" w:rsidRDefault="00DA0A80">
            <w:pPr>
              <w:pStyle w:val="ConsPlusNormal"/>
            </w:pPr>
          </w:p>
        </w:tc>
        <w:tc>
          <w:tcPr>
            <w:tcW w:w="1444" w:type="dxa"/>
          </w:tcPr>
          <w:p w:rsidR="00DA0A80" w:rsidRDefault="00DA0A80">
            <w:pPr>
              <w:pStyle w:val="ConsPlusNormal"/>
              <w:jc w:val="center"/>
            </w:pPr>
            <w:r>
              <w:t>2022 (прогнозный период)</w:t>
            </w:r>
          </w:p>
        </w:tc>
        <w:tc>
          <w:tcPr>
            <w:tcW w:w="1609" w:type="dxa"/>
          </w:tcPr>
          <w:p w:rsidR="00DA0A80" w:rsidRDefault="00DA0A80">
            <w:pPr>
              <w:pStyle w:val="ConsPlusNormal"/>
              <w:jc w:val="right"/>
            </w:pPr>
            <w:r>
              <w:t>10240,47</w:t>
            </w:r>
          </w:p>
        </w:tc>
        <w:tc>
          <w:tcPr>
            <w:tcW w:w="1804" w:type="dxa"/>
          </w:tcPr>
          <w:p w:rsidR="00DA0A80" w:rsidRDefault="00DA0A80">
            <w:pPr>
              <w:pStyle w:val="ConsPlusNormal"/>
              <w:jc w:val="right"/>
            </w:pPr>
            <w:r>
              <w:t>0,00</w:t>
            </w:r>
          </w:p>
        </w:tc>
        <w:tc>
          <w:tcPr>
            <w:tcW w:w="1587" w:type="dxa"/>
          </w:tcPr>
          <w:p w:rsidR="00DA0A80" w:rsidRDefault="00DA0A80">
            <w:pPr>
              <w:pStyle w:val="ConsPlusNormal"/>
              <w:jc w:val="right"/>
            </w:pPr>
            <w:r>
              <w:t>10240,47</w:t>
            </w:r>
          </w:p>
        </w:tc>
        <w:tc>
          <w:tcPr>
            <w:tcW w:w="1644" w:type="dxa"/>
          </w:tcPr>
          <w:p w:rsidR="00DA0A80" w:rsidRDefault="00DA0A80">
            <w:pPr>
              <w:pStyle w:val="ConsPlusNormal"/>
              <w:jc w:val="right"/>
            </w:pPr>
            <w:r>
              <w:t>0,00</w:t>
            </w:r>
          </w:p>
        </w:tc>
        <w:tc>
          <w:tcPr>
            <w:tcW w:w="1644" w:type="dxa"/>
          </w:tcPr>
          <w:p w:rsidR="00DA0A80" w:rsidRDefault="00DA0A80">
            <w:pPr>
              <w:pStyle w:val="ConsPlusNormal"/>
              <w:jc w:val="right"/>
            </w:pPr>
            <w:r>
              <w:t>0,00</w:t>
            </w:r>
          </w:p>
        </w:tc>
      </w:tr>
    </w:tbl>
    <w:p w:rsidR="00DA0A80" w:rsidRDefault="00DA0A80">
      <w:pPr>
        <w:pStyle w:val="ConsPlusNormal"/>
        <w:sectPr w:rsidR="00DA0A80">
          <w:pgSz w:w="16838" w:h="11905" w:orient="landscape"/>
          <w:pgMar w:top="1701" w:right="1134" w:bottom="850" w:left="1134" w:header="0" w:footer="0" w:gutter="0"/>
          <w:cols w:space="720"/>
          <w:titlePg/>
        </w:sectPr>
      </w:pPr>
    </w:p>
    <w:p w:rsidR="00DA0A80" w:rsidRDefault="00DA0A80">
      <w:pPr>
        <w:pStyle w:val="ConsPlusNormal"/>
        <w:jc w:val="both"/>
      </w:pPr>
    </w:p>
    <w:p w:rsidR="00DA0A80" w:rsidRDefault="00DA0A80">
      <w:pPr>
        <w:pStyle w:val="ConsPlusNormal"/>
        <w:ind w:firstLine="540"/>
        <w:jc w:val="both"/>
      </w:pPr>
      <w:r>
        <w:t>--------------------------------</w:t>
      </w:r>
    </w:p>
    <w:p w:rsidR="00DA0A80" w:rsidRDefault="00DA0A80">
      <w:pPr>
        <w:pStyle w:val="ConsPlusNormal"/>
        <w:spacing w:before="220"/>
        <w:ind w:firstLine="540"/>
        <w:jc w:val="both"/>
      </w:pPr>
      <w:bookmarkStart w:id="15" w:name="P5061"/>
      <w:bookmarkEnd w:id="15"/>
      <w:r>
        <w:t>&lt;*&gt; Потребность и объем финансирования включают:</w:t>
      </w:r>
    </w:p>
    <w:p w:rsidR="00DA0A80" w:rsidRDefault="00DA0A80">
      <w:pPr>
        <w:pStyle w:val="ConsPlusNormal"/>
        <w:spacing w:before="220"/>
        <w:ind w:firstLine="540"/>
        <w:jc w:val="both"/>
      </w:pPr>
      <w:r>
        <w:t>в 2018 году неиспользованный остаток средств местного бюджета 2017 года в сумме 1162,03 тыс. руб.;</w:t>
      </w:r>
    </w:p>
    <w:p w:rsidR="00DA0A80" w:rsidRDefault="00DA0A80">
      <w:pPr>
        <w:pStyle w:val="ConsPlusNormal"/>
        <w:spacing w:before="220"/>
        <w:ind w:firstLine="540"/>
        <w:jc w:val="both"/>
      </w:pPr>
      <w:r>
        <w:t>в 2019 году неиспользованный остаток средств местного бюджета 2018 года в сумме 2177,89 тыс. руб.;</w:t>
      </w:r>
    </w:p>
    <w:p w:rsidR="00DA0A80" w:rsidRDefault="00DA0A80">
      <w:pPr>
        <w:pStyle w:val="ConsPlusNormal"/>
        <w:spacing w:before="220"/>
        <w:ind w:firstLine="540"/>
        <w:jc w:val="both"/>
      </w:pPr>
      <w:r>
        <w:t>в 2020 году неиспользованный остаток средств местного бюджета 2019 года в сумме 200,00 тыс. руб.</w:t>
      </w:r>
    </w:p>
    <w:p w:rsidR="00DA0A80" w:rsidRDefault="00DA0A80">
      <w:pPr>
        <w:pStyle w:val="ConsPlusNormal"/>
        <w:spacing w:before="220"/>
        <w:ind w:firstLine="540"/>
        <w:jc w:val="both"/>
      </w:pPr>
      <w:r>
        <w:t>Указанные суммы неиспользованных остатков средств местного бюджета не увеличивают общий объем финансирования в столбце "Всего".</w:t>
      </w:r>
    </w:p>
    <w:p w:rsidR="00DA0A80" w:rsidRDefault="00DA0A80">
      <w:pPr>
        <w:pStyle w:val="ConsPlusNormal"/>
        <w:jc w:val="both"/>
      </w:pPr>
      <w:r>
        <w:t xml:space="preserve">(сноска в ред. </w:t>
      </w:r>
      <w:hyperlink r:id="rId85">
        <w:r>
          <w:rPr>
            <w:color w:val="0000FF"/>
          </w:rPr>
          <w:t>постановления</w:t>
        </w:r>
      </w:hyperlink>
      <w:r>
        <w:t xml:space="preserve"> Администрации ЗАТО Северск от 10.11.2020 N 1980)</w:t>
      </w:r>
    </w:p>
    <w:p w:rsidR="00DA0A80" w:rsidRDefault="00DA0A80">
      <w:pPr>
        <w:pStyle w:val="ConsPlusNormal"/>
        <w:jc w:val="both"/>
      </w:pPr>
    </w:p>
    <w:p w:rsidR="00DA0A80" w:rsidRDefault="00DA0A80">
      <w:pPr>
        <w:pStyle w:val="ConsPlusTitle"/>
        <w:jc w:val="center"/>
        <w:outlineLvl w:val="1"/>
      </w:pPr>
      <w:r>
        <w:t>VI. УПРАВЛЕНИЕ ПРОГРАММОЙ И КОНТРОЛЬ ЕЕ РЕАЛИЗАЦИИ</w:t>
      </w:r>
    </w:p>
    <w:p w:rsidR="00DA0A80" w:rsidRDefault="00DA0A80">
      <w:pPr>
        <w:pStyle w:val="ConsPlusNormal"/>
        <w:jc w:val="center"/>
      </w:pPr>
      <w:r>
        <w:t xml:space="preserve">(в ред. </w:t>
      </w:r>
      <w:hyperlink r:id="rId86">
        <w:r>
          <w:rPr>
            <w:color w:val="0000FF"/>
          </w:rPr>
          <w:t>постановления</w:t>
        </w:r>
      </w:hyperlink>
      <w:r>
        <w:t xml:space="preserve"> Администрации ЗАТО Северск</w:t>
      </w:r>
    </w:p>
    <w:p w:rsidR="00DA0A80" w:rsidRDefault="00DA0A80">
      <w:pPr>
        <w:pStyle w:val="ConsPlusNormal"/>
        <w:jc w:val="center"/>
      </w:pPr>
      <w:r>
        <w:t>от 18.02.2020 N 247)</w:t>
      </w:r>
    </w:p>
    <w:p w:rsidR="00DA0A80" w:rsidRDefault="00DA0A80">
      <w:pPr>
        <w:pStyle w:val="ConsPlusNormal"/>
        <w:jc w:val="both"/>
      </w:pPr>
    </w:p>
    <w:p w:rsidR="00DA0A80" w:rsidRDefault="00DA0A80">
      <w:pPr>
        <w:pStyle w:val="ConsPlusNormal"/>
        <w:ind w:firstLine="540"/>
        <w:jc w:val="both"/>
      </w:pPr>
      <w:r>
        <w:t>Реализация Программы осуществляется участниками Программы, участниками мероприятий Программы путем выполнения мероприятий Программы, предусмотренных в подпрограммах.</w:t>
      </w:r>
    </w:p>
    <w:p w:rsidR="00DA0A80" w:rsidRDefault="00DA0A80">
      <w:pPr>
        <w:pStyle w:val="ConsPlusNormal"/>
        <w:spacing w:before="220"/>
        <w:ind w:firstLine="540"/>
        <w:jc w:val="both"/>
      </w:pPr>
      <w:r>
        <w:t>Механизм реализации Программы представляет собой совокупность отношений, складывающихся между ответственным исполнителем, участниками Программы и участниками мероприятий Программы в процессе реализации Программы.</w:t>
      </w:r>
    </w:p>
    <w:p w:rsidR="00DA0A80" w:rsidRDefault="00DA0A80">
      <w:pPr>
        <w:pStyle w:val="ConsPlusNormal"/>
        <w:spacing w:before="220"/>
        <w:ind w:firstLine="540"/>
        <w:jc w:val="both"/>
      </w:pPr>
      <w:r>
        <w:t>Участниками Программы являются: Управление культуры Администрации ЗАТО Северск, Управление капитального строительства Администрации ЗАТО Северск, Управление образования Администрации ЗАТО Северск.</w:t>
      </w:r>
    </w:p>
    <w:p w:rsidR="00DA0A80" w:rsidRDefault="00DA0A80">
      <w:pPr>
        <w:pStyle w:val="ConsPlusNormal"/>
        <w:spacing w:before="220"/>
        <w:ind w:firstLine="540"/>
        <w:jc w:val="both"/>
      </w:pPr>
      <w:r>
        <w:t>Участниками мероприятий Программы являются: учреждения культуры ЗАТО Северск, учреждения дополнительного образования ЗАТО Северск, некоммерческие организации.</w:t>
      </w:r>
    </w:p>
    <w:p w:rsidR="00DA0A80" w:rsidRDefault="00DA0A80">
      <w:pPr>
        <w:pStyle w:val="ConsPlusNormal"/>
        <w:spacing w:before="220"/>
        <w:ind w:firstLine="540"/>
        <w:jc w:val="both"/>
      </w:pPr>
      <w:r>
        <w:t>Общий контроль за реализацией Программы осуществляет заместитель Главы Администрации ЗАТО Северск по социальной политике.</w:t>
      </w:r>
    </w:p>
    <w:p w:rsidR="00DA0A80" w:rsidRDefault="00DA0A80">
      <w:pPr>
        <w:pStyle w:val="ConsPlusNormal"/>
        <w:spacing w:before="220"/>
        <w:ind w:firstLine="540"/>
        <w:jc w:val="both"/>
      </w:pPr>
      <w:r>
        <w:t>Управление культуры Администрации ЗАТО Северск с учетом объема финансовых средств, ежегодно выделяемых на реализацию Программы, уточняет целевые показатели, перечень мероприятий и затраты на них. В необходимых случаях Управление культуры Администрации ЗАТО Северск готовит предложения о корректировке перечня мероприятий и средств на их реализацию для утверждения в установленном порядке.</w:t>
      </w:r>
    </w:p>
    <w:p w:rsidR="00DA0A80" w:rsidRDefault="00DA0A80">
      <w:pPr>
        <w:pStyle w:val="ConsPlusNormal"/>
        <w:spacing w:before="220"/>
        <w:ind w:firstLine="540"/>
        <w:jc w:val="both"/>
      </w:pPr>
      <w:r>
        <w:t>В процессе реализации мероприятий Программы возможны отклонения в достижении запланированных показателей, связанные с финансово-экономической ситуацией, влияющей на возможность реализации мероприятий Программы, изменениями федерального законодательства в части перераспределения полномочий между Российской Федерацией, субъектами Российской Федерации и муниципальными образованиями, возможными финансовыми изменениями в части уменьшения бюджетного финансирования.</w:t>
      </w:r>
    </w:p>
    <w:p w:rsidR="00DA0A80" w:rsidRDefault="00DA0A80">
      <w:pPr>
        <w:pStyle w:val="ConsPlusNormal"/>
        <w:spacing w:before="220"/>
        <w:ind w:firstLine="540"/>
        <w:jc w:val="both"/>
      </w:pPr>
      <w:r>
        <w:t>Способы предотвращения возможных рисков:</w:t>
      </w:r>
    </w:p>
    <w:p w:rsidR="00DA0A80" w:rsidRDefault="00DA0A80">
      <w:pPr>
        <w:pStyle w:val="ConsPlusNormal"/>
        <w:spacing w:before="220"/>
        <w:ind w:firstLine="540"/>
        <w:jc w:val="both"/>
      </w:pPr>
      <w:r>
        <w:t>1) своевременное внесение соответствующих изменений в правовые акты, касающиеся реализации мероприятий Программы;</w:t>
      </w:r>
    </w:p>
    <w:p w:rsidR="00DA0A80" w:rsidRDefault="00DA0A80">
      <w:pPr>
        <w:pStyle w:val="ConsPlusNormal"/>
        <w:spacing w:before="220"/>
        <w:ind w:firstLine="540"/>
        <w:jc w:val="both"/>
      </w:pPr>
      <w:r>
        <w:lastRenderedPageBreak/>
        <w:t>2) создание эффективной системы управления на основе четкого распределения функций, полномочий и ответственности участников Программы, участников мероприятий Программы и ответственного исполнителя Программы;</w:t>
      </w:r>
    </w:p>
    <w:p w:rsidR="00DA0A80" w:rsidRDefault="00DA0A80">
      <w:pPr>
        <w:pStyle w:val="ConsPlusNormal"/>
        <w:spacing w:before="220"/>
        <w:ind w:firstLine="540"/>
        <w:jc w:val="both"/>
      </w:pPr>
      <w:r>
        <w:t>3) мониторинг выполнения мероприятий Программы, постоянный анализ, при необходимости корректировка показателей и мероприятий Программы;</w:t>
      </w:r>
    </w:p>
    <w:p w:rsidR="00DA0A80" w:rsidRDefault="00DA0A80">
      <w:pPr>
        <w:pStyle w:val="ConsPlusNormal"/>
        <w:spacing w:before="220"/>
        <w:ind w:firstLine="540"/>
        <w:jc w:val="both"/>
      </w:pPr>
      <w:r>
        <w:t>4) уточнение объемов финансирования в зависимости от динамики и темпов решения поставленных задач;</w:t>
      </w:r>
    </w:p>
    <w:p w:rsidR="00DA0A80" w:rsidRDefault="00DA0A80">
      <w:pPr>
        <w:pStyle w:val="ConsPlusNormal"/>
        <w:spacing w:before="220"/>
        <w:ind w:firstLine="540"/>
        <w:jc w:val="both"/>
      </w:pPr>
      <w:r>
        <w:t>5) использование механизма государственно-частного партнерства для привлечения частных инвестиций.</w:t>
      </w:r>
    </w:p>
    <w:p w:rsidR="00DA0A80" w:rsidRDefault="00DA0A80">
      <w:pPr>
        <w:pStyle w:val="ConsPlusNormal"/>
        <w:jc w:val="both"/>
      </w:pPr>
    </w:p>
    <w:p w:rsidR="00DA0A80" w:rsidRDefault="00DA0A80">
      <w:pPr>
        <w:pStyle w:val="ConsPlusNormal"/>
        <w:jc w:val="both"/>
      </w:pPr>
    </w:p>
    <w:p w:rsidR="00DA0A80" w:rsidRDefault="00DA0A80">
      <w:pPr>
        <w:pStyle w:val="ConsPlusNormal"/>
        <w:jc w:val="both"/>
      </w:pPr>
    </w:p>
    <w:p w:rsidR="00DA0A80" w:rsidRDefault="00DA0A80">
      <w:pPr>
        <w:pStyle w:val="ConsPlusNormal"/>
        <w:jc w:val="both"/>
      </w:pPr>
    </w:p>
    <w:p w:rsidR="00DA0A80" w:rsidRDefault="00DA0A80">
      <w:pPr>
        <w:pStyle w:val="ConsPlusNormal"/>
        <w:jc w:val="both"/>
      </w:pPr>
    </w:p>
    <w:p w:rsidR="00DA0A80" w:rsidRDefault="00DA0A80">
      <w:pPr>
        <w:pStyle w:val="ConsPlusNormal"/>
        <w:jc w:val="right"/>
        <w:outlineLvl w:val="1"/>
      </w:pPr>
      <w:r>
        <w:t>Приложение 1</w:t>
      </w:r>
    </w:p>
    <w:p w:rsidR="00DA0A80" w:rsidRDefault="00DA0A80">
      <w:pPr>
        <w:pStyle w:val="ConsPlusNormal"/>
        <w:jc w:val="right"/>
      </w:pPr>
      <w:r>
        <w:t>к муниципальной программе</w:t>
      </w:r>
    </w:p>
    <w:p w:rsidR="00DA0A80" w:rsidRDefault="00DA0A80">
      <w:pPr>
        <w:pStyle w:val="ConsPlusNormal"/>
        <w:jc w:val="right"/>
      </w:pPr>
      <w:r>
        <w:t>"Развитие культуры и туризма в ЗАТО Северск"</w:t>
      </w:r>
    </w:p>
    <w:p w:rsidR="00DA0A80" w:rsidRDefault="00DA0A80">
      <w:pPr>
        <w:pStyle w:val="ConsPlusNormal"/>
        <w:jc w:val="right"/>
      </w:pPr>
      <w:r>
        <w:t>на 2015 - 2020 годы</w:t>
      </w:r>
    </w:p>
    <w:p w:rsidR="00DA0A80" w:rsidRDefault="00DA0A80">
      <w:pPr>
        <w:pStyle w:val="ConsPlusNormal"/>
        <w:jc w:val="both"/>
      </w:pPr>
    </w:p>
    <w:p w:rsidR="00DA0A80" w:rsidRDefault="00DA0A80">
      <w:pPr>
        <w:pStyle w:val="ConsPlusTitle"/>
        <w:jc w:val="center"/>
      </w:pPr>
      <w:bookmarkStart w:id="16" w:name="P5095"/>
      <w:bookmarkEnd w:id="16"/>
      <w:r>
        <w:t>ПОДПРОГРАММА 1</w:t>
      </w:r>
    </w:p>
    <w:p w:rsidR="00DA0A80" w:rsidRDefault="00DA0A80">
      <w:pPr>
        <w:pStyle w:val="ConsPlusTitle"/>
        <w:jc w:val="center"/>
      </w:pPr>
      <w:r>
        <w:t>"РАЗВИТИЕ КУЛЬТУРЫ В ЗАТО СЕВЕРСК"</w:t>
      </w:r>
    </w:p>
    <w:p w:rsidR="00DA0A80" w:rsidRDefault="00DA0A80">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DA0A8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A0A80" w:rsidRDefault="00DA0A80">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A0A80" w:rsidRDefault="00DA0A80">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A0A80" w:rsidRDefault="00DA0A80">
            <w:pPr>
              <w:pStyle w:val="ConsPlusNormal"/>
              <w:jc w:val="center"/>
            </w:pPr>
            <w:r>
              <w:rPr>
                <w:color w:val="392C69"/>
              </w:rPr>
              <w:t>Список изменяющих документов</w:t>
            </w:r>
          </w:p>
          <w:p w:rsidR="00DA0A80" w:rsidRDefault="00DA0A80">
            <w:pPr>
              <w:pStyle w:val="ConsPlusNormal"/>
              <w:jc w:val="center"/>
            </w:pPr>
            <w:r>
              <w:rPr>
                <w:color w:val="392C69"/>
              </w:rPr>
              <w:t>(в ред. постановлений Администрации ЗАТО Северск</w:t>
            </w:r>
          </w:p>
          <w:p w:rsidR="00DA0A80" w:rsidRDefault="00DA0A80">
            <w:pPr>
              <w:pStyle w:val="ConsPlusNormal"/>
              <w:jc w:val="center"/>
            </w:pPr>
            <w:r>
              <w:rPr>
                <w:color w:val="392C69"/>
              </w:rPr>
              <w:t xml:space="preserve">от 30.12.2015 </w:t>
            </w:r>
            <w:hyperlink r:id="rId87">
              <w:r>
                <w:rPr>
                  <w:color w:val="0000FF"/>
                </w:rPr>
                <w:t>N 2990</w:t>
              </w:r>
            </w:hyperlink>
            <w:r>
              <w:rPr>
                <w:color w:val="392C69"/>
              </w:rPr>
              <w:t xml:space="preserve">, от 15.07.2016 </w:t>
            </w:r>
            <w:hyperlink r:id="rId88">
              <w:r>
                <w:rPr>
                  <w:color w:val="0000FF"/>
                </w:rPr>
                <w:t>N 1621</w:t>
              </w:r>
            </w:hyperlink>
            <w:r>
              <w:rPr>
                <w:color w:val="392C69"/>
              </w:rPr>
              <w:t xml:space="preserve">, от 30.12.2016 </w:t>
            </w:r>
            <w:hyperlink r:id="rId89">
              <w:r>
                <w:rPr>
                  <w:color w:val="0000FF"/>
                </w:rPr>
                <w:t>N 2977</w:t>
              </w:r>
            </w:hyperlink>
            <w:r>
              <w:rPr>
                <w:color w:val="392C69"/>
              </w:rPr>
              <w:t>,</w:t>
            </w:r>
          </w:p>
          <w:p w:rsidR="00DA0A80" w:rsidRDefault="00DA0A80">
            <w:pPr>
              <w:pStyle w:val="ConsPlusNormal"/>
              <w:jc w:val="center"/>
            </w:pPr>
            <w:r>
              <w:rPr>
                <w:color w:val="392C69"/>
              </w:rPr>
              <w:t xml:space="preserve">от 29.08.2017 </w:t>
            </w:r>
            <w:hyperlink r:id="rId90">
              <w:r>
                <w:rPr>
                  <w:color w:val="0000FF"/>
                </w:rPr>
                <w:t>N 1564</w:t>
              </w:r>
            </w:hyperlink>
            <w:r>
              <w:rPr>
                <w:color w:val="392C69"/>
              </w:rPr>
              <w:t xml:space="preserve">, от 25.01.2018 </w:t>
            </w:r>
            <w:hyperlink r:id="rId91">
              <w:r>
                <w:rPr>
                  <w:color w:val="0000FF"/>
                </w:rPr>
                <w:t>N 89</w:t>
              </w:r>
            </w:hyperlink>
            <w:r>
              <w:rPr>
                <w:color w:val="392C69"/>
              </w:rPr>
              <w:t xml:space="preserve">, от 16.07.2018 </w:t>
            </w:r>
            <w:hyperlink r:id="rId92">
              <w:r>
                <w:rPr>
                  <w:color w:val="0000FF"/>
                </w:rPr>
                <w:t>N 1303</w:t>
              </w:r>
            </w:hyperlink>
            <w:r>
              <w:rPr>
                <w:color w:val="392C69"/>
              </w:rPr>
              <w:t>,</w:t>
            </w:r>
          </w:p>
          <w:p w:rsidR="00DA0A80" w:rsidRDefault="00DA0A80">
            <w:pPr>
              <w:pStyle w:val="ConsPlusNormal"/>
              <w:jc w:val="center"/>
            </w:pPr>
            <w:r>
              <w:rPr>
                <w:color w:val="392C69"/>
              </w:rPr>
              <w:t xml:space="preserve">от 31.01.2019 </w:t>
            </w:r>
            <w:hyperlink r:id="rId93">
              <w:r>
                <w:rPr>
                  <w:color w:val="0000FF"/>
                </w:rPr>
                <w:t>N 117</w:t>
              </w:r>
            </w:hyperlink>
            <w:r>
              <w:rPr>
                <w:color w:val="392C69"/>
              </w:rPr>
              <w:t xml:space="preserve">, от 04.09.2019 </w:t>
            </w:r>
            <w:hyperlink r:id="rId94">
              <w:r>
                <w:rPr>
                  <w:color w:val="0000FF"/>
                </w:rPr>
                <w:t>N 1930</w:t>
              </w:r>
            </w:hyperlink>
            <w:r>
              <w:rPr>
                <w:color w:val="392C69"/>
              </w:rPr>
              <w:t xml:space="preserve">, от 18.02.2020 </w:t>
            </w:r>
            <w:hyperlink r:id="rId95">
              <w:r>
                <w:rPr>
                  <w:color w:val="0000FF"/>
                </w:rPr>
                <w:t>N 247</w:t>
              </w:r>
            </w:hyperlink>
            <w:r>
              <w:rPr>
                <w:color w:val="392C69"/>
              </w:rPr>
              <w:t>,</w:t>
            </w:r>
          </w:p>
          <w:p w:rsidR="00DA0A80" w:rsidRDefault="00DA0A80">
            <w:pPr>
              <w:pStyle w:val="ConsPlusNormal"/>
              <w:jc w:val="center"/>
            </w:pPr>
            <w:r>
              <w:rPr>
                <w:color w:val="392C69"/>
              </w:rPr>
              <w:t xml:space="preserve">от 10.11.2020 </w:t>
            </w:r>
            <w:hyperlink r:id="rId96">
              <w:r>
                <w:rPr>
                  <w:color w:val="0000FF"/>
                </w:rPr>
                <w:t>N 1980</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DA0A80" w:rsidRDefault="00DA0A80">
            <w:pPr>
              <w:pStyle w:val="ConsPlusNormal"/>
            </w:pPr>
          </w:p>
        </w:tc>
      </w:tr>
    </w:tbl>
    <w:p w:rsidR="00DA0A80" w:rsidRDefault="00DA0A80">
      <w:pPr>
        <w:pStyle w:val="ConsPlusNormal"/>
        <w:jc w:val="center"/>
      </w:pPr>
    </w:p>
    <w:p w:rsidR="00DA0A80" w:rsidRDefault="00DA0A80">
      <w:pPr>
        <w:pStyle w:val="ConsPlusTitle"/>
        <w:jc w:val="center"/>
        <w:outlineLvl w:val="2"/>
      </w:pPr>
      <w:r>
        <w:t>Паспорт подпрограммы 1 "Развитие культуры в ЗАТО Северск"</w:t>
      </w:r>
    </w:p>
    <w:p w:rsidR="00DA0A80" w:rsidRDefault="00DA0A80">
      <w:pPr>
        <w:pStyle w:val="ConsPlusTitle"/>
        <w:jc w:val="center"/>
      </w:pPr>
      <w:r>
        <w:t>муниципальной программы "Развитие культуры и туризма</w:t>
      </w:r>
    </w:p>
    <w:p w:rsidR="00DA0A80" w:rsidRDefault="00DA0A80">
      <w:pPr>
        <w:pStyle w:val="ConsPlusTitle"/>
        <w:jc w:val="center"/>
      </w:pPr>
      <w:r>
        <w:t>в ЗАТО Северск"</w:t>
      </w:r>
    </w:p>
    <w:p w:rsidR="00DA0A80" w:rsidRDefault="00DA0A80">
      <w:pPr>
        <w:pStyle w:val="ConsPlusNormal"/>
        <w:jc w:val="center"/>
      </w:pPr>
      <w:r>
        <w:t xml:space="preserve">(в ред. </w:t>
      </w:r>
      <w:hyperlink r:id="rId97">
        <w:r>
          <w:rPr>
            <w:color w:val="0000FF"/>
          </w:rPr>
          <w:t>постановления</w:t>
        </w:r>
      </w:hyperlink>
      <w:r>
        <w:t xml:space="preserve"> Администрации ЗАТО Северск</w:t>
      </w:r>
    </w:p>
    <w:p w:rsidR="00DA0A80" w:rsidRDefault="00DA0A80">
      <w:pPr>
        <w:pStyle w:val="ConsPlusNormal"/>
        <w:jc w:val="center"/>
      </w:pPr>
      <w:r>
        <w:t>от 18.02.2020 N 247)</w:t>
      </w:r>
    </w:p>
    <w:p w:rsidR="00DA0A80" w:rsidRDefault="00DA0A80">
      <w:pPr>
        <w:pStyle w:val="ConsPlusNormal"/>
        <w:jc w:val="both"/>
      </w:pPr>
    </w:p>
    <w:p w:rsidR="00DA0A80" w:rsidRDefault="00DA0A80">
      <w:pPr>
        <w:pStyle w:val="ConsPlusNormal"/>
        <w:sectPr w:rsidR="00DA0A80">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74"/>
        <w:gridCol w:w="1701"/>
        <w:gridCol w:w="1264"/>
        <w:gridCol w:w="1144"/>
        <w:gridCol w:w="1144"/>
        <w:gridCol w:w="1144"/>
        <w:gridCol w:w="1144"/>
        <w:gridCol w:w="1144"/>
        <w:gridCol w:w="1144"/>
        <w:gridCol w:w="1077"/>
        <w:gridCol w:w="1191"/>
      </w:tblGrid>
      <w:tr w:rsidR="00DA0A80">
        <w:tc>
          <w:tcPr>
            <w:tcW w:w="1474" w:type="dxa"/>
          </w:tcPr>
          <w:p w:rsidR="00DA0A80" w:rsidRDefault="00DA0A80">
            <w:pPr>
              <w:pStyle w:val="ConsPlusNormal"/>
            </w:pPr>
            <w:r>
              <w:lastRenderedPageBreak/>
              <w:t>Наименование подпрограммы 1</w:t>
            </w:r>
          </w:p>
          <w:p w:rsidR="00DA0A80" w:rsidRDefault="00DA0A80">
            <w:pPr>
              <w:pStyle w:val="ConsPlusNormal"/>
            </w:pPr>
            <w:r>
              <w:t>(далее - подпрограмма 1)</w:t>
            </w:r>
          </w:p>
        </w:tc>
        <w:tc>
          <w:tcPr>
            <w:tcW w:w="12097" w:type="dxa"/>
            <w:gridSpan w:val="10"/>
          </w:tcPr>
          <w:p w:rsidR="00DA0A80" w:rsidRDefault="00DA0A80">
            <w:pPr>
              <w:pStyle w:val="ConsPlusNormal"/>
            </w:pPr>
            <w:r>
              <w:t>Развитие культуры в ЗАТО Северск</w:t>
            </w:r>
          </w:p>
        </w:tc>
      </w:tr>
      <w:tr w:rsidR="00DA0A80">
        <w:tc>
          <w:tcPr>
            <w:tcW w:w="1474" w:type="dxa"/>
          </w:tcPr>
          <w:p w:rsidR="00DA0A80" w:rsidRDefault="00DA0A80">
            <w:pPr>
              <w:pStyle w:val="ConsPlusNormal"/>
            </w:pPr>
            <w:r>
              <w:t>Срок реализации подпрограммы 1</w:t>
            </w:r>
          </w:p>
        </w:tc>
        <w:tc>
          <w:tcPr>
            <w:tcW w:w="12097" w:type="dxa"/>
            <w:gridSpan w:val="10"/>
          </w:tcPr>
          <w:p w:rsidR="00DA0A80" w:rsidRDefault="00DA0A80">
            <w:pPr>
              <w:pStyle w:val="ConsPlusNormal"/>
            </w:pPr>
            <w:r>
              <w:t>2015 - 2020 годы</w:t>
            </w:r>
          </w:p>
        </w:tc>
      </w:tr>
      <w:tr w:rsidR="00DA0A80">
        <w:tc>
          <w:tcPr>
            <w:tcW w:w="1474" w:type="dxa"/>
          </w:tcPr>
          <w:p w:rsidR="00DA0A80" w:rsidRDefault="00DA0A80">
            <w:pPr>
              <w:pStyle w:val="ConsPlusNormal"/>
            </w:pPr>
            <w:r>
              <w:t>Ответственный исполнитель подпрограммы 1 (соисполнитель Программы)</w:t>
            </w:r>
          </w:p>
        </w:tc>
        <w:tc>
          <w:tcPr>
            <w:tcW w:w="12097" w:type="dxa"/>
            <w:gridSpan w:val="10"/>
          </w:tcPr>
          <w:p w:rsidR="00DA0A80" w:rsidRDefault="00DA0A80">
            <w:pPr>
              <w:pStyle w:val="ConsPlusNormal"/>
            </w:pPr>
            <w:r>
              <w:t>Управление культуры Администрации ЗАТО Северск</w:t>
            </w:r>
          </w:p>
        </w:tc>
      </w:tr>
      <w:tr w:rsidR="00DA0A80">
        <w:tc>
          <w:tcPr>
            <w:tcW w:w="1474" w:type="dxa"/>
            <w:vMerge w:val="restart"/>
          </w:tcPr>
          <w:p w:rsidR="00DA0A80" w:rsidRDefault="00DA0A80">
            <w:pPr>
              <w:pStyle w:val="ConsPlusNormal"/>
            </w:pPr>
            <w:r>
              <w:t>Участники подпрограммы 1</w:t>
            </w:r>
          </w:p>
        </w:tc>
        <w:tc>
          <w:tcPr>
            <w:tcW w:w="12097" w:type="dxa"/>
            <w:gridSpan w:val="10"/>
          </w:tcPr>
          <w:p w:rsidR="00DA0A80" w:rsidRDefault="00DA0A80">
            <w:pPr>
              <w:pStyle w:val="ConsPlusNormal"/>
            </w:pPr>
            <w:r>
              <w:t>Управление капитального строительства Администрации ЗАТО Северск</w:t>
            </w:r>
          </w:p>
        </w:tc>
      </w:tr>
      <w:tr w:rsidR="00DA0A80">
        <w:tc>
          <w:tcPr>
            <w:tcW w:w="1474" w:type="dxa"/>
            <w:vMerge/>
          </w:tcPr>
          <w:p w:rsidR="00DA0A80" w:rsidRDefault="00DA0A80">
            <w:pPr>
              <w:pStyle w:val="ConsPlusNormal"/>
            </w:pPr>
          </w:p>
        </w:tc>
        <w:tc>
          <w:tcPr>
            <w:tcW w:w="12097" w:type="dxa"/>
            <w:gridSpan w:val="10"/>
          </w:tcPr>
          <w:p w:rsidR="00DA0A80" w:rsidRDefault="00DA0A80">
            <w:pPr>
              <w:pStyle w:val="ConsPlusNormal"/>
            </w:pPr>
            <w:r>
              <w:t>Управление культуры Администрации ЗАТО Северск</w:t>
            </w:r>
          </w:p>
        </w:tc>
      </w:tr>
      <w:tr w:rsidR="00DA0A80">
        <w:tc>
          <w:tcPr>
            <w:tcW w:w="1474" w:type="dxa"/>
            <w:vMerge/>
          </w:tcPr>
          <w:p w:rsidR="00DA0A80" w:rsidRDefault="00DA0A80">
            <w:pPr>
              <w:pStyle w:val="ConsPlusNormal"/>
            </w:pPr>
          </w:p>
        </w:tc>
        <w:tc>
          <w:tcPr>
            <w:tcW w:w="12097" w:type="dxa"/>
            <w:gridSpan w:val="10"/>
          </w:tcPr>
          <w:p w:rsidR="00DA0A80" w:rsidRDefault="00DA0A80">
            <w:pPr>
              <w:pStyle w:val="ConsPlusNormal"/>
            </w:pPr>
            <w:r>
              <w:t>Управление образования Администрации ЗАТО Северск</w:t>
            </w:r>
          </w:p>
        </w:tc>
      </w:tr>
      <w:tr w:rsidR="00DA0A80">
        <w:tc>
          <w:tcPr>
            <w:tcW w:w="1474" w:type="dxa"/>
          </w:tcPr>
          <w:p w:rsidR="00DA0A80" w:rsidRDefault="00DA0A80">
            <w:pPr>
              <w:pStyle w:val="ConsPlusNormal"/>
            </w:pPr>
            <w:r>
              <w:t>Цель подпрограммы 1</w:t>
            </w:r>
          </w:p>
        </w:tc>
        <w:tc>
          <w:tcPr>
            <w:tcW w:w="12097" w:type="dxa"/>
            <w:gridSpan w:val="10"/>
          </w:tcPr>
          <w:p w:rsidR="00DA0A80" w:rsidRDefault="00DA0A80">
            <w:pPr>
              <w:pStyle w:val="ConsPlusNormal"/>
            </w:pPr>
            <w:r>
              <w:t>Создание условий для устойчивого развития сферы культуры как основы повышения качества жизни населения и обеспечения равного доступа к культурным услугам</w:t>
            </w:r>
          </w:p>
        </w:tc>
      </w:tr>
      <w:tr w:rsidR="00DA0A80">
        <w:tc>
          <w:tcPr>
            <w:tcW w:w="1474" w:type="dxa"/>
          </w:tcPr>
          <w:p w:rsidR="00DA0A80" w:rsidRDefault="00DA0A80">
            <w:pPr>
              <w:pStyle w:val="ConsPlusNormal"/>
            </w:pPr>
            <w:r>
              <w:t>Показатели цели подпрограмм</w:t>
            </w:r>
            <w:r>
              <w:lastRenderedPageBreak/>
              <w:t>ы 1 и их значения (по годам реализации)</w:t>
            </w:r>
          </w:p>
        </w:tc>
        <w:tc>
          <w:tcPr>
            <w:tcW w:w="1701" w:type="dxa"/>
          </w:tcPr>
          <w:p w:rsidR="00DA0A80" w:rsidRDefault="00DA0A80">
            <w:pPr>
              <w:pStyle w:val="ConsPlusNormal"/>
              <w:jc w:val="center"/>
            </w:pPr>
            <w:r>
              <w:lastRenderedPageBreak/>
              <w:t>Показатели цели, единица измерения</w:t>
            </w:r>
          </w:p>
        </w:tc>
        <w:tc>
          <w:tcPr>
            <w:tcW w:w="1264" w:type="dxa"/>
          </w:tcPr>
          <w:p w:rsidR="00DA0A80" w:rsidRDefault="00DA0A80">
            <w:pPr>
              <w:pStyle w:val="ConsPlusNormal"/>
              <w:jc w:val="center"/>
            </w:pPr>
            <w:r>
              <w:t>2014 год</w:t>
            </w:r>
          </w:p>
        </w:tc>
        <w:tc>
          <w:tcPr>
            <w:tcW w:w="1144" w:type="dxa"/>
          </w:tcPr>
          <w:p w:rsidR="00DA0A80" w:rsidRDefault="00DA0A80">
            <w:pPr>
              <w:pStyle w:val="ConsPlusNormal"/>
              <w:jc w:val="center"/>
            </w:pPr>
            <w:r>
              <w:t>2015 год</w:t>
            </w:r>
          </w:p>
        </w:tc>
        <w:tc>
          <w:tcPr>
            <w:tcW w:w="1144" w:type="dxa"/>
          </w:tcPr>
          <w:p w:rsidR="00DA0A80" w:rsidRDefault="00DA0A80">
            <w:pPr>
              <w:pStyle w:val="ConsPlusNormal"/>
              <w:jc w:val="center"/>
            </w:pPr>
            <w:r>
              <w:t>2016 год</w:t>
            </w:r>
          </w:p>
        </w:tc>
        <w:tc>
          <w:tcPr>
            <w:tcW w:w="1144" w:type="dxa"/>
          </w:tcPr>
          <w:p w:rsidR="00DA0A80" w:rsidRDefault="00DA0A80">
            <w:pPr>
              <w:pStyle w:val="ConsPlusNormal"/>
              <w:jc w:val="center"/>
            </w:pPr>
            <w:r>
              <w:t>2017 год</w:t>
            </w:r>
          </w:p>
        </w:tc>
        <w:tc>
          <w:tcPr>
            <w:tcW w:w="1144" w:type="dxa"/>
          </w:tcPr>
          <w:p w:rsidR="00DA0A80" w:rsidRDefault="00DA0A80">
            <w:pPr>
              <w:pStyle w:val="ConsPlusNormal"/>
              <w:jc w:val="center"/>
            </w:pPr>
            <w:r>
              <w:t>2018 год</w:t>
            </w:r>
          </w:p>
        </w:tc>
        <w:tc>
          <w:tcPr>
            <w:tcW w:w="1144" w:type="dxa"/>
          </w:tcPr>
          <w:p w:rsidR="00DA0A80" w:rsidRDefault="00DA0A80">
            <w:pPr>
              <w:pStyle w:val="ConsPlusNormal"/>
              <w:jc w:val="center"/>
            </w:pPr>
            <w:r>
              <w:t>2019 год</w:t>
            </w:r>
          </w:p>
        </w:tc>
        <w:tc>
          <w:tcPr>
            <w:tcW w:w="1144" w:type="dxa"/>
          </w:tcPr>
          <w:p w:rsidR="00DA0A80" w:rsidRDefault="00DA0A80">
            <w:pPr>
              <w:pStyle w:val="ConsPlusNormal"/>
              <w:jc w:val="center"/>
            </w:pPr>
            <w:r>
              <w:t>2020 год</w:t>
            </w:r>
          </w:p>
        </w:tc>
        <w:tc>
          <w:tcPr>
            <w:tcW w:w="1077" w:type="dxa"/>
          </w:tcPr>
          <w:p w:rsidR="00DA0A80" w:rsidRDefault="00DA0A80">
            <w:pPr>
              <w:pStyle w:val="ConsPlusNormal"/>
              <w:jc w:val="center"/>
            </w:pPr>
            <w:r>
              <w:t xml:space="preserve">2021 год (прогнозный </w:t>
            </w:r>
            <w:r>
              <w:lastRenderedPageBreak/>
              <w:t>период)</w:t>
            </w:r>
          </w:p>
        </w:tc>
        <w:tc>
          <w:tcPr>
            <w:tcW w:w="1191" w:type="dxa"/>
          </w:tcPr>
          <w:p w:rsidR="00DA0A80" w:rsidRDefault="00DA0A80">
            <w:pPr>
              <w:pStyle w:val="ConsPlusNormal"/>
              <w:jc w:val="center"/>
            </w:pPr>
            <w:r>
              <w:lastRenderedPageBreak/>
              <w:t xml:space="preserve">2022 год (прогнозный </w:t>
            </w:r>
            <w:r>
              <w:lastRenderedPageBreak/>
              <w:t>период)</w:t>
            </w:r>
          </w:p>
        </w:tc>
      </w:tr>
      <w:tr w:rsidR="00DA0A80">
        <w:tc>
          <w:tcPr>
            <w:tcW w:w="1474" w:type="dxa"/>
            <w:vMerge w:val="restart"/>
          </w:tcPr>
          <w:p w:rsidR="00DA0A80" w:rsidRDefault="00DA0A80">
            <w:pPr>
              <w:pStyle w:val="ConsPlusNormal"/>
            </w:pPr>
          </w:p>
        </w:tc>
        <w:tc>
          <w:tcPr>
            <w:tcW w:w="1701" w:type="dxa"/>
          </w:tcPr>
          <w:p w:rsidR="00DA0A80" w:rsidRDefault="00DA0A80">
            <w:pPr>
              <w:pStyle w:val="ConsPlusNormal"/>
            </w:pPr>
            <w:r>
              <w:t>1. Увеличение числа участников культурно-досуговых мероприятий (по сравнению с предыдущим годом), проц</w:t>
            </w:r>
          </w:p>
        </w:tc>
        <w:tc>
          <w:tcPr>
            <w:tcW w:w="1264" w:type="dxa"/>
          </w:tcPr>
          <w:p w:rsidR="00DA0A80" w:rsidRDefault="00DA0A80">
            <w:pPr>
              <w:pStyle w:val="ConsPlusNormal"/>
              <w:jc w:val="right"/>
            </w:pPr>
            <w:r>
              <w:t>106,7</w:t>
            </w:r>
          </w:p>
        </w:tc>
        <w:tc>
          <w:tcPr>
            <w:tcW w:w="1144" w:type="dxa"/>
          </w:tcPr>
          <w:p w:rsidR="00DA0A80" w:rsidRDefault="00DA0A80">
            <w:pPr>
              <w:pStyle w:val="ConsPlusNormal"/>
              <w:jc w:val="right"/>
            </w:pPr>
            <w:r>
              <w:t>106,8</w:t>
            </w:r>
          </w:p>
        </w:tc>
        <w:tc>
          <w:tcPr>
            <w:tcW w:w="1144" w:type="dxa"/>
          </w:tcPr>
          <w:p w:rsidR="00DA0A80" w:rsidRDefault="00DA0A80">
            <w:pPr>
              <w:pStyle w:val="ConsPlusNormal"/>
              <w:jc w:val="right"/>
            </w:pPr>
            <w:r>
              <w:t>107</w:t>
            </w:r>
          </w:p>
        </w:tc>
        <w:tc>
          <w:tcPr>
            <w:tcW w:w="1144" w:type="dxa"/>
          </w:tcPr>
          <w:p w:rsidR="00DA0A80" w:rsidRDefault="00DA0A80">
            <w:pPr>
              <w:pStyle w:val="ConsPlusNormal"/>
              <w:jc w:val="right"/>
            </w:pPr>
            <w:r>
              <w:t>107,1</w:t>
            </w:r>
          </w:p>
        </w:tc>
        <w:tc>
          <w:tcPr>
            <w:tcW w:w="1144" w:type="dxa"/>
          </w:tcPr>
          <w:p w:rsidR="00DA0A80" w:rsidRDefault="00DA0A80">
            <w:pPr>
              <w:pStyle w:val="ConsPlusNormal"/>
              <w:jc w:val="right"/>
            </w:pPr>
            <w:r>
              <w:t>107,2</w:t>
            </w:r>
          </w:p>
        </w:tc>
        <w:tc>
          <w:tcPr>
            <w:tcW w:w="1144" w:type="dxa"/>
          </w:tcPr>
          <w:p w:rsidR="00DA0A80" w:rsidRDefault="00DA0A80">
            <w:pPr>
              <w:pStyle w:val="ConsPlusNormal"/>
              <w:jc w:val="right"/>
            </w:pPr>
            <w:r>
              <w:t>112</w:t>
            </w:r>
          </w:p>
        </w:tc>
        <w:tc>
          <w:tcPr>
            <w:tcW w:w="1144" w:type="dxa"/>
          </w:tcPr>
          <w:p w:rsidR="00DA0A80" w:rsidRDefault="00DA0A80">
            <w:pPr>
              <w:pStyle w:val="ConsPlusNormal"/>
              <w:jc w:val="right"/>
            </w:pPr>
            <w:r>
              <w:t>102</w:t>
            </w:r>
          </w:p>
        </w:tc>
        <w:tc>
          <w:tcPr>
            <w:tcW w:w="1077" w:type="dxa"/>
          </w:tcPr>
          <w:p w:rsidR="00DA0A80" w:rsidRDefault="00DA0A80">
            <w:pPr>
              <w:pStyle w:val="ConsPlusNormal"/>
              <w:jc w:val="right"/>
            </w:pPr>
            <w:r>
              <w:t>100</w:t>
            </w:r>
          </w:p>
        </w:tc>
        <w:tc>
          <w:tcPr>
            <w:tcW w:w="1191" w:type="dxa"/>
          </w:tcPr>
          <w:p w:rsidR="00DA0A80" w:rsidRDefault="00DA0A80">
            <w:pPr>
              <w:pStyle w:val="ConsPlusNormal"/>
              <w:jc w:val="right"/>
            </w:pPr>
            <w:r>
              <w:t>100</w:t>
            </w:r>
          </w:p>
        </w:tc>
      </w:tr>
      <w:tr w:rsidR="00DA0A80">
        <w:tc>
          <w:tcPr>
            <w:tcW w:w="1474" w:type="dxa"/>
            <w:vMerge/>
          </w:tcPr>
          <w:p w:rsidR="00DA0A80" w:rsidRDefault="00DA0A80">
            <w:pPr>
              <w:pStyle w:val="ConsPlusNormal"/>
            </w:pPr>
          </w:p>
        </w:tc>
        <w:tc>
          <w:tcPr>
            <w:tcW w:w="1701" w:type="dxa"/>
          </w:tcPr>
          <w:p w:rsidR="00DA0A80" w:rsidRDefault="00DA0A80">
            <w:pPr>
              <w:pStyle w:val="ConsPlusNormal"/>
            </w:pPr>
            <w:r>
              <w:t>2. Доля детей в возрасте 5 - 18 лет, получающих услуги по дополнительному образованию в учреждениях дополнительного образования, в общей численности детей этой возрастной группы, проц</w:t>
            </w:r>
          </w:p>
        </w:tc>
        <w:tc>
          <w:tcPr>
            <w:tcW w:w="1264" w:type="dxa"/>
          </w:tcPr>
          <w:p w:rsidR="00DA0A80" w:rsidRDefault="00DA0A80">
            <w:pPr>
              <w:pStyle w:val="ConsPlusNormal"/>
              <w:jc w:val="right"/>
            </w:pPr>
            <w:r>
              <w:t>18,9</w:t>
            </w:r>
          </w:p>
        </w:tc>
        <w:tc>
          <w:tcPr>
            <w:tcW w:w="1144" w:type="dxa"/>
          </w:tcPr>
          <w:p w:rsidR="00DA0A80" w:rsidRDefault="00DA0A80">
            <w:pPr>
              <w:pStyle w:val="ConsPlusNormal"/>
              <w:jc w:val="right"/>
            </w:pPr>
            <w:r>
              <w:t>19</w:t>
            </w:r>
          </w:p>
        </w:tc>
        <w:tc>
          <w:tcPr>
            <w:tcW w:w="1144" w:type="dxa"/>
          </w:tcPr>
          <w:p w:rsidR="00DA0A80" w:rsidRDefault="00DA0A80">
            <w:pPr>
              <w:pStyle w:val="ConsPlusNormal"/>
              <w:jc w:val="right"/>
            </w:pPr>
            <w:r>
              <w:t>19,3</w:t>
            </w:r>
          </w:p>
        </w:tc>
        <w:tc>
          <w:tcPr>
            <w:tcW w:w="1144" w:type="dxa"/>
          </w:tcPr>
          <w:p w:rsidR="00DA0A80" w:rsidRDefault="00DA0A80">
            <w:pPr>
              <w:pStyle w:val="ConsPlusNormal"/>
              <w:jc w:val="right"/>
            </w:pPr>
            <w:r>
              <w:t>19,4</w:t>
            </w:r>
          </w:p>
        </w:tc>
        <w:tc>
          <w:tcPr>
            <w:tcW w:w="1144" w:type="dxa"/>
          </w:tcPr>
          <w:p w:rsidR="00DA0A80" w:rsidRDefault="00DA0A80">
            <w:pPr>
              <w:pStyle w:val="ConsPlusNormal"/>
              <w:jc w:val="right"/>
            </w:pPr>
            <w:r>
              <w:t>19,4</w:t>
            </w:r>
          </w:p>
        </w:tc>
        <w:tc>
          <w:tcPr>
            <w:tcW w:w="1144" w:type="dxa"/>
          </w:tcPr>
          <w:p w:rsidR="00DA0A80" w:rsidRDefault="00DA0A80">
            <w:pPr>
              <w:pStyle w:val="ConsPlusNormal"/>
              <w:jc w:val="right"/>
            </w:pPr>
            <w:r>
              <w:t>19</w:t>
            </w:r>
          </w:p>
        </w:tc>
        <w:tc>
          <w:tcPr>
            <w:tcW w:w="1144" w:type="dxa"/>
          </w:tcPr>
          <w:p w:rsidR="00DA0A80" w:rsidRDefault="00DA0A80">
            <w:pPr>
              <w:pStyle w:val="ConsPlusNormal"/>
              <w:jc w:val="right"/>
            </w:pPr>
            <w:r>
              <w:t>19,2</w:t>
            </w:r>
          </w:p>
        </w:tc>
        <w:tc>
          <w:tcPr>
            <w:tcW w:w="1077" w:type="dxa"/>
          </w:tcPr>
          <w:p w:rsidR="00DA0A80" w:rsidRDefault="00DA0A80">
            <w:pPr>
              <w:pStyle w:val="ConsPlusNormal"/>
              <w:jc w:val="right"/>
            </w:pPr>
            <w:r>
              <w:t>19</w:t>
            </w:r>
          </w:p>
        </w:tc>
        <w:tc>
          <w:tcPr>
            <w:tcW w:w="1191" w:type="dxa"/>
          </w:tcPr>
          <w:p w:rsidR="00DA0A80" w:rsidRDefault="00DA0A80">
            <w:pPr>
              <w:pStyle w:val="ConsPlusNormal"/>
              <w:jc w:val="right"/>
            </w:pPr>
            <w:r>
              <w:t>19</w:t>
            </w:r>
          </w:p>
        </w:tc>
      </w:tr>
      <w:tr w:rsidR="00DA0A80">
        <w:tc>
          <w:tcPr>
            <w:tcW w:w="1474" w:type="dxa"/>
            <w:vMerge w:val="restart"/>
          </w:tcPr>
          <w:p w:rsidR="00DA0A80" w:rsidRDefault="00DA0A80">
            <w:pPr>
              <w:pStyle w:val="ConsPlusNormal"/>
            </w:pPr>
          </w:p>
        </w:tc>
        <w:tc>
          <w:tcPr>
            <w:tcW w:w="1701" w:type="dxa"/>
          </w:tcPr>
          <w:p w:rsidR="00DA0A80" w:rsidRDefault="00DA0A80">
            <w:pPr>
              <w:pStyle w:val="ConsPlusNormal"/>
            </w:pPr>
            <w:r>
              <w:t xml:space="preserve">3. Уровень фактической обеспеченности </w:t>
            </w:r>
            <w:r>
              <w:lastRenderedPageBreak/>
              <w:t>клубами и учреждениями клубного типа от нормативной потребности, проц</w:t>
            </w:r>
          </w:p>
        </w:tc>
        <w:tc>
          <w:tcPr>
            <w:tcW w:w="1264" w:type="dxa"/>
          </w:tcPr>
          <w:p w:rsidR="00DA0A80" w:rsidRDefault="00DA0A80">
            <w:pPr>
              <w:pStyle w:val="ConsPlusNormal"/>
              <w:jc w:val="right"/>
            </w:pPr>
            <w:r>
              <w:lastRenderedPageBreak/>
              <w:t>31,3</w:t>
            </w:r>
          </w:p>
        </w:tc>
        <w:tc>
          <w:tcPr>
            <w:tcW w:w="1144" w:type="dxa"/>
          </w:tcPr>
          <w:p w:rsidR="00DA0A80" w:rsidRDefault="00DA0A80">
            <w:pPr>
              <w:pStyle w:val="ConsPlusNormal"/>
              <w:jc w:val="right"/>
            </w:pPr>
            <w:r>
              <w:t>31,3</w:t>
            </w:r>
          </w:p>
        </w:tc>
        <w:tc>
          <w:tcPr>
            <w:tcW w:w="1144" w:type="dxa"/>
          </w:tcPr>
          <w:p w:rsidR="00DA0A80" w:rsidRDefault="00DA0A80">
            <w:pPr>
              <w:pStyle w:val="ConsPlusNormal"/>
              <w:jc w:val="right"/>
            </w:pPr>
            <w:r>
              <w:t>66,7</w:t>
            </w:r>
          </w:p>
        </w:tc>
        <w:tc>
          <w:tcPr>
            <w:tcW w:w="1144" w:type="dxa"/>
          </w:tcPr>
          <w:p w:rsidR="00DA0A80" w:rsidRDefault="00DA0A80">
            <w:pPr>
              <w:pStyle w:val="ConsPlusNormal"/>
              <w:jc w:val="right"/>
            </w:pPr>
            <w:r>
              <w:t>66,7</w:t>
            </w:r>
          </w:p>
        </w:tc>
        <w:tc>
          <w:tcPr>
            <w:tcW w:w="1144" w:type="dxa"/>
          </w:tcPr>
          <w:p w:rsidR="00DA0A80" w:rsidRDefault="00DA0A80">
            <w:pPr>
              <w:pStyle w:val="ConsPlusNormal"/>
              <w:jc w:val="right"/>
            </w:pPr>
            <w:r>
              <w:t>100</w:t>
            </w:r>
          </w:p>
        </w:tc>
        <w:tc>
          <w:tcPr>
            <w:tcW w:w="1144" w:type="dxa"/>
          </w:tcPr>
          <w:p w:rsidR="00DA0A80" w:rsidRDefault="00DA0A80">
            <w:pPr>
              <w:pStyle w:val="ConsPlusNormal"/>
              <w:jc w:val="right"/>
            </w:pPr>
            <w:r>
              <w:t>100</w:t>
            </w:r>
          </w:p>
        </w:tc>
        <w:tc>
          <w:tcPr>
            <w:tcW w:w="1144" w:type="dxa"/>
          </w:tcPr>
          <w:p w:rsidR="00DA0A80" w:rsidRDefault="00DA0A80">
            <w:pPr>
              <w:pStyle w:val="ConsPlusNormal"/>
              <w:jc w:val="right"/>
            </w:pPr>
            <w:r>
              <w:t>100</w:t>
            </w:r>
          </w:p>
        </w:tc>
        <w:tc>
          <w:tcPr>
            <w:tcW w:w="1077" w:type="dxa"/>
          </w:tcPr>
          <w:p w:rsidR="00DA0A80" w:rsidRDefault="00DA0A80">
            <w:pPr>
              <w:pStyle w:val="ConsPlusNormal"/>
              <w:jc w:val="right"/>
            </w:pPr>
            <w:r>
              <w:t>100</w:t>
            </w:r>
          </w:p>
        </w:tc>
        <w:tc>
          <w:tcPr>
            <w:tcW w:w="1191" w:type="dxa"/>
          </w:tcPr>
          <w:p w:rsidR="00DA0A80" w:rsidRDefault="00DA0A80">
            <w:pPr>
              <w:pStyle w:val="ConsPlusNormal"/>
              <w:jc w:val="right"/>
            </w:pPr>
            <w:r>
              <w:t>100</w:t>
            </w:r>
          </w:p>
        </w:tc>
      </w:tr>
      <w:tr w:rsidR="00DA0A80">
        <w:tc>
          <w:tcPr>
            <w:tcW w:w="1474" w:type="dxa"/>
            <w:vMerge/>
          </w:tcPr>
          <w:p w:rsidR="00DA0A80" w:rsidRDefault="00DA0A80">
            <w:pPr>
              <w:pStyle w:val="ConsPlusNormal"/>
            </w:pPr>
          </w:p>
        </w:tc>
        <w:tc>
          <w:tcPr>
            <w:tcW w:w="1701" w:type="dxa"/>
          </w:tcPr>
          <w:p w:rsidR="00DA0A80" w:rsidRDefault="00DA0A80">
            <w:pPr>
              <w:pStyle w:val="ConsPlusNormal"/>
            </w:pPr>
            <w:r>
              <w:t>4. Уровень фактической обеспеченности библиотеками от нормативной потребности, проц</w:t>
            </w:r>
          </w:p>
        </w:tc>
        <w:tc>
          <w:tcPr>
            <w:tcW w:w="1264" w:type="dxa"/>
          </w:tcPr>
          <w:p w:rsidR="00DA0A80" w:rsidRDefault="00DA0A80">
            <w:pPr>
              <w:pStyle w:val="ConsPlusNormal"/>
              <w:jc w:val="right"/>
            </w:pPr>
            <w:r>
              <w:t>61,5</w:t>
            </w:r>
          </w:p>
        </w:tc>
        <w:tc>
          <w:tcPr>
            <w:tcW w:w="1144" w:type="dxa"/>
          </w:tcPr>
          <w:p w:rsidR="00DA0A80" w:rsidRDefault="00DA0A80">
            <w:pPr>
              <w:pStyle w:val="ConsPlusNormal"/>
              <w:jc w:val="right"/>
            </w:pPr>
            <w:r>
              <w:t>61,5</w:t>
            </w:r>
          </w:p>
        </w:tc>
        <w:tc>
          <w:tcPr>
            <w:tcW w:w="1144" w:type="dxa"/>
          </w:tcPr>
          <w:p w:rsidR="00DA0A80" w:rsidRDefault="00DA0A80">
            <w:pPr>
              <w:pStyle w:val="ConsPlusNormal"/>
              <w:jc w:val="right"/>
            </w:pPr>
            <w:r>
              <w:t>61,5</w:t>
            </w:r>
          </w:p>
        </w:tc>
        <w:tc>
          <w:tcPr>
            <w:tcW w:w="1144" w:type="dxa"/>
          </w:tcPr>
          <w:p w:rsidR="00DA0A80" w:rsidRDefault="00DA0A80">
            <w:pPr>
              <w:pStyle w:val="ConsPlusNormal"/>
              <w:jc w:val="right"/>
            </w:pPr>
            <w:r>
              <w:t>61,5</w:t>
            </w:r>
          </w:p>
        </w:tc>
        <w:tc>
          <w:tcPr>
            <w:tcW w:w="1144" w:type="dxa"/>
          </w:tcPr>
          <w:p w:rsidR="00DA0A80" w:rsidRDefault="00DA0A80">
            <w:pPr>
              <w:pStyle w:val="ConsPlusNormal"/>
              <w:jc w:val="right"/>
            </w:pPr>
            <w:r>
              <w:t>69,2</w:t>
            </w:r>
          </w:p>
        </w:tc>
        <w:tc>
          <w:tcPr>
            <w:tcW w:w="1144" w:type="dxa"/>
          </w:tcPr>
          <w:p w:rsidR="00DA0A80" w:rsidRDefault="00DA0A80">
            <w:pPr>
              <w:pStyle w:val="ConsPlusNormal"/>
              <w:jc w:val="right"/>
            </w:pPr>
            <w:r>
              <w:t>69,2</w:t>
            </w:r>
          </w:p>
        </w:tc>
        <w:tc>
          <w:tcPr>
            <w:tcW w:w="1144" w:type="dxa"/>
          </w:tcPr>
          <w:p w:rsidR="00DA0A80" w:rsidRDefault="00DA0A80">
            <w:pPr>
              <w:pStyle w:val="ConsPlusNormal"/>
              <w:jc w:val="right"/>
            </w:pPr>
            <w:r>
              <w:t>61,5</w:t>
            </w:r>
          </w:p>
        </w:tc>
        <w:tc>
          <w:tcPr>
            <w:tcW w:w="1077" w:type="dxa"/>
          </w:tcPr>
          <w:p w:rsidR="00DA0A80" w:rsidRDefault="00DA0A80">
            <w:pPr>
              <w:pStyle w:val="ConsPlusNormal"/>
              <w:jc w:val="right"/>
            </w:pPr>
            <w:r>
              <w:t>61,5</w:t>
            </w:r>
          </w:p>
        </w:tc>
        <w:tc>
          <w:tcPr>
            <w:tcW w:w="1191" w:type="dxa"/>
          </w:tcPr>
          <w:p w:rsidR="00DA0A80" w:rsidRDefault="00DA0A80">
            <w:pPr>
              <w:pStyle w:val="ConsPlusNormal"/>
              <w:jc w:val="right"/>
            </w:pPr>
            <w:r>
              <w:t>61,5</w:t>
            </w:r>
          </w:p>
        </w:tc>
      </w:tr>
      <w:tr w:rsidR="00DA0A80">
        <w:tc>
          <w:tcPr>
            <w:tcW w:w="1474" w:type="dxa"/>
            <w:vMerge/>
          </w:tcPr>
          <w:p w:rsidR="00DA0A80" w:rsidRDefault="00DA0A80">
            <w:pPr>
              <w:pStyle w:val="ConsPlusNormal"/>
            </w:pPr>
          </w:p>
        </w:tc>
        <w:tc>
          <w:tcPr>
            <w:tcW w:w="1701" w:type="dxa"/>
          </w:tcPr>
          <w:p w:rsidR="00DA0A80" w:rsidRDefault="00DA0A80">
            <w:pPr>
              <w:pStyle w:val="ConsPlusNormal"/>
            </w:pPr>
            <w:r>
              <w:t>5. Уровень фактической обеспеченности парками культуры и отдыха от нормативной потребности, проц</w:t>
            </w:r>
          </w:p>
        </w:tc>
        <w:tc>
          <w:tcPr>
            <w:tcW w:w="1264" w:type="dxa"/>
          </w:tcPr>
          <w:p w:rsidR="00DA0A80" w:rsidRDefault="00DA0A80">
            <w:pPr>
              <w:pStyle w:val="ConsPlusNormal"/>
              <w:jc w:val="right"/>
            </w:pPr>
            <w:r>
              <w:t>100</w:t>
            </w:r>
          </w:p>
        </w:tc>
        <w:tc>
          <w:tcPr>
            <w:tcW w:w="1144" w:type="dxa"/>
          </w:tcPr>
          <w:p w:rsidR="00DA0A80" w:rsidRDefault="00DA0A80">
            <w:pPr>
              <w:pStyle w:val="ConsPlusNormal"/>
              <w:jc w:val="right"/>
            </w:pPr>
            <w:r>
              <w:t>100</w:t>
            </w:r>
          </w:p>
        </w:tc>
        <w:tc>
          <w:tcPr>
            <w:tcW w:w="1144" w:type="dxa"/>
          </w:tcPr>
          <w:p w:rsidR="00DA0A80" w:rsidRDefault="00DA0A80">
            <w:pPr>
              <w:pStyle w:val="ConsPlusNormal"/>
              <w:jc w:val="right"/>
            </w:pPr>
            <w:r>
              <w:t>100</w:t>
            </w:r>
          </w:p>
        </w:tc>
        <w:tc>
          <w:tcPr>
            <w:tcW w:w="1144" w:type="dxa"/>
          </w:tcPr>
          <w:p w:rsidR="00DA0A80" w:rsidRDefault="00DA0A80">
            <w:pPr>
              <w:pStyle w:val="ConsPlusNormal"/>
              <w:jc w:val="right"/>
            </w:pPr>
            <w:r>
              <w:t>100</w:t>
            </w:r>
          </w:p>
        </w:tc>
        <w:tc>
          <w:tcPr>
            <w:tcW w:w="1144" w:type="dxa"/>
          </w:tcPr>
          <w:p w:rsidR="00DA0A80" w:rsidRDefault="00DA0A80">
            <w:pPr>
              <w:pStyle w:val="ConsPlusNormal"/>
              <w:jc w:val="right"/>
            </w:pPr>
            <w:r>
              <w:t>25</w:t>
            </w:r>
          </w:p>
        </w:tc>
        <w:tc>
          <w:tcPr>
            <w:tcW w:w="1144" w:type="dxa"/>
          </w:tcPr>
          <w:p w:rsidR="00DA0A80" w:rsidRDefault="00DA0A80">
            <w:pPr>
              <w:pStyle w:val="ConsPlusNormal"/>
              <w:jc w:val="right"/>
            </w:pPr>
            <w:r>
              <w:t>25</w:t>
            </w:r>
          </w:p>
        </w:tc>
        <w:tc>
          <w:tcPr>
            <w:tcW w:w="1144" w:type="dxa"/>
          </w:tcPr>
          <w:p w:rsidR="00DA0A80" w:rsidRDefault="00DA0A80">
            <w:pPr>
              <w:pStyle w:val="ConsPlusNormal"/>
              <w:jc w:val="right"/>
            </w:pPr>
            <w:r>
              <w:t>25</w:t>
            </w:r>
          </w:p>
        </w:tc>
        <w:tc>
          <w:tcPr>
            <w:tcW w:w="1077" w:type="dxa"/>
          </w:tcPr>
          <w:p w:rsidR="00DA0A80" w:rsidRDefault="00DA0A80">
            <w:pPr>
              <w:pStyle w:val="ConsPlusNormal"/>
              <w:jc w:val="right"/>
            </w:pPr>
            <w:r>
              <w:t>25</w:t>
            </w:r>
          </w:p>
        </w:tc>
        <w:tc>
          <w:tcPr>
            <w:tcW w:w="1191" w:type="dxa"/>
          </w:tcPr>
          <w:p w:rsidR="00DA0A80" w:rsidRDefault="00DA0A80">
            <w:pPr>
              <w:pStyle w:val="ConsPlusNormal"/>
              <w:jc w:val="right"/>
            </w:pPr>
            <w:r>
              <w:t>25</w:t>
            </w:r>
          </w:p>
        </w:tc>
      </w:tr>
      <w:tr w:rsidR="00DA0A80">
        <w:tblPrEx>
          <w:tblBorders>
            <w:insideH w:val="nil"/>
          </w:tblBorders>
        </w:tblPrEx>
        <w:tc>
          <w:tcPr>
            <w:tcW w:w="1474" w:type="dxa"/>
            <w:tcBorders>
              <w:bottom w:val="nil"/>
            </w:tcBorders>
          </w:tcPr>
          <w:p w:rsidR="00DA0A80" w:rsidRDefault="00DA0A80">
            <w:pPr>
              <w:pStyle w:val="ConsPlusNormal"/>
            </w:pPr>
          </w:p>
        </w:tc>
        <w:tc>
          <w:tcPr>
            <w:tcW w:w="1701" w:type="dxa"/>
            <w:tcBorders>
              <w:bottom w:val="nil"/>
            </w:tcBorders>
          </w:tcPr>
          <w:p w:rsidR="00DA0A80" w:rsidRDefault="00DA0A80">
            <w:pPr>
              <w:pStyle w:val="ConsPlusNormal"/>
            </w:pPr>
            <w:r>
              <w:t xml:space="preserve">6. Доля муниципальных учреждений культуры, здания которых требуют капитального ремонта, в общем </w:t>
            </w:r>
            <w:r>
              <w:lastRenderedPageBreak/>
              <w:t>количестве муниципальных учреждений культуры, проц</w:t>
            </w:r>
          </w:p>
        </w:tc>
        <w:tc>
          <w:tcPr>
            <w:tcW w:w="1264" w:type="dxa"/>
            <w:tcBorders>
              <w:bottom w:val="nil"/>
            </w:tcBorders>
          </w:tcPr>
          <w:p w:rsidR="00DA0A80" w:rsidRDefault="00DA0A80">
            <w:pPr>
              <w:pStyle w:val="ConsPlusNormal"/>
              <w:jc w:val="right"/>
            </w:pPr>
            <w:r>
              <w:lastRenderedPageBreak/>
              <w:t>27,3</w:t>
            </w:r>
          </w:p>
        </w:tc>
        <w:tc>
          <w:tcPr>
            <w:tcW w:w="1144" w:type="dxa"/>
            <w:tcBorders>
              <w:bottom w:val="nil"/>
            </w:tcBorders>
          </w:tcPr>
          <w:p w:rsidR="00DA0A80" w:rsidRDefault="00DA0A80">
            <w:pPr>
              <w:pStyle w:val="ConsPlusNormal"/>
              <w:jc w:val="right"/>
            </w:pPr>
            <w:r>
              <w:t>27,3</w:t>
            </w:r>
          </w:p>
        </w:tc>
        <w:tc>
          <w:tcPr>
            <w:tcW w:w="1144" w:type="dxa"/>
            <w:tcBorders>
              <w:bottom w:val="nil"/>
            </w:tcBorders>
          </w:tcPr>
          <w:p w:rsidR="00DA0A80" w:rsidRDefault="00DA0A80">
            <w:pPr>
              <w:pStyle w:val="ConsPlusNormal"/>
              <w:jc w:val="right"/>
            </w:pPr>
            <w:r>
              <w:t>23,5</w:t>
            </w:r>
          </w:p>
        </w:tc>
        <w:tc>
          <w:tcPr>
            <w:tcW w:w="1144" w:type="dxa"/>
            <w:tcBorders>
              <w:bottom w:val="nil"/>
            </w:tcBorders>
          </w:tcPr>
          <w:p w:rsidR="00DA0A80" w:rsidRDefault="00DA0A80">
            <w:pPr>
              <w:pStyle w:val="ConsPlusNormal"/>
              <w:jc w:val="right"/>
            </w:pPr>
            <w:r>
              <w:t>23,5</w:t>
            </w:r>
          </w:p>
        </w:tc>
        <w:tc>
          <w:tcPr>
            <w:tcW w:w="1144" w:type="dxa"/>
            <w:tcBorders>
              <w:bottom w:val="nil"/>
            </w:tcBorders>
          </w:tcPr>
          <w:p w:rsidR="00DA0A80" w:rsidRDefault="00DA0A80">
            <w:pPr>
              <w:pStyle w:val="ConsPlusNormal"/>
              <w:jc w:val="right"/>
            </w:pPr>
            <w:r>
              <w:t>23,5</w:t>
            </w:r>
          </w:p>
        </w:tc>
        <w:tc>
          <w:tcPr>
            <w:tcW w:w="1144" w:type="dxa"/>
            <w:tcBorders>
              <w:bottom w:val="nil"/>
            </w:tcBorders>
          </w:tcPr>
          <w:p w:rsidR="00DA0A80" w:rsidRDefault="00DA0A80">
            <w:pPr>
              <w:pStyle w:val="ConsPlusNormal"/>
              <w:jc w:val="right"/>
            </w:pPr>
            <w:r>
              <w:t>17,6</w:t>
            </w:r>
          </w:p>
        </w:tc>
        <w:tc>
          <w:tcPr>
            <w:tcW w:w="1144" w:type="dxa"/>
            <w:tcBorders>
              <w:bottom w:val="nil"/>
            </w:tcBorders>
          </w:tcPr>
          <w:p w:rsidR="00DA0A80" w:rsidRDefault="00DA0A80">
            <w:pPr>
              <w:pStyle w:val="ConsPlusNormal"/>
              <w:jc w:val="right"/>
            </w:pPr>
            <w:r>
              <w:t>29,4</w:t>
            </w:r>
          </w:p>
        </w:tc>
        <w:tc>
          <w:tcPr>
            <w:tcW w:w="1077" w:type="dxa"/>
            <w:tcBorders>
              <w:bottom w:val="nil"/>
            </w:tcBorders>
          </w:tcPr>
          <w:p w:rsidR="00DA0A80" w:rsidRDefault="00DA0A80">
            <w:pPr>
              <w:pStyle w:val="ConsPlusNormal"/>
              <w:jc w:val="right"/>
            </w:pPr>
            <w:r>
              <w:t>29,4</w:t>
            </w:r>
          </w:p>
        </w:tc>
        <w:tc>
          <w:tcPr>
            <w:tcW w:w="1191" w:type="dxa"/>
            <w:tcBorders>
              <w:bottom w:val="nil"/>
            </w:tcBorders>
          </w:tcPr>
          <w:p w:rsidR="00DA0A80" w:rsidRDefault="00DA0A80">
            <w:pPr>
              <w:pStyle w:val="ConsPlusNormal"/>
              <w:jc w:val="right"/>
            </w:pPr>
            <w:r>
              <w:t>29,4</w:t>
            </w:r>
          </w:p>
        </w:tc>
      </w:tr>
      <w:tr w:rsidR="00DA0A80">
        <w:tblPrEx>
          <w:tblBorders>
            <w:insideH w:val="nil"/>
          </w:tblBorders>
        </w:tblPrEx>
        <w:tc>
          <w:tcPr>
            <w:tcW w:w="13571" w:type="dxa"/>
            <w:gridSpan w:val="11"/>
            <w:tcBorders>
              <w:top w:val="nil"/>
            </w:tcBorders>
          </w:tcPr>
          <w:p w:rsidR="00DA0A80" w:rsidRDefault="00DA0A80">
            <w:pPr>
              <w:pStyle w:val="ConsPlusNormal"/>
              <w:jc w:val="both"/>
            </w:pPr>
            <w:r>
              <w:t xml:space="preserve">(в ред. </w:t>
            </w:r>
            <w:hyperlink r:id="rId98">
              <w:r>
                <w:rPr>
                  <w:color w:val="0000FF"/>
                </w:rPr>
                <w:t>постановления</w:t>
              </w:r>
            </w:hyperlink>
            <w:r>
              <w:t xml:space="preserve"> Администрации ЗАТО Северск от 10.11.2020 N 1980)</w:t>
            </w:r>
          </w:p>
        </w:tc>
      </w:tr>
      <w:tr w:rsidR="00DA0A80">
        <w:tc>
          <w:tcPr>
            <w:tcW w:w="1474" w:type="dxa"/>
            <w:vMerge w:val="restart"/>
          </w:tcPr>
          <w:p w:rsidR="00DA0A80" w:rsidRDefault="00DA0A80">
            <w:pPr>
              <w:pStyle w:val="ConsPlusNormal"/>
            </w:pPr>
            <w:r>
              <w:t>Задачи подпрограммы 1</w:t>
            </w:r>
          </w:p>
        </w:tc>
        <w:tc>
          <w:tcPr>
            <w:tcW w:w="12097" w:type="dxa"/>
            <w:gridSpan w:val="10"/>
          </w:tcPr>
          <w:p w:rsidR="00DA0A80" w:rsidRDefault="00DA0A80">
            <w:pPr>
              <w:pStyle w:val="ConsPlusNormal"/>
            </w:pPr>
            <w:r>
              <w:t>1. Создание условий для организации досуга и обеспечения населения ЗАТО Северск услугами организаций культуры</w:t>
            </w:r>
          </w:p>
        </w:tc>
      </w:tr>
      <w:tr w:rsidR="00DA0A80">
        <w:tc>
          <w:tcPr>
            <w:tcW w:w="1474" w:type="dxa"/>
            <w:vMerge/>
          </w:tcPr>
          <w:p w:rsidR="00DA0A80" w:rsidRDefault="00DA0A80">
            <w:pPr>
              <w:pStyle w:val="ConsPlusNormal"/>
            </w:pPr>
          </w:p>
        </w:tc>
        <w:tc>
          <w:tcPr>
            <w:tcW w:w="12097" w:type="dxa"/>
            <w:gridSpan w:val="10"/>
          </w:tcPr>
          <w:p w:rsidR="00DA0A80" w:rsidRDefault="00DA0A80">
            <w:pPr>
              <w:pStyle w:val="ConsPlusNormal"/>
            </w:pPr>
            <w:r>
              <w:t>2. Организация предоставления дополнительного образования художественно-эстетической направленности</w:t>
            </w:r>
          </w:p>
        </w:tc>
      </w:tr>
      <w:tr w:rsidR="00DA0A80">
        <w:tc>
          <w:tcPr>
            <w:tcW w:w="1474" w:type="dxa"/>
            <w:vMerge/>
          </w:tcPr>
          <w:p w:rsidR="00DA0A80" w:rsidRDefault="00DA0A80">
            <w:pPr>
              <w:pStyle w:val="ConsPlusNormal"/>
            </w:pPr>
          </w:p>
        </w:tc>
        <w:tc>
          <w:tcPr>
            <w:tcW w:w="12097" w:type="dxa"/>
            <w:gridSpan w:val="10"/>
          </w:tcPr>
          <w:p w:rsidR="00DA0A80" w:rsidRDefault="00DA0A80">
            <w:pPr>
              <w:pStyle w:val="ConsPlusNormal"/>
            </w:pPr>
            <w:r>
              <w:t>3. Развитие материально-технической базы муниципальных учреждений дополнительного образования</w:t>
            </w:r>
          </w:p>
        </w:tc>
      </w:tr>
      <w:tr w:rsidR="00DA0A80">
        <w:tc>
          <w:tcPr>
            <w:tcW w:w="1474" w:type="dxa"/>
            <w:vMerge/>
          </w:tcPr>
          <w:p w:rsidR="00DA0A80" w:rsidRDefault="00DA0A80">
            <w:pPr>
              <w:pStyle w:val="ConsPlusNormal"/>
            </w:pPr>
          </w:p>
        </w:tc>
        <w:tc>
          <w:tcPr>
            <w:tcW w:w="12097" w:type="dxa"/>
            <w:gridSpan w:val="10"/>
          </w:tcPr>
          <w:p w:rsidR="00DA0A80" w:rsidRDefault="00DA0A80">
            <w:pPr>
              <w:pStyle w:val="ConsPlusNormal"/>
            </w:pPr>
            <w:r>
              <w:t>4. Развитие материально-технической базы муниципальных учреждений культуры</w:t>
            </w:r>
          </w:p>
        </w:tc>
      </w:tr>
      <w:tr w:rsidR="00DA0A80">
        <w:tc>
          <w:tcPr>
            <w:tcW w:w="1474" w:type="dxa"/>
            <w:vMerge/>
          </w:tcPr>
          <w:p w:rsidR="00DA0A80" w:rsidRDefault="00DA0A80">
            <w:pPr>
              <w:pStyle w:val="ConsPlusNormal"/>
            </w:pPr>
          </w:p>
        </w:tc>
        <w:tc>
          <w:tcPr>
            <w:tcW w:w="12097" w:type="dxa"/>
            <w:gridSpan w:val="10"/>
          </w:tcPr>
          <w:p w:rsidR="00DA0A80" w:rsidRDefault="00DA0A80">
            <w:pPr>
              <w:pStyle w:val="ConsPlusNormal"/>
            </w:pPr>
            <w:r>
              <w:t>5. Создание условий для развития творческого потенциала в ЗАТО Северск</w:t>
            </w:r>
          </w:p>
        </w:tc>
      </w:tr>
      <w:tr w:rsidR="00DA0A80">
        <w:tc>
          <w:tcPr>
            <w:tcW w:w="1474" w:type="dxa"/>
            <w:vMerge/>
          </w:tcPr>
          <w:p w:rsidR="00DA0A80" w:rsidRDefault="00DA0A80">
            <w:pPr>
              <w:pStyle w:val="ConsPlusNormal"/>
            </w:pPr>
          </w:p>
        </w:tc>
        <w:tc>
          <w:tcPr>
            <w:tcW w:w="12097" w:type="dxa"/>
            <w:gridSpan w:val="10"/>
          </w:tcPr>
          <w:p w:rsidR="00DA0A80" w:rsidRDefault="00DA0A80">
            <w:pPr>
              <w:pStyle w:val="ConsPlusNormal"/>
            </w:pPr>
            <w:r>
              <w:t>6. Содействие комплексному развитию отрасли культуры ЗАТО Северск</w:t>
            </w:r>
          </w:p>
        </w:tc>
      </w:tr>
      <w:tr w:rsidR="00DA0A80">
        <w:tc>
          <w:tcPr>
            <w:tcW w:w="1474" w:type="dxa"/>
            <w:vMerge/>
          </w:tcPr>
          <w:p w:rsidR="00DA0A80" w:rsidRDefault="00DA0A80">
            <w:pPr>
              <w:pStyle w:val="ConsPlusNormal"/>
            </w:pPr>
          </w:p>
        </w:tc>
        <w:tc>
          <w:tcPr>
            <w:tcW w:w="12097" w:type="dxa"/>
            <w:gridSpan w:val="10"/>
          </w:tcPr>
          <w:p w:rsidR="00DA0A80" w:rsidRDefault="00DA0A80">
            <w:pPr>
              <w:pStyle w:val="ConsPlusNormal"/>
            </w:pPr>
            <w:r>
              <w:t>7. Обеспечение условий доступности к лучшим образцам культуры путем создания современной инфраструктуры для творческой самореализации и досуга населения ЗАТО Северск</w:t>
            </w:r>
          </w:p>
        </w:tc>
      </w:tr>
      <w:tr w:rsidR="00DA0A80">
        <w:tc>
          <w:tcPr>
            <w:tcW w:w="1474" w:type="dxa"/>
            <w:vMerge w:val="restart"/>
          </w:tcPr>
          <w:p w:rsidR="00DA0A80" w:rsidRDefault="00DA0A80">
            <w:pPr>
              <w:pStyle w:val="ConsPlusNormal"/>
            </w:pPr>
            <w:r>
              <w:t>Ведомственные целевые программы, входящие в состав подпрограммы 1 (далее - ВЦП)</w:t>
            </w:r>
          </w:p>
        </w:tc>
        <w:tc>
          <w:tcPr>
            <w:tcW w:w="12097" w:type="dxa"/>
            <w:gridSpan w:val="10"/>
          </w:tcPr>
          <w:p w:rsidR="00DA0A80" w:rsidRDefault="00DA0A80">
            <w:pPr>
              <w:pStyle w:val="ConsPlusNormal"/>
            </w:pPr>
            <w:r>
              <w:t>ВЦП "Создание условий для организации досуга и обеспечения населения ЗАТО Северск услугами организаций культуры"</w:t>
            </w:r>
          </w:p>
        </w:tc>
      </w:tr>
      <w:tr w:rsidR="00DA0A80">
        <w:tc>
          <w:tcPr>
            <w:tcW w:w="1474" w:type="dxa"/>
            <w:vMerge/>
          </w:tcPr>
          <w:p w:rsidR="00DA0A80" w:rsidRDefault="00DA0A80">
            <w:pPr>
              <w:pStyle w:val="ConsPlusNormal"/>
            </w:pPr>
          </w:p>
        </w:tc>
        <w:tc>
          <w:tcPr>
            <w:tcW w:w="12097" w:type="dxa"/>
            <w:gridSpan w:val="10"/>
          </w:tcPr>
          <w:p w:rsidR="00DA0A80" w:rsidRDefault="00DA0A80">
            <w:pPr>
              <w:pStyle w:val="ConsPlusNormal"/>
            </w:pPr>
            <w:r>
              <w:t>ВЦП "Организация предоставления дополнительного образования художественно-эстетической направленности"</w:t>
            </w:r>
          </w:p>
        </w:tc>
      </w:tr>
      <w:tr w:rsidR="00DA0A80">
        <w:tc>
          <w:tcPr>
            <w:tcW w:w="1474" w:type="dxa"/>
            <w:vMerge w:val="restart"/>
          </w:tcPr>
          <w:p w:rsidR="00DA0A80" w:rsidRDefault="00DA0A80">
            <w:pPr>
              <w:pStyle w:val="ConsPlusNormal"/>
            </w:pPr>
            <w:r>
              <w:t>Объем финансирования подпрограмм</w:t>
            </w:r>
            <w:r>
              <w:lastRenderedPageBreak/>
              <w:t>ы 1, всего, в т.ч. по годам ее реализации, тыс. руб.</w:t>
            </w:r>
          </w:p>
        </w:tc>
        <w:tc>
          <w:tcPr>
            <w:tcW w:w="1701" w:type="dxa"/>
          </w:tcPr>
          <w:p w:rsidR="00DA0A80" w:rsidRDefault="00DA0A80">
            <w:pPr>
              <w:pStyle w:val="ConsPlusNormal"/>
              <w:jc w:val="center"/>
            </w:pPr>
            <w:r>
              <w:lastRenderedPageBreak/>
              <w:t>Источники</w:t>
            </w:r>
          </w:p>
        </w:tc>
        <w:tc>
          <w:tcPr>
            <w:tcW w:w="1264" w:type="dxa"/>
          </w:tcPr>
          <w:p w:rsidR="00DA0A80" w:rsidRDefault="00DA0A80">
            <w:pPr>
              <w:pStyle w:val="ConsPlusNormal"/>
              <w:jc w:val="center"/>
            </w:pPr>
            <w:bookmarkStart w:id="17" w:name="P5211"/>
            <w:bookmarkEnd w:id="17"/>
            <w:r>
              <w:t>Всего</w:t>
            </w:r>
          </w:p>
        </w:tc>
        <w:tc>
          <w:tcPr>
            <w:tcW w:w="1144" w:type="dxa"/>
          </w:tcPr>
          <w:p w:rsidR="00DA0A80" w:rsidRDefault="00DA0A80">
            <w:pPr>
              <w:pStyle w:val="ConsPlusNormal"/>
              <w:jc w:val="center"/>
            </w:pPr>
            <w:r>
              <w:t>2015 год</w:t>
            </w:r>
          </w:p>
        </w:tc>
        <w:tc>
          <w:tcPr>
            <w:tcW w:w="1144" w:type="dxa"/>
          </w:tcPr>
          <w:p w:rsidR="00DA0A80" w:rsidRDefault="00DA0A80">
            <w:pPr>
              <w:pStyle w:val="ConsPlusNormal"/>
              <w:jc w:val="center"/>
            </w:pPr>
            <w:r>
              <w:t>2016 год</w:t>
            </w:r>
          </w:p>
        </w:tc>
        <w:tc>
          <w:tcPr>
            <w:tcW w:w="1144" w:type="dxa"/>
          </w:tcPr>
          <w:p w:rsidR="00DA0A80" w:rsidRDefault="00DA0A80">
            <w:pPr>
              <w:pStyle w:val="ConsPlusNormal"/>
              <w:jc w:val="center"/>
            </w:pPr>
            <w:r>
              <w:t>2017 год</w:t>
            </w:r>
          </w:p>
        </w:tc>
        <w:tc>
          <w:tcPr>
            <w:tcW w:w="1144" w:type="dxa"/>
          </w:tcPr>
          <w:p w:rsidR="00DA0A80" w:rsidRDefault="00DA0A80">
            <w:pPr>
              <w:pStyle w:val="ConsPlusNormal"/>
              <w:jc w:val="center"/>
            </w:pPr>
            <w:r>
              <w:t>2018 год</w:t>
            </w:r>
          </w:p>
        </w:tc>
        <w:tc>
          <w:tcPr>
            <w:tcW w:w="1144" w:type="dxa"/>
          </w:tcPr>
          <w:p w:rsidR="00DA0A80" w:rsidRDefault="00DA0A80">
            <w:pPr>
              <w:pStyle w:val="ConsPlusNormal"/>
              <w:jc w:val="center"/>
            </w:pPr>
            <w:r>
              <w:t>2019 год</w:t>
            </w:r>
          </w:p>
        </w:tc>
        <w:tc>
          <w:tcPr>
            <w:tcW w:w="1144" w:type="dxa"/>
          </w:tcPr>
          <w:p w:rsidR="00DA0A80" w:rsidRDefault="00DA0A80">
            <w:pPr>
              <w:pStyle w:val="ConsPlusNormal"/>
              <w:jc w:val="center"/>
            </w:pPr>
            <w:r>
              <w:t>2020 год</w:t>
            </w:r>
          </w:p>
        </w:tc>
        <w:tc>
          <w:tcPr>
            <w:tcW w:w="1077" w:type="dxa"/>
          </w:tcPr>
          <w:p w:rsidR="00DA0A80" w:rsidRDefault="00DA0A80">
            <w:pPr>
              <w:pStyle w:val="ConsPlusNormal"/>
              <w:jc w:val="center"/>
            </w:pPr>
            <w:r>
              <w:t>2021 год (прогнозный период)</w:t>
            </w:r>
          </w:p>
        </w:tc>
        <w:tc>
          <w:tcPr>
            <w:tcW w:w="1191" w:type="dxa"/>
          </w:tcPr>
          <w:p w:rsidR="00DA0A80" w:rsidRDefault="00DA0A80">
            <w:pPr>
              <w:pStyle w:val="ConsPlusNormal"/>
              <w:jc w:val="center"/>
            </w:pPr>
            <w:r>
              <w:t>2022 год (прогнозный период)</w:t>
            </w:r>
          </w:p>
        </w:tc>
      </w:tr>
      <w:tr w:rsidR="00DA0A80">
        <w:tc>
          <w:tcPr>
            <w:tcW w:w="1474" w:type="dxa"/>
            <w:vMerge/>
          </w:tcPr>
          <w:p w:rsidR="00DA0A80" w:rsidRDefault="00DA0A80">
            <w:pPr>
              <w:pStyle w:val="ConsPlusNormal"/>
            </w:pPr>
          </w:p>
        </w:tc>
        <w:tc>
          <w:tcPr>
            <w:tcW w:w="1701" w:type="dxa"/>
          </w:tcPr>
          <w:p w:rsidR="00DA0A80" w:rsidRDefault="00DA0A80">
            <w:pPr>
              <w:pStyle w:val="ConsPlusNormal"/>
            </w:pPr>
            <w:r>
              <w:t>Местный бюджет</w:t>
            </w:r>
          </w:p>
        </w:tc>
        <w:tc>
          <w:tcPr>
            <w:tcW w:w="1264" w:type="dxa"/>
          </w:tcPr>
          <w:p w:rsidR="00DA0A80" w:rsidRDefault="00DA0A80">
            <w:pPr>
              <w:pStyle w:val="ConsPlusNormal"/>
              <w:jc w:val="right"/>
            </w:pPr>
            <w:r>
              <w:t>1787246,76</w:t>
            </w:r>
          </w:p>
        </w:tc>
        <w:tc>
          <w:tcPr>
            <w:tcW w:w="1144" w:type="dxa"/>
          </w:tcPr>
          <w:p w:rsidR="00DA0A80" w:rsidRDefault="00DA0A80">
            <w:pPr>
              <w:pStyle w:val="ConsPlusNormal"/>
              <w:jc w:val="right"/>
            </w:pPr>
            <w:r>
              <w:t>267931,91</w:t>
            </w:r>
          </w:p>
        </w:tc>
        <w:tc>
          <w:tcPr>
            <w:tcW w:w="1144" w:type="dxa"/>
          </w:tcPr>
          <w:p w:rsidR="00DA0A80" w:rsidRDefault="00DA0A80">
            <w:pPr>
              <w:pStyle w:val="ConsPlusNormal"/>
              <w:jc w:val="right"/>
            </w:pPr>
            <w:r>
              <w:t>274446,86</w:t>
            </w:r>
          </w:p>
        </w:tc>
        <w:tc>
          <w:tcPr>
            <w:tcW w:w="1144" w:type="dxa"/>
          </w:tcPr>
          <w:p w:rsidR="00DA0A80" w:rsidRDefault="00DA0A80">
            <w:pPr>
              <w:pStyle w:val="ConsPlusNormal"/>
              <w:jc w:val="right"/>
            </w:pPr>
            <w:r>
              <w:t>276020,45</w:t>
            </w:r>
          </w:p>
        </w:tc>
        <w:tc>
          <w:tcPr>
            <w:tcW w:w="1144" w:type="dxa"/>
          </w:tcPr>
          <w:p w:rsidR="00DA0A80" w:rsidRDefault="00DA0A80">
            <w:pPr>
              <w:pStyle w:val="ConsPlusNormal"/>
              <w:jc w:val="right"/>
            </w:pPr>
            <w:r>
              <w:t>288572,09 &lt;*&gt;</w:t>
            </w:r>
          </w:p>
        </w:tc>
        <w:tc>
          <w:tcPr>
            <w:tcW w:w="1144" w:type="dxa"/>
          </w:tcPr>
          <w:p w:rsidR="00DA0A80" w:rsidRDefault="00DA0A80">
            <w:pPr>
              <w:pStyle w:val="ConsPlusNormal"/>
              <w:jc w:val="right"/>
            </w:pPr>
            <w:r>
              <w:t>317887,89 &lt;*&gt;</w:t>
            </w:r>
          </w:p>
        </w:tc>
        <w:tc>
          <w:tcPr>
            <w:tcW w:w="1144" w:type="dxa"/>
          </w:tcPr>
          <w:p w:rsidR="00DA0A80" w:rsidRDefault="00DA0A80">
            <w:pPr>
              <w:pStyle w:val="ConsPlusNormal"/>
              <w:jc w:val="right"/>
            </w:pPr>
            <w:r>
              <w:t>365112,72 &lt;*&gt;</w:t>
            </w:r>
          </w:p>
        </w:tc>
        <w:tc>
          <w:tcPr>
            <w:tcW w:w="1077" w:type="dxa"/>
          </w:tcPr>
          <w:p w:rsidR="00DA0A80" w:rsidRDefault="00DA0A80">
            <w:pPr>
              <w:pStyle w:val="ConsPlusNormal"/>
              <w:jc w:val="right"/>
            </w:pPr>
            <w:r>
              <w:t>266331,81</w:t>
            </w:r>
          </w:p>
        </w:tc>
        <w:tc>
          <w:tcPr>
            <w:tcW w:w="1191" w:type="dxa"/>
          </w:tcPr>
          <w:p w:rsidR="00DA0A80" w:rsidRDefault="00DA0A80">
            <w:pPr>
              <w:pStyle w:val="ConsPlusNormal"/>
              <w:jc w:val="right"/>
            </w:pPr>
            <w:r>
              <w:t>266694,26</w:t>
            </w:r>
          </w:p>
        </w:tc>
      </w:tr>
      <w:tr w:rsidR="00DA0A80">
        <w:tc>
          <w:tcPr>
            <w:tcW w:w="1474" w:type="dxa"/>
            <w:vMerge/>
          </w:tcPr>
          <w:p w:rsidR="00DA0A80" w:rsidRDefault="00DA0A80">
            <w:pPr>
              <w:pStyle w:val="ConsPlusNormal"/>
            </w:pPr>
          </w:p>
        </w:tc>
        <w:tc>
          <w:tcPr>
            <w:tcW w:w="1701" w:type="dxa"/>
          </w:tcPr>
          <w:p w:rsidR="00DA0A80" w:rsidRDefault="00DA0A80">
            <w:pPr>
              <w:pStyle w:val="ConsPlusNormal"/>
            </w:pPr>
            <w:r>
              <w:t>Другие источники:</w:t>
            </w:r>
          </w:p>
        </w:tc>
        <w:tc>
          <w:tcPr>
            <w:tcW w:w="1264" w:type="dxa"/>
          </w:tcPr>
          <w:p w:rsidR="00DA0A80" w:rsidRDefault="00DA0A80">
            <w:pPr>
              <w:pStyle w:val="ConsPlusNormal"/>
            </w:pPr>
          </w:p>
        </w:tc>
        <w:tc>
          <w:tcPr>
            <w:tcW w:w="1144" w:type="dxa"/>
          </w:tcPr>
          <w:p w:rsidR="00DA0A80" w:rsidRDefault="00DA0A80">
            <w:pPr>
              <w:pStyle w:val="ConsPlusNormal"/>
            </w:pPr>
          </w:p>
        </w:tc>
        <w:tc>
          <w:tcPr>
            <w:tcW w:w="1144" w:type="dxa"/>
          </w:tcPr>
          <w:p w:rsidR="00DA0A80" w:rsidRDefault="00DA0A80">
            <w:pPr>
              <w:pStyle w:val="ConsPlusNormal"/>
            </w:pPr>
          </w:p>
        </w:tc>
        <w:tc>
          <w:tcPr>
            <w:tcW w:w="1144" w:type="dxa"/>
          </w:tcPr>
          <w:p w:rsidR="00DA0A80" w:rsidRDefault="00DA0A80">
            <w:pPr>
              <w:pStyle w:val="ConsPlusNormal"/>
            </w:pPr>
          </w:p>
        </w:tc>
        <w:tc>
          <w:tcPr>
            <w:tcW w:w="1144" w:type="dxa"/>
          </w:tcPr>
          <w:p w:rsidR="00DA0A80" w:rsidRDefault="00DA0A80">
            <w:pPr>
              <w:pStyle w:val="ConsPlusNormal"/>
            </w:pPr>
          </w:p>
        </w:tc>
        <w:tc>
          <w:tcPr>
            <w:tcW w:w="1144" w:type="dxa"/>
          </w:tcPr>
          <w:p w:rsidR="00DA0A80" w:rsidRDefault="00DA0A80">
            <w:pPr>
              <w:pStyle w:val="ConsPlusNormal"/>
            </w:pPr>
          </w:p>
        </w:tc>
        <w:tc>
          <w:tcPr>
            <w:tcW w:w="1144" w:type="dxa"/>
          </w:tcPr>
          <w:p w:rsidR="00DA0A80" w:rsidRDefault="00DA0A80">
            <w:pPr>
              <w:pStyle w:val="ConsPlusNormal"/>
            </w:pPr>
          </w:p>
        </w:tc>
        <w:tc>
          <w:tcPr>
            <w:tcW w:w="1077" w:type="dxa"/>
          </w:tcPr>
          <w:p w:rsidR="00DA0A80" w:rsidRDefault="00DA0A80">
            <w:pPr>
              <w:pStyle w:val="ConsPlusNormal"/>
            </w:pPr>
          </w:p>
        </w:tc>
        <w:tc>
          <w:tcPr>
            <w:tcW w:w="1191" w:type="dxa"/>
          </w:tcPr>
          <w:p w:rsidR="00DA0A80" w:rsidRDefault="00DA0A80">
            <w:pPr>
              <w:pStyle w:val="ConsPlusNormal"/>
            </w:pPr>
          </w:p>
        </w:tc>
      </w:tr>
      <w:tr w:rsidR="00DA0A80">
        <w:tc>
          <w:tcPr>
            <w:tcW w:w="1474" w:type="dxa"/>
            <w:vMerge w:val="restart"/>
            <w:tcBorders>
              <w:bottom w:val="nil"/>
            </w:tcBorders>
          </w:tcPr>
          <w:p w:rsidR="00DA0A80" w:rsidRDefault="00DA0A80">
            <w:pPr>
              <w:pStyle w:val="ConsPlusNormal"/>
            </w:pPr>
          </w:p>
        </w:tc>
        <w:tc>
          <w:tcPr>
            <w:tcW w:w="1701" w:type="dxa"/>
          </w:tcPr>
          <w:p w:rsidR="00DA0A80" w:rsidRDefault="00DA0A80">
            <w:pPr>
              <w:pStyle w:val="ConsPlusNormal"/>
            </w:pPr>
            <w:r>
              <w:t>федеральный бюджет</w:t>
            </w:r>
          </w:p>
          <w:p w:rsidR="00DA0A80" w:rsidRDefault="00DA0A80">
            <w:pPr>
              <w:pStyle w:val="ConsPlusNormal"/>
            </w:pPr>
            <w:r>
              <w:t>(по согласованию (прогноз)</w:t>
            </w:r>
          </w:p>
        </w:tc>
        <w:tc>
          <w:tcPr>
            <w:tcW w:w="1264" w:type="dxa"/>
          </w:tcPr>
          <w:p w:rsidR="00DA0A80" w:rsidRDefault="00DA0A80">
            <w:pPr>
              <w:pStyle w:val="ConsPlusNormal"/>
              <w:jc w:val="right"/>
            </w:pPr>
            <w:r>
              <w:t>94394,40</w:t>
            </w:r>
          </w:p>
        </w:tc>
        <w:tc>
          <w:tcPr>
            <w:tcW w:w="1144" w:type="dxa"/>
          </w:tcPr>
          <w:p w:rsidR="00DA0A80" w:rsidRDefault="00DA0A80">
            <w:pPr>
              <w:pStyle w:val="ConsPlusNormal"/>
              <w:jc w:val="right"/>
            </w:pPr>
            <w:r>
              <w:t>3,43</w:t>
            </w:r>
          </w:p>
        </w:tc>
        <w:tc>
          <w:tcPr>
            <w:tcW w:w="1144" w:type="dxa"/>
          </w:tcPr>
          <w:p w:rsidR="00DA0A80" w:rsidRDefault="00DA0A80">
            <w:pPr>
              <w:pStyle w:val="ConsPlusNormal"/>
              <w:jc w:val="right"/>
            </w:pPr>
            <w:r>
              <w:t>3,60</w:t>
            </w:r>
          </w:p>
        </w:tc>
        <w:tc>
          <w:tcPr>
            <w:tcW w:w="1144" w:type="dxa"/>
          </w:tcPr>
          <w:p w:rsidR="00DA0A80" w:rsidRDefault="00DA0A80">
            <w:pPr>
              <w:pStyle w:val="ConsPlusNormal"/>
              <w:jc w:val="right"/>
            </w:pPr>
            <w:r>
              <w:t>7780,05</w:t>
            </w:r>
          </w:p>
        </w:tc>
        <w:tc>
          <w:tcPr>
            <w:tcW w:w="1144" w:type="dxa"/>
          </w:tcPr>
          <w:p w:rsidR="00DA0A80" w:rsidRDefault="00DA0A80">
            <w:pPr>
              <w:pStyle w:val="ConsPlusNormal"/>
              <w:jc w:val="right"/>
            </w:pPr>
            <w:r>
              <w:t>12125,15</w:t>
            </w:r>
          </w:p>
        </w:tc>
        <w:tc>
          <w:tcPr>
            <w:tcW w:w="1144" w:type="dxa"/>
          </w:tcPr>
          <w:p w:rsidR="00DA0A80" w:rsidRDefault="00DA0A80">
            <w:pPr>
              <w:pStyle w:val="ConsPlusNormal"/>
              <w:jc w:val="right"/>
            </w:pPr>
            <w:r>
              <w:t>50912,00</w:t>
            </w:r>
          </w:p>
        </w:tc>
        <w:tc>
          <w:tcPr>
            <w:tcW w:w="1144" w:type="dxa"/>
          </w:tcPr>
          <w:p w:rsidR="00DA0A80" w:rsidRDefault="00DA0A80">
            <w:pPr>
              <w:pStyle w:val="ConsPlusNormal"/>
              <w:jc w:val="right"/>
            </w:pPr>
            <w:r>
              <w:t>23570,17</w:t>
            </w:r>
          </w:p>
        </w:tc>
        <w:tc>
          <w:tcPr>
            <w:tcW w:w="1077" w:type="dxa"/>
          </w:tcPr>
          <w:p w:rsidR="00DA0A80" w:rsidRDefault="00DA0A80">
            <w:pPr>
              <w:pStyle w:val="ConsPlusNormal"/>
              <w:jc w:val="right"/>
            </w:pPr>
            <w:r>
              <w:t>12400,00</w:t>
            </w:r>
          </w:p>
        </w:tc>
        <w:tc>
          <w:tcPr>
            <w:tcW w:w="1191" w:type="dxa"/>
          </w:tcPr>
          <w:p w:rsidR="00DA0A80" w:rsidRDefault="00DA0A80">
            <w:pPr>
              <w:pStyle w:val="ConsPlusNormal"/>
              <w:jc w:val="right"/>
            </w:pPr>
            <w:r>
              <w:t>12400,00</w:t>
            </w:r>
          </w:p>
        </w:tc>
      </w:tr>
      <w:tr w:rsidR="00DA0A80">
        <w:tc>
          <w:tcPr>
            <w:tcW w:w="1474" w:type="dxa"/>
            <w:vMerge/>
            <w:tcBorders>
              <w:bottom w:val="nil"/>
            </w:tcBorders>
          </w:tcPr>
          <w:p w:rsidR="00DA0A80" w:rsidRDefault="00DA0A80">
            <w:pPr>
              <w:pStyle w:val="ConsPlusNormal"/>
            </w:pPr>
          </w:p>
        </w:tc>
        <w:tc>
          <w:tcPr>
            <w:tcW w:w="1701" w:type="dxa"/>
          </w:tcPr>
          <w:p w:rsidR="00DA0A80" w:rsidRDefault="00DA0A80">
            <w:pPr>
              <w:pStyle w:val="ConsPlusNormal"/>
            </w:pPr>
            <w:r>
              <w:t>бюджет Томской области</w:t>
            </w:r>
          </w:p>
          <w:p w:rsidR="00DA0A80" w:rsidRDefault="00DA0A80">
            <w:pPr>
              <w:pStyle w:val="ConsPlusNormal"/>
            </w:pPr>
            <w:r>
              <w:t>(по согласованию (прогноз)</w:t>
            </w:r>
          </w:p>
        </w:tc>
        <w:tc>
          <w:tcPr>
            <w:tcW w:w="1264" w:type="dxa"/>
          </w:tcPr>
          <w:p w:rsidR="00DA0A80" w:rsidRDefault="00DA0A80">
            <w:pPr>
              <w:pStyle w:val="ConsPlusNormal"/>
              <w:jc w:val="right"/>
            </w:pPr>
            <w:r>
              <w:t>866852,79</w:t>
            </w:r>
          </w:p>
        </w:tc>
        <w:tc>
          <w:tcPr>
            <w:tcW w:w="1144" w:type="dxa"/>
          </w:tcPr>
          <w:p w:rsidR="00DA0A80" w:rsidRDefault="00DA0A80">
            <w:pPr>
              <w:pStyle w:val="ConsPlusNormal"/>
              <w:jc w:val="right"/>
            </w:pPr>
            <w:r>
              <w:t>77343,50</w:t>
            </w:r>
          </w:p>
        </w:tc>
        <w:tc>
          <w:tcPr>
            <w:tcW w:w="1144" w:type="dxa"/>
          </w:tcPr>
          <w:p w:rsidR="00DA0A80" w:rsidRDefault="00DA0A80">
            <w:pPr>
              <w:pStyle w:val="ConsPlusNormal"/>
              <w:jc w:val="right"/>
            </w:pPr>
            <w:r>
              <w:t>77931,11</w:t>
            </w:r>
          </w:p>
        </w:tc>
        <w:tc>
          <w:tcPr>
            <w:tcW w:w="1144" w:type="dxa"/>
          </w:tcPr>
          <w:p w:rsidR="00DA0A80" w:rsidRDefault="00DA0A80">
            <w:pPr>
              <w:pStyle w:val="ConsPlusNormal"/>
              <w:jc w:val="right"/>
            </w:pPr>
            <w:r>
              <w:t>150641,15</w:t>
            </w:r>
          </w:p>
        </w:tc>
        <w:tc>
          <w:tcPr>
            <w:tcW w:w="1144" w:type="dxa"/>
          </w:tcPr>
          <w:p w:rsidR="00DA0A80" w:rsidRDefault="00DA0A80">
            <w:pPr>
              <w:pStyle w:val="ConsPlusNormal"/>
              <w:jc w:val="right"/>
            </w:pPr>
            <w:r>
              <w:t>202486,00</w:t>
            </w:r>
          </w:p>
        </w:tc>
        <w:tc>
          <w:tcPr>
            <w:tcW w:w="1144" w:type="dxa"/>
          </w:tcPr>
          <w:p w:rsidR="00DA0A80" w:rsidRDefault="00DA0A80">
            <w:pPr>
              <w:pStyle w:val="ConsPlusNormal"/>
              <w:jc w:val="right"/>
            </w:pPr>
            <w:r>
              <w:t>207581,37</w:t>
            </w:r>
          </w:p>
        </w:tc>
        <w:tc>
          <w:tcPr>
            <w:tcW w:w="1144" w:type="dxa"/>
          </w:tcPr>
          <w:p w:rsidR="00DA0A80" w:rsidRDefault="00DA0A80">
            <w:pPr>
              <w:pStyle w:val="ConsPlusNormal"/>
              <w:jc w:val="right"/>
            </w:pPr>
            <w:r>
              <w:t>150869,66</w:t>
            </w:r>
          </w:p>
        </w:tc>
        <w:tc>
          <w:tcPr>
            <w:tcW w:w="1077" w:type="dxa"/>
          </w:tcPr>
          <w:p w:rsidR="00DA0A80" w:rsidRDefault="00DA0A80">
            <w:pPr>
              <w:pStyle w:val="ConsPlusNormal"/>
              <w:jc w:val="right"/>
            </w:pPr>
            <w:r>
              <w:t>12617,76</w:t>
            </w:r>
          </w:p>
        </w:tc>
        <w:tc>
          <w:tcPr>
            <w:tcW w:w="1191" w:type="dxa"/>
          </w:tcPr>
          <w:p w:rsidR="00DA0A80" w:rsidRDefault="00DA0A80">
            <w:pPr>
              <w:pStyle w:val="ConsPlusNormal"/>
              <w:jc w:val="right"/>
            </w:pPr>
            <w:r>
              <w:t>11930,88</w:t>
            </w:r>
          </w:p>
        </w:tc>
      </w:tr>
      <w:tr w:rsidR="00DA0A80">
        <w:tc>
          <w:tcPr>
            <w:tcW w:w="1474" w:type="dxa"/>
            <w:vMerge/>
            <w:tcBorders>
              <w:bottom w:val="nil"/>
            </w:tcBorders>
          </w:tcPr>
          <w:p w:rsidR="00DA0A80" w:rsidRDefault="00DA0A80">
            <w:pPr>
              <w:pStyle w:val="ConsPlusNormal"/>
            </w:pPr>
          </w:p>
        </w:tc>
        <w:tc>
          <w:tcPr>
            <w:tcW w:w="1701" w:type="dxa"/>
          </w:tcPr>
          <w:p w:rsidR="00DA0A80" w:rsidRDefault="00DA0A80">
            <w:pPr>
              <w:pStyle w:val="ConsPlusNormal"/>
            </w:pPr>
            <w:r>
              <w:t>внебюджетные источники</w:t>
            </w:r>
          </w:p>
          <w:p w:rsidR="00DA0A80" w:rsidRDefault="00DA0A80">
            <w:pPr>
              <w:pStyle w:val="ConsPlusNormal"/>
            </w:pPr>
            <w:r>
              <w:t>(по согласованию (прогноз)</w:t>
            </w:r>
          </w:p>
        </w:tc>
        <w:tc>
          <w:tcPr>
            <w:tcW w:w="1264" w:type="dxa"/>
          </w:tcPr>
          <w:p w:rsidR="00DA0A80" w:rsidRDefault="00DA0A80">
            <w:pPr>
              <w:pStyle w:val="ConsPlusNormal"/>
              <w:jc w:val="right"/>
            </w:pPr>
            <w:r>
              <w:t>10915,01</w:t>
            </w:r>
          </w:p>
        </w:tc>
        <w:tc>
          <w:tcPr>
            <w:tcW w:w="1144" w:type="dxa"/>
          </w:tcPr>
          <w:p w:rsidR="00DA0A80" w:rsidRDefault="00DA0A80">
            <w:pPr>
              <w:pStyle w:val="ConsPlusNormal"/>
              <w:jc w:val="right"/>
            </w:pPr>
            <w:r>
              <w:t>1139,80</w:t>
            </w:r>
          </w:p>
        </w:tc>
        <w:tc>
          <w:tcPr>
            <w:tcW w:w="1144" w:type="dxa"/>
          </w:tcPr>
          <w:p w:rsidR="00DA0A80" w:rsidRDefault="00DA0A80">
            <w:pPr>
              <w:pStyle w:val="ConsPlusNormal"/>
              <w:jc w:val="right"/>
            </w:pPr>
            <w:r>
              <w:t>1251,59</w:t>
            </w:r>
          </w:p>
        </w:tc>
        <w:tc>
          <w:tcPr>
            <w:tcW w:w="1144" w:type="dxa"/>
          </w:tcPr>
          <w:p w:rsidR="00DA0A80" w:rsidRDefault="00DA0A80">
            <w:pPr>
              <w:pStyle w:val="ConsPlusNormal"/>
              <w:jc w:val="right"/>
            </w:pPr>
            <w:r>
              <w:t>1345,28</w:t>
            </w:r>
          </w:p>
        </w:tc>
        <w:tc>
          <w:tcPr>
            <w:tcW w:w="1144" w:type="dxa"/>
          </w:tcPr>
          <w:p w:rsidR="00DA0A80" w:rsidRDefault="00DA0A80">
            <w:pPr>
              <w:pStyle w:val="ConsPlusNormal"/>
              <w:jc w:val="right"/>
            </w:pPr>
            <w:r>
              <w:t>882,30</w:t>
            </w:r>
          </w:p>
        </w:tc>
        <w:tc>
          <w:tcPr>
            <w:tcW w:w="1144" w:type="dxa"/>
          </w:tcPr>
          <w:p w:rsidR="00DA0A80" w:rsidRDefault="00DA0A80">
            <w:pPr>
              <w:pStyle w:val="ConsPlusNormal"/>
              <w:jc w:val="right"/>
            </w:pPr>
            <w:r>
              <w:t>4632,00</w:t>
            </w:r>
          </w:p>
        </w:tc>
        <w:tc>
          <w:tcPr>
            <w:tcW w:w="1144" w:type="dxa"/>
          </w:tcPr>
          <w:p w:rsidR="00DA0A80" w:rsidRDefault="00DA0A80">
            <w:pPr>
              <w:pStyle w:val="ConsPlusNormal"/>
              <w:jc w:val="right"/>
            </w:pPr>
            <w:r>
              <w:t>1664,04</w:t>
            </w:r>
          </w:p>
        </w:tc>
        <w:tc>
          <w:tcPr>
            <w:tcW w:w="1077" w:type="dxa"/>
          </w:tcPr>
          <w:p w:rsidR="00DA0A80" w:rsidRDefault="00DA0A80">
            <w:pPr>
              <w:pStyle w:val="ConsPlusNormal"/>
              <w:jc w:val="right"/>
            </w:pPr>
            <w:r>
              <w:t>647,65</w:t>
            </w:r>
          </w:p>
        </w:tc>
        <w:tc>
          <w:tcPr>
            <w:tcW w:w="1191" w:type="dxa"/>
          </w:tcPr>
          <w:p w:rsidR="00DA0A80" w:rsidRDefault="00DA0A80">
            <w:pPr>
              <w:pStyle w:val="ConsPlusNormal"/>
              <w:jc w:val="right"/>
            </w:pPr>
            <w:r>
              <w:t>427,65</w:t>
            </w:r>
          </w:p>
        </w:tc>
      </w:tr>
      <w:tr w:rsidR="00DA0A80">
        <w:tblPrEx>
          <w:tblBorders>
            <w:insideH w:val="nil"/>
          </w:tblBorders>
        </w:tblPrEx>
        <w:tc>
          <w:tcPr>
            <w:tcW w:w="1474" w:type="dxa"/>
            <w:vMerge/>
            <w:tcBorders>
              <w:bottom w:val="nil"/>
            </w:tcBorders>
          </w:tcPr>
          <w:p w:rsidR="00DA0A80" w:rsidRDefault="00DA0A80">
            <w:pPr>
              <w:pStyle w:val="ConsPlusNormal"/>
            </w:pPr>
          </w:p>
        </w:tc>
        <w:tc>
          <w:tcPr>
            <w:tcW w:w="1701" w:type="dxa"/>
            <w:tcBorders>
              <w:bottom w:val="nil"/>
            </w:tcBorders>
          </w:tcPr>
          <w:p w:rsidR="00DA0A80" w:rsidRDefault="00DA0A80">
            <w:pPr>
              <w:pStyle w:val="ConsPlusNormal"/>
            </w:pPr>
            <w:r>
              <w:t>Всего</w:t>
            </w:r>
          </w:p>
        </w:tc>
        <w:tc>
          <w:tcPr>
            <w:tcW w:w="1264" w:type="dxa"/>
            <w:tcBorders>
              <w:bottom w:val="nil"/>
            </w:tcBorders>
          </w:tcPr>
          <w:p w:rsidR="00DA0A80" w:rsidRDefault="00DA0A80">
            <w:pPr>
              <w:pStyle w:val="ConsPlusNormal"/>
              <w:jc w:val="right"/>
            </w:pPr>
            <w:r>
              <w:t>2759408,96</w:t>
            </w:r>
          </w:p>
        </w:tc>
        <w:tc>
          <w:tcPr>
            <w:tcW w:w="1144" w:type="dxa"/>
            <w:tcBorders>
              <w:bottom w:val="nil"/>
            </w:tcBorders>
          </w:tcPr>
          <w:p w:rsidR="00DA0A80" w:rsidRDefault="00DA0A80">
            <w:pPr>
              <w:pStyle w:val="ConsPlusNormal"/>
              <w:jc w:val="right"/>
            </w:pPr>
            <w:r>
              <w:t>346418,64</w:t>
            </w:r>
          </w:p>
        </w:tc>
        <w:tc>
          <w:tcPr>
            <w:tcW w:w="1144" w:type="dxa"/>
            <w:tcBorders>
              <w:bottom w:val="nil"/>
            </w:tcBorders>
          </w:tcPr>
          <w:p w:rsidR="00DA0A80" w:rsidRDefault="00DA0A80">
            <w:pPr>
              <w:pStyle w:val="ConsPlusNormal"/>
              <w:jc w:val="right"/>
            </w:pPr>
            <w:r>
              <w:t>353633,16</w:t>
            </w:r>
          </w:p>
        </w:tc>
        <w:tc>
          <w:tcPr>
            <w:tcW w:w="1144" w:type="dxa"/>
            <w:tcBorders>
              <w:bottom w:val="nil"/>
            </w:tcBorders>
          </w:tcPr>
          <w:p w:rsidR="00DA0A80" w:rsidRDefault="00DA0A80">
            <w:pPr>
              <w:pStyle w:val="ConsPlusNormal"/>
              <w:jc w:val="right"/>
            </w:pPr>
            <w:r>
              <w:t>435786,93</w:t>
            </w:r>
          </w:p>
        </w:tc>
        <w:tc>
          <w:tcPr>
            <w:tcW w:w="1144" w:type="dxa"/>
            <w:tcBorders>
              <w:bottom w:val="nil"/>
            </w:tcBorders>
          </w:tcPr>
          <w:p w:rsidR="00DA0A80" w:rsidRDefault="00DA0A80">
            <w:pPr>
              <w:pStyle w:val="ConsPlusNormal"/>
              <w:jc w:val="right"/>
            </w:pPr>
            <w:r>
              <w:t>504065,54 &lt;*&gt;</w:t>
            </w:r>
          </w:p>
        </w:tc>
        <w:tc>
          <w:tcPr>
            <w:tcW w:w="1144" w:type="dxa"/>
            <w:tcBorders>
              <w:bottom w:val="nil"/>
            </w:tcBorders>
          </w:tcPr>
          <w:p w:rsidR="00DA0A80" w:rsidRDefault="00DA0A80">
            <w:pPr>
              <w:pStyle w:val="ConsPlusNormal"/>
              <w:jc w:val="right"/>
            </w:pPr>
            <w:r>
              <w:t>581013,27 &lt;*&gt;</w:t>
            </w:r>
          </w:p>
        </w:tc>
        <w:tc>
          <w:tcPr>
            <w:tcW w:w="1144" w:type="dxa"/>
            <w:tcBorders>
              <w:bottom w:val="nil"/>
            </w:tcBorders>
          </w:tcPr>
          <w:p w:rsidR="00DA0A80" w:rsidRDefault="00DA0A80">
            <w:pPr>
              <w:pStyle w:val="ConsPlusNormal"/>
              <w:jc w:val="right"/>
            </w:pPr>
            <w:r>
              <w:t>541216,59 &lt;*&gt;</w:t>
            </w:r>
          </w:p>
        </w:tc>
        <w:tc>
          <w:tcPr>
            <w:tcW w:w="1077" w:type="dxa"/>
            <w:tcBorders>
              <w:bottom w:val="nil"/>
            </w:tcBorders>
          </w:tcPr>
          <w:p w:rsidR="00DA0A80" w:rsidRDefault="00DA0A80">
            <w:pPr>
              <w:pStyle w:val="ConsPlusNormal"/>
              <w:jc w:val="right"/>
            </w:pPr>
            <w:r>
              <w:t>291997,22</w:t>
            </w:r>
          </w:p>
        </w:tc>
        <w:tc>
          <w:tcPr>
            <w:tcW w:w="1191" w:type="dxa"/>
            <w:tcBorders>
              <w:bottom w:val="nil"/>
            </w:tcBorders>
          </w:tcPr>
          <w:p w:rsidR="00DA0A80" w:rsidRDefault="00DA0A80">
            <w:pPr>
              <w:pStyle w:val="ConsPlusNormal"/>
              <w:jc w:val="right"/>
            </w:pPr>
            <w:r>
              <w:t>291452,79</w:t>
            </w:r>
          </w:p>
        </w:tc>
      </w:tr>
      <w:tr w:rsidR="00DA0A80">
        <w:tblPrEx>
          <w:tblBorders>
            <w:insideH w:val="nil"/>
          </w:tblBorders>
        </w:tblPrEx>
        <w:tc>
          <w:tcPr>
            <w:tcW w:w="13571" w:type="dxa"/>
            <w:gridSpan w:val="11"/>
            <w:tcBorders>
              <w:top w:val="nil"/>
            </w:tcBorders>
          </w:tcPr>
          <w:p w:rsidR="00DA0A80" w:rsidRDefault="00DA0A80">
            <w:pPr>
              <w:pStyle w:val="ConsPlusNormal"/>
              <w:jc w:val="both"/>
            </w:pPr>
            <w:r>
              <w:t xml:space="preserve">(в ред. </w:t>
            </w:r>
            <w:hyperlink r:id="rId99">
              <w:r>
                <w:rPr>
                  <w:color w:val="0000FF"/>
                </w:rPr>
                <w:t>постановления</w:t>
              </w:r>
            </w:hyperlink>
            <w:r>
              <w:t xml:space="preserve"> Администрации ЗАТО Северск от 10.11.2020 N 1980)</w:t>
            </w:r>
          </w:p>
        </w:tc>
      </w:tr>
    </w:tbl>
    <w:p w:rsidR="00DA0A80" w:rsidRDefault="00DA0A80">
      <w:pPr>
        <w:pStyle w:val="ConsPlusNormal"/>
        <w:sectPr w:rsidR="00DA0A80">
          <w:pgSz w:w="16838" w:h="11905" w:orient="landscape"/>
          <w:pgMar w:top="1701" w:right="1134" w:bottom="850" w:left="1134" w:header="0" w:footer="0" w:gutter="0"/>
          <w:cols w:space="720"/>
          <w:titlePg/>
        </w:sectPr>
      </w:pPr>
    </w:p>
    <w:p w:rsidR="00DA0A80" w:rsidRDefault="00DA0A80">
      <w:pPr>
        <w:pStyle w:val="ConsPlusNormal"/>
        <w:jc w:val="both"/>
      </w:pPr>
    </w:p>
    <w:p w:rsidR="00DA0A80" w:rsidRDefault="00DA0A80">
      <w:pPr>
        <w:pStyle w:val="ConsPlusNormal"/>
        <w:ind w:firstLine="540"/>
        <w:jc w:val="both"/>
      </w:pPr>
      <w:r>
        <w:t>--------------------------------</w:t>
      </w:r>
    </w:p>
    <w:p w:rsidR="00DA0A80" w:rsidRDefault="00DA0A80">
      <w:pPr>
        <w:pStyle w:val="ConsPlusNormal"/>
        <w:spacing w:before="220"/>
        <w:ind w:firstLine="540"/>
        <w:jc w:val="both"/>
      </w:pPr>
      <w:r>
        <w:t>&lt;*&gt; Потребность и объем финансирования включают:</w:t>
      </w:r>
    </w:p>
    <w:p w:rsidR="00DA0A80" w:rsidRDefault="00DA0A80">
      <w:pPr>
        <w:pStyle w:val="ConsPlusNormal"/>
        <w:spacing w:before="220"/>
        <w:ind w:firstLine="540"/>
        <w:jc w:val="both"/>
      </w:pPr>
      <w:r>
        <w:t>в 2018 году неиспользованный остаток средств местного бюджета 2017 года в сумме 1162,03 тыс. руб.;</w:t>
      </w:r>
    </w:p>
    <w:p w:rsidR="00DA0A80" w:rsidRDefault="00DA0A80">
      <w:pPr>
        <w:pStyle w:val="ConsPlusNormal"/>
        <w:spacing w:before="220"/>
        <w:ind w:firstLine="540"/>
        <w:jc w:val="both"/>
      </w:pPr>
      <w:r>
        <w:t>в 2019 году неиспользованный остаток средств местного бюджета 2018 года в сумме 2177,89 тыс. руб.;</w:t>
      </w:r>
    </w:p>
    <w:p w:rsidR="00DA0A80" w:rsidRDefault="00DA0A80">
      <w:pPr>
        <w:pStyle w:val="ConsPlusNormal"/>
        <w:spacing w:before="220"/>
        <w:ind w:firstLine="540"/>
        <w:jc w:val="both"/>
      </w:pPr>
      <w:r>
        <w:t>в 2020 году неиспользованный остаток средств местного бюджета 2019 года в сумме 200,00 тыс. руб.</w:t>
      </w:r>
    </w:p>
    <w:p w:rsidR="00DA0A80" w:rsidRDefault="00DA0A80">
      <w:pPr>
        <w:pStyle w:val="ConsPlusNormal"/>
        <w:spacing w:before="220"/>
        <w:ind w:firstLine="540"/>
        <w:jc w:val="both"/>
      </w:pPr>
      <w:r>
        <w:t xml:space="preserve">Указанные суммы неиспользованных остатков средств местного бюджета не увеличивают общий объем финансирования в </w:t>
      </w:r>
      <w:hyperlink w:anchor="P5211">
        <w:r>
          <w:rPr>
            <w:color w:val="0000FF"/>
          </w:rPr>
          <w:t>столбце</w:t>
        </w:r>
      </w:hyperlink>
      <w:r>
        <w:t xml:space="preserve"> "Всего".</w:t>
      </w:r>
    </w:p>
    <w:p w:rsidR="00DA0A80" w:rsidRDefault="00DA0A80">
      <w:pPr>
        <w:pStyle w:val="ConsPlusNormal"/>
        <w:jc w:val="both"/>
      </w:pPr>
      <w:r>
        <w:t xml:space="preserve">(сноска в ред. </w:t>
      </w:r>
      <w:hyperlink r:id="rId100">
        <w:r>
          <w:rPr>
            <w:color w:val="0000FF"/>
          </w:rPr>
          <w:t>постановления</w:t>
        </w:r>
      </w:hyperlink>
      <w:r>
        <w:t xml:space="preserve"> Администрации ЗАТО Северск от 10.11.2020 N 1980)</w:t>
      </w:r>
    </w:p>
    <w:p w:rsidR="00DA0A80" w:rsidRDefault="00DA0A80">
      <w:pPr>
        <w:pStyle w:val="ConsPlusNormal"/>
        <w:ind w:firstLine="540"/>
        <w:jc w:val="both"/>
      </w:pPr>
    </w:p>
    <w:p w:rsidR="00DA0A80" w:rsidRDefault="00DA0A80">
      <w:pPr>
        <w:pStyle w:val="ConsPlusTitle"/>
        <w:jc w:val="center"/>
        <w:outlineLvl w:val="2"/>
      </w:pPr>
      <w:r>
        <w:t>I. Характеристика текущего состояния сферы</w:t>
      </w:r>
    </w:p>
    <w:p w:rsidR="00DA0A80" w:rsidRDefault="00DA0A80">
      <w:pPr>
        <w:pStyle w:val="ConsPlusTitle"/>
        <w:jc w:val="center"/>
      </w:pPr>
      <w:r>
        <w:t>реализации подпрограммы 1</w:t>
      </w:r>
    </w:p>
    <w:p w:rsidR="00DA0A80" w:rsidRDefault="00DA0A80">
      <w:pPr>
        <w:pStyle w:val="ConsPlusNormal"/>
        <w:jc w:val="both"/>
      </w:pPr>
    </w:p>
    <w:p w:rsidR="00DA0A80" w:rsidRDefault="00DA0A80">
      <w:pPr>
        <w:pStyle w:val="ConsPlusNormal"/>
        <w:ind w:firstLine="540"/>
        <w:jc w:val="both"/>
      </w:pPr>
      <w:r>
        <w:t xml:space="preserve">На территории ЗАТО Северск осуществляют деятельность 8 муниципальных организаций культуры, 3 муниципальных организации дополнительного образования художественно-эстетической направленности, находящиеся в ведении Управления культуры Администрации ЗАТО Северск. Организации культуры ЗАТО Северск предоставляют населению широкий спектр культурных, образовательных и информационных услуг. Основные показатели деятельности муниципальных учреждений культуры ЗАТО Северск за 2011 - 2013 годы представлены в </w:t>
      </w:r>
      <w:hyperlink w:anchor="P243">
        <w:r>
          <w:rPr>
            <w:color w:val="0000FF"/>
          </w:rPr>
          <w:t>таблицах 1</w:t>
        </w:r>
      </w:hyperlink>
      <w:r>
        <w:t xml:space="preserve">, </w:t>
      </w:r>
      <w:hyperlink w:anchor="P337">
        <w:r>
          <w:rPr>
            <w:color w:val="0000FF"/>
          </w:rPr>
          <w:t>2</w:t>
        </w:r>
      </w:hyperlink>
      <w:r>
        <w:t xml:space="preserve"> Программы.</w:t>
      </w:r>
    </w:p>
    <w:p w:rsidR="00DA0A80" w:rsidRDefault="00DA0A80">
      <w:pPr>
        <w:pStyle w:val="ConsPlusNormal"/>
        <w:jc w:val="both"/>
      </w:pPr>
      <w:r>
        <w:t xml:space="preserve">(в ред. </w:t>
      </w:r>
      <w:hyperlink r:id="rId101">
        <w:r>
          <w:rPr>
            <w:color w:val="0000FF"/>
          </w:rPr>
          <w:t>постановления</w:t>
        </w:r>
      </w:hyperlink>
      <w:r>
        <w:t xml:space="preserve"> Администрации ЗАТО Северск от 18.02.2020 N 247)</w:t>
      </w:r>
    </w:p>
    <w:p w:rsidR="00DA0A80" w:rsidRDefault="00DA0A80">
      <w:pPr>
        <w:pStyle w:val="ConsPlusNormal"/>
        <w:spacing w:before="220"/>
        <w:ind w:firstLine="540"/>
        <w:jc w:val="both"/>
      </w:pPr>
      <w:r>
        <w:t>Реализация программных мероприятий направлена на решение основных проблем муниципальных учреждений культуры и дополнительного образования художественно-эстетической направленности ЗАТО Северск, связанных с организацией деятельности по предоставлению муниципальных услуг населению, содержанием недвижимого и особо ценного имущества.</w:t>
      </w:r>
    </w:p>
    <w:p w:rsidR="00DA0A80" w:rsidRDefault="00DA0A80">
      <w:pPr>
        <w:pStyle w:val="ConsPlusNormal"/>
        <w:spacing w:before="220"/>
        <w:ind w:firstLine="540"/>
        <w:jc w:val="both"/>
      </w:pPr>
      <w:r>
        <w:t>Социологические исследования, проведенные в Томской области в период 2011 - 2013 годов, показали, что в целом деятельность сферы культуры ЗАТО Северск можно считать достаточно благополучной по сравнению с ситуацией в городских округах Томской области. Но наметилась негативная тенденция снижения удовлетворенности населения ЗАТО Северск качеством предоставляемых муниципальных услуг в сфере культуры.</w:t>
      </w:r>
    </w:p>
    <w:p w:rsidR="00DA0A80" w:rsidRDefault="00DA0A80">
      <w:pPr>
        <w:pStyle w:val="ConsPlusNormal"/>
        <w:spacing w:before="220"/>
        <w:ind w:firstLine="540"/>
        <w:jc w:val="both"/>
      </w:pPr>
      <w:r>
        <w:t>Недостаточное финансовое обеспечение основной деятельности муниципальных организаций культуры и дополнительного образования в сфере культуры и искусства является одной из причин снижения качества предоставляемых ими муниципальных услуг.</w:t>
      </w:r>
    </w:p>
    <w:p w:rsidR="00DA0A80" w:rsidRDefault="00DA0A80">
      <w:pPr>
        <w:pStyle w:val="ConsPlusNormal"/>
        <w:spacing w:before="220"/>
        <w:ind w:firstLine="540"/>
        <w:jc w:val="both"/>
      </w:pPr>
      <w:r>
        <w:t>Актуальными проблемами в сфере культуры являются несоответствие технического состояния зданий и сооружений муниципальных учреждений культуры и дополнительного образования нормативными требованиями, устаревшая материально-техническая база учреждений. Состояние материально-технической базы напрямую влияет на качество предоставляемых услуг, количество получателей услуг, увеличение доходов учреждений, получаемых от иной приносящей доход деятельности и, соответственно, снижение в дальнейшем бюджетных затрат, повышение конкурентоспособности.</w:t>
      </w:r>
    </w:p>
    <w:p w:rsidR="00DA0A80" w:rsidRDefault="00DA0A80">
      <w:pPr>
        <w:pStyle w:val="ConsPlusNormal"/>
        <w:spacing w:before="220"/>
        <w:ind w:firstLine="540"/>
        <w:jc w:val="both"/>
      </w:pPr>
      <w:r>
        <w:t xml:space="preserve">По состоянию на 01.09.2014 нуждаются в проведении реконструкции и комплексного капитального ремонта 27,3% зданий организаций культуры и дополнительного образования. </w:t>
      </w:r>
      <w:r>
        <w:lastRenderedPageBreak/>
        <w:t>Выборочные капитальные и текущие ремонты помещений и инженерных систем необходимы во всех зданиях муниципальных учреждений культуры. Износ основного оборудования, музыкальных инструментов составляет 85 - 100%.</w:t>
      </w:r>
    </w:p>
    <w:p w:rsidR="00DA0A80" w:rsidRDefault="00DA0A80">
      <w:pPr>
        <w:pStyle w:val="ConsPlusNormal"/>
        <w:spacing w:before="220"/>
        <w:ind w:firstLine="540"/>
        <w:jc w:val="both"/>
      </w:pPr>
      <w:r>
        <w:t>Для устойчивого развития сферы культуры, повышения уровня жизни населения необходимы модернизация ресурсной базы организаций культуры, оснащение их современным оборудованием, внедрение информационно-коммуникационных технологий.</w:t>
      </w:r>
    </w:p>
    <w:p w:rsidR="00DA0A80" w:rsidRDefault="00DA0A80">
      <w:pPr>
        <w:pStyle w:val="ConsPlusNormal"/>
        <w:spacing w:before="220"/>
        <w:ind w:firstLine="540"/>
        <w:jc w:val="both"/>
      </w:pPr>
      <w:r>
        <w:t>В условиях формирования информационного общества острой проблемой является снижение качества библиотечного обслуживания населения ЗАТО Северск, которое зависит от состояния фондов библиотек. Недостаточное комплектование библиотечных фондов, отсутствие современных электронных ресурсов и информационных технологий привело к тому, что по показателям книгообеспеченности и читаемости ЗАТО Северск занимает одно из последних мест в Томской области.</w:t>
      </w:r>
    </w:p>
    <w:p w:rsidR="00DA0A80" w:rsidRDefault="00DA0A80">
      <w:pPr>
        <w:pStyle w:val="ConsPlusNormal"/>
        <w:spacing w:before="220"/>
        <w:ind w:firstLine="540"/>
        <w:jc w:val="both"/>
      </w:pPr>
      <w:r>
        <w:t>Значения показателей комплектования библиотечных фондов муниципальных библиотек ЗАТО Северск довольно низкие и значительно отстают от нормативных значений, а также от средних со средними значениями по Российской Федерации и Томской области представлены в таблице 1.</w:t>
      </w:r>
    </w:p>
    <w:p w:rsidR="00DA0A80" w:rsidRDefault="00DA0A80">
      <w:pPr>
        <w:pStyle w:val="ConsPlusNormal"/>
        <w:jc w:val="both"/>
      </w:pPr>
    </w:p>
    <w:p w:rsidR="00DA0A80" w:rsidRDefault="00DA0A80">
      <w:pPr>
        <w:pStyle w:val="ConsPlusNormal"/>
        <w:jc w:val="right"/>
        <w:outlineLvl w:val="3"/>
      </w:pPr>
      <w:r>
        <w:t>Таблица 1</w:t>
      </w:r>
    </w:p>
    <w:p w:rsidR="00DA0A80" w:rsidRDefault="00DA0A8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061"/>
        <w:gridCol w:w="1564"/>
        <w:gridCol w:w="1531"/>
        <w:gridCol w:w="1474"/>
        <w:gridCol w:w="1417"/>
      </w:tblGrid>
      <w:tr w:rsidR="00DA0A80">
        <w:tc>
          <w:tcPr>
            <w:tcW w:w="3061" w:type="dxa"/>
          </w:tcPr>
          <w:p w:rsidR="00DA0A80" w:rsidRDefault="00DA0A80">
            <w:pPr>
              <w:pStyle w:val="ConsPlusNormal"/>
              <w:jc w:val="center"/>
            </w:pPr>
            <w:r>
              <w:t>Наименование показателя, единица измерения</w:t>
            </w:r>
          </w:p>
        </w:tc>
        <w:tc>
          <w:tcPr>
            <w:tcW w:w="1564" w:type="dxa"/>
          </w:tcPr>
          <w:p w:rsidR="00DA0A80" w:rsidRDefault="00DA0A80">
            <w:pPr>
              <w:pStyle w:val="ConsPlusNormal"/>
              <w:jc w:val="center"/>
            </w:pPr>
            <w:r>
              <w:t>Нормативное значение</w:t>
            </w:r>
          </w:p>
        </w:tc>
        <w:tc>
          <w:tcPr>
            <w:tcW w:w="1531" w:type="dxa"/>
          </w:tcPr>
          <w:p w:rsidR="00DA0A80" w:rsidRDefault="00DA0A80">
            <w:pPr>
              <w:pStyle w:val="ConsPlusNormal"/>
              <w:jc w:val="center"/>
            </w:pPr>
            <w:r>
              <w:t>Среднее значение по Российской Федерации</w:t>
            </w:r>
          </w:p>
        </w:tc>
        <w:tc>
          <w:tcPr>
            <w:tcW w:w="1474" w:type="dxa"/>
          </w:tcPr>
          <w:p w:rsidR="00DA0A80" w:rsidRDefault="00DA0A80">
            <w:pPr>
              <w:pStyle w:val="ConsPlusNormal"/>
              <w:jc w:val="center"/>
            </w:pPr>
            <w:r>
              <w:t>Среднее значение по Томской области</w:t>
            </w:r>
          </w:p>
        </w:tc>
        <w:tc>
          <w:tcPr>
            <w:tcW w:w="1417" w:type="dxa"/>
          </w:tcPr>
          <w:p w:rsidR="00DA0A80" w:rsidRDefault="00DA0A80">
            <w:pPr>
              <w:pStyle w:val="ConsPlusNormal"/>
              <w:jc w:val="center"/>
            </w:pPr>
            <w:r>
              <w:t>Среднее значение по ЗАТО Северск</w:t>
            </w:r>
          </w:p>
        </w:tc>
      </w:tr>
      <w:tr w:rsidR="00DA0A80">
        <w:tc>
          <w:tcPr>
            <w:tcW w:w="3061" w:type="dxa"/>
          </w:tcPr>
          <w:p w:rsidR="00DA0A80" w:rsidRDefault="00DA0A80">
            <w:pPr>
              <w:pStyle w:val="ConsPlusNormal"/>
            </w:pPr>
            <w:r>
              <w:t>Книгообеспеченность на 1 жителя, единиц</w:t>
            </w:r>
          </w:p>
        </w:tc>
        <w:tc>
          <w:tcPr>
            <w:tcW w:w="1564" w:type="dxa"/>
          </w:tcPr>
          <w:p w:rsidR="00DA0A80" w:rsidRDefault="00DA0A80">
            <w:pPr>
              <w:pStyle w:val="ConsPlusNormal"/>
              <w:jc w:val="right"/>
            </w:pPr>
            <w:r>
              <w:t>5,0</w:t>
            </w:r>
          </w:p>
        </w:tc>
        <w:tc>
          <w:tcPr>
            <w:tcW w:w="1531" w:type="dxa"/>
          </w:tcPr>
          <w:p w:rsidR="00DA0A80" w:rsidRDefault="00DA0A80">
            <w:pPr>
              <w:pStyle w:val="ConsPlusNormal"/>
              <w:jc w:val="right"/>
            </w:pPr>
            <w:r>
              <w:t>4,0</w:t>
            </w:r>
          </w:p>
        </w:tc>
        <w:tc>
          <w:tcPr>
            <w:tcW w:w="1474" w:type="dxa"/>
          </w:tcPr>
          <w:p w:rsidR="00DA0A80" w:rsidRDefault="00DA0A80">
            <w:pPr>
              <w:pStyle w:val="ConsPlusNormal"/>
              <w:jc w:val="right"/>
            </w:pPr>
            <w:r>
              <w:t>4,3</w:t>
            </w:r>
          </w:p>
        </w:tc>
        <w:tc>
          <w:tcPr>
            <w:tcW w:w="1417" w:type="dxa"/>
          </w:tcPr>
          <w:p w:rsidR="00DA0A80" w:rsidRDefault="00DA0A80">
            <w:pPr>
              <w:pStyle w:val="ConsPlusNormal"/>
              <w:jc w:val="right"/>
            </w:pPr>
            <w:r>
              <w:t>3,7</w:t>
            </w:r>
          </w:p>
        </w:tc>
      </w:tr>
      <w:tr w:rsidR="00DA0A80">
        <w:tc>
          <w:tcPr>
            <w:tcW w:w="3061" w:type="dxa"/>
          </w:tcPr>
          <w:p w:rsidR="00DA0A80" w:rsidRDefault="00DA0A80">
            <w:pPr>
              <w:pStyle w:val="ConsPlusNormal"/>
            </w:pPr>
            <w:r>
              <w:t>Книгообеспеченность на 1 читателя, единиц</w:t>
            </w:r>
          </w:p>
        </w:tc>
        <w:tc>
          <w:tcPr>
            <w:tcW w:w="1564" w:type="dxa"/>
          </w:tcPr>
          <w:p w:rsidR="00DA0A80" w:rsidRDefault="00DA0A80">
            <w:pPr>
              <w:pStyle w:val="ConsPlusNormal"/>
              <w:jc w:val="right"/>
            </w:pPr>
            <w:r>
              <w:t>15,0</w:t>
            </w:r>
          </w:p>
        </w:tc>
        <w:tc>
          <w:tcPr>
            <w:tcW w:w="1531" w:type="dxa"/>
          </w:tcPr>
          <w:p w:rsidR="00DA0A80" w:rsidRDefault="00DA0A80">
            <w:pPr>
              <w:pStyle w:val="ConsPlusNormal"/>
              <w:jc w:val="right"/>
            </w:pPr>
            <w:r>
              <w:t>15,0</w:t>
            </w:r>
          </w:p>
        </w:tc>
        <w:tc>
          <w:tcPr>
            <w:tcW w:w="1474" w:type="dxa"/>
          </w:tcPr>
          <w:p w:rsidR="00DA0A80" w:rsidRDefault="00DA0A80">
            <w:pPr>
              <w:pStyle w:val="ConsPlusNormal"/>
              <w:jc w:val="right"/>
            </w:pPr>
            <w:r>
              <w:t>15,5</w:t>
            </w:r>
          </w:p>
        </w:tc>
        <w:tc>
          <w:tcPr>
            <w:tcW w:w="1417" w:type="dxa"/>
          </w:tcPr>
          <w:p w:rsidR="00DA0A80" w:rsidRDefault="00DA0A80">
            <w:pPr>
              <w:pStyle w:val="ConsPlusNormal"/>
              <w:jc w:val="right"/>
            </w:pPr>
            <w:r>
              <w:t>10,9</w:t>
            </w:r>
          </w:p>
        </w:tc>
      </w:tr>
      <w:tr w:rsidR="00DA0A80">
        <w:tc>
          <w:tcPr>
            <w:tcW w:w="3061" w:type="dxa"/>
          </w:tcPr>
          <w:p w:rsidR="00DA0A80" w:rsidRDefault="00DA0A80">
            <w:pPr>
              <w:pStyle w:val="ConsPlusNormal"/>
            </w:pPr>
            <w:r>
              <w:t>Коэффициент читаемости, единиц</w:t>
            </w:r>
          </w:p>
        </w:tc>
        <w:tc>
          <w:tcPr>
            <w:tcW w:w="1564" w:type="dxa"/>
          </w:tcPr>
          <w:p w:rsidR="00DA0A80" w:rsidRDefault="00DA0A80">
            <w:pPr>
              <w:pStyle w:val="ConsPlusNormal"/>
              <w:jc w:val="right"/>
            </w:pPr>
            <w:r>
              <w:t>25,0</w:t>
            </w:r>
          </w:p>
        </w:tc>
        <w:tc>
          <w:tcPr>
            <w:tcW w:w="1531" w:type="dxa"/>
          </w:tcPr>
          <w:p w:rsidR="00DA0A80" w:rsidRDefault="00DA0A80">
            <w:pPr>
              <w:pStyle w:val="ConsPlusNormal"/>
              <w:jc w:val="right"/>
            </w:pPr>
            <w:r>
              <w:t>22,0</w:t>
            </w:r>
          </w:p>
        </w:tc>
        <w:tc>
          <w:tcPr>
            <w:tcW w:w="1474" w:type="dxa"/>
          </w:tcPr>
          <w:p w:rsidR="00DA0A80" w:rsidRDefault="00DA0A80">
            <w:pPr>
              <w:pStyle w:val="ConsPlusNormal"/>
              <w:jc w:val="right"/>
            </w:pPr>
            <w:r>
              <w:t>23,6</w:t>
            </w:r>
          </w:p>
        </w:tc>
        <w:tc>
          <w:tcPr>
            <w:tcW w:w="1417" w:type="dxa"/>
          </w:tcPr>
          <w:p w:rsidR="00DA0A80" w:rsidRDefault="00DA0A80">
            <w:pPr>
              <w:pStyle w:val="ConsPlusNormal"/>
              <w:jc w:val="right"/>
            </w:pPr>
            <w:r>
              <w:t>17,4</w:t>
            </w:r>
          </w:p>
        </w:tc>
      </w:tr>
      <w:tr w:rsidR="00DA0A80">
        <w:tc>
          <w:tcPr>
            <w:tcW w:w="3061" w:type="dxa"/>
          </w:tcPr>
          <w:p w:rsidR="00DA0A80" w:rsidRDefault="00DA0A80">
            <w:pPr>
              <w:pStyle w:val="ConsPlusNormal"/>
            </w:pPr>
            <w:r>
              <w:t>Количество новых изданий, поступивших в фонды библиотек, в расчете на 1 жителя, экземпляров</w:t>
            </w:r>
          </w:p>
        </w:tc>
        <w:tc>
          <w:tcPr>
            <w:tcW w:w="1564" w:type="dxa"/>
          </w:tcPr>
          <w:p w:rsidR="00DA0A80" w:rsidRDefault="00DA0A80">
            <w:pPr>
              <w:pStyle w:val="ConsPlusNormal"/>
              <w:jc w:val="right"/>
            </w:pPr>
            <w:r>
              <w:t>220 - 250</w:t>
            </w:r>
          </w:p>
        </w:tc>
        <w:tc>
          <w:tcPr>
            <w:tcW w:w="1531" w:type="dxa"/>
          </w:tcPr>
          <w:p w:rsidR="00DA0A80" w:rsidRDefault="00DA0A80">
            <w:pPr>
              <w:pStyle w:val="ConsPlusNormal"/>
              <w:jc w:val="right"/>
            </w:pPr>
            <w:r>
              <w:t>180</w:t>
            </w:r>
          </w:p>
        </w:tc>
        <w:tc>
          <w:tcPr>
            <w:tcW w:w="1474" w:type="dxa"/>
          </w:tcPr>
          <w:p w:rsidR="00DA0A80" w:rsidRDefault="00DA0A80">
            <w:pPr>
              <w:pStyle w:val="ConsPlusNormal"/>
              <w:jc w:val="right"/>
            </w:pPr>
            <w:r>
              <w:t>97</w:t>
            </w:r>
          </w:p>
        </w:tc>
        <w:tc>
          <w:tcPr>
            <w:tcW w:w="1417" w:type="dxa"/>
          </w:tcPr>
          <w:p w:rsidR="00DA0A80" w:rsidRDefault="00DA0A80">
            <w:pPr>
              <w:pStyle w:val="ConsPlusNormal"/>
              <w:jc w:val="right"/>
            </w:pPr>
            <w:r>
              <w:t>95</w:t>
            </w:r>
          </w:p>
        </w:tc>
      </w:tr>
    </w:tbl>
    <w:p w:rsidR="00DA0A80" w:rsidRDefault="00DA0A80">
      <w:pPr>
        <w:pStyle w:val="ConsPlusNormal"/>
        <w:jc w:val="both"/>
      </w:pPr>
    </w:p>
    <w:p w:rsidR="00DA0A80" w:rsidRDefault="00DA0A80">
      <w:pPr>
        <w:pStyle w:val="ConsPlusNormal"/>
        <w:ind w:firstLine="540"/>
        <w:jc w:val="both"/>
      </w:pPr>
      <w:r>
        <w:t>На 01.09.2014 среднесписочная численность работников сферы культуры и дополнительного образования художественно-эстетического направленности составляет 920 человек, из них численность работников культуры - 310 человек, педагогических работников - 138 человек.</w:t>
      </w:r>
    </w:p>
    <w:p w:rsidR="00DA0A80" w:rsidRDefault="00DA0A80">
      <w:pPr>
        <w:pStyle w:val="ConsPlusNormal"/>
        <w:spacing w:before="220"/>
        <w:ind w:firstLine="540"/>
        <w:jc w:val="both"/>
      </w:pPr>
      <w:r>
        <w:t xml:space="preserve">В настоящее время выражен возрастной дисбаланс кадрового состава учреждений и его обновление происходит медленно. Сведения о возрастной структуре специалистов по основной деятельности муниципальных учреждений культуры и дополнительного образования ЗАТО Северск приведены в </w:t>
      </w:r>
      <w:hyperlink w:anchor="P460">
        <w:r>
          <w:rPr>
            <w:color w:val="0000FF"/>
          </w:rPr>
          <w:t>таблице 5</w:t>
        </w:r>
      </w:hyperlink>
      <w:r>
        <w:t xml:space="preserve"> Программы. Данные таблицы 5 свидетельствуют о том, что в сфере культуры ЗАТО Северск происходит "старение" кадрового состава муниципальных учреждений культуры. Наиболее выражен процесс "старения" кадрового состава специалистов культурно-досуговой деятельности и педагогических работников, доля работников до 30 лет для данных категорий составляет 3,0% и 7,5% соответственно.</w:t>
      </w:r>
    </w:p>
    <w:p w:rsidR="00DA0A80" w:rsidRDefault="00DA0A80">
      <w:pPr>
        <w:pStyle w:val="ConsPlusNormal"/>
        <w:spacing w:before="220"/>
        <w:ind w:firstLine="540"/>
        <w:jc w:val="both"/>
      </w:pPr>
      <w:r>
        <w:t xml:space="preserve">Таким образом, в ЗАТО Северск, как и по всей России, существует негативная тенденция </w:t>
      </w:r>
      <w:r>
        <w:lastRenderedPageBreak/>
        <w:t>старения педагогических кадров и специалистов культурно-досуговой деятельности наряду с острейшей проблемой отрасли - дефицитом квалифицированных кадров.</w:t>
      </w:r>
    </w:p>
    <w:p w:rsidR="00DA0A80" w:rsidRDefault="00DA0A80">
      <w:pPr>
        <w:pStyle w:val="ConsPlusNormal"/>
        <w:spacing w:before="220"/>
        <w:ind w:firstLine="540"/>
        <w:jc w:val="both"/>
      </w:pPr>
      <w:r>
        <w:t xml:space="preserve">Информация об образовании работников учреждений культуры ЗАТО Северск по категориям специалистов представлена в </w:t>
      </w:r>
      <w:hyperlink w:anchor="P525">
        <w:r>
          <w:rPr>
            <w:color w:val="0000FF"/>
          </w:rPr>
          <w:t>таблице 6</w:t>
        </w:r>
      </w:hyperlink>
      <w:r>
        <w:t xml:space="preserve"> Программы. Из 448 человек, занятых профессиональной деятельностью в сфере культуры ЗАТО Северск, 45,5% имеют высшее образование, 53,8% среднее специальное образование. На должности специалистов все чаще приходят люди без профильного образования - от 15% до 35%, эта тенденция отмечается по всем направлениям деятельности.</w:t>
      </w:r>
    </w:p>
    <w:p w:rsidR="00DA0A80" w:rsidRDefault="00DA0A80">
      <w:pPr>
        <w:pStyle w:val="ConsPlusNormal"/>
        <w:spacing w:before="220"/>
        <w:ind w:firstLine="540"/>
        <w:jc w:val="both"/>
      </w:pPr>
      <w:r>
        <w:t>Ежегодно в учреждениях культуры и дополнительного образования проходят обучение по программам повышения квалификации только 5 - 7% работников культуры, 15 - 20% педагогических работников при нормативе 20% и 33% соответственно.</w:t>
      </w:r>
    </w:p>
    <w:p w:rsidR="00DA0A80" w:rsidRDefault="00DA0A80">
      <w:pPr>
        <w:pStyle w:val="ConsPlusNormal"/>
        <w:spacing w:before="220"/>
        <w:ind w:firstLine="540"/>
        <w:jc w:val="both"/>
      </w:pPr>
      <w:r>
        <w:t>По состоянию на 01.09.2014 в муниципальных образовательных учреждениях в сфере культуры и искусства получают услуги по дополнительному образованию художественно-эстетической направленности 2790 чел., что составляет 18,9% от численности детей 5 - 18 лет.</w:t>
      </w:r>
    </w:p>
    <w:p w:rsidR="00DA0A80" w:rsidRDefault="00DA0A80">
      <w:pPr>
        <w:pStyle w:val="ConsPlusNormal"/>
        <w:spacing w:before="220"/>
        <w:ind w:firstLine="540"/>
        <w:jc w:val="both"/>
      </w:pPr>
      <w:r>
        <w:t xml:space="preserve">Федеральный </w:t>
      </w:r>
      <w:hyperlink r:id="rId102">
        <w:r>
          <w:rPr>
            <w:color w:val="0000FF"/>
          </w:rPr>
          <w:t>закон</w:t>
        </w:r>
      </w:hyperlink>
      <w:r>
        <w:t xml:space="preserve"> от 29.12.2012 N 273-ФЗ "Об образовании в Российской Федерации" содержит ряд новых важнейших положений, касающихся дополнительного образования детей художественно-эстетического направления.</w:t>
      </w:r>
    </w:p>
    <w:p w:rsidR="00DA0A80" w:rsidRDefault="00DA0A80">
      <w:pPr>
        <w:pStyle w:val="ConsPlusNormal"/>
        <w:spacing w:before="220"/>
        <w:ind w:firstLine="540"/>
        <w:jc w:val="both"/>
      </w:pPr>
      <w:r>
        <w:t>Перед детскими школами искусств стоят задачи по воспитанию подрастающего поколения в духе культурных традиций России; созданию условий для развития творческих способностей и социализации современной молодежи; повышению качества жизни граждан ЗАТО Северск путем предоставления им возможности самореализации через регулярные занятия творчеством по свободно выбранному ими направлению.</w:t>
      </w:r>
    </w:p>
    <w:p w:rsidR="00DA0A80" w:rsidRDefault="00DA0A80">
      <w:pPr>
        <w:pStyle w:val="ConsPlusNormal"/>
        <w:spacing w:before="220"/>
        <w:ind w:firstLine="540"/>
        <w:jc w:val="both"/>
      </w:pPr>
      <w:r>
        <w:t>Основными мотивами неудовлетворенности населения качеством культурного обслуживания в ЗАТО Северск, высказанными респондентами в ходе социологических исследований, являются неинтересные мероприятия, малое количество мероприятий.</w:t>
      </w:r>
    </w:p>
    <w:p w:rsidR="00DA0A80" w:rsidRDefault="00DA0A80">
      <w:pPr>
        <w:pStyle w:val="ConsPlusNormal"/>
        <w:spacing w:before="220"/>
        <w:ind w:firstLine="540"/>
        <w:jc w:val="both"/>
      </w:pPr>
      <w:r>
        <w:t>Актуальной проблемой сферы культуры является организация и проведение на территории ЗАТО Северск крупномасштабных культурно-массовых и творческих мероприятий на качественно новом уровне с использованием современных технологий и привлечением творческих ресурсов Томской области, Сибирского региона и Российской Федерации.</w:t>
      </w:r>
    </w:p>
    <w:p w:rsidR="00DA0A80" w:rsidRDefault="00DA0A80">
      <w:pPr>
        <w:pStyle w:val="ConsPlusNormal"/>
        <w:spacing w:before="220"/>
        <w:ind w:firstLine="540"/>
        <w:jc w:val="both"/>
      </w:pPr>
      <w:r>
        <w:t>Реализация комплекса мероприятий подпрограммы 1 направлена на повышение общественной и экономической эффективности сферы культуры и дополнительного образования ЗАТО Северск, качества и доступности культурных услуг.</w:t>
      </w:r>
    </w:p>
    <w:p w:rsidR="00DA0A80" w:rsidRDefault="00DA0A80">
      <w:pPr>
        <w:pStyle w:val="ConsPlusNormal"/>
        <w:jc w:val="both"/>
      </w:pPr>
    </w:p>
    <w:p w:rsidR="00DA0A80" w:rsidRDefault="00DA0A80">
      <w:pPr>
        <w:pStyle w:val="ConsPlusTitle"/>
        <w:jc w:val="center"/>
        <w:outlineLvl w:val="2"/>
      </w:pPr>
      <w:r>
        <w:t>II. Цель и задачи подпрограммы 1, сроки ее реализации,</w:t>
      </w:r>
    </w:p>
    <w:p w:rsidR="00DA0A80" w:rsidRDefault="00DA0A80">
      <w:pPr>
        <w:pStyle w:val="ConsPlusTitle"/>
        <w:jc w:val="center"/>
      </w:pPr>
      <w:r>
        <w:t>целевые показатели (индикаторы) результативности реализации</w:t>
      </w:r>
    </w:p>
    <w:p w:rsidR="00DA0A80" w:rsidRDefault="00DA0A80">
      <w:pPr>
        <w:pStyle w:val="ConsPlusTitle"/>
        <w:jc w:val="center"/>
      </w:pPr>
      <w:r>
        <w:t>подпрограммы 1</w:t>
      </w:r>
    </w:p>
    <w:p w:rsidR="00DA0A80" w:rsidRDefault="00DA0A80">
      <w:pPr>
        <w:pStyle w:val="ConsPlusNormal"/>
        <w:jc w:val="center"/>
      </w:pPr>
      <w:r>
        <w:t xml:space="preserve">(в ред. </w:t>
      </w:r>
      <w:hyperlink r:id="rId103">
        <w:r>
          <w:rPr>
            <w:color w:val="0000FF"/>
          </w:rPr>
          <w:t>постановления</w:t>
        </w:r>
      </w:hyperlink>
      <w:r>
        <w:t xml:space="preserve"> Администрации ЗАТО Северск</w:t>
      </w:r>
    </w:p>
    <w:p w:rsidR="00DA0A80" w:rsidRDefault="00DA0A80">
      <w:pPr>
        <w:pStyle w:val="ConsPlusNormal"/>
        <w:jc w:val="center"/>
      </w:pPr>
      <w:r>
        <w:t>от 04.09.2019 N 1930)</w:t>
      </w:r>
    </w:p>
    <w:p w:rsidR="00DA0A80" w:rsidRDefault="00DA0A80">
      <w:pPr>
        <w:pStyle w:val="ConsPlusNormal"/>
        <w:jc w:val="both"/>
      </w:pPr>
    </w:p>
    <w:p w:rsidR="00DA0A80" w:rsidRDefault="00DA0A80">
      <w:pPr>
        <w:pStyle w:val="ConsPlusNormal"/>
        <w:ind w:firstLine="540"/>
        <w:jc w:val="both"/>
      </w:pPr>
      <w:r>
        <w:t>Целью подпрограммы 1 является создание условий для устойчивого развития сферы культуры как основы повышения качества жизни населения и обеспечения равного доступа к культурным услугам.</w:t>
      </w:r>
    </w:p>
    <w:p w:rsidR="00DA0A80" w:rsidRDefault="00DA0A80">
      <w:pPr>
        <w:pStyle w:val="ConsPlusNormal"/>
        <w:spacing w:before="220"/>
        <w:ind w:firstLine="540"/>
        <w:jc w:val="both"/>
      </w:pPr>
      <w:r>
        <w:t>Для достижения поставленной цели необходимо решение следующих задач:</w:t>
      </w:r>
    </w:p>
    <w:p w:rsidR="00DA0A80" w:rsidRDefault="00DA0A80">
      <w:pPr>
        <w:pStyle w:val="ConsPlusNormal"/>
        <w:spacing w:before="220"/>
        <w:ind w:firstLine="540"/>
        <w:jc w:val="both"/>
      </w:pPr>
      <w:r>
        <w:t>1) создание условий для организации досуга и обеспечения населения ЗАТО Северск услугами организаций культуры;</w:t>
      </w:r>
    </w:p>
    <w:p w:rsidR="00DA0A80" w:rsidRDefault="00DA0A80">
      <w:pPr>
        <w:pStyle w:val="ConsPlusNormal"/>
        <w:spacing w:before="220"/>
        <w:ind w:firstLine="540"/>
        <w:jc w:val="both"/>
      </w:pPr>
      <w:r>
        <w:t xml:space="preserve">2) организация предоставления дополнительного образования художественно-эстетической </w:t>
      </w:r>
      <w:r>
        <w:lastRenderedPageBreak/>
        <w:t>направленности;</w:t>
      </w:r>
    </w:p>
    <w:p w:rsidR="00DA0A80" w:rsidRDefault="00DA0A80">
      <w:pPr>
        <w:pStyle w:val="ConsPlusNormal"/>
        <w:spacing w:before="220"/>
        <w:ind w:firstLine="540"/>
        <w:jc w:val="both"/>
      </w:pPr>
      <w:r>
        <w:t>3) развитие материально-технической базы муниципальных учреждений культуры ЗАТО Северск;</w:t>
      </w:r>
    </w:p>
    <w:p w:rsidR="00DA0A80" w:rsidRDefault="00DA0A80">
      <w:pPr>
        <w:pStyle w:val="ConsPlusNormal"/>
        <w:spacing w:before="220"/>
        <w:ind w:firstLine="540"/>
        <w:jc w:val="both"/>
      </w:pPr>
      <w:r>
        <w:t>4) развитие материально-технической базы муниципальных учреждений дополнительного образования детей художественно-эстетической направленности;</w:t>
      </w:r>
    </w:p>
    <w:p w:rsidR="00DA0A80" w:rsidRDefault="00DA0A80">
      <w:pPr>
        <w:pStyle w:val="ConsPlusNormal"/>
        <w:spacing w:before="220"/>
        <w:ind w:firstLine="540"/>
        <w:jc w:val="both"/>
      </w:pPr>
      <w:r>
        <w:t>5) создание условий для развития творческого потенциала в ЗАТО Северск;</w:t>
      </w:r>
    </w:p>
    <w:p w:rsidR="00DA0A80" w:rsidRDefault="00DA0A80">
      <w:pPr>
        <w:pStyle w:val="ConsPlusNormal"/>
        <w:spacing w:before="220"/>
        <w:ind w:firstLine="540"/>
        <w:jc w:val="both"/>
      </w:pPr>
      <w:r>
        <w:t>6) содействие комплексному развитию отрасли культуры ЗАТО Северск;</w:t>
      </w:r>
    </w:p>
    <w:p w:rsidR="00DA0A80" w:rsidRDefault="00DA0A80">
      <w:pPr>
        <w:pStyle w:val="ConsPlusNormal"/>
        <w:jc w:val="both"/>
      </w:pPr>
      <w:r>
        <w:t xml:space="preserve">(пп. 6 введен </w:t>
      </w:r>
      <w:hyperlink r:id="rId104">
        <w:r>
          <w:rPr>
            <w:color w:val="0000FF"/>
          </w:rPr>
          <w:t>постановлением</w:t>
        </w:r>
      </w:hyperlink>
      <w:r>
        <w:t xml:space="preserve"> Администрации ЗАТО Северск от 04.09.2019 N 1930)</w:t>
      </w:r>
    </w:p>
    <w:p w:rsidR="00DA0A80" w:rsidRDefault="00DA0A80">
      <w:pPr>
        <w:pStyle w:val="ConsPlusNormal"/>
        <w:spacing w:before="220"/>
        <w:ind w:firstLine="540"/>
        <w:jc w:val="both"/>
      </w:pPr>
      <w:r>
        <w:t>7) обеспечение условий доступности к лучшим образцам культуры путем создания современной инфраструктуры для творческой самореализации и досуга населения ЗАТО Северск.</w:t>
      </w:r>
    </w:p>
    <w:p w:rsidR="00DA0A80" w:rsidRDefault="00DA0A80">
      <w:pPr>
        <w:pStyle w:val="ConsPlusNormal"/>
        <w:jc w:val="both"/>
      </w:pPr>
      <w:r>
        <w:t xml:space="preserve">(пп. 7 введен </w:t>
      </w:r>
      <w:hyperlink r:id="rId105">
        <w:r>
          <w:rPr>
            <w:color w:val="0000FF"/>
          </w:rPr>
          <w:t>постановлением</w:t>
        </w:r>
      </w:hyperlink>
      <w:r>
        <w:t xml:space="preserve"> Администрации ЗАТО Северск от 04.09.2019 N 1930)</w:t>
      </w:r>
    </w:p>
    <w:p w:rsidR="00DA0A80" w:rsidRDefault="00DA0A80">
      <w:pPr>
        <w:pStyle w:val="ConsPlusNormal"/>
        <w:spacing w:before="220"/>
        <w:ind w:firstLine="540"/>
        <w:jc w:val="both"/>
      </w:pPr>
      <w:r>
        <w:t>Срок реализации подпрограммы 1 - 2015 - 2020 годы. Этапы не предусматриваются.</w:t>
      </w:r>
    </w:p>
    <w:p w:rsidR="00DA0A80" w:rsidRDefault="00DA0A80">
      <w:pPr>
        <w:pStyle w:val="ConsPlusNormal"/>
        <w:spacing w:before="220"/>
        <w:ind w:firstLine="540"/>
        <w:jc w:val="both"/>
      </w:pPr>
      <w:r>
        <w:t>Сведения о составе и значениях целевых показателей (индикаторов) результативности подпрограммы 1 представлены в таблице 2.</w:t>
      </w:r>
    </w:p>
    <w:p w:rsidR="00DA0A80" w:rsidRDefault="00DA0A80">
      <w:pPr>
        <w:pStyle w:val="ConsPlusNormal"/>
        <w:jc w:val="both"/>
      </w:pPr>
    </w:p>
    <w:p w:rsidR="00DA0A80" w:rsidRDefault="00DA0A80">
      <w:pPr>
        <w:pStyle w:val="ConsPlusTitle"/>
        <w:jc w:val="center"/>
        <w:outlineLvl w:val="3"/>
      </w:pPr>
      <w:r>
        <w:t>Сведения о составе и значениях целевых показателей</w:t>
      </w:r>
    </w:p>
    <w:p w:rsidR="00DA0A80" w:rsidRDefault="00DA0A80">
      <w:pPr>
        <w:pStyle w:val="ConsPlusTitle"/>
        <w:jc w:val="center"/>
      </w:pPr>
      <w:r>
        <w:t>(индикаторов) результативности подпрограммы 1 "Развитие</w:t>
      </w:r>
    </w:p>
    <w:p w:rsidR="00DA0A80" w:rsidRDefault="00DA0A80">
      <w:pPr>
        <w:pStyle w:val="ConsPlusTitle"/>
        <w:jc w:val="center"/>
      </w:pPr>
      <w:r>
        <w:t>культуры в ЗАТО Северск" муниципальной программы "Развитие</w:t>
      </w:r>
    </w:p>
    <w:p w:rsidR="00DA0A80" w:rsidRDefault="00DA0A80">
      <w:pPr>
        <w:pStyle w:val="ConsPlusTitle"/>
        <w:jc w:val="center"/>
      </w:pPr>
      <w:r>
        <w:t>культуры и туризма в ЗАТО Северск"</w:t>
      </w:r>
    </w:p>
    <w:p w:rsidR="00DA0A80" w:rsidRDefault="00DA0A80">
      <w:pPr>
        <w:pStyle w:val="ConsPlusNormal"/>
        <w:jc w:val="center"/>
      </w:pPr>
      <w:r>
        <w:t xml:space="preserve">(в ред. </w:t>
      </w:r>
      <w:hyperlink r:id="rId106">
        <w:r>
          <w:rPr>
            <w:color w:val="0000FF"/>
          </w:rPr>
          <w:t>постановления</w:t>
        </w:r>
      </w:hyperlink>
      <w:r>
        <w:t xml:space="preserve"> Администрации ЗАТО Северск</w:t>
      </w:r>
    </w:p>
    <w:p w:rsidR="00DA0A80" w:rsidRDefault="00DA0A80">
      <w:pPr>
        <w:pStyle w:val="ConsPlusNormal"/>
        <w:jc w:val="center"/>
      </w:pPr>
      <w:r>
        <w:t>от 18.02.2020 N 247)</w:t>
      </w:r>
    </w:p>
    <w:p w:rsidR="00DA0A80" w:rsidRDefault="00DA0A80">
      <w:pPr>
        <w:pStyle w:val="ConsPlusNormal"/>
        <w:jc w:val="both"/>
      </w:pPr>
    </w:p>
    <w:p w:rsidR="00DA0A80" w:rsidRDefault="00DA0A80">
      <w:pPr>
        <w:pStyle w:val="ConsPlusNormal"/>
        <w:jc w:val="right"/>
      </w:pPr>
      <w:r>
        <w:t>Таблица 2</w:t>
      </w:r>
    </w:p>
    <w:p w:rsidR="00DA0A80" w:rsidRDefault="00DA0A80">
      <w:pPr>
        <w:pStyle w:val="ConsPlusNormal"/>
        <w:jc w:val="both"/>
      </w:pPr>
    </w:p>
    <w:p w:rsidR="00DA0A80" w:rsidRDefault="00DA0A80">
      <w:pPr>
        <w:pStyle w:val="ConsPlusNormal"/>
        <w:sectPr w:rsidR="00DA0A80">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284"/>
        <w:gridCol w:w="737"/>
        <w:gridCol w:w="664"/>
        <w:gridCol w:w="664"/>
        <w:gridCol w:w="664"/>
        <w:gridCol w:w="604"/>
        <w:gridCol w:w="664"/>
        <w:gridCol w:w="664"/>
        <w:gridCol w:w="664"/>
        <w:gridCol w:w="604"/>
        <w:gridCol w:w="794"/>
        <w:gridCol w:w="794"/>
        <w:gridCol w:w="964"/>
        <w:gridCol w:w="1077"/>
        <w:gridCol w:w="1304"/>
      </w:tblGrid>
      <w:tr w:rsidR="00DA0A80">
        <w:tc>
          <w:tcPr>
            <w:tcW w:w="454" w:type="dxa"/>
            <w:vMerge w:val="restart"/>
          </w:tcPr>
          <w:p w:rsidR="00DA0A80" w:rsidRDefault="00DA0A80">
            <w:pPr>
              <w:pStyle w:val="ConsPlusNormal"/>
              <w:jc w:val="center"/>
            </w:pPr>
            <w:r>
              <w:lastRenderedPageBreak/>
              <w:t>N</w:t>
            </w:r>
          </w:p>
          <w:p w:rsidR="00DA0A80" w:rsidRDefault="00DA0A80">
            <w:pPr>
              <w:pStyle w:val="ConsPlusNormal"/>
              <w:jc w:val="center"/>
            </w:pPr>
            <w:r>
              <w:t>п/п</w:t>
            </w:r>
          </w:p>
        </w:tc>
        <w:tc>
          <w:tcPr>
            <w:tcW w:w="2284" w:type="dxa"/>
            <w:vMerge w:val="restart"/>
          </w:tcPr>
          <w:p w:rsidR="00DA0A80" w:rsidRDefault="00DA0A80">
            <w:pPr>
              <w:pStyle w:val="ConsPlusNormal"/>
              <w:jc w:val="center"/>
            </w:pPr>
            <w:r>
              <w:t>Наименование целевого показателя (индикатора)</w:t>
            </w:r>
          </w:p>
        </w:tc>
        <w:tc>
          <w:tcPr>
            <w:tcW w:w="737" w:type="dxa"/>
            <w:vMerge w:val="restart"/>
          </w:tcPr>
          <w:p w:rsidR="00DA0A80" w:rsidRDefault="00DA0A80">
            <w:pPr>
              <w:pStyle w:val="ConsPlusNormal"/>
              <w:jc w:val="center"/>
            </w:pPr>
            <w:r>
              <w:t>Единица измерения</w:t>
            </w:r>
          </w:p>
        </w:tc>
        <w:tc>
          <w:tcPr>
            <w:tcW w:w="6780" w:type="dxa"/>
            <w:gridSpan w:val="10"/>
          </w:tcPr>
          <w:p w:rsidR="00DA0A80" w:rsidRDefault="00DA0A80">
            <w:pPr>
              <w:pStyle w:val="ConsPlusNormal"/>
              <w:jc w:val="center"/>
            </w:pPr>
            <w:r>
              <w:t>Значения целевых показателей</w:t>
            </w:r>
          </w:p>
        </w:tc>
        <w:tc>
          <w:tcPr>
            <w:tcW w:w="964" w:type="dxa"/>
            <w:vMerge w:val="restart"/>
          </w:tcPr>
          <w:p w:rsidR="00DA0A80" w:rsidRDefault="00DA0A80">
            <w:pPr>
              <w:pStyle w:val="ConsPlusNormal"/>
              <w:jc w:val="center"/>
            </w:pPr>
            <w:r>
              <w:t>Периодичность сбора данных</w:t>
            </w:r>
          </w:p>
        </w:tc>
        <w:tc>
          <w:tcPr>
            <w:tcW w:w="1077" w:type="dxa"/>
            <w:vMerge w:val="restart"/>
          </w:tcPr>
          <w:p w:rsidR="00DA0A80" w:rsidRDefault="00DA0A80">
            <w:pPr>
              <w:pStyle w:val="ConsPlusNormal"/>
              <w:jc w:val="center"/>
            </w:pPr>
            <w:r>
              <w:t>Метод сбора информации</w:t>
            </w:r>
          </w:p>
        </w:tc>
        <w:tc>
          <w:tcPr>
            <w:tcW w:w="1304" w:type="dxa"/>
            <w:vMerge w:val="restart"/>
          </w:tcPr>
          <w:p w:rsidR="00DA0A80" w:rsidRDefault="00DA0A80">
            <w:pPr>
              <w:pStyle w:val="ConsPlusNormal"/>
              <w:jc w:val="center"/>
            </w:pPr>
            <w:r>
              <w:t>Ответственный за сбор данных по показателю</w:t>
            </w:r>
          </w:p>
        </w:tc>
      </w:tr>
      <w:tr w:rsidR="00DA0A80">
        <w:tc>
          <w:tcPr>
            <w:tcW w:w="454" w:type="dxa"/>
            <w:vMerge/>
          </w:tcPr>
          <w:p w:rsidR="00DA0A80" w:rsidRDefault="00DA0A80">
            <w:pPr>
              <w:pStyle w:val="ConsPlusNormal"/>
            </w:pPr>
          </w:p>
        </w:tc>
        <w:tc>
          <w:tcPr>
            <w:tcW w:w="2284" w:type="dxa"/>
            <w:vMerge/>
          </w:tcPr>
          <w:p w:rsidR="00DA0A80" w:rsidRDefault="00DA0A80">
            <w:pPr>
              <w:pStyle w:val="ConsPlusNormal"/>
            </w:pPr>
          </w:p>
        </w:tc>
        <w:tc>
          <w:tcPr>
            <w:tcW w:w="737" w:type="dxa"/>
            <w:vMerge/>
          </w:tcPr>
          <w:p w:rsidR="00DA0A80" w:rsidRDefault="00DA0A80">
            <w:pPr>
              <w:pStyle w:val="ConsPlusNormal"/>
            </w:pPr>
          </w:p>
        </w:tc>
        <w:tc>
          <w:tcPr>
            <w:tcW w:w="664" w:type="dxa"/>
          </w:tcPr>
          <w:p w:rsidR="00DA0A80" w:rsidRDefault="00DA0A80">
            <w:pPr>
              <w:pStyle w:val="ConsPlusNormal"/>
              <w:jc w:val="center"/>
            </w:pPr>
            <w:r>
              <w:t>2013 год</w:t>
            </w:r>
          </w:p>
        </w:tc>
        <w:tc>
          <w:tcPr>
            <w:tcW w:w="664" w:type="dxa"/>
          </w:tcPr>
          <w:p w:rsidR="00DA0A80" w:rsidRDefault="00DA0A80">
            <w:pPr>
              <w:pStyle w:val="ConsPlusNormal"/>
              <w:jc w:val="center"/>
            </w:pPr>
            <w:r>
              <w:t>2014 год</w:t>
            </w:r>
          </w:p>
        </w:tc>
        <w:tc>
          <w:tcPr>
            <w:tcW w:w="664" w:type="dxa"/>
          </w:tcPr>
          <w:p w:rsidR="00DA0A80" w:rsidRDefault="00DA0A80">
            <w:pPr>
              <w:pStyle w:val="ConsPlusNormal"/>
              <w:jc w:val="center"/>
            </w:pPr>
            <w:r>
              <w:t>2015 год</w:t>
            </w:r>
          </w:p>
        </w:tc>
        <w:tc>
          <w:tcPr>
            <w:tcW w:w="604" w:type="dxa"/>
          </w:tcPr>
          <w:p w:rsidR="00DA0A80" w:rsidRDefault="00DA0A80">
            <w:pPr>
              <w:pStyle w:val="ConsPlusNormal"/>
              <w:jc w:val="center"/>
            </w:pPr>
            <w:r>
              <w:t>2016 год</w:t>
            </w:r>
          </w:p>
        </w:tc>
        <w:tc>
          <w:tcPr>
            <w:tcW w:w="664" w:type="dxa"/>
          </w:tcPr>
          <w:p w:rsidR="00DA0A80" w:rsidRDefault="00DA0A80">
            <w:pPr>
              <w:pStyle w:val="ConsPlusNormal"/>
              <w:jc w:val="center"/>
            </w:pPr>
            <w:r>
              <w:t>2017 год</w:t>
            </w:r>
          </w:p>
        </w:tc>
        <w:tc>
          <w:tcPr>
            <w:tcW w:w="664" w:type="dxa"/>
          </w:tcPr>
          <w:p w:rsidR="00DA0A80" w:rsidRDefault="00DA0A80">
            <w:pPr>
              <w:pStyle w:val="ConsPlusNormal"/>
              <w:jc w:val="center"/>
            </w:pPr>
            <w:r>
              <w:t>2018 год</w:t>
            </w:r>
          </w:p>
        </w:tc>
        <w:tc>
          <w:tcPr>
            <w:tcW w:w="664" w:type="dxa"/>
          </w:tcPr>
          <w:p w:rsidR="00DA0A80" w:rsidRDefault="00DA0A80">
            <w:pPr>
              <w:pStyle w:val="ConsPlusNormal"/>
              <w:jc w:val="center"/>
            </w:pPr>
            <w:r>
              <w:t>2019 год</w:t>
            </w:r>
          </w:p>
        </w:tc>
        <w:tc>
          <w:tcPr>
            <w:tcW w:w="604" w:type="dxa"/>
          </w:tcPr>
          <w:p w:rsidR="00DA0A80" w:rsidRDefault="00DA0A80">
            <w:pPr>
              <w:pStyle w:val="ConsPlusNormal"/>
              <w:jc w:val="center"/>
            </w:pPr>
            <w:r>
              <w:t>2020 год</w:t>
            </w:r>
          </w:p>
        </w:tc>
        <w:tc>
          <w:tcPr>
            <w:tcW w:w="794" w:type="dxa"/>
          </w:tcPr>
          <w:p w:rsidR="00DA0A80" w:rsidRDefault="00DA0A80">
            <w:pPr>
              <w:pStyle w:val="ConsPlusNormal"/>
              <w:jc w:val="center"/>
            </w:pPr>
            <w:r>
              <w:t>2021 год</w:t>
            </w:r>
          </w:p>
          <w:p w:rsidR="00DA0A80" w:rsidRDefault="00DA0A80">
            <w:pPr>
              <w:pStyle w:val="ConsPlusNormal"/>
              <w:jc w:val="center"/>
            </w:pPr>
            <w:r>
              <w:t>(прогнозный период)</w:t>
            </w:r>
          </w:p>
        </w:tc>
        <w:tc>
          <w:tcPr>
            <w:tcW w:w="794" w:type="dxa"/>
          </w:tcPr>
          <w:p w:rsidR="00DA0A80" w:rsidRDefault="00DA0A80">
            <w:pPr>
              <w:pStyle w:val="ConsPlusNormal"/>
              <w:jc w:val="center"/>
            </w:pPr>
            <w:r>
              <w:t>2022 год</w:t>
            </w:r>
          </w:p>
          <w:p w:rsidR="00DA0A80" w:rsidRDefault="00DA0A80">
            <w:pPr>
              <w:pStyle w:val="ConsPlusNormal"/>
              <w:jc w:val="center"/>
            </w:pPr>
            <w:r>
              <w:t>(прогнозный период)</w:t>
            </w:r>
          </w:p>
        </w:tc>
        <w:tc>
          <w:tcPr>
            <w:tcW w:w="9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r>
      <w:tr w:rsidR="00DA0A80">
        <w:tc>
          <w:tcPr>
            <w:tcW w:w="454" w:type="dxa"/>
          </w:tcPr>
          <w:p w:rsidR="00DA0A80" w:rsidRDefault="00DA0A80">
            <w:pPr>
              <w:pStyle w:val="ConsPlusNormal"/>
              <w:jc w:val="center"/>
            </w:pPr>
            <w:r>
              <w:t>1</w:t>
            </w:r>
          </w:p>
        </w:tc>
        <w:tc>
          <w:tcPr>
            <w:tcW w:w="2284" w:type="dxa"/>
          </w:tcPr>
          <w:p w:rsidR="00DA0A80" w:rsidRDefault="00DA0A80">
            <w:pPr>
              <w:pStyle w:val="ConsPlusNormal"/>
              <w:jc w:val="center"/>
            </w:pPr>
            <w:r>
              <w:t>2</w:t>
            </w:r>
          </w:p>
        </w:tc>
        <w:tc>
          <w:tcPr>
            <w:tcW w:w="737" w:type="dxa"/>
          </w:tcPr>
          <w:p w:rsidR="00DA0A80" w:rsidRDefault="00DA0A80">
            <w:pPr>
              <w:pStyle w:val="ConsPlusNormal"/>
              <w:jc w:val="center"/>
            </w:pPr>
            <w:r>
              <w:t>3</w:t>
            </w:r>
          </w:p>
        </w:tc>
        <w:tc>
          <w:tcPr>
            <w:tcW w:w="664" w:type="dxa"/>
          </w:tcPr>
          <w:p w:rsidR="00DA0A80" w:rsidRDefault="00DA0A80">
            <w:pPr>
              <w:pStyle w:val="ConsPlusNormal"/>
              <w:jc w:val="center"/>
            </w:pPr>
            <w:r>
              <w:t>4</w:t>
            </w:r>
          </w:p>
        </w:tc>
        <w:tc>
          <w:tcPr>
            <w:tcW w:w="664" w:type="dxa"/>
          </w:tcPr>
          <w:p w:rsidR="00DA0A80" w:rsidRDefault="00DA0A80">
            <w:pPr>
              <w:pStyle w:val="ConsPlusNormal"/>
              <w:jc w:val="center"/>
            </w:pPr>
            <w:r>
              <w:t>5</w:t>
            </w:r>
          </w:p>
        </w:tc>
        <w:tc>
          <w:tcPr>
            <w:tcW w:w="664" w:type="dxa"/>
          </w:tcPr>
          <w:p w:rsidR="00DA0A80" w:rsidRDefault="00DA0A80">
            <w:pPr>
              <w:pStyle w:val="ConsPlusNormal"/>
              <w:jc w:val="center"/>
            </w:pPr>
            <w:r>
              <w:t>6</w:t>
            </w:r>
          </w:p>
        </w:tc>
        <w:tc>
          <w:tcPr>
            <w:tcW w:w="604" w:type="dxa"/>
          </w:tcPr>
          <w:p w:rsidR="00DA0A80" w:rsidRDefault="00DA0A80">
            <w:pPr>
              <w:pStyle w:val="ConsPlusNormal"/>
              <w:jc w:val="center"/>
            </w:pPr>
            <w:r>
              <w:t>7</w:t>
            </w:r>
          </w:p>
        </w:tc>
        <w:tc>
          <w:tcPr>
            <w:tcW w:w="664" w:type="dxa"/>
          </w:tcPr>
          <w:p w:rsidR="00DA0A80" w:rsidRDefault="00DA0A80">
            <w:pPr>
              <w:pStyle w:val="ConsPlusNormal"/>
              <w:jc w:val="center"/>
            </w:pPr>
            <w:r>
              <w:t>8</w:t>
            </w:r>
          </w:p>
        </w:tc>
        <w:tc>
          <w:tcPr>
            <w:tcW w:w="664" w:type="dxa"/>
          </w:tcPr>
          <w:p w:rsidR="00DA0A80" w:rsidRDefault="00DA0A80">
            <w:pPr>
              <w:pStyle w:val="ConsPlusNormal"/>
              <w:jc w:val="center"/>
            </w:pPr>
            <w:r>
              <w:t>9</w:t>
            </w:r>
          </w:p>
        </w:tc>
        <w:tc>
          <w:tcPr>
            <w:tcW w:w="664" w:type="dxa"/>
          </w:tcPr>
          <w:p w:rsidR="00DA0A80" w:rsidRDefault="00DA0A80">
            <w:pPr>
              <w:pStyle w:val="ConsPlusNormal"/>
              <w:jc w:val="center"/>
            </w:pPr>
            <w:r>
              <w:t>10</w:t>
            </w:r>
          </w:p>
        </w:tc>
        <w:tc>
          <w:tcPr>
            <w:tcW w:w="604" w:type="dxa"/>
          </w:tcPr>
          <w:p w:rsidR="00DA0A80" w:rsidRDefault="00DA0A80">
            <w:pPr>
              <w:pStyle w:val="ConsPlusNormal"/>
              <w:jc w:val="center"/>
            </w:pPr>
            <w:r>
              <w:t>11</w:t>
            </w:r>
          </w:p>
        </w:tc>
        <w:tc>
          <w:tcPr>
            <w:tcW w:w="794" w:type="dxa"/>
          </w:tcPr>
          <w:p w:rsidR="00DA0A80" w:rsidRDefault="00DA0A80">
            <w:pPr>
              <w:pStyle w:val="ConsPlusNormal"/>
              <w:jc w:val="center"/>
            </w:pPr>
            <w:r>
              <w:t>12</w:t>
            </w:r>
          </w:p>
        </w:tc>
        <w:tc>
          <w:tcPr>
            <w:tcW w:w="794" w:type="dxa"/>
          </w:tcPr>
          <w:p w:rsidR="00DA0A80" w:rsidRDefault="00DA0A80">
            <w:pPr>
              <w:pStyle w:val="ConsPlusNormal"/>
              <w:jc w:val="center"/>
            </w:pPr>
            <w:r>
              <w:t>13</w:t>
            </w:r>
          </w:p>
        </w:tc>
        <w:tc>
          <w:tcPr>
            <w:tcW w:w="964" w:type="dxa"/>
          </w:tcPr>
          <w:p w:rsidR="00DA0A80" w:rsidRDefault="00DA0A80">
            <w:pPr>
              <w:pStyle w:val="ConsPlusNormal"/>
              <w:jc w:val="center"/>
            </w:pPr>
            <w:r>
              <w:t>14</w:t>
            </w:r>
          </w:p>
        </w:tc>
        <w:tc>
          <w:tcPr>
            <w:tcW w:w="1077" w:type="dxa"/>
          </w:tcPr>
          <w:p w:rsidR="00DA0A80" w:rsidRDefault="00DA0A80">
            <w:pPr>
              <w:pStyle w:val="ConsPlusNormal"/>
              <w:jc w:val="center"/>
            </w:pPr>
            <w:r>
              <w:t>15</w:t>
            </w:r>
          </w:p>
        </w:tc>
        <w:tc>
          <w:tcPr>
            <w:tcW w:w="1304" w:type="dxa"/>
          </w:tcPr>
          <w:p w:rsidR="00DA0A80" w:rsidRDefault="00DA0A80">
            <w:pPr>
              <w:pStyle w:val="ConsPlusNormal"/>
              <w:jc w:val="center"/>
            </w:pPr>
            <w:r>
              <w:t>16</w:t>
            </w:r>
          </w:p>
        </w:tc>
      </w:tr>
      <w:tr w:rsidR="00DA0A80">
        <w:tc>
          <w:tcPr>
            <w:tcW w:w="13600" w:type="dxa"/>
            <w:gridSpan w:val="16"/>
          </w:tcPr>
          <w:p w:rsidR="00DA0A80" w:rsidRDefault="00DA0A80">
            <w:pPr>
              <w:pStyle w:val="ConsPlusNormal"/>
              <w:outlineLvl w:val="4"/>
            </w:pPr>
            <w:r>
              <w:t>Показатели подпрограммы 1 "Развитие культуры в ЗАТО Северск"</w:t>
            </w:r>
          </w:p>
        </w:tc>
      </w:tr>
      <w:tr w:rsidR="00DA0A80">
        <w:tblPrEx>
          <w:tblBorders>
            <w:insideH w:val="nil"/>
          </w:tblBorders>
        </w:tblPrEx>
        <w:tc>
          <w:tcPr>
            <w:tcW w:w="454" w:type="dxa"/>
            <w:tcBorders>
              <w:bottom w:val="nil"/>
            </w:tcBorders>
          </w:tcPr>
          <w:p w:rsidR="00DA0A80" w:rsidRDefault="00DA0A80">
            <w:pPr>
              <w:pStyle w:val="ConsPlusNormal"/>
              <w:jc w:val="center"/>
            </w:pPr>
            <w:r>
              <w:t>1.</w:t>
            </w:r>
          </w:p>
        </w:tc>
        <w:tc>
          <w:tcPr>
            <w:tcW w:w="2284" w:type="dxa"/>
            <w:tcBorders>
              <w:bottom w:val="nil"/>
            </w:tcBorders>
          </w:tcPr>
          <w:p w:rsidR="00DA0A80" w:rsidRDefault="00DA0A80">
            <w:pPr>
              <w:pStyle w:val="ConsPlusNormal"/>
            </w:pPr>
            <w:r>
              <w:t>Увеличение числа участников культурно-досуговых мероприятий (по сравнению с предыдущим годом)</w:t>
            </w:r>
          </w:p>
        </w:tc>
        <w:tc>
          <w:tcPr>
            <w:tcW w:w="737" w:type="dxa"/>
            <w:tcBorders>
              <w:bottom w:val="nil"/>
            </w:tcBorders>
          </w:tcPr>
          <w:p w:rsidR="00DA0A80" w:rsidRDefault="00DA0A80">
            <w:pPr>
              <w:pStyle w:val="ConsPlusNormal"/>
              <w:jc w:val="center"/>
            </w:pPr>
            <w:r>
              <w:t>проц</w:t>
            </w:r>
          </w:p>
        </w:tc>
        <w:tc>
          <w:tcPr>
            <w:tcW w:w="664" w:type="dxa"/>
            <w:tcBorders>
              <w:bottom w:val="nil"/>
            </w:tcBorders>
          </w:tcPr>
          <w:p w:rsidR="00DA0A80" w:rsidRDefault="00DA0A80">
            <w:pPr>
              <w:pStyle w:val="ConsPlusNormal"/>
              <w:jc w:val="center"/>
            </w:pPr>
            <w:r>
              <w:t>106,6</w:t>
            </w:r>
          </w:p>
        </w:tc>
        <w:tc>
          <w:tcPr>
            <w:tcW w:w="664" w:type="dxa"/>
            <w:tcBorders>
              <w:bottom w:val="nil"/>
            </w:tcBorders>
          </w:tcPr>
          <w:p w:rsidR="00DA0A80" w:rsidRDefault="00DA0A80">
            <w:pPr>
              <w:pStyle w:val="ConsPlusNormal"/>
              <w:jc w:val="center"/>
            </w:pPr>
            <w:r>
              <w:t>106,7</w:t>
            </w:r>
          </w:p>
        </w:tc>
        <w:tc>
          <w:tcPr>
            <w:tcW w:w="664" w:type="dxa"/>
            <w:tcBorders>
              <w:bottom w:val="nil"/>
            </w:tcBorders>
          </w:tcPr>
          <w:p w:rsidR="00DA0A80" w:rsidRDefault="00DA0A80">
            <w:pPr>
              <w:pStyle w:val="ConsPlusNormal"/>
              <w:jc w:val="center"/>
            </w:pPr>
            <w:r>
              <w:t>106,8</w:t>
            </w:r>
          </w:p>
        </w:tc>
        <w:tc>
          <w:tcPr>
            <w:tcW w:w="604" w:type="dxa"/>
            <w:tcBorders>
              <w:bottom w:val="nil"/>
            </w:tcBorders>
          </w:tcPr>
          <w:p w:rsidR="00DA0A80" w:rsidRDefault="00DA0A80">
            <w:pPr>
              <w:pStyle w:val="ConsPlusNormal"/>
              <w:jc w:val="center"/>
            </w:pPr>
            <w:r>
              <w:t>107</w:t>
            </w:r>
          </w:p>
        </w:tc>
        <w:tc>
          <w:tcPr>
            <w:tcW w:w="664" w:type="dxa"/>
            <w:tcBorders>
              <w:bottom w:val="nil"/>
            </w:tcBorders>
          </w:tcPr>
          <w:p w:rsidR="00DA0A80" w:rsidRDefault="00DA0A80">
            <w:pPr>
              <w:pStyle w:val="ConsPlusNormal"/>
              <w:jc w:val="center"/>
            </w:pPr>
            <w:r>
              <w:t>107,1</w:t>
            </w:r>
          </w:p>
        </w:tc>
        <w:tc>
          <w:tcPr>
            <w:tcW w:w="664" w:type="dxa"/>
            <w:tcBorders>
              <w:bottom w:val="nil"/>
            </w:tcBorders>
          </w:tcPr>
          <w:p w:rsidR="00DA0A80" w:rsidRDefault="00DA0A80">
            <w:pPr>
              <w:pStyle w:val="ConsPlusNormal"/>
              <w:jc w:val="center"/>
            </w:pPr>
            <w:r>
              <w:t>107,2</w:t>
            </w:r>
          </w:p>
        </w:tc>
        <w:tc>
          <w:tcPr>
            <w:tcW w:w="664" w:type="dxa"/>
            <w:tcBorders>
              <w:bottom w:val="nil"/>
            </w:tcBorders>
          </w:tcPr>
          <w:p w:rsidR="00DA0A80" w:rsidRDefault="00DA0A80">
            <w:pPr>
              <w:pStyle w:val="ConsPlusNormal"/>
              <w:jc w:val="center"/>
            </w:pPr>
            <w:r>
              <w:t>112</w:t>
            </w:r>
          </w:p>
        </w:tc>
        <w:tc>
          <w:tcPr>
            <w:tcW w:w="604" w:type="dxa"/>
            <w:tcBorders>
              <w:bottom w:val="nil"/>
            </w:tcBorders>
          </w:tcPr>
          <w:p w:rsidR="00DA0A80" w:rsidRDefault="00DA0A80">
            <w:pPr>
              <w:pStyle w:val="ConsPlusNormal"/>
              <w:jc w:val="center"/>
            </w:pPr>
            <w:r>
              <w:t>102</w:t>
            </w:r>
          </w:p>
        </w:tc>
        <w:tc>
          <w:tcPr>
            <w:tcW w:w="794" w:type="dxa"/>
            <w:tcBorders>
              <w:bottom w:val="nil"/>
            </w:tcBorders>
          </w:tcPr>
          <w:p w:rsidR="00DA0A80" w:rsidRDefault="00DA0A80">
            <w:pPr>
              <w:pStyle w:val="ConsPlusNormal"/>
              <w:jc w:val="center"/>
            </w:pPr>
            <w:r>
              <w:t>100</w:t>
            </w:r>
          </w:p>
        </w:tc>
        <w:tc>
          <w:tcPr>
            <w:tcW w:w="794" w:type="dxa"/>
            <w:tcBorders>
              <w:bottom w:val="nil"/>
            </w:tcBorders>
          </w:tcPr>
          <w:p w:rsidR="00DA0A80" w:rsidRDefault="00DA0A80">
            <w:pPr>
              <w:pStyle w:val="ConsPlusNormal"/>
              <w:jc w:val="center"/>
            </w:pPr>
            <w:r>
              <w:t>100</w:t>
            </w:r>
          </w:p>
        </w:tc>
        <w:tc>
          <w:tcPr>
            <w:tcW w:w="964" w:type="dxa"/>
            <w:tcBorders>
              <w:bottom w:val="nil"/>
            </w:tcBorders>
          </w:tcPr>
          <w:p w:rsidR="00DA0A80" w:rsidRDefault="00DA0A80">
            <w:pPr>
              <w:pStyle w:val="ConsPlusNormal"/>
            </w:pPr>
            <w:r>
              <w:t>Ежеквартально</w:t>
            </w:r>
          </w:p>
        </w:tc>
        <w:tc>
          <w:tcPr>
            <w:tcW w:w="1077" w:type="dxa"/>
            <w:tcBorders>
              <w:bottom w:val="nil"/>
            </w:tcBorders>
          </w:tcPr>
          <w:p w:rsidR="00DA0A80" w:rsidRDefault="00DA0A80">
            <w:pPr>
              <w:pStyle w:val="ConsPlusNormal"/>
            </w:pPr>
            <w:r>
              <w:t>Ведомственная статистика</w:t>
            </w:r>
          </w:p>
        </w:tc>
        <w:tc>
          <w:tcPr>
            <w:tcW w:w="1304" w:type="dxa"/>
            <w:tcBorders>
              <w:bottom w:val="nil"/>
            </w:tcBorders>
          </w:tcPr>
          <w:p w:rsidR="00DA0A80" w:rsidRDefault="00DA0A80">
            <w:pPr>
              <w:pStyle w:val="ConsPlusNormal"/>
            </w:pPr>
            <w:r>
              <w:t>Управление культуры</w:t>
            </w:r>
          </w:p>
        </w:tc>
      </w:tr>
      <w:tr w:rsidR="00DA0A80">
        <w:tblPrEx>
          <w:tblBorders>
            <w:insideH w:val="nil"/>
          </w:tblBorders>
        </w:tblPrEx>
        <w:tc>
          <w:tcPr>
            <w:tcW w:w="13600" w:type="dxa"/>
            <w:gridSpan w:val="16"/>
            <w:tcBorders>
              <w:top w:val="nil"/>
            </w:tcBorders>
          </w:tcPr>
          <w:p w:rsidR="00DA0A80" w:rsidRDefault="00DA0A80">
            <w:pPr>
              <w:pStyle w:val="ConsPlusNormal"/>
              <w:jc w:val="both"/>
            </w:pPr>
            <w:r>
              <w:t xml:space="preserve">(п. 1 в ред. </w:t>
            </w:r>
            <w:hyperlink r:id="rId107">
              <w:r>
                <w:rPr>
                  <w:color w:val="0000FF"/>
                </w:rPr>
                <w:t>постановления</w:t>
              </w:r>
            </w:hyperlink>
            <w:r>
              <w:t xml:space="preserve"> Администрации ЗАТО Северск от 10.11.2020 N 1980)</w:t>
            </w:r>
          </w:p>
        </w:tc>
      </w:tr>
      <w:tr w:rsidR="00DA0A80">
        <w:tc>
          <w:tcPr>
            <w:tcW w:w="454" w:type="dxa"/>
          </w:tcPr>
          <w:p w:rsidR="00DA0A80" w:rsidRDefault="00DA0A80">
            <w:pPr>
              <w:pStyle w:val="ConsPlusNormal"/>
              <w:jc w:val="center"/>
            </w:pPr>
            <w:r>
              <w:t>2.</w:t>
            </w:r>
          </w:p>
        </w:tc>
        <w:tc>
          <w:tcPr>
            <w:tcW w:w="2284" w:type="dxa"/>
          </w:tcPr>
          <w:p w:rsidR="00DA0A80" w:rsidRDefault="00DA0A80">
            <w:pPr>
              <w:pStyle w:val="ConsPlusNormal"/>
            </w:pPr>
            <w:r>
              <w:t>Доля детей в возрасте 5 - 18 лет, получающих услуги по дополнительному образованию в учреждениях дополнительного образования, в общей численности детей этой возрастной группы</w:t>
            </w:r>
          </w:p>
        </w:tc>
        <w:tc>
          <w:tcPr>
            <w:tcW w:w="737" w:type="dxa"/>
          </w:tcPr>
          <w:p w:rsidR="00DA0A80" w:rsidRDefault="00DA0A80">
            <w:pPr>
              <w:pStyle w:val="ConsPlusNormal"/>
              <w:jc w:val="center"/>
            </w:pPr>
            <w:r>
              <w:t>проц</w:t>
            </w:r>
          </w:p>
        </w:tc>
        <w:tc>
          <w:tcPr>
            <w:tcW w:w="664" w:type="dxa"/>
          </w:tcPr>
          <w:p w:rsidR="00DA0A80" w:rsidRDefault="00DA0A80">
            <w:pPr>
              <w:pStyle w:val="ConsPlusNormal"/>
              <w:jc w:val="center"/>
            </w:pPr>
            <w:r>
              <w:t>18,8</w:t>
            </w:r>
          </w:p>
        </w:tc>
        <w:tc>
          <w:tcPr>
            <w:tcW w:w="664" w:type="dxa"/>
          </w:tcPr>
          <w:p w:rsidR="00DA0A80" w:rsidRDefault="00DA0A80">
            <w:pPr>
              <w:pStyle w:val="ConsPlusNormal"/>
              <w:jc w:val="center"/>
            </w:pPr>
            <w:r>
              <w:t>18,9</w:t>
            </w:r>
          </w:p>
        </w:tc>
        <w:tc>
          <w:tcPr>
            <w:tcW w:w="664" w:type="dxa"/>
          </w:tcPr>
          <w:p w:rsidR="00DA0A80" w:rsidRDefault="00DA0A80">
            <w:pPr>
              <w:pStyle w:val="ConsPlusNormal"/>
              <w:jc w:val="center"/>
            </w:pPr>
            <w:r>
              <w:t>19</w:t>
            </w:r>
          </w:p>
        </w:tc>
        <w:tc>
          <w:tcPr>
            <w:tcW w:w="604" w:type="dxa"/>
          </w:tcPr>
          <w:p w:rsidR="00DA0A80" w:rsidRDefault="00DA0A80">
            <w:pPr>
              <w:pStyle w:val="ConsPlusNormal"/>
              <w:jc w:val="center"/>
            </w:pPr>
            <w:r>
              <w:t>19,3</w:t>
            </w:r>
          </w:p>
        </w:tc>
        <w:tc>
          <w:tcPr>
            <w:tcW w:w="664" w:type="dxa"/>
          </w:tcPr>
          <w:p w:rsidR="00DA0A80" w:rsidRDefault="00DA0A80">
            <w:pPr>
              <w:pStyle w:val="ConsPlusNormal"/>
              <w:jc w:val="center"/>
            </w:pPr>
            <w:r>
              <w:t>19,4</w:t>
            </w:r>
          </w:p>
        </w:tc>
        <w:tc>
          <w:tcPr>
            <w:tcW w:w="664" w:type="dxa"/>
          </w:tcPr>
          <w:p w:rsidR="00DA0A80" w:rsidRDefault="00DA0A80">
            <w:pPr>
              <w:pStyle w:val="ConsPlusNormal"/>
              <w:jc w:val="center"/>
            </w:pPr>
            <w:r>
              <w:t>19,4</w:t>
            </w:r>
          </w:p>
        </w:tc>
        <w:tc>
          <w:tcPr>
            <w:tcW w:w="664" w:type="dxa"/>
          </w:tcPr>
          <w:p w:rsidR="00DA0A80" w:rsidRDefault="00DA0A80">
            <w:pPr>
              <w:pStyle w:val="ConsPlusNormal"/>
              <w:jc w:val="center"/>
            </w:pPr>
            <w:r>
              <w:t>19</w:t>
            </w:r>
          </w:p>
        </w:tc>
        <w:tc>
          <w:tcPr>
            <w:tcW w:w="604" w:type="dxa"/>
          </w:tcPr>
          <w:p w:rsidR="00DA0A80" w:rsidRDefault="00DA0A80">
            <w:pPr>
              <w:pStyle w:val="ConsPlusNormal"/>
              <w:jc w:val="center"/>
            </w:pPr>
            <w:r>
              <w:t>19,2</w:t>
            </w:r>
          </w:p>
        </w:tc>
        <w:tc>
          <w:tcPr>
            <w:tcW w:w="794" w:type="dxa"/>
          </w:tcPr>
          <w:p w:rsidR="00DA0A80" w:rsidRDefault="00DA0A80">
            <w:pPr>
              <w:pStyle w:val="ConsPlusNormal"/>
              <w:jc w:val="center"/>
            </w:pPr>
            <w:r>
              <w:t>19</w:t>
            </w:r>
          </w:p>
        </w:tc>
        <w:tc>
          <w:tcPr>
            <w:tcW w:w="794" w:type="dxa"/>
          </w:tcPr>
          <w:p w:rsidR="00DA0A80" w:rsidRDefault="00DA0A80">
            <w:pPr>
              <w:pStyle w:val="ConsPlusNormal"/>
              <w:jc w:val="center"/>
            </w:pPr>
            <w:r>
              <w:t>19</w:t>
            </w:r>
          </w:p>
        </w:tc>
        <w:tc>
          <w:tcPr>
            <w:tcW w:w="964" w:type="dxa"/>
          </w:tcPr>
          <w:p w:rsidR="00DA0A80" w:rsidRDefault="00DA0A80">
            <w:pPr>
              <w:pStyle w:val="ConsPlusNormal"/>
            </w:pPr>
            <w:r>
              <w:t>Ежеквартально</w:t>
            </w:r>
          </w:p>
        </w:tc>
        <w:tc>
          <w:tcPr>
            <w:tcW w:w="1077" w:type="dxa"/>
          </w:tcPr>
          <w:p w:rsidR="00DA0A80" w:rsidRDefault="00DA0A80">
            <w:pPr>
              <w:pStyle w:val="ConsPlusNormal"/>
            </w:pPr>
            <w:r>
              <w:t>Ведомственная статистика</w:t>
            </w:r>
          </w:p>
        </w:tc>
        <w:tc>
          <w:tcPr>
            <w:tcW w:w="1304" w:type="dxa"/>
          </w:tcPr>
          <w:p w:rsidR="00DA0A80" w:rsidRDefault="00DA0A80">
            <w:pPr>
              <w:pStyle w:val="ConsPlusNormal"/>
            </w:pPr>
            <w:r>
              <w:t>УК Администрации ЗАТО Северск</w:t>
            </w:r>
          </w:p>
        </w:tc>
      </w:tr>
      <w:tr w:rsidR="00DA0A80">
        <w:tc>
          <w:tcPr>
            <w:tcW w:w="454" w:type="dxa"/>
          </w:tcPr>
          <w:p w:rsidR="00DA0A80" w:rsidRDefault="00DA0A80">
            <w:pPr>
              <w:pStyle w:val="ConsPlusNormal"/>
              <w:jc w:val="center"/>
            </w:pPr>
            <w:r>
              <w:t>3.</w:t>
            </w:r>
          </w:p>
        </w:tc>
        <w:tc>
          <w:tcPr>
            <w:tcW w:w="2284" w:type="dxa"/>
          </w:tcPr>
          <w:p w:rsidR="00DA0A80" w:rsidRDefault="00DA0A80">
            <w:pPr>
              <w:pStyle w:val="ConsPlusNormal"/>
            </w:pPr>
            <w:r>
              <w:t xml:space="preserve">Уровень фактической </w:t>
            </w:r>
            <w:r>
              <w:lastRenderedPageBreak/>
              <w:t>обеспеченности клубами и учреждениями клубного типа от нормативной потребности</w:t>
            </w:r>
          </w:p>
        </w:tc>
        <w:tc>
          <w:tcPr>
            <w:tcW w:w="737" w:type="dxa"/>
          </w:tcPr>
          <w:p w:rsidR="00DA0A80" w:rsidRDefault="00DA0A80">
            <w:pPr>
              <w:pStyle w:val="ConsPlusNormal"/>
              <w:jc w:val="center"/>
            </w:pPr>
            <w:r>
              <w:lastRenderedPageBreak/>
              <w:t>проц</w:t>
            </w:r>
          </w:p>
        </w:tc>
        <w:tc>
          <w:tcPr>
            <w:tcW w:w="664" w:type="dxa"/>
          </w:tcPr>
          <w:p w:rsidR="00DA0A80" w:rsidRDefault="00DA0A80">
            <w:pPr>
              <w:pStyle w:val="ConsPlusNormal"/>
              <w:jc w:val="center"/>
            </w:pPr>
            <w:r>
              <w:t>31,3</w:t>
            </w:r>
          </w:p>
        </w:tc>
        <w:tc>
          <w:tcPr>
            <w:tcW w:w="664" w:type="dxa"/>
          </w:tcPr>
          <w:p w:rsidR="00DA0A80" w:rsidRDefault="00DA0A80">
            <w:pPr>
              <w:pStyle w:val="ConsPlusNormal"/>
              <w:jc w:val="center"/>
            </w:pPr>
            <w:r>
              <w:t>31,3</w:t>
            </w:r>
          </w:p>
        </w:tc>
        <w:tc>
          <w:tcPr>
            <w:tcW w:w="664" w:type="dxa"/>
          </w:tcPr>
          <w:p w:rsidR="00DA0A80" w:rsidRDefault="00DA0A80">
            <w:pPr>
              <w:pStyle w:val="ConsPlusNormal"/>
              <w:jc w:val="center"/>
            </w:pPr>
            <w:r>
              <w:t>31,3</w:t>
            </w:r>
          </w:p>
        </w:tc>
        <w:tc>
          <w:tcPr>
            <w:tcW w:w="604" w:type="dxa"/>
          </w:tcPr>
          <w:p w:rsidR="00DA0A80" w:rsidRDefault="00DA0A80">
            <w:pPr>
              <w:pStyle w:val="ConsPlusNormal"/>
              <w:jc w:val="center"/>
            </w:pPr>
            <w:r>
              <w:t>66,7</w:t>
            </w:r>
          </w:p>
        </w:tc>
        <w:tc>
          <w:tcPr>
            <w:tcW w:w="664" w:type="dxa"/>
          </w:tcPr>
          <w:p w:rsidR="00DA0A80" w:rsidRDefault="00DA0A80">
            <w:pPr>
              <w:pStyle w:val="ConsPlusNormal"/>
              <w:jc w:val="center"/>
            </w:pPr>
            <w:r>
              <w:t>66,7</w:t>
            </w:r>
          </w:p>
        </w:tc>
        <w:tc>
          <w:tcPr>
            <w:tcW w:w="664" w:type="dxa"/>
          </w:tcPr>
          <w:p w:rsidR="00DA0A80" w:rsidRDefault="00DA0A80">
            <w:pPr>
              <w:pStyle w:val="ConsPlusNormal"/>
              <w:jc w:val="center"/>
            </w:pPr>
            <w:r>
              <w:t>100</w:t>
            </w:r>
          </w:p>
        </w:tc>
        <w:tc>
          <w:tcPr>
            <w:tcW w:w="664" w:type="dxa"/>
          </w:tcPr>
          <w:p w:rsidR="00DA0A80" w:rsidRDefault="00DA0A80">
            <w:pPr>
              <w:pStyle w:val="ConsPlusNormal"/>
              <w:jc w:val="center"/>
            </w:pPr>
            <w:r>
              <w:t>100</w:t>
            </w:r>
          </w:p>
        </w:tc>
        <w:tc>
          <w:tcPr>
            <w:tcW w:w="604" w:type="dxa"/>
          </w:tcPr>
          <w:p w:rsidR="00DA0A80" w:rsidRDefault="00DA0A80">
            <w:pPr>
              <w:pStyle w:val="ConsPlusNormal"/>
              <w:jc w:val="center"/>
            </w:pPr>
            <w:r>
              <w:t>100</w:t>
            </w:r>
          </w:p>
        </w:tc>
        <w:tc>
          <w:tcPr>
            <w:tcW w:w="794" w:type="dxa"/>
          </w:tcPr>
          <w:p w:rsidR="00DA0A80" w:rsidRDefault="00DA0A80">
            <w:pPr>
              <w:pStyle w:val="ConsPlusNormal"/>
              <w:jc w:val="center"/>
            </w:pPr>
            <w:r>
              <w:t>100</w:t>
            </w:r>
          </w:p>
        </w:tc>
        <w:tc>
          <w:tcPr>
            <w:tcW w:w="794" w:type="dxa"/>
          </w:tcPr>
          <w:p w:rsidR="00DA0A80" w:rsidRDefault="00DA0A80">
            <w:pPr>
              <w:pStyle w:val="ConsPlusNormal"/>
              <w:jc w:val="center"/>
            </w:pPr>
            <w:r>
              <w:t>100</w:t>
            </w:r>
          </w:p>
        </w:tc>
        <w:tc>
          <w:tcPr>
            <w:tcW w:w="964" w:type="dxa"/>
          </w:tcPr>
          <w:p w:rsidR="00DA0A80" w:rsidRDefault="00DA0A80">
            <w:pPr>
              <w:pStyle w:val="ConsPlusNormal"/>
            </w:pPr>
            <w:r>
              <w:t>Ежеквар</w:t>
            </w:r>
            <w:r>
              <w:lastRenderedPageBreak/>
              <w:t>тально</w:t>
            </w:r>
          </w:p>
        </w:tc>
        <w:tc>
          <w:tcPr>
            <w:tcW w:w="1077" w:type="dxa"/>
          </w:tcPr>
          <w:p w:rsidR="00DA0A80" w:rsidRDefault="00DA0A80">
            <w:pPr>
              <w:pStyle w:val="ConsPlusNormal"/>
            </w:pPr>
            <w:r>
              <w:lastRenderedPageBreak/>
              <w:t>Ведомств</w:t>
            </w:r>
            <w:r>
              <w:lastRenderedPageBreak/>
              <w:t>енная статистика</w:t>
            </w:r>
          </w:p>
        </w:tc>
        <w:tc>
          <w:tcPr>
            <w:tcW w:w="1304" w:type="dxa"/>
          </w:tcPr>
          <w:p w:rsidR="00DA0A80" w:rsidRDefault="00DA0A80">
            <w:pPr>
              <w:pStyle w:val="ConsPlusNormal"/>
            </w:pPr>
            <w:r>
              <w:lastRenderedPageBreak/>
              <w:t xml:space="preserve">УК </w:t>
            </w:r>
            <w:r>
              <w:lastRenderedPageBreak/>
              <w:t>Администрации ЗАТО Северск</w:t>
            </w:r>
          </w:p>
        </w:tc>
      </w:tr>
      <w:tr w:rsidR="00DA0A80">
        <w:tblPrEx>
          <w:tblBorders>
            <w:insideH w:val="nil"/>
          </w:tblBorders>
        </w:tblPrEx>
        <w:tc>
          <w:tcPr>
            <w:tcW w:w="454" w:type="dxa"/>
            <w:tcBorders>
              <w:bottom w:val="nil"/>
            </w:tcBorders>
          </w:tcPr>
          <w:p w:rsidR="00DA0A80" w:rsidRDefault="00DA0A80">
            <w:pPr>
              <w:pStyle w:val="ConsPlusNormal"/>
              <w:jc w:val="center"/>
            </w:pPr>
            <w:r>
              <w:lastRenderedPageBreak/>
              <w:t>4.</w:t>
            </w:r>
          </w:p>
        </w:tc>
        <w:tc>
          <w:tcPr>
            <w:tcW w:w="2284" w:type="dxa"/>
            <w:tcBorders>
              <w:bottom w:val="nil"/>
            </w:tcBorders>
          </w:tcPr>
          <w:p w:rsidR="00DA0A80" w:rsidRDefault="00DA0A80">
            <w:pPr>
              <w:pStyle w:val="ConsPlusNormal"/>
            </w:pPr>
            <w:r>
              <w:t>Уровень фактической обеспеченности библиотеками от нормативной потребности</w:t>
            </w:r>
          </w:p>
        </w:tc>
        <w:tc>
          <w:tcPr>
            <w:tcW w:w="737" w:type="dxa"/>
            <w:tcBorders>
              <w:bottom w:val="nil"/>
            </w:tcBorders>
          </w:tcPr>
          <w:p w:rsidR="00DA0A80" w:rsidRDefault="00DA0A80">
            <w:pPr>
              <w:pStyle w:val="ConsPlusNormal"/>
              <w:jc w:val="center"/>
            </w:pPr>
            <w:r>
              <w:t>проц</w:t>
            </w:r>
          </w:p>
        </w:tc>
        <w:tc>
          <w:tcPr>
            <w:tcW w:w="664" w:type="dxa"/>
            <w:tcBorders>
              <w:bottom w:val="nil"/>
            </w:tcBorders>
          </w:tcPr>
          <w:p w:rsidR="00DA0A80" w:rsidRDefault="00DA0A80">
            <w:pPr>
              <w:pStyle w:val="ConsPlusNormal"/>
              <w:jc w:val="center"/>
            </w:pPr>
            <w:r>
              <w:t>61,5</w:t>
            </w:r>
          </w:p>
        </w:tc>
        <w:tc>
          <w:tcPr>
            <w:tcW w:w="664" w:type="dxa"/>
            <w:tcBorders>
              <w:bottom w:val="nil"/>
            </w:tcBorders>
          </w:tcPr>
          <w:p w:rsidR="00DA0A80" w:rsidRDefault="00DA0A80">
            <w:pPr>
              <w:pStyle w:val="ConsPlusNormal"/>
              <w:jc w:val="center"/>
            </w:pPr>
            <w:r>
              <w:t>61,5</w:t>
            </w:r>
          </w:p>
        </w:tc>
        <w:tc>
          <w:tcPr>
            <w:tcW w:w="664" w:type="dxa"/>
            <w:tcBorders>
              <w:bottom w:val="nil"/>
            </w:tcBorders>
          </w:tcPr>
          <w:p w:rsidR="00DA0A80" w:rsidRDefault="00DA0A80">
            <w:pPr>
              <w:pStyle w:val="ConsPlusNormal"/>
              <w:jc w:val="center"/>
            </w:pPr>
            <w:r>
              <w:t>61,5</w:t>
            </w:r>
          </w:p>
        </w:tc>
        <w:tc>
          <w:tcPr>
            <w:tcW w:w="604" w:type="dxa"/>
            <w:tcBorders>
              <w:bottom w:val="nil"/>
            </w:tcBorders>
          </w:tcPr>
          <w:p w:rsidR="00DA0A80" w:rsidRDefault="00DA0A80">
            <w:pPr>
              <w:pStyle w:val="ConsPlusNormal"/>
              <w:jc w:val="center"/>
            </w:pPr>
            <w:r>
              <w:t>61,5</w:t>
            </w:r>
          </w:p>
        </w:tc>
        <w:tc>
          <w:tcPr>
            <w:tcW w:w="664" w:type="dxa"/>
            <w:tcBorders>
              <w:bottom w:val="nil"/>
            </w:tcBorders>
          </w:tcPr>
          <w:p w:rsidR="00DA0A80" w:rsidRDefault="00DA0A80">
            <w:pPr>
              <w:pStyle w:val="ConsPlusNormal"/>
              <w:jc w:val="center"/>
            </w:pPr>
            <w:r>
              <w:t>61,5</w:t>
            </w:r>
          </w:p>
        </w:tc>
        <w:tc>
          <w:tcPr>
            <w:tcW w:w="664" w:type="dxa"/>
            <w:tcBorders>
              <w:bottom w:val="nil"/>
            </w:tcBorders>
          </w:tcPr>
          <w:p w:rsidR="00DA0A80" w:rsidRDefault="00DA0A80">
            <w:pPr>
              <w:pStyle w:val="ConsPlusNormal"/>
              <w:jc w:val="center"/>
            </w:pPr>
            <w:r>
              <w:t>69,2</w:t>
            </w:r>
          </w:p>
        </w:tc>
        <w:tc>
          <w:tcPr>
            <w:tcW w:w="664" w:type="dxa"/>
            <w:tcBorders>
              <w:bottom w:val="nil"/>
            </w:tcBorders>
          </w:tcPr>
          <w:p w:rsidR="00DA0A80" w:rsidRDefault="00DA0A80">
            <w:pPr>
              <w:pStyle w:val="ConsPlusNormal"/>
              <w:jc w:val="center"/>
            </w:pPr>
            <w:r>
              <w:t>69,2</w:t>
            </w:r>
          </w:p>
        </w:tc>
        <w:tc>
          <w:tcPr>
            <w:tcW w:w="604" w:type="dxa"/>
            <w:tcBorders>
              <w:bottom w:val="nil"/>
            </w:tcBorders>
          </w:tcPr>
          <w:p w:rsidR="00DA0A80" w:rsidRDefault="00DA0A80">
            <w:pPr>
              <w:pStyle w:val="ConsPlusNormal"/>
              <w:jc w:val="center"/>
            </w:pPr>
            <w:r>
              <w:t>61,5</w:t>
            </w:r>
          </w:p>
        </w:tc>
        <w:tc>
          <w:tcPr>
            <w:tcW w:w="794" w:type="dxa"/>
            <w:tcBorders>
              <w:bottom w:val="nil"/>
            </w:tcBorders>
          </w:tcPr>
          <w:p w:rsidR="00DA0A80" w:rsidRDefault="00DA0A80">
            <w:pPr>
              <w:pStyle w:val="ConsPlusNormal"/>
              <w:jc w:val="center"/>
            </w:pPr>
            <w:r>
              <w:t>61,5</w:t>
            </w:r>
          </w:p>
        </w:tc>
        <w:tc>
          <w:tcPr>
            <w:tcW w:w="794" w:type="dxa"/>
            <w:tcBorders>
              <w:bottom w:val="nil"/>
            </w:tcBorders>
          </w:tcPr>
          <w:p w:rsidR="00DA0A80" w:rsidRDefault="00DA0A80">
            <w:pPr>
              <w:pStyle w:val="ConsPlusNormal"/>
              <w:jc w:val="center"/>
            </w:pPr>
            <w:r>
              <w:t>61,5</w:t>
            </w:r>
          </w:p>
        </w:tc>
        <w:tc>
          <w:tcPr>
            <w:tcW w:w="964" w:type="dxa"/>
            <w:tcBorders>
              <w:bottom w:val="nil"/>
            </w:tcBorders>
          </w:tcPr>
          <w:p w:rsidR="00DA0A80" w:rsidRDefault="00DA0A80">
            <w:pPr>
              <w:pStyle w:val="ConsPlusNormal"/>
            </w:pPr>
            <w:r>
              <w:t>Ежеквартально</w:t>
            </w:r>
          </w:p>
        </w:tc>
        <w:tc>
          <w:tcPr>
            <w:tcW w:w="1077" w:type="dxa"/>
            <w:tcBorders>
              <w:bottom w:val="nil"/>
            </w:tcBorders>
          </w:tcPr>
          <w:p w:rsidR="00DA0A80" w:rsidRDefault="00DA0A80">
            <w:pPr>
              <w:pStyle w:val="ConsPlusNormal"/>
            </w:pPr>
            <w:r>
              <w:t>Ведомственная статистика</w:t>
            </w:r>
          </w:p>
        </w:tc>
        <w:tc>
          <w:tcPr>
            <w:tcW w:w="1304" w:type="dxa"/>
            <w:tcBorders>
              <w:bottom w:val="nil"/>
            </w:tcBorders>
          </w:tcPr>
          <w:p w:rsidR="00DA0A80" w:rsidRDefault="00DA0A80">
            <w:pPr>
              <w:pStyle w:val="ConsPlusNormal"/>
            </w:pPr>
            <w:r>
              <w:t>Управление культуры</w:t>
            </w:r>
          </w:p>
        </w:tc>
      </w:tr>
      <w:tr w:rsidR="00DA0A80">
        <w:tblPrEx>
          <w:tblBorders>
            <w:insideH w:val="nil"/>
          </w:tblBorders>
        </w:tblPrEx>
        <w:tc>
          <w:tcPr>
            <w:tcW w:w="13600" w:type="dxa"/>
            <w:gridSpan w:val="16"/>
            <w:tcBorders>
              <w:top w:val="nil"/>
            </w:tcBorders>
          </w:tcPr>
          <w:p w:rsidR="00DA0A80" w:rsidRDefault="00DA0A80">
            <w:pPr>
              <w:pStyle w:val="ConsPlusNormal"/>
              <w:jc w:val="both"/>
            </w:pPr>
            <w:r>
              <w:t xml:space="preserve">(п. 4 в ред. </w:t>
            </w:r>
            <w:hyperlink r:id="rId108">
              <w:r>
                <w:rPr>
                  <w:color w:val="0000FF"/>
                </w:rPr>
                <w:t>постановления</w:t>
              </w:r>
            </w:hyperlink>
            <w:r>
              <w:t xml:space="preserve"> Администрации ЗАТО Северск от 10.11.2020 N 1980)</w:t>
            </w:r>
          </w:p>
        </w:tc>
      </w:tr>
      <w:tr w:rsidR="00DA0A80">
        <w:tc>
          <w:tcPr>
            <w:tcW w:w="454" w:type="dxa"/>
          </w:tcPr>
          <w:p w:rsidR="00DA0A80" w:rsidRDefault="00DA0A80">
            <w:pPr>
              <w:pStyle w:val="ConsPlusNormal"/>
              <w:jc w:val="center"/>
            </w:pPr>
            <w:r>
              <w:t>5.</w:t>
            </w:r>
          </w:p>
        </w:tc>
        <w:tc>
          <w:tcPr>
            <w:tcW w:w="2284" w:type="dxa"/>
          </w:tcPr>
          <w:p w:rsidR="00DA0A80" w:rsidRDefault="00DA0A80">
            <w:pPr>
              <w:pStyle w:val="ConsPlusNormal"/>
            </w:pPr>
            <w:r>
              <w:t>Уровень фактической обеспеченности парками культуры и отдыха от нормативной потребности</w:t>
            </w:r>
          </w:p>
        </w:tc>
        <w:tc>
          <w:tcPr>
            <w:tcW w:w="737" w:type="dxa"/>
          </w:tcPr>
          <w:p w:rsidR="00DA0A80" w:rsidRDefault="00DA0A80">
            <w:pPr>
              <w:pStyle w:val="ConsPlusNormal"/>
              <w:jc w:val="center"/>
            </w:pPr>
            <w:r>
              <w:t>проц</w:t>
            </w:r>
          </w:p>
        </w:tc>
        <w:tc>
          <w:tcPr>
            <w:tcW w:w="664" w:type="dxa"/>
          </w:tcPr>
          <w:p w:rsidR="00DA0A80" w:rsidRDefault="00DA0A80">
            <w:pPr>
              <w:pStyle w:val="ConsPlusNormal"/>
              <w:jc w:val="center"/>
            </w:pPr>
            <w:r>
              <w:t>100</w:t>
            </w:r>
          </w:p>
        </w:tc>
        <w:tc>
          <w:tcPr>
            <w:tcW w:w="664" w:type="dxa"/>
          </w:tcPr>
          <w:p w:rsidR="00DA0A80" w:rsidRDefault="00DA0A80">
            <w:pPr>
              <w:pStyle w:val="ConsPlusNormal"/>
              <w:jc w:val="center"/>
            </w:pPr>
            <w:r>
              <w:t>100</w:t>
            </w:r>
          </w:p>
        </w:tc>
        <w:tc>
          <w:tcPr>
            <w:tcW w:w="664" w:type="dxa"/>
          </w:tcPr>
          <w:p w:rsidR="00DA0A80" w:rsidRDefault="00DA0A80">
            <w:pPr>
              <w:pStyle w:val="ConsPlusNormal"/>
              <w:jc w:val="center"/>
            </w:pPr>
            <w:r>
              <w:t>100</w:t>
            </w:r>
          </w:p>
        </w:tc>
        <w:tc>
          <w:tcPr>
            <w:tcW w:w="604" w:type="dxa"/>
          </w:tcPr>
          <w:p w:rsidR="00DA0A80" w:rsidRDefault="00DA0A80">
            <w:pPr>
              <w:pStyle w:val="ConsPlusNormal"/>
              <w:jc w:val="center"/>
            </w:pPr>
            <w:r>
              <w:t>100</w:t>
            </w:r>
          </w:p>
        </w:tc>
        <w:tc>
          <w:tcPr>
            <w:tcW w:w="664" w:type="dxa"/>
          </w:tcPr>
          <w:p w:rsidR="00DA0A80" w:rsidRDefault="00DA0A80">
            <w:pPr>
              <w:pStyle w:val="ConsPlusNormal"/>
              <w:jc w:val="center"/>
            </w:pPr>
            <w:r>
              <w:t>100</w:t>
            </w:r>
          </w:p>
        </w:tc>
        <w:tc>
          <w:tcPr>
            <w:tcW w:w="664" w:type="dxa"/>
          </w:tcPr>
          <w:p w:rsidR="00DA0A80" w:rsidRDefault="00DA0A80">
            <w:pPr>
              <w:pStyle w:val="ConsPlusNormal"/>
              <w:jc w:val="center"/>
            </w:pPr>
            <w:r>
              <w:t>25</w:t>
            </w:r>
          </w:p>
        </w:tc>
        <w:tc>
          <w:tcPr>
            <w:tcW w:w="664" w:type="dxa"/>
          </w:tcPr>
          <w:p w:rsidR="00DA0A80" w:rsidRDefault="00DA0A80">
            <w:pPr>
              <w:pStyle w:val="ConsPlusNormal"/>
              <w:jc w:val="center"/>
            </w:pPr>
            <w:r>
              <w:t>25</w:t>
            </w:r>
          </w:p>
        </w:tc>
        <w:tc>
          <w:tcPr>
            <w:tcW w:w="604" w:type="dxa"/>
          </w:tcPr>
          <w:p w:rsidR="00DA0A80" w:rsidRDefault="00DA0A80">
            <w:pPr>
              <w:pStyle w:val="ConsPlusNormal"/>
              <w:jc w:val="center"/>
            </w:pPr>
            <w:r>
              <w:t>25</w:t>
            </w:r>
          </w:p>
        </w:tc>
        <w:tc>
          <w:tcPr>
            <w:tcW w:w="794" w:type="dxa"/>
          </w:tcPr>
          <w:p w:rsidR="00DA0A80" w:rsidRDefault="00DA0A80">
            <w:pPr>
              <w:pStyle w:val="ConsPlusNormal"/>
              <w:jc w:val="center"/>
            </w:pPr>
            <w:r>
              <w:t>25</w:t>
            </w:r>
          </w:p>
        </w:tc>
        <w:tc>
          <w:tcPr>
            <w:tcW w:w="794" w:type="dxa"/>
          </w:tcPr>
          <w:p w:rsidR="00DA0A80" w:rsidRDefault="00DA0A80">
            <w:pPr>
              <w:pStyle w:val="ConsPlusNormal"/>
              <w:jc w:val="center"/>
            </w:pPr>
            <w:r>
              <w:t>25</w:t>
            </w:r>
          </w:p>
        </w:tc>
        <w:tc>
          <w:tcPr>
            <w:tcW w:w="964" w:type="dxa"/>
          </w:tcPr>
          <w:p w:rsidR="00DA0A80" w:rsidRDefault="00DA0A80">
            <w:pPr>
              <w:pStyle w:val="ConsPlusNormal"/>
            </w:pPr>
            <w:r>
              <w:t>Ежеквартально</w:t>
            </w:r>
          </w:p>
        </w:tc>
        <w:tc>
          <w:tcPr>
            <w:tcW w:w="1077" w:type="dxa"/>
          </w:tcPr>
          <w:p w:rsidR="00DA0A80" w:rsidRDefault="00DA0A80">
            <w:pPr>
              <w:pStyle w:val="ConsPlusNormal"/>
            </w:pPr>
            <w:r>
              <w:t>Ведомственная статистика</w:t>
            </w:r>
          </w:p>
        </w:tc>
        <w:tc>
          <w:tcPr>
            <w:tcW w:w="1304" w:type="dxa"/>
          </w:tcPr>
          <w:p w:rsidR="00DA0A80" w:rsidRDefault="00DA0A80">
            <w:pPr>
              <w:pStyle w:val="ConsPlusNormal"/>
            </w:pPr>
            <w:r>
              <w:t>УК Администрации ЗАТО Северск</w:t>
            </w:r>
          </w:p>
        </w:tc>
      </w:tr>
      <w:tr w:rsidR="00DA0A80">
        <w:tblPrEx>
          <w:tblBorders>
            <w:insideH w:val="nil"/>
          </w:tblBorders>
        </w:tblPrEx>
        <w:tc>
          <w:tcPr>
            <w:tcW w:w="454" w:type="dxa"/>
            <w:tcBorders>
              <w:bottom w:val="nil"/>
            </w:tcBorders>
          </w:tcPr>
          <w:p w:rsidR="00DA0A80" w:rsidRDefault="00DA0A80">
            <w:pPr>
              <w:pStyle w:val="ConsPlusNormal"/>
              <w:jc w:val="center"/>
            </w:pPr>
            <w:r>
              <w:t>6.</w:t>
            </w:r>
          </w:p>
        </w:tc>
        <w:tc>
          <w:tcPr>
            <w:tcW w:w="2284" w:type="dxa"/>
            <w:tcBorders>
              <w:bottom w:val="nil"/>
            </w:tcBorders>
          </w:tcPr>
          <w:p w:rsidR="00DA0A80" w:rsidRDefault="00DA0A80">
            <w:pPr>
              <w:pStyle w:val="ConsPlusNormal"/>
            </w:pPr>
            <w:r>
              <w:t>Доля муниципальных учреждений культуры, здания которых требуют капитального ремонта, в общем количестве муниципальных учреждений культуры</w:t>
            </w:r>
          </w:p>
        </w:tc>
        <w:tc>
          <w:tcPr>
            <w:tcW w:w="737" w:type="dxa"/>
            <w:tcBorders>
              <w:bottom w:val="nil"/>
            </w:tcBorders>
          </w:tcPr>
          <w:p w:rsidR="00DA0A80" w:rsidRDefault="00DA0A80">
            <w:pPr>
              <w:pStyle w:val="ConsPlusNormal"/>
              <w:jc w:val="center"/>
            </w:pPr>
            <w:r>
              <w:t>проц</w:t>
            </w:r>
          </w:p>
        </w:tc>
        <w:tc>
          <w:tcPr>
            <w:tcW w:w="664" w:type="dxa"/>
            <w:tcBorders>
              <w:bottom w:val="nil"/>
            </w:tcBorders>
          </w:tcPr>
          <w:p w:rsidR="00DA0A80" w:rsidRDefault="00DA0A80">
            <w:pPr>
              <w:pStyle w:val="ConsPlusNormal"/>
              <w:jc w:val="center"/>
            </w:pPr>
            <w:r>
              <w:t>27,3</w:t>
            </w:r>
          </w:p>
        </w:tc>
        <w:tc>
          <w:tcPr>
            <w:tcW w:w="664" w:type="dxa"/>
            <w:tcBorders>
              <w:bottom w:val="nil"/>
            </w:tcBorders>
          </w:tcPr>
          <w:p w:rsidR="00DA0A80" w:rsidRDefault="00DA0A80">
            <w:pPr>
              <w:pStyle w:val="ConsPlusNormal"/>
              <w:jc w:val="center"/>
            </w:pPr>
            <w:r>
              <w:t>27,3</w:t>
            </w:r>
          </w:p>
        </w:tc>
        <w:tc>
          <w:tcPr>
            <w:tcW w:w="664" w:type="dxa"/>
            <w:tcBorders>
              <w:bottom w:val="nil"/>
            </w:tcBorders>
          </w:tcPr>
          <w:p w:rsidR="00DA0A80" w:rsidRDefault="00DA0A80">
            <w:pPr>
              <w:pStyle w:val="ConsPlusNormal"/>
              <w:jc w:val="center"/>
            </w:pPr>
            <w:r>
              <w:t>27,3</w:t>
            </w:r>
          </w:p>
        </w:tc>
        <w:tc>
          <w:tcPr>
            <w:tcW w:w="604" w:type="dxa"/>
            <w:tcBorders>
              <w:bottom w:val="nil"/>
            </w:tcBorders>
          </w:tcPr>
          <w:p w:rsidR="00DA0A80" w:rsidRDefault="00DA0A80">
            <w:pPr>
              <w:pStyle w:val="ConsPlusNormal"/>
              <w:jc w:val="center"/>
            </w:pPr>
            <w:r>
              <w:t>23,5</w:t>
            </w:r>
          </w:p>
        </w:tc>
        <w:tc>
          <w:tcPr>
            <w:tcW w:w="664" w:type="dxa"/>
            <w:tcBorders>
              <w:bottom w:val="nil"/>
            </w:tcBorders>
          </w:tcPr>
          <w:p w:rsidR="00DA0A80" w:rsidRDefault="00DA0A80">
            <w:pPr>
              <w:pStyle w:val="ConsPlusNormal"/>
              <w:jc w:val="center"/>
            </w:pPr>
            <w:r>
              <w:t>23,5</w:t>
            </w:r>
          </w:p>
        </w:tc>
        <w:tc>
          <w:tcPr>
            <w:tcW w:w="664" w:type="dxa"/>
            <w:tcBorders>
              <w:bottom w:val="nil"/>
            </w:tcBorders>
          </w:tcPr>
          <w:p w:rsidR="00DA0A80" w:rsidRDefault="00DA0A80">
            <w:pPr>
              <w:pStyle w:val="ConsPlusNormal"/>
              <w:jc w:val="center"/>
            </w:pPr>
            <w:r>
              <w:t>23,5</w:t>
            </w:r>
          </w:p>
        </w:tc>
        <w:tc>
          <w:tcPr>
            <w:tcW w:w="664" w:type="dxa"/>
            <w:tcBorders>
              <w:bottom w:val="nil"/>
            </w:tcBorders>
          </w:tcPr>
          <w:p w:rsidR="00DA0A80" w:rsidRDefault="00DA0A80">
            <w:pPr>
              <w:pStyle w:val="ConsPlusNormal"/>
              <w:jc w:val="center"/>
            </w:pPr>
            <w:r>
              <w:t>17,6</w:t>
            </w:r>
          </w:p>
        </w:tc>
        <w:tc>
          <w:tcPr>
            <w:tcW w:w="604" w:type="dxa"/>
            <w:tcBorders>
              <w:bottom w:val="nil"/>
            </w:tcBorders>
          </w:tcPr>
          <w:p w:rsidR="00DA0A80" w:rsidRDefault="00DA0A80">
            <w:pPr>
              <w:pStyle w:val="ConsPlusNormal"/>
              <w:jc w:val="center"/>
            </w:pPr>
            <w:r>
              <w:t>29,4</w:t>
            </w:r>
          </w:p>
        </w:tc>
        <w:tc>
          <w:tcPr>
            <w:tcW w:w="794" w:type="dxa"/>
            <w:tcBorders>
              <w:bottom w:val="nil"/>
            </w:tcBorders>
          </w:tcPr>
          <w:p w:rsidR="00DA0A80" w:rsidRDefault="00DA0A80">
            <w:pPr>
              <w:pStyle w:val="ConsPlusNormal"/>
              <w:jc w:val="center"/>
            </w:pPr>
            <w:r>
              <w:t>29,4</w:t>
            </w:r>
          </w:p>
        </w:tc>
        <w:tc>
          <w:tcPr>
            <w:tcW w:w="794" w:type="dxa"/>
            <w:tcBorders>
              <w:bottom w:val="nil"/>
            </w:tcBorders>
          </w:tcPr>
          <w:p w:rsidR="00DA0A80" w:rsidRDefault="00DA0A80">
            <w:pPr>
              <w:pStyle w:val="ConsPlusNormal"/>
              <w:jc w:val="center"/>
            </w:pPr>
            <w:r>
              <w:t>29,4</w:t>
            </w:r>
          </w:p>
        </w:tc>
        <w:tc>
          <w:tcPr>
            <w:tcW w:w="964" w:type="dxa"/>
            <w:tcBorders>
              <w:bottom w:val="nil"/>
            </w:tcBorders>
          </w:tcPr>
          <w:p w:rsidR="00DA0A80" w:rsidRDefault="00DA0A80">
            <w:pPr>
              <w:pStyle w:val="ConsPlusNormal"/>
            </w:pPr>
            <w:r>
              <w:t>Ежеквартально</w:t>
            </w:r>
          </w:p>
        </w:tc>
        <w:tc>
          <w:tcPr>
            <w:tcW w:w="1077" w:type="dxa"/>
            <w:tcBorders>
              <w:bottom w:val="nil"/>
            </w:tcBorders>
          </w:tcPr>
          <w:p w:rsidR="00DA0A80" w:rsidRDefault="00DA0A80">
            <w:pPr>
              <w:pStyle w:val="ConsPlusNormal"/>
            </w:pPr>
            <w:r>
              <w:t>Акты технического обследования, отчеты участников</w:t>
            </w:r>
          </w:p>
        </w:tc>
        <w:tc>
          <w:tcPr>
            <w:tcW w:w="1304" w:type="dxa"/>
            <w:tcBorders>
              <w:bottom w:val="nil"/>
            </w:tcBorders>
          </w:tcPr>
          <w:p w:rsidR="00DA0A80" w:rsidRDefault="00DA0A80">
            <w:pPr>
              <w:pStyle w:val="ConsPlusNormal"/>
            </w:pPr>
            <w:r>
              <w:t>Управление культуры</w:t>
            </w:r>
          </w:p>
        </w:tc>
      </w:tr>
      <w:tr w:rsidR="00DA0A80">
        <w:tblPrEx>
          <w:tblBorders>
            <w:insideH w:val="nil"/>
          </w:tblBorders>
        </w:tblPrEx>
        <w:tc>
          <w:tcPr>
            <w:tcW w:w="13600" w:type="dxa"/>
            <w:gridSpan w:val="16"/>
            <w:tcBorders>
              <w:top w:val="nil"/>
            </w:tcBorders>
          </w:tcPr>
          <w:p w:rsidR="00DA0A80" w:rsidRDefault="00DA0A80">
            <w:pPr>
              <w:pStyle w:val="ConsPlusNormal"/>
              <w:jc w:val="both"/>
            </w:pPr>
            <w:r>
              <w:t xml:space="preserve">(п. 6 в ред. </w:t>
            </w:r>
            <w:hyperlink r:id="rId109">
              <w:r>
                <w:rPr>
                  <w:color w:val="0000FF"/>
                </w:rPr>
                <w:t>постановления</w:t>
              </w:r>
            </w:hyperlink>
            <w:r>
              <w:t xml:space="preserve"> Администрации ЗАТО Северск от 10.11.2020 N 1980)</w:t>
            </w:r>
          </w:p>
        </w:tc>
      </w:tr>
      <w:tr w:rsidR="00DA0A80">
        <w:tc>
          <w:tcPr>
            <w:tcW w:w="13600" w:type="dxa"/>
            <w:gridSpan w:val="16"/>
          </w:tcPr>
          <w:p w:rsidR="00DA0A80" w:rsidRDefault="00DA0A80">
            <w:pPr>
              <w:pStyle w:val="ConsPlusNormal"/>
              <w:outlineLvl w:val="5"/>
            </w:pPr>
            <w:r>
              <w:t>Показатели задачи 1 "Создание условий для организации досуга и обеспечения населения ЗАТО Северск услугами организаций культуры" подпрограммы 1</w:t>
            </w:r>
          </w:p>
        </w:tc>
      </w:tr>
      <w:tr w:rsidR="00DA0A80">
        <w:tblPrEx>
          <w:tblBorders>
            <w:insideH w:val="nil"/>
          </w:tblBorders>
        </w:tblPrEx>
        <w:tc>
          <w:tcPr>
            <w:tcW w:w="454" w:type="dxa"/>
            <w:tcBorders>
              <w:bottom w:val="nil"/>
            </w:tcBorders>
          </w:tcPr>
          <w:p w:rsidR="00DA0A80" w:rsidRDefault="00DA0A80">
            <w:pPr>
              <w:pStyle w:val="ConsPlusNormal"/>
              <w:jc w:val="center"/>
            </w:pPr>
            <w:r>
              <w:lastRenderedPageBreak/>
              <w:t>1.1</w:t>
            </w:r>
          </w:p>
        </w:tc>
        <w:tc>
          <w:tcPr>
            <w:tcW w:w="2284" w:type="dxa"/>
            <w:tcBorders>
              <w:bottom w:val="nil"/>
            </w:tcBorders>
          </w:tcPr>
          <w:p w:rsidR="00DA0A80" w:rsidRDefault="00DA0A80">
            <w:pPr>
              <w:pStyle w:val="ConsPlusNormal"/>
            </w:pPr>
            <w:r>
              <w:t>Количество посещений культурно-досуговых мероприятий, организованных муниципальными учреждениями культуры</w:t>
            </w:r>
          </w:p>
        </w:tc>
        <w:tc>
          <w:tcPr>
            <w:tcW w:w="737" w:type="dxa"/>
            <w:tcBorders>
              <w:bottom w:val="nil"/>
            </w:tcBorders>
          </w:tcPr>
          <w:p w:rsidR="00DA0A80" w:rsidRDefault="00DA0A80">
            <w:pPr>
              <w:pStyle w:val="ConsPlusNormal"/>
              <w:jc w:val="center"/>
            </w:pPr>
            <w:r>
              <w:t>тыс. чел</w:t>
            </w:r>
          </w:p>
        </w:tc>
        <w:tc>
          <w:tcPr>
            <w:tcW w:w="664" w:type="dxa"/>
            <w:tcBorders>
              <w:bottom w:val="nil"/>
            </w:tcBorders>
          </w:tcPr>
          <w:p w:rsidR="00DA0A80" w:rsidRDefault="00DA0A80">
            <w:pPr>
              <w:pStyle w:val="ConsPlusNormal"/>
              <w:jc w:val="right"/>
            </w:pPr>
            <w:r>
              <w:t>446,7</w:t>
            </w:r>
          </w:p>
        </w:tc>
        <w:tc>
          <w:tcPr>
            <w:tcW w:w="664" w:type="dxa"/>
            <w:tcBorders>
              <w:bottom w:val="nil"/>
            </w:tcBorders>
          </w:tcPr>
          <w:p w:rsidR="00DA0A80" w:rsidRDefault="00DA0A80">
            <w:pPr>
              <w:pStyle w:val="ConsPlusNormal"/>
              <w:jc w:val="right"/>
            </w:pPr>
            <w:r>
              <w:t>472,6</w:t>
            </w:r>
          </w:p>
        </w:tc>
        <w:tc>
          <w:tcPr>
            <w:tcW w:w="664" w:type="dxa"/>
            <w:tcBorders>
              <w:bottom w:val="nil"/>
            </w:tcBorders>
          </w:tcPr>
          <w:p w:rsidR="00DA0A80" w:rsidRDefault="00DA0A80">
            <w:pPr>
              <w:pStyle w:val="ConsPlusNormal"/>
              <w:jc w:val="right"/>
            </w:pPr>
            <w:r>
              <w:t>500</w:t>
            </w:r>
          </w:p>
        </w:tc>
        <w:tc>
          <w:tcPr>
            <w:tcW w:w="604" w:type="dxa"/>
            <w:tcBorders>
              <w:bottom w:val="nil"/>
            </w:tcBorders>
          </w:tcPr>
          <w:p w:rsidR="00DA0A80" w:rsidRDefault="00DA0A80">
            <w:pPr>
              <w:pStyle w:val="ConsPlusNormal"/>
              <w:jc w:val="center"/>
            </w:pPr>
            <w:r>
              <w:t>530</w:t>
            </w:r>
          </w:p>
        </w:tc>
        <w:tc>
          <w:tcPr>
            <w:tcW w:w="664" w:type="dxa"/>
            <w:tcBorders>
              <w:bottom w:val="nil"/>
            </w:tcBorders>
          </w:tcPr>
          <w:p w:rsidR="00DA0A80" w:rsidRDefault="00DA0A80">
            <w:pPr>
              <w:pStyle w:val="ConsPlusNormal"/>
              <w:jc w:val="center"/>
            </w:pPr>
            <w:r>
              <w:t>565</w:t>
            </w:r>
          </w:p>
        </w:tc>
        <w:tc>
          <w:tcPr>
            <w:tcW w:w="664" w:type="dxa"/>
            <w:tcBorders>
              <w:bottom w:val="nil"/>
            </w:tcBorders>
          </w:tcPr>
          <w:p w:rsidR="00DA0A80" w:rsidRDefault="00DA0A80">
            <w:pPr>
              <w:pStyle w:val="ConsPlusNormal"/>
              <w:jc w:val="center"/>
            </w:pPr>
            <w:r>
              <w:t>578</w:t>
            </w:r>
          </w:p>
        </w:tc>
        <w:tc>
          <w:tcPr>
            <w:tcW w:w="664" w:type="dxa"/>
            <w:tcBorders>
              <w:bottom w:val="nil"/>
            </w:tcBorders>
          </w:tcPr>
          <w:p w:rsidR="00DA0A80" w:rsidRDefault="00DA0A80">
            <w:pPr>
              <w:pStyle w:val="ConsPlusNormal"/>
              <w:jc w:val="center"/>
            </w:pPr>
            <w:r>
              <w:t>650</w:t>
            </w:r>
          </w:p>
        </w:tc>
        <w:tc>
          <w:tcPr>
            <w:tcW w:w="604" w:type="dxa"/>
            <w:tcBorders>
              <w:bottom w:val="nil"/>
            </w:tcBorders>
          </w:tcPr>
          <w:p w:rsidR="00DA0A80" w:rsidRDefault="00DA0A80">
            <w:pPr>
              <w:pStyle w:val="ConsPlusNormal"/>
              <w:jc w:val="center"/>
            </w:pPr>
            <w:r>
              <w:t>664</w:t>
            </w:r>
          </w:p>
        </w:tc>
        <w:tc>
          <w:tcPr>
            <w:tcW w:w="794" w:type="dxa"/>
            <w:tcBorders>
              <w:bottom w:val="nil"/>
            </w:tcBorders>
          </w:tcPr>
          <w:p w:rsidR="00DA0A80" w:rsidRDefault="00DA0A80">
            <w:pPr>
              <w:pStyle w:val="ConsPlusNormal"/>
              <w:jc w:val="center"/>
            </w:pPr>
            <w:r>
              <w:t>650</w:t>
            </w:r>
          </w:p>
        </w:tc>
        <w:tc>
          <w:tcPr>
            <w:tcW w:w="794" w:type="dxa"/>
            <w:tcBorders>
              <w:bottom w:val="nil"/>
            </w:tcBorders>
          </w:tcPr>
          <w:p w:rsidR="00DA0A80" w:rsidRDefault="00DA0A80">
            <w:pPr>
              <w:pStyle w:val="ConsPlusNormal"/>
              <w:jc w:val="center"/>
            </w:pPr>
            <w:r>
              <w:t>650</w:t>
            </w:r>
          </w:p>
        </w:tc>
        <w:tc>
          <w:tcPr>
            <w:tcW w:w="964" w:type="dxa"/>
            <w:tcBorders>
              <w:bottom w:val="nil"/>
            </w:tcBorders>
          </w:tcPr>
          <w:p w:rsidR="00DA0A80" w:rsidRDefault="00DA0A80">
            <w:pPr>
              <w:pStyle w:val="ConsPlusNormal"/>
            </w:pPr>
            <w:r>
              <w:t>Ежеквартально</w:t>
            </w:r>
          </w:p>
        </w:tc>
        <w:tc>
          <w:tcPr>
            <w:tcW w:w="1077" w:type="dxa"/>
            <w:tcBorders>
              <w:bottom w:val="nil"/>
            </w:tcBorders>
          </w:tcPr>
          <w:p w:rsidR="00DA0A80" w:rsidRDefault="00DA0A80">
            <w:pPr>
              <w:pStyle w:val="ConsPlusNormal"/>
            </w:pPr>
            <w:r>
              <w:t>Ведомственная статистика</w:t>
            </w:r>
          </w:p>
        </w:tc>
        <w:tc>
          <w:tcPr>
            <w:tcW w:w="1304" w:type="dxa"/>
            <w:tcBorders>
              <w:bottom w:val="nil"/>
            </w:tcBorders>
          </w:tcPr>
          <w:p w:rsidR="00DA0A80" w:rsidRDefault="00DA0A80">
            <w:pPr>
              <w:pStyle w:val="ConsPlusNormal"/>
            </w:pPr>
            <w:r>
              <w:t>Управление культуры</w:t>
            </w:r>
          </w:p>
        </w:tc>
      </w:tr>
      <w:tr w:rsidR="00DA0A80">
        <w:tblPrEx>
          <w:tblBorders>
            <w:insideH w:val="nil"/>
          </w:tblBorders>
        </w:tblPrEx>
        <w:tc>
          <w:tcPr>
            <w:tcW w:w="13600" w:type="dxa"/>
            <w:gridSpan w:val="16"/>
            <w:tcBorders>
              <w:top w:val="nil"/>
            </w:tcBorders>
          </w:tcPr>
          <w:p w:rsidR="00DA0A80" w:rsidRDefault="00DA0A80">
            <w:pPr>
              <w:pStyle w:val="ConsPlusNormal"/>
              <w:jc w:val="both"/>
            </w:pPr>
            <w:r>
              <w:t xml:space="preserve">(п. 1.1 в ред. </w:t>
            </w:r>
            <w:hyperlink r:id="rId110">
              <w:r>
                <w:rPr>
                  <w:color w:val="0000FF"/>
                </w:rPr>
                <w:t>постановления</w:t>
              </w:r>
            </w:hyperlink>
            <w:r>
              <w:t xml:space="preserve"> Администрации ЗАТО Северск от 10.11.2020 N 1980)</w:t>
            </w:r>
          </w:p>
        </w:tc>
      </w:tr>
      <w:tr w:rsidR="00DA0A80">
        <w:tc>
          <w:tcPr>
            <w:tcW w:w="13600" w:type="dxa"/>
            <w:gridSpan w:val="16"/>
          </w:tcPr>
          <w:p w:rsidR="00DA0A80" w:rsidRDefault="00DA0A80">
            <w:pPr>
              <w:pStyle w:val="ConsPlusNormal"/>
              <w:outlineLvl w:val="5"/>
            </w:pPr>
            <w:r>
              <w:t>Показатели задачи 2 "Организация предоставления дополнительного образования художественно-эстетической направленности" подпрограммы 1</w:t>
            </w:r>
          </w:p>
        </w:tc>
      </w:tr>
      <w:tr w:rsidR="00DA0A80">
        <w:tc>
          <w:tcPr>
            <w:tcW w:w="454" w:type="dxa"/>
          </w:tcPr>
          <w:p w:rsidR="00DA0A80" w:rsidRDefault="00DA0A80">
            <w:pPr>
              <w:pStyle w:val="ConsPlusNormal"/>
              <w:jc w:val="center"/>
            </w:pPr>
            <w:r>
              <w:t>2.1</w:t>
            </w:r>
          </w:p>
        </w:tc>
        <w:tc>
          <w:tcPr>
            <w:tcW w:w="2284" w:type="dxa"/>
          </w:tcPr>
          <w:p w:rsidR="00DA0A80" w:rsidRDefault="00DA0A80">
            <w:pPr>
              <w:pStyle w:val="ConsPlusNormal"/>
            </w:pPr>
            <w:r>
              <w:t>Количество детей в возрасте 5 - 18 лет, получающих услуги по дополнительному образованию в муниципальных учреждениях дополнительного образования</w:t>
            </w:r>
          </w:p>
        </w:tc>
        <w:tc>
          <w:tcPr>
            <w:tcW w:w="737" w:type="dxa"/>
          </w:tcPr>
          <w:p w:rsidR="00DA0A80" w:rsidRDefault="00DA0A80">
            <w:pPr>
              <w:pStyle w:val="ConsPlusNormal"/>
              <w:jc w:val="center"/>
            </w:pPr>
            <w:r>
              <w:t>чел</w:t>
            </w:r>
          </w:p>
        </w:tc>
        <w:tc>
          <w:tcPr>
            <w:tcW w:w="664" w:type="dxa"/>
          </w:tcPr>
          <w:p w:rsidR="00DA0A80" w:rsidRDefault="00DA0A80">
            <w:pPr>
              <w:pStyle w:val="ConsPlusNormal"/>
              <w:jc w:val="center"/>
            </w:pPr>
            <w:r>
              <w:t>2757</w:t>
            </w:r>
          </w:p>
        </w:tc>
        <w:tc>
          <w:tcPr>
            <w:tcW w:w="664" w:type="dxa"/>
          </w:tcPr>
          <w:p w:rsidR="00DA0A80" w:rsidRDefault="00DA0A80">
            <w:pPr>
              <w:pStyle w:val="ConsPlusNormal"/>
              <w:jc w:val="center"/>
            </w:pPr>
            <w:r>
              <w:t>2790</w:t>
            </w:r>
          </w:p>
        </w:tc>
        <w:tc>
          <w:tcPr>
            <w:tcW w:w="664" w:type="dxa"/>
          </w:tcPr>
          <w:p w:rsidR="00DA0A80" w:rsidRDefault="00DA0A80">
            <w:pPr>
              <w:pStyle w:val="ConsPlusNormal"/>
              <w:jc w:val="center"/>
            </w:pPr>
            <w:r>
              <w:t>2790</w:t>
            </w:r>
          </w:p>
        </w:tc>
        <w:tc>
          <w:tcPr>
            <w:tcW w:w="604" w:type="dxa"/>
          </w:tcPr>
          <w:p w:rsidR="00DA0A80" w:rsidRDefault="00DA0A80">
            <w:pPr>
              <w:pStyle w:val="ConsPlusNormal"/>
              <w:jc w:val="center"/>
            </w:pPr>
            <w:r>
              <w:t>2920</w:t>
            </w:r>
          </w:p>
        </w:tc>
        <w:tc>
          <w:tcPr>
            <w:tcW w:w="664" w:type="dxa"/>
          </w:tcPr>
          <w:p w:rsidR="00DA0A80" w:rsidRDefault="00DA0A80">
            <w:pPr>
              <w:pStyle w:val="ConsPlusNormal"/>
              <w:jc w:val="center"/>
            </w:pPr>
            <w:r>
              <w:t>2925</w:t>
            </w:r>
          </w:p>
        </w:tc>
        <w:tc>
          <w:tcPr>
            <w:tcW w:w="664" w:type="dxa"/>
          </w:tcPr>
          <w:p w:rsidR="00DA0A80" w:rsidRDefault="00DA0A80">
            <w:pPr>
              <w:pStyle w:val="ConsPlusNormal"/>
              <w:jc w:val="center"/>
            </w:pPr>
            <w:r>
              <w:t>2930</w:t>
            </w:r>
          </w:p>
        </w:tc>
        <w:tc>
          <w:tcPr>
            <w:tcW w:w="664" w:type="dxa"/>
          </w:tcPr>
          <w:p w:rsidR="00DA0A80" w:rsidRDefault="00DA0A80">
            <w:pPr>
              <w:pStyle w:val="ConsPlusNormal"/>
              <w:jc w:val="center"/>
            </w:pPr>
            <w:r>
              <w:t>3000</w:t>
            </w:r>
          </w:p>
        </w:tc>
        <w:tc>
          <w:tcPr>
            <w:tcW w:w="604" w:type="dxa"/>
          </w:tcPr>
          <w:p w:rsidR="00DA0A80" w:rsidRDefault="00DA0A80">
            <w:pPr>
              <w:pStyle w:val="ConsPlusNormal"/>
              <w:jc w:val="center"/>
            </w:pPr>
            <w:r>
              <w:t>3050</w:t>
            </w:r>
          </w:p>
        </w:tc>
        <w:tc>
          <w:tcPr>
            <w:tcW w:w="794" w:type="dxa"/>
          </w:tcPr>
          <w:p w:rsidR="00DA0A80" w:rsidRDefault="00DA0A80">
            <w:pPr>
              <w:pStyle w:val="ConsPlusNormal"/>
              <w:jc w:val="center"/>
            </w:pPr>
            <w:r>
              <w:t>3000</w:t>
            </w:r>
          </w:p>
        </w:tc>
        <w:tc>
          <w:tcPr>
            <w:tcW w:w="794" w:type="dxa"/>
          </w:tcPr>
          <w:p w:rsidR="00DA0A80" w:rsidRDefault="00DA0A80">
            <w:pPr>
              <w:pStyle w:val="ConsPlusNormal"/>
              <w:jc w:val="center"/>
            </w:pPr>
            <w:r>
              <w:t>3000</w:t>
            </w:r>
          </w:p>
        </w:tc>
        <w:tc>
          <w:tcPr>
            <w:tcW w:w="964" w:type="dxa"/>
          </w:tcPr>
          <w:p w:rsidR="00DA0A80" w:rsidRDefault="00DA0A80">
            <w:pPr>
              <w:pStyle w:val="ConsPlusNormal"/>
            </w:pPr>
            <w:r>
              <w:t>Ежеквартально</w:t>
            </w:r>
          </w:p>
        </w:tc>
        <w:tc>
          <w:tcPr>
            <w:tcW w:w="1077" w:type="dxa"/>
          </w:tcPr>
          <w:p w:rsidR="00DA0A80" w:rsidRDefault="00DA0A80">
            <w:pPr>
              <w:pStyle w:val="ConsPlusNormal"/>
            </w:pPr>
            <w:r>
              <w:t>Ведомственная статистика</w:t>
            </w:r>
          </w:p>
        </w:tc>
        <w:tc>
          <w:tcPr>
            <w:tcW w:w="1304" w:type="dxa"/>
          </w:tcPr>
          <w:p w:rsidR="00DA0A80" w:rsidRDefault="00DA0A80">
            <w:pPr>
              <w:pStyle w:val="ConsPlusNormal"/>
            </w:pPr>
            <w:r>
              <w:t>УК Администрации ЗАТО Северск</w:t>
            </w:r>
          </w:p>
        </w:tc>
      </w:tr>
      <w:tr w:rsidR="00DA0A80">
        <w:tblPrEx>
          <w:tblBorders>
            <w:insideH w:val="nil"/>
          </w:tblBorders>
        </w:tblPrEx>
        <w:tc>
          <w:tcPr>
            <w:tcW w:w="13600" w:type="dxa"/>
            <w:gridSpan w:val="16"/>
            <w:tcBorders>
              <w:bottom w:val="nil"/>
            </w:tcBorders>
          </w:tcPr>
          <w:p w:rsidR="00DA0A80" w:rsidRDefault="00DA0A80">
            <w:pPr>
              <w:pStyle w:val="ConsPlusNormal"/>
              <w:outlineLvl w:val="5"/>
            </w:pPr>
            <w:r>
              <w:t>Показатели задачи 3 "Развитие материально-технической базы муниципальных учреждений дополнительного образования" подпрограммы 1</w:t>
            </w:r>
          </w:p>
        </w:tc>
      </w:tr>
      <w:tr w:rsidR="00DA0A80">
        <w:tblPrEx>
          <w:tblBorders>
            <w:insideH w:val="nil"/>
          </w:tblBorders>
        </w:tblPrEx>
        <w:tc>
          <w:tcPr>
            <w:tcW w:w="13600" w:type="dxa"/>
            <w:gridSpan w:val="16"/>
            <w:tcBorders>
              <w:top w:val="nil"/>
            </w:tcBorders>
          </w:tcPr>
          <w:p w:rsidR="00DA0A80" w:rsidRDefault="00DA0A80">
            <w:pPr>
              <w:pStyle w:val="ConsPlusNormal"/>
              <w:jc w:val="both"/>
            </w:pPr>
            <w:r>
              <w:t xml:space="preserve">(в ред. </w:t>
            </w:r>
            <w:hyperlink r:id="rId111">
              <w:r>
                <w:rPr>
                  <w:color w:val="0000FF"/>
                </w:rPr>
                <w:t>постановления</w:t>
              </w:r>
            </w:hyperlink>
            <w:r>
              <w:t xml:space="preserve"> Администрации ЗАТО Северск от 10.11.2020 N 1980)</w:t>
            </w:r>
          </w:p>
        </w:tc>
      </w:tr>
      <w:tr w:rsidR="00DA0A80">
        <w:tc>
          <w:tcPr>
            <w:tcW w:w="454" w:type="dxa"/>
          </w:tcPr>
          <w:p w:rsidR="00DA0A80" w:rsidRDefault="00DA0A80">
            <w:pPr>
              <w:pStyle w:val="ConsPlusNormal"/>
              <w:jc w:val="center"/>
            </w:pPr>
            <w:r>
              <w:t>3.1</w:t>
            </w:r>
          </w:p>
        </w:tc>
        <w:tc>
          <w:tcPr>
            <w:tcW w:w="2284" w:type="dxa"/>
          </w:tcPr>
          <w:p w:rsidR="00DA0A80" w:rsidRDefault="00DA0A80">
            <w:pPr>
              <w:pStyle w:val="ConsPlusNormal"/>
            </w:pPr>
            <w:r>
              <w:t>Количество приобретенного оборудования</w:t>
            </w:r>
          </w:p>
        </w:tc>
        <w:tc>
          <w:tcPr>
            <w:tcW w:w="737" w:type="dxa"/>
          </w:tcPr>
          <w:p w:rsidR="00DA0A80" w:rsidRDefault="00DA0A80">
            <w:pPr>
              <w:pStyle w:val="ConsPlusNormal"/>
            </w:pPr>
          </w:p>
        </w:tc>
        <w:tc>
          <w:tcPr>
            <w:tcW w:w="664" w:type="dxa"/>
          </w:tcPr>
          <w:p w:rsidR="00DA0A80" w:rsidRDefault="00DA0A80">
            <w:pPr>
              <w:pStyle w:val="ConsPlusNormal"/>
            </w:pPr>
          </w:p>
        </w:tc>
        <w:tc>
          <w:tcPr>
            <w:tcW w:w="664" w:type="dxa"/>
          </w:tcPr>
          <w:p w:rsidR="00DA0A80" w:rsidRDefault="00DA0A80">
            <w:pPr>
              <w:pStyle w:val="ConsPlusNormal"/>
            </w:pPr>
          </w:p>
        </w:tc>
        <w:tc>
          <w:tcPr>
            <w:tcW w:w="664" w:type="dxa"/>
          </w:tcPr>
          <w:p w:rsidR="00DA0A80" w:rsidRDefault="00DA0A80">
            <w:pPr>
              <w:pStyle w:val="ConsPlusNormal"/>
            </w:pPr>
          </w:p>
        </w:tc>
        <w:tc>
          <w:tcPr>
            <w:tcW w:w="604" w:type="dxa"/>
          </w:tcPr>
          <w:p w:rsidR="00DA0A80" w:rsidRDefault="00DA0A80">
            <w:pPr>
              <w:pStyle w:val="ConsPlusNormal"/>
            </w:pPr>
          </w:p>
        </w:tc>
        <w:tc>
          <w:tcPr>
            <w:tcW w:w="664" w:type="dxa"/>
          </w:tcPr>
          <w:p w:rsidR="00DA0A80" w:rsidRDefault="00DA0A80">
            <w:pPr>
              <w:pStyle w:val="ConsPlusNormal"/>
            </w:pPr>
          </w:p>
        </w:tc>
        <w:tc>
          <w:tcPr>
            <w:tcW w:w="664" w:type="dxa"/>
          </w:tcPr>
          <w:p w:rsidR="00DA0A80" w:rsidRDefault="00DA0A80">
            <w:pPr>
              <w:pStyle w:val="ConsPlusNormal"/>
            </w:pPr>
          </w:p>
        </w:tc>
        <w:tc>
          <w:tcPr>
            <w:tcW w:w="664" w:type="dxa"/>
          </w:tcPr>
          <w:p w:rsidR="00DA0A80" w:rsidRDefault="00DA0A80">
            <w:pPr>
              <w:pStyle w:val="ConsPlusNormal"/>
            </w:pPr>
          </w:p>
        </w:tc>
        <w:tc>
          <w:tcPr>
            <w:tcW w:w="604" w:type="dxa"/>
          </w:tcPr>
          <w:p w:rsidR="00DA0A80" w:rsidRDefault="00DA0A80">
            <w:pPr>
              <w:pStyle w:val="ConsPlusNormal"/>
            </w:pPr>
          </w:p>
        </w:tc>
        <w:tc>
          <w:tcPr>
            <w:tcW w:w="794" w:type="dxa"/>
          </w:tcPr>
          <w:p w:rsidR="00DA0A80" w:rsidRDefault="00DA0A80">
            <w:pPr>
              <w:pStyle w:val="ConsPlusNormal"/>
            </w:pPr>
          </w:p>
        </w:tc>
        <w:tc>
          <w:tcPr>
            <w:tcW w:w="794" w:type="dxa"/>
          </w:tcPr>
          <w:p w:rsidR="00DA0A80" w:rsidRDefault="00DA0A80">
            <w:pPr>
              <w:pStyle w:val="ConsPlusNormal"/>
            </w:pPr>
          </w:p>
        </w:tc>
        <w:tc>
          <w:tcPr>
            <w:tcW w:w="964" w:type="dxa"/>
          </w:tcPr>
          <w:p w:rsidR="00DA0A80" w:rsidRDefault="00DA0A80">
            <w:pPr>
              <w:pStyle w:val="ConsPlusNormal"/>
            </w:pPr>
            <w:r>
              <w:t>Ежеквартально</w:t>
            </w:r>
          </w:p>
        </w:tc>
        <w:tc>
          <w:tcPr>
            <w:tcW w:w="1077" w:type="dxa"/>
          </w:tcPr>
          <w:p w:rsidR="00DA0A80" w:rsidRDefault="00DA0A80">
            <w:pPr>
              <w:pStyle w:val="ConsPlusNormal"/>
            </w:pPr>
            <w:r>
              <w:t>Отчеты участников</w:t>
            </w:r>
          </w:p>
        </w:tc>
        <w:tc>
          <w:tcPr>
            <w:tcW w:w="1304" w:type="dxa"/>
          </w:tcPr>
          <w:p w:rsidR="00DA0A80" w:rsidRDefault="00DA0A80">
            <w:pPr>
              <w:pStyle w:val="ConsPlusNormal"/>
            </w:pPr>
            <w:r>
              <w:t>Управление культуры</w:t>
            </w:r>
          </w:p>
        </w:tc>
      </w:tr>
      <w:tr w:rsidR="00DA0A80">
        <w:tc>
          <w:tcPr>
            <w:tcW w:w="454" w:type="dxa"/>
          </w:tcPr>
          <w:p w:rsidR="00DA0A80" w:rsidRDefault="00DA0A80">
            <w:pPr>
              <w:pStyle w:val="ConsPlusNormal"/>
              <w:jc w:val="center"/>
            </w:pPr>
            <w:r>
              <w:t>3.2</w:t>
            </w:r>
          </w:p>
        </w:tc>
        <w:tc>
          <w:tcPr>
            <w:tcW w:w="2284" w:type="dxa"/>
          </w:tcPr>
          <w:p w:rsidR="00DA0A80" w:rsidRDefault="00DA0A80">
            <w:pPr>
              <w:pStyle w:val="ConsPlusNormal"/>
            </w:pPr>
            <w:r>
              <w:t xml:space="preserve">Количество выполненных капитальных </w:t>
            </w:r>
            <w:r>
              <w:lastRenderedPageBreak/>
              <w:t>ремонтов</w:t>
            </w:r>
          </w:p>
        </w:tc>
        <w:tc>
          <w:tcPr>
            <w:tcW w:w="737" w:type="dxa"/>
          </w:tcPr>
          <w:p w:rsidR="00DA0A80" w:rsidRDefault="00DA0A80">
            <w:pPr>
              <w:pStyle w:val="ConsPlusNormal"/>
              <w:jc w:val="center"/>
            </w:pPr>
            <w:r>
              <w:lastRenderedPageBreak/>
              <w:t>ед</w:t>
            </w:r>
          </w:p>
        </w:tc>
        <w:tc>
          <w:tcPr>
            <w:tcW w:w="664" w:type="dxa"/>
          </w:tcPr>
          <w:p w:rsidR="00DA0A80" w:rsidRDefault="00DA0A80">
            <w:pPr>
              <w:pStyle w:val="ConsPlusNormal"/>
              <w:jc w:val="center"/>
            </w:pPr>
            <w:r>
              <w:t>0</w:t>
            </w:r>
          </w:p>
        </w:tc>
        <w:tc>
          <w:tcPr>
            <w:tcW w:w="664" w:type="dxa"/>
          </w:tcPr>
          <w:p w:rsidR="00DA0A80" w:rsidRDefault="00DA0A80">
            <w:pPr>
              <w:pStyle w:val="ConsPlusNormal"/>
              <w:jc w:val="center"/>
            </w:pPr>
            <w:r>
              <w:t>0</w:t>
            </w:r>
          </w:p>
        </w:tc>
        <w:tc>
          <w:tcPr>
            <w:tcW w:w="664" w:type="dxa"/>
          </w:tcPr>
          <w:p w:rsidR="00DA0A80" w:rsidRDefault="00DA0A80">
            <w:pPr>
              <w:pStyle w:val="ConsPlusNormal"/>
              <w:jc w:val="center"/>
            </w:pPr>
            <w:r>
              <w:t>0</w:t>
            </w:r>
          </w:p>
        </w:tc>
        <w:tc>
          <w:tcPr>
            <w:tcW w:w="604" w:type="dxa"/>
          </w:tcPr>
          <w:p w:rsidR="00DA0A80" w:rsidRDefault="00DA0A80">
            <w:pPr>
              <w:pStyle w:val="ConsPlusNormal"/>
              <w:jc w:val="center"/>
            </w:pPr>
            <w:r>
              <w:t>0</w:t>
            </w:r>
          </w:p>
        </w:tc>
        <w:tc>
          <w:tcPr>
            <w:tcW w:w="664" w:type="dxa"/>
          </w:tcPr>
          <w:p w:rsidR="00DA0A80" w:rsidRDefault="00DA0A80">
            <w:pPr>
              <w:pStyle w:val="ConsPlusNormal"/>
              <w:jc w:val="center"/>
            </w:pPr>
            <w:r>
              <w:t>0</w:t>
            </w:r>
          </w:p>
        </w:tc>
        <w:tc>
          <w:tcPr>
            <w:tcW w:w="664" w:type="dxa"/>
          </w:tcPr>
          <w:p w:rsidR="00DA0A80" w:rsidRDefault="00DA0A80">
            <w:pPr>
              <w:pStyle w:val="ConsPlusNormal"/>
              <w:jc w:val="center"/>
            </w:pPr>
            <w:r>
              <w:t>0</w:t>
            </w:r>
          </w:p>
        </w:tc>
        <w:tc>
          <w:tcPr>
            <w:tcW w:w="664" w:type="dxa"/>
          </w:tcPr>
          <w:p w:rsidR="00DA0A80" w:rsidRDefault="00DA0A80">
            <w:pPr>
              <w:pStyle w:val="ConsPlusNormal"/>
              <w:jc w:val="center"/>
            </w:pPr>
            <w:r>
              <w:t>0</w:t>
            </w:r>
          </w:p>
        </w:tc>
        <w:tc>
          <w:tcPr>
            <w:tcW w:w="604" w:type="dxa"/>
          </w:tcPr>
          <w:p w:rsidR="00DA0A80" w:rsidRDefault="00DA0A80">
            <w:pPr>
              <w:pStyle w:val="ConsPlusNormal"/>
              <w:jc w:val="center"/>
            </w:pPr>
            <w:r>
              <w:t>1</w:t>
            </w:r>
          </w:p>
        </w:tc>
        <w:tc>
          <w:tcPr>
            <w:tcW w:w="794" w:type="dxa"/>
          </w:tcPr>
          <w:p w:rsidR="00DA0A80" w:rsidRDefault="00DA0A80">
            <w:pPr>
              <w:pStyle w:val="ConsPlusNormal"/>
              <w:jc w:val="center"/>
            </w:pPr>
            <w:r>
              <w:t>0</w:t>
            </w:r>
          </w:p>
        </w:tc>
        <w:tc>
          <w:tcPr>
            <w:tcW w:w="794" w:type="dxa"/>
          </w:tcPr>
          <w:p w:rsidR="00DA0A80" w:rsidRDefault="00DA0A80">
            <w:pPr>
              <w:pStyle w:val="ConsPlusNormal"/>
              <w:jc w:val="center"/>
            </w:pPr>
            <w:r>
              <w:t>0</w:t>
            </w:r>
          </w:p>
        </w:tc>
        <w:tc>
          <w:tcPr>
            <w:tcW w:w="964" w:type="dxa"/>
          </w:tcPr>
          <w:p w:rsidR="00DA0A80" w:rsidRDefault="00DA0A80">
            <w:pPr>
              <w:pStyle w:val="ConsPlusNormal"/>
            </w:pPr>
            <w:r>
              <w:t>Ежеквартально</w:t>
            </w:r>
          </w:p>
        </w:tc>
        <w:tc>
          <w:tcPr>
            <w:tcW w:w="1077" w:type="dxa"/>
          </w:tcPr>
          <w:p w:rsidR="00DA0A80" w:rsidRDefault="00DA0A80">
            <w:pPr>
              <w:pStyle w:val="ConsPlusNormal"/>
            </w:pPr>
            <w:r>
              <w:t xml:space="preserve">Отчет УКС Администрации </w:t>
            </w:r>
            <w:r>
              <w:lastRenderedPageBreak/>
              <w:t>ЗАТО Северск</w:t>
            </w:r>
          </w:p>
        </w:tc>
        <w:tc>
          <w:tcPr>
            <w:tcW w:w="1304" w:type="dxa"/>
          </w:tcPr>
          <w:p w:rsidR="00DA0A80" w:rsidRDefault="00DA0A80">
            <w:pPr>
              <w:pStyle w:val="ConsPlusNormal"/>
            </w:pPr>
            <w:r>
              <w:lastRenderedPageBreak/>
              <w:t>Управление культуры</w:t>
            </w:r>
          </w:p>
        </w:tc>
      </w:tr>
      <w:tr w:rsidR="00DA0A80">
        <w:tc>
          <w:tcPr>
            <w:tcW w:w="454" w:type="dxa"/>
          </w:tcPr>
          <w:p w:rsidR="00DA0A80" w:rsidRDefault="00DA0A80">
            <w:pPr>
              <w:pStyle w:val="ConsPlusNormal"/>
              <w:jc w:val="center"/>
            </w:pPr>
            <w:r>
              <w:t>3.3</w:t>
            </w:r>
          </w:p>
        </w:tc>
        <w:tc>
          <w:tcPr>
            <w:tcW w:w="2284" w:type="dxa"/>
          </w:tcPr>
          <w:p w:rsidR="00DA0A80" w:rsidRDefault="00DA0A80">
            <w:pPr>
              <w:pStyle w:val="ConsPlusNormal"/>
            </w:pPr>
            <w:r>
              <w:t>Количество разработанной ПСД</w:t>
            </w:r>
          </w:p>
        </w:tc>
        <w:tc>
          <w:tcPr>
            <w:tcW w:w="737" w:type="dxa"/>
          </w:tcPr>
          <w:p w:rsidR="00DA0A80" w:rsidRDefault="00DA0A80">
            <w:pPr>
              <w:pStyle w:val="ConsPlusNormal"/>
              <w:jc w:val="center"/>
            </w:pPr>
            <w:r>
              <w:t>ед</w:t>
            </w:r>
          </w:p>
        </w:tc>
        <w:tc>
          <w:tcPr>
            <w:tcW w:w="664" w:type="dxa"/>
          </w:tcPr>
          <w:p w:rsidR="00DA0A80" w:rsidRDefault="00DA0A80">
            <w:pPr>
              <w:pStyle w:val="ConsPlusNormal"/>
              <w:jc w:val="center"/>
            </w:pPr>
            <w:r>
              <w:t>0</w:t>
            </w:r>
          </w:p>
        </w:tc>
        <w:tc>
          <w:tcPr>
            <w:tcW w:w="664" w:type="dxa"/>
          </w:tcPr>
          <w:p w:rsidR="00DA0A80" w:rsidRDefault="00DA0A80">
            <w:pPr>
              <w:pStyle w:val="ConsPlusNormal"/>
              <w:jc w:val="center"/>
            </w:pPr>
            <w:r>
              <w:t>0</w:t>
            </w:r>
          </w:p>
        </w:tc>
        <w:tc>
          <w:tcPr>
            <w:tcW w:w="664" w:type="dxa"/>
          </w:tcPr>
          <w:p w:rsidR="00DA0A80" w:rsidRDefault="00DA0A80">
            <w:pPr>
              <w:pStyle w:val="ConsPlusNormal"/>
              <w:jc w:val="center"/>
            </w:pPr>
            <w:r>
              <w:t>0</w:t>
            </w:r>
          </w:p>
        </w:tc>
        <w:tc>
          <w:tcPr>
            <w:tcW w:w="604" w:type="dxa"/>
          </w:tcPr>
          <w:p w:rsidR="00DA0A80" w:rsidRDefault="00DA0A80">
            <w:pPr>
              <w:pStyle w:val="ConsPlusNormal"/>
              <w:jc w:val="center"/>
            </w:pPr>
            <w:r>
              <w:t>0</w:t>
            </w:r>
          </w:p>
        </w:tc>
        <w:tc>
          <w:tcPr>
            <w:tcW w:w="664" w:type="dxa"/>
          </w:tcPr>
          <w:p w:rsidR="00DA0A80" w:rsidRDefault="00DA0A80">
            <w:pPr>
              <w:pStyle w:val="ConsPlusNormal"/>
              <w:jc w:val="center"/>
            </w:pPr>
            <w:r>
              <w:t>0</w:t>
            </w:r>
          </w:p>
        </w:tc>
        <w:tc>
          <w:tcPr>
            <w:tcW w:w="664" w:type="dxa"/>
          </w:tcPr>
          <w:p w:rsidR="00DA0A80" w:rsidRDefault="00DA0A80">
            <w:pPr>
              <w:pStyle w:val="ConsPlusNormal"/>
              <w:jc w:val="center"/>
            </w:pPr>
            <w:r>
              <w:t>1</w:t>
            </w:r>
          </w:p>
        </w:tc>
        <w:tc>
          <w:tcPr>
            <w:tcW w:w="664" w:type="dxa"/>
          </w:tcPr>
          <w:p w:rsidR="00DA0A80" w:rsidRDefault="00DA0A80">
            <w:pPr>
              <w:pStyle w:val="ConsPlusNormal"/>
              <w:jc w:val="center"/>
            </w:pPr>
            <w:r>
              <w:t>1</w:t>
            </w:r>
          </w:p>
        </w:tc>
        <w:tc>
          <w:tcPr>
            <w:tcW w:w="604" w:type="dxa"/>
          </w:tcPr>
          <w:p w:rsidR="00DA0A80" w:rsidRDefault="00DA0A80">
            <w:pPr>
              <w:pStyle w:val="ConsPlusNormal"/>
              <w:jc w:val="center"/>
            </w:pPr>
            <w:r>
              <w:t>2</w:t>
            </w:r>
          </w:p>
        </w:tc>
        <w:tc>
          <w:tcPr>
            <w:tcW w:w="794" w:type="dxa"/>
          </w:tcPr>
          <w:p w:rsidR="00DA0A80" w:rsidRDefault="00DA0A80">
            <w:pPr>
              <w:pStyle w:val="ConsPlusNormal"/>
              <w:jc w:val="center"/>
            </w:pPr>
            <w:r>
              <w:t>0</w:t>
            </w:r>
          </w:p>
        </w:tc>
        <w:tc>
          <w:tcPr>
            <w:tcW w:w="794" w:type="dxa"/>
          </w:tcPr>
          <w:p w:rsidR="00DA0A80" w:rsidRDefault="00DA0A80">
            <w:pPr>
              <w:pStyle w:val="ConsPlusNormal"/>
              <w:jc w:val="center"/>
            </w:pPr>
            <w:r>
              <w:t>0</w:t>
            </w:r>
          </w:p>
        </w:tc>
        <w:tc>
          <w:tcPr>
            <w:tcW w:w="964" w:type="dxa"/>
          </w:tcPr>
          <w:p w:rsidR="00DA0A80" w:rsidRDefault="00DA0A80">
            <w:pPr>
              <w:pStyle w:val="ConsPlusNormal"/>
            </w:pPr>
            <w:r>
              <w:t>Ежеквартально</w:t>
            </w:r>
          </w:p>
        </w:tc>
        <w:tc>
          <w:tcPr>
            <w:tcW w:w="1077" w:type="dxa"/>
          </w:tcPr>
          <w:p w:rsidR="00DA0A80" w:rsidRDefault="00DA0A80">
            <w:pPr>
              <w:pStyle w:val="ConsPlusNormal"/>
            </w:pPr>
            <w:r>
              <w:t>Отчет УКС Администрации ЗАТО Северск</w:t>
            </w:r>
          </w:p>
        </w:tc>
        <w:tc>
          <w:tcPr>
            <w:tcW w:w="1304" w:type="dxa"/>
          </w:tcPr>
          <w:p w:rsidR="00DA0A80" w:rsidRDefault="00DA0A80">
            <w:pPr>
              <w:pStyle w:val="ConsPlusNormal"/>
            </w:pPr>
            <w:r>
              <w:t>Управление культуры</w:t>
            </w:r>
          </w:p>
        </w:tc>
      </w:tr>
      <w:tr w:rsidR="00DA0A80">
        <w:tc>
          <w:tcPr>
            <w:tcW w:w="13600" w:type="dxa"/>
            <w:gridSpan w:val="16"/>
          </w:tcPr>
          <w:p w:rsidR="00DA0A80" w:rsidRDefault="00DA0A80">
            <w:pPr>
              <w:pStyle w:val="ConsPlusNormal"/>
              <w:outlineLvl w:val="5"/>
            </w:pPr>
            <w:r>
              <w:t>Показатели задачи 4 "Развитие материально-технической базы муниципальных учреждений культуры" подпрограммы 1</w:t>
            </w:r>
          </w:p>
        </w:tc>
      </w:tr>
      <w:tr w:rsidR="00DA0A80">
        <w:tc>
          <w:tcPr>
            <w:tcW w:w="454" w:type="dxa"/>
          </w:tcPr>
          <w:p w:rsidR="00DA0A80" w:rsidRDefault="00DA0A80">
            <w:pPr>
              <w:pStyle w:val="ConsPlusNormal"/>
              <w:jc w:val="center"/>
            </w:pPr>
            <w:r>
              <w:t>4.1</w:t>
            </w:r>
          </w:p>
        </w:tc>
        <w:tc>
          <w:tcPr>
            <w:tcW w:w="2284" w:type="dxa"/>
          </w:tcPr>
          <w:p w:rsidR="00DA0A80" w:rsidRDefault="00DA0A80">
            <w:pPr>
              <w:pStyle w:val="ConsPlusNormal"/>
            </w:pPr>
            <w:r>
              <w:t>Объем выполненных работ по отношению к объему, запланированному в отчетном периоде</w:t>
            </w:r>
          </w:p>
        </w:tc>
        <w:tc>
          <w:tcPr>
            <w:tcW w:w="737" w:type="dxa"/>
          </w:tcPr>
          <w:p w:rsidR="00DA0A80" w:rsidRDefault="00DA0A80">
            <w:pPr>
              <w:pStyle w:val="ConsPlusNormal"/>
              <w:jc w:val="center"/>
            </w:pPr>
            <w:r>
              <w:t>проц</w:t>
            </w:r>
          </w:p>
        </w:tc>
        <w:tc>
          <w:tcPr>
            <w:tcW w:w="664" w:type="dxa"/>
          </w:tcPr>
          <w:p w:rsidR="00DA0A80" w:rsidRDefault="00DA0A80">
            <w:pPr>
              <w:pStyle w:val="ConsPlusNormal"/>
              <w:jc w:val="center"/>
            </w:pPr>
            <w:r>
              <w:t>0</w:t>
            </w:r>
          </w:p>
        </w:tc>
        <w:tc>
          <w:tcPr>
            <w:tcW w:w="664" w:type="dxa"/>
          </w:tcPr>
          <w:p w:rsidR="00DA0A80" w:rsidRDefault="00DA0A80">
            <w:pPr>
              <w:pStyle w:val="ConsPlusNormal"/>
              <w:jc w:val="center"/>
            </w:pPr>
            <w:r>
              <w:t>0</w:t>
            </w:r>
          </w:p>
        </w:tc>
        <w:tc>
          <w:tcPr>
            <w:tcW w:w="664" w:type="dxa"/>
          </w:tcPr>
          <w:p w:rsidR="00DA0A80" w:rsidRDefault="00DA0A80">
            <w:pPr>
              <w:pStyle w:val="ConsPlusNormal"/>
              <w:jc w:val="center"/>
            </w:pPr>
            <w:r>
              <w:t>0</w:t>
            </w:r>
          </w:p>
        </w:tc>
        <w:tc>
          <w:tcPr>
            <w:tcW w:w="604" w:type="dxa"/>
          </w:tcPr>
          <w:p w:rsidR="00DA0A80" w:rsidRDefault="00DA0A80">
            <w:pPr>
              <w:pStyle w:val="ConsPlusNormal"/>
              <w:jc w:val="center"/>
            </w:pPr>
            <w:r>
              <w:t>0</w:t>
            </w:r>
          </w:p>
        </w:tc>
        <w:tc>
          <w:tcPr>
            <w:tcW w:w="664" w:type="dxa"/>
          </w:tcPr>
          <w:p w:rsidR="00DA0A80" w:rsidRDefault="00DA0A80">
            <w:pPr>
              <w:pStyle w:val="ConsPlusNormal"/>
              <w:jc w:val="center"/>
            </w:pPr>
            <w:r>
              <w:t>0</w:t>
            </w:r>
          </w:p>
        </w:tc>
        <w:tc>
          <w:tcPr>
            <w:tcW w:w="664" w:type="dxa"/>
          </w:tcPr>
          <w:p w:rsidR="00DA0A80" w:rsidRDefault="00DA0A80">
            <w:pPr>
              <w:pStyle w:val="ConsPlusNormal"/>
              <w:jc w:val="center"/>
            </w:pPr>
            <w:r>
              <w:t>0</w:t>
            </w:r>
          </w:p>
        </w:tc>
        <w:tc>
          <w:tcPr>
            <w:tcW w:w="664" w:type="dxa"/>
          </w:tcPr>
          <w:p w:rsidR="00DA0A80" w:rsidRDefault="00DA0A80">
            <w:pPr>
              <w:pStyle w:val="ConsPlusNormal"/>
              <w:jc w:val="center"/>
            </w:pPr>
            <w:r>
              <w:t>0</w:t>
            </w:r>
          </w:p>
        </w:tc>
        <w:tc>
          <w:tcPr>
            <w:tcW w:w="604" w:type="dxa"/>
          </w:tcPr>
          <w:p w:rsidR="00DA0A80" w:rsidRDefault="00DA0A80">
            <w:pPr>
              <w:pStyle w:val="ConsPlusNormal"/>
              <w:jc w:val="center"/>
            </w:pPr>
            <w:r>
              <w:t>0</w:t>
            </w:r>
          </w:p>
        </w:tc>
        <w:tc>
          <w:tcPr>
            <w:tcW w:w="794" w:type="dxa"/>
          </w:tcPr>
          <w:p w:rsidR="00DA0A80" w:rsidRDefault="00DA0A80">
            <w:pPr>
              <w:pStyle w:val="ConsPlusNormal"/>
              <w:jc w:val="center"/>
            </w:pPr>
            <w:r>
              <w:t>0</w:t>
            </w:r>
          </w:p>
        </w:tc>
        <w:tc>
          <w:tcPr>
            <w:tcW w:w="794" w:type="dxa"/>
          </w:tcPr>
          <w:p w:rsidR="00DA0A80" w:rsidRDefault="00DA0A80">
            <w:pPr>
              <w:pStyle w:val="ConsPlusNormal"/>
              <w:jc w:val="center"/>
            </w:pPr>
            <w:r>
              <w:t>0</w:t>
            </w:r>
          </w:p>
        </w:tc>
        <w:tc>
          <w:tcPr>
            <w:tcW w:w="964" w:type="dxa"/>
          </w:tcPr>
          <w:p w:rsidR="00DA0A80" w:rsidRDefault="00DA0A80">
            <w:pPr>
              <w:pStyle w:val="ConsPlusNormal"/>
            </w:pPr>
            <w:r>
              <w:t>Ежеквартально</w:t>
            </w:r>
          </w:p>
        </w:tc>
        <w:tc>
          <w:tcPr>
            <w:tcW w:w="1077" w:type="dxa"/>
          </w:tcPr>
          <w:p w:rsidR="00DA0A80" w:rsidRDefault="00DA0A80">
            <w:pPr>
              <w:pStyle w:val="ConsPlusNormal"/>
            </w:pPr>
            <w:r>
              <w:t>Отчет УКС Администрации ЗАТО Северск</w:t>
            </w:r>
          </w:p>
        </w:tc>
        <w:tc>
          <w:tcPr>
            <w:tcW w:w="1304" w:type="dxa"/>
          </w:tcPr>
          <w:p w:rsidR="00DA0A80" w:rsidRDefault="00DA0A80">
            <w:pPr>
              <w:pStyle w:val="ConsPlusNormal"/>
            </w:pPr>
            <w:r>
              <w:t>УК Администрации ЗАТО Северск</w:t>
            </w:r>
          </w:p>
        </w:tc>
      </w:tr>
      <w:tr w:rsidR="00DA0A80">
        <w:tblPrEx>
          <w:tblBorders>
            <w:insideH w:val="nil"/>
          </w:tblBorders>
        </w:tblPrEx>
        <w:tc>
          <w:tcPr>
            <w:tcW w:w="454" w:type="dxa"/>
            <w:tcBorders>
              <w:bottom w:val="nil"/>
            </w:tcBorders>
          </w:tcPr>
          <w:p w:rsidR="00DA0A80" w:rsidRDefault="00DA0A80">
            <w:pPr>
              <w:pStyle w:val="ConsPlusNormal"/>
              <w:jc w:val="center"/>
            </w:pPr>
            <w:r>
              <w:t>4.2</w:t>
            </w:r>
          </w:p>
        </w:tc>
        <w:tc>
          <w:tcPr>
            <w:tcW w:w="2284" w:type="dxa"/>
            <w:tcBorders>
              <w:bottom w:val="nil"/>
            </w:tcBorders>
          </w:tcPr>
          <w:p w:rsidR="00DA0A80" w:rsidRDefault="00DA0A80">
            <w:pPr>
              <w:pStyle w:val="ConsPlusNormal"/>
            </w:pPr>
            <w:r>
              <w:t>Количество выполненных капитальных ремонтов</w:t>
            </w:r>
          </w:p>
        </w:tc>
        <w:tc>
          <w:tcPr>
            <w:tcW w:w="737" w:type="dxa"/>
            <w:tcBorders>
              <w:bottom w:val="nil"/>
            </w:tcBorders>
          </w:tcPr>
          <w:p w:rsidR="00DA0A80" w:rsidRDefault="00DA0A80">
            <w:pPr>
              <w:pStyle w:val="ConsPlusNormal"/>
              <w:jc w:val="center"/>
            </w:pPr>
            <w:r>
              <w:t>ед</w:t>
            </w:r>
          </w:p>
        </w:tc>
        <w:tc>
          <w:tcPr>
            <w:tcW w:w="664" w:type="dxa"/>
            <w:tcBorders>
              <w:bottom w:val="nil"/>
            </w:tcBorders>
          </w:tcPr>
          <w:p w:rsidR="00DA0A80" w:rsidRDefault="00DA0A80">
            <w:pPr>
              <w:pStyle w:val="ConsPlusNormal"/>
              <w:jc w:val="center"/>
            </w:pPr>
            <w:r>
              <w:t>0</w:t>
            </w:r>
          </w:p>
        </w:tc>
        <w:tc>
          <w:tcPr>
            <w:tcW w:w="664" w:type="dxa"/>
            <w:tcBorders>
              <w:bottom w:val="nil"/>
            </w:tcBorders>
          </w:tcPr>
          <w:p w:rsidR="00DA0A80" w:rsidRDefault="00DA0A80">
            <w:pPr>
              <w:pStyle w:val="ConsPlusNormal"/>
              <w:jc w:val="center"/>
            </w:pPr>
            <w:r>
              <w:t>0</w:t>
            </w:r>
          </w:p>
        </w:tc>
        <w:tc>
          <w:tcPr>
            <w:tcW w:w="664" w:type="dxa"/>
            <w:tcBorders>
              <w:bottom w:val="nil"/>
            </w:tcBorders>
          </w:tcPr>
          <w:p w:rsidR="00DA0A80" w:rsidRDefault="00DA0A80">
            <w:pPr>
              <w:pStyle w:val="ConsPlusNormal"/>
              <w:jc w:val="center"/>
            </w:pPr>
            <w:r>
              <w:t>0</w:t>
            </w:r>
          </w:p>
        </w:tc>
        <w:tc>
          <w:tcPr>
            <w:tcW w:w="604" w:type="dxa"/>
            <w:tcBorders>
              <w:bottom w:val="nil"/>
            </w:tcBorders>
          </w:tcPr>
          <w:p w:rsidR="00DA0A80" w:rsidRDefault="00DA0A80">
            <w:pPr>
              <w:pStyle w:val="ConsPlusNormal"/>
              <w:jc w:val="center"/>
            </w:pPr>
            <w:r>
              <w:t>0</w:t>
            </w:r>
          </w:p>
        </w:tc>
        <w:tc>
          <w:tcPr>
            <w:tcW w:w="664" w:type="dxa"/>
            <w:tcBorders>
              <w:bottom w:val="nil"/>
            </w:tcBorders>
          </w:tcPr>
          <w:p w:rsidR="00DA0A80" w:rsidRDefault="00DA0A80">
            <w:pPr>
              <w:pStyle w:val="ConsPlusNormal"/>
              <w:jc w:val="center"/>
            </w:pPr>
            <w:r>
              <w:t>0</w:t>
            </w:r>
          </w:p>
        </w:tc>
        <w:tc>
          <w:tcPr>
            <w:tcW w:w="664" w:type="dxa"/>
            <w:tcBorders>
              <w:bottom w:val="nil"/>
            </w:tcBorders>
          </w:tcPr>
          <w:p w:rsidR="00DA0A80" w:rsidRDefault="00DA0A80">
            <w:pPr>
              <w:pStyle w:val="ConsPlusNormal"/>
              <w:jc w:val="center"/>
            </w:pPr>
            <w:r>
              <w:t>0</w:t>
            </w:r>
          </w:p>
        </w:tc>
        <w:tc>
          <w:tcPr>
            <w:tcW w:w="664" w:type="dxa"/>
            <w:tcBorders>
              <w:bottom w:val="nil"/>
            </w:tcBorders>
          </w:tcPr>
          <w:p w:rsidR="00DA0A80" w:rsidRDefault="00DA0A80">
            <w:pPr>
              <w:pStyle w:val="ConsPlusNormal"/>
              <w:jc w:val="center"/>
            </w:pPr>
            <w:r>
              <w:t>1</w:t>
            </w:r>
          </w:p>
        </w:tc>
        <w:tc>
          <w:tcPr>
            <w:tcW w:w="604" w:type="dxa"/>
            <w:tcBorders>
              <w:bottom w:val="nil"/>
            </w:tcBorders>
          </w:tcPr>
          <w:p w:rsidR="00DA0A80" w:rsidRDefault="00DA0A80">
            <w:pPr>
              <w:pStyle w:val="ConsPlusNormal"/>
              <w:jc w:val="center"/>
            </w:pPr>
            <w:r>
              <w:t>1</w:t>
            </w:r>
          </w:p>
        </w:tc>
        <w:tc>
          <w:tcPr>
            <w:tcW w:w="794" w:type="dxa"/>
            <w:tcBorders>
              <w:bottom w:val="nil"/>
            </w:tcBorders>
          </w:tcPr>
          <w:p w:rsidR="00DA0A80" w:rsidRDefault="00DA0A80">
            <w:pPr>
              <w:pStyle w:val="ConsPlusNormal"/>
              <w:jc w:val="center"/>
            </w:pPr>
            <w:r>
              <w:t>0</w:t>
            </w:r>
          </w:p>
        </w:tc>
        <w:tc>
          <w:tcPr>
            <w:tcW w:w="794" w:type="dxa"/>
            <w:tcBorders>
              <w:bottom w:val="nil"/>
            </w:tcBorders>
          </w:tcPr>
          <w:p w:rsidR="00DA0A80" w:rsidRDefault="00DA0A80">
            <w:pPr>
              <w:pStyle w:val="ConsPlusNormal"/>
              <w:jc w:val="center"/>
            </w:pPr>
            <w:r>
              <w:t>0</w:t>
            </w:r>
          </w:p>
        </w:tc>
        <w:tc>
          <w:tcPr>
            <w:tcW w:w="964" w:type="dxa"/>
            <w:tcBorders>
              <w:bottom w:val="nil"/>
            </w:tcBorders>
          </w:tcPr>
          <w:p w:rsidR="00DA0A80" w:rsidRDefault="00DA0A80">
            <w:pPr>
              <w:pStyle w:val="ConsPlusNormal"/>
            </w:pPr>
            <w:r>
              <w:t>Ежеквартально</w:t>
            </w:r>
          </w:p>
        </w:tc>
        <w:tc>
          <w:tcPr>
            <w:tcW w:w="1077" w:type="dxa"/>
            <w:tcBorders>
              <w:bottom w:val="nil"/>
            </w:tcBorders>
          </w:tcPr>
          <w:p w:rsidR="00DA0A80" w:rsidRDefault="00DA0A80">
            <w:pPr>
              <w:pStyle w:val="ConsPlusNormal"/>
            </w:pPr>
            <w:r>
              <w:t>Отчет УКС Администрации ЗАТО Северск</w:t>
            </w:r>
          </w:p>
        </w:tc>
        <w:tc>
          <w:tcPr>
            <w:tcW w:w="1304" w:type="dxa"/>
            <w:tcBorders>
              <w:bottom w:val="nil"/>
            </w:tcBorders>
          </w:tcPr>
          <w:p w:rsidR="00DA0A80" w:rsidRDefault="00DA0A80">
            <w:pPr>
              <w:pStyle w:val="ConsPlusNormal"/>
            </w:pPr>
            <w:r>
              <w:t>Управление культуры</w:t>
            </w:r>
          </w:p>
        </w:tc>
      </w:tr>
      <w:tr w:rsidR="00DA0A80">
        <w:tblPrEx>
          <w:tblBorders>
            <w:insideH w:val="nil"/>
          </w:tblBorders>
        </w:tblPrEx>
        <w:tc>
          <w:tcPr>
            <w:tcW w:w="13600" w:type="dxa"/>
            <w:gridSpan w:val="16"/>
            <w:tcBorders>
              <w:top w:val="nil"/>
            </w:tcBorders>
          </w:tcPr>
          <w:p w:rsidR="00DA0A80" w:rsidRDefault="00DA0A80">
            <w:pPr>
              <w:pStyle w:val="ConsPlusNormal"/>
              <w:jc w:val="both"/>
            </w:pPr>
            <w:r>
              <w:t xml:space="preserve">(п. 4.2 в ред. </w:t>
            </w:r>
            <w:hyperlink r:id="rId112">
              <w:r>
                <w:rPr>
                  <w:color w:val="0000FF"/>
                </w:rPr>
                <w:t>постановления</w:t>
              </w:r>
            </w:hyperlink>
            <w:r>
              <w:t xml:space="preserve"> Администрации ЗАТО Северск от 10.11.2020 N 1980)</w:t>
            </w:r>
          </w:p>
        </w:tc>
      </w:tr>
      <w:tr w:rsidR="00DA0A80">
        <w:tc>
          <w:tcPr>
            <w:tcW w:w="454" w:type="dxa"/>
          </w:tcPr>
          <w:p w:rsidR="00DA0A80" w:rsidRDefault="00DA0A80">
            <w:pPr>
              <w:pStyle w:val="ConsPlusNormal"/>
              <w:jc w:val="center"/>
            </w:pPr>
            <w:r>
              <w:t>4.3</w:t>
            </w:r>
          </w:p>
        </w:tc>
        <w:tc>
          <w:tcPr>
            <w:tcW w:w="2284" w:type="dxa"/>
          </w:tcPr>
          <w:p w:rsidR="00DA0A80" w:rsidRDefault="00DA0A80">
            <w:pPr>
              <w:pStyle w:val="ConsPlusNormal"/>
            </w:pPr>
            <w:r>
              <w:t>Количество разработанной ПСД</w:t>
            </w:r>
          </w:p>
        </w:tc>
        <w:tc>
          <w:tcPr>
            <w:tcW w:w="737" w:type="dxa"/>
          </w:tcPr>
          <w:p w:rsidR="00DA0A80" w:rsidRDefault="00DA0A80">
            <w:pPr>
              <w:pStyle w:val="ConsPlusNormal"/>
              <w:jc w:val="center"/>
            </w:pPr>
            <w:r>
              <w:t>ед</w:t>
            </w:r>
          </w:p>
        </w:tc>
        <w:tc>
          <w:tcPr>
            <w:tcW w:w="664" w:type="dxa"/>
          </w:tcPr>
          <w:p w:rsidR="00DA0A80" w:rsidRDefault="00DA0A80">
            <w:pPr>
              <w:pStyle w:val="ConsPlusNormal"/>
              <w:jc w:val="center"/>
            </w:pPr>
            <w:r>
              <w:t>0</w:t>
            </w:r>
          </w:p>
        </w:tc>
        <w:tc>
          <w:tcPr>
            <w:tcW w:w="664" w:type="dxa"/>
          </w:tcPr>
          <w:p w:rsidR="00DA0A80" w:rsidRDefault="00DA0A80">
            <w:pPr>
              <w:pStyle w:val="ConsPlusNormal"/>
              <w:jc w:val="center"/>
            </w:pPr>
            <w:r>
              <w:t>0</w:t>
            </w:r>
          </w:p>
        </w:tc>
        <w:tc>
          <w:tcPr>
            <w:tcW w:w="664" w:type="dxa"/>
          </w:tcPr>
          <w:p w:rsidR="00DA0A80" w:rsidRDefault="00DA0A80">
            <w:pPr>
              <w:pStyle w:val="ConsPlusNormal"/>
              <w:jc w:val="center"/>
            </w:pPr>
            <w:r>
              <w:t>1</w:t>
            </w:r>
          </w:p>
        </w:tc>
        <w:tc>
          <w:tcPr>
            <w:tcW w:w="604" w:type="dxa"/>
          </w:tcPr>
          <w:p w:rsidR="00DA0A80" w:rsidRDefault="00DA0A80">
            <w:pPr>
              <w:pStyle w:val="ConsPlusNormal"/>
              <w:jc w:val="center"/>
            </w:pPr>
            <w:r>
              <w:t>1</w:t>
            </w:r>
          </w:p>
        </w:tc>
        <w:tc>
          <w:tcPr>
            <w:tcW w:w="664" w:type="dxa"/>
          </w:tcPr>
          <w:p w:rsidR="00DA0A80" w:rsidRDefault="00DA0A80">
            <w:pPr>
              <w:pStyle w:val="ConsPlusNormal"/>
              <w:jc w:val="center"/>
            </w:pPr>
            <w:r>
              <w:t>1</w:t>
            </w:r>
          </w:p>
        </w:tc>
        <w:tc>
          <w:tcPr>
            <w:tcW w:w="664" w:type="dxa"/>
          </w:tcPr>
          <w:p w:rsidR="00DA0A80" w:rsidRDefault="00DA0A80">
            <w:pPr>
              <w:pStyle w:val="ConsPlusNormal"/>
              <w:jc w:val="center"/>
            </w:pPr>
            <w:r>
              <w:t>0</w:t>
            </w:r>
          </w:p>
        </w:tc>
        <w:tc>
          <w:tcPr>
            <w:tcW w:w="664" w:type="dxa"/>
          </w:tcPr>
          <w:p w:rsidR="00DA0A80" w:rsidRDefault="00DA0A80">
            <w:pPr>
              <w:pStyle w:val="ConsPlusNormal"/>
              <w:jc w:val="center"/>
            </w:pPr>
            <w:r>
              <w:t>0</w:t>
            </w:r>
          </w:p>
        </w:tc>
        <w:tc>
          <w:tcPr>
            <w:tcW w:w="604" w:type="dxa"/>
          </w:tcPr>
          <w:p w:rsidR="00DA0A80" w:rsidRDefault="00DA0A80">
            <w:pPr>
              <w:pStyle w:val="ConsPlusNormal"/>
              <w:jc w:val="center"/>
            </w:pPr>
            <w:r>
              <w:t>1</w:t>
            </w:r>
          </w:p>
        </w:tc>
        <w:tc>
          <w:tcPr>
            <w:tcW w:w="794" w:type="dxa"/>
          </w:tcPr>
          <w:p w:rsidR="00DA0A80" w:rsidRDefault="00DA0A80">
            <w:pPr>
              <w:pStyle w:val="ConsPlusNormal"/>
              <w:jc w:val="center"/>
            </w:pPr>
            <w:r>
              <w:t>0</w:t>
            </w:r>
          </w:p>
        </w:tc>
        <w:tc>
          <w:tcPr>
            <w:tcW w:w="794" w:type="dxa"/>
          </w:tcPr>
          <w:p w:rsidR="00DA0A80" w:rsidRDefault="00DA0A80">
            <w:pPr>
              <w:pStyle w:val="ConsPlusNormal"/>
              <w:jc w:val="center"/>
            </w:pPr>
            <w:r>
              <w:t>0</w:t>
            </w:r>
          </w:p>
        </w:tc>
        <w:tc>
          <w:tcPr>
            <w:tcW w:w="964" w:type="dxa"/>
          </w:tcPr>
          <w:p w:rsidR="00DA0A80" w:rsidRDefault="00DA0A80">
            <w:pPr>
              <w:pStyle w:val="ConsPlusNormal"/>
            </w:pPr>
            <w:r>
              <w:t>Ежеквартально</w:t>
            </w:r>
          </w:p>
        </w:tc>
        <w:tc>
          <w:tcPr>
            <w:tcW w:w="1077" w:type="dxa"/>
          </w:tcPr>
          <w:p w:rsidR="00DA0A80" w:rsidRDefault="00DA0A80">
            <w:pPr>
              <w:pStyle w:val="ConsPlusNormal"/>
            </w:pPr>
            <w:r>
              <w:t>Отчет УКС Администрации ЗАТО Северск</w:t>
            </w:r>
          </w:p>
        </w:tc>
        <w:tc>
          <w:tcPr>
            <w:tcW w:w="1304" w:type="dxa"/>
          </w:tcPr>
          <w:p w:rsidR="00DA0A80" w:rsidRDefault="00DA0A80">
            <w:pPr>
              <w:pStyle w:val="ConsPlusNormal"/>
            </w:pPr>
            <w:r>
              <w:t>УК Администрации ЗАТО Северск</w:t>
            </w:r>
          </w:p>
        </w:tc>
      </w:tr>
      <w:tr w:rsidR="00DA0A80">
        <w:tblPrEx>
          <w:tblBorders>
            <w:insideH w:val="nil"/>
          </w:tblBorders>
        </w:tblPrEx>
        <w:tc>
          <w:tcPr>
            <w:tcW w:w="454" w:type="dxa"/>
            <w:tcBorders>
              <w:bottom w:val="nil"/>
            </w:tcBorders>
          </w:tcPr>
          <w:p w:rsidR="00DA0A80" w:rsidRDefault="00DA0A80">
            <w:pPr>
              <w:pStyle w:val="ConsPlusNormal"/>
              <w:jc w:val="center"/>
            </w:pPr>
            <w:r>
              <w:t>4.4</w:t>
            </w:r>
          </w:p>
        </w:tc>
        <w:tc>
          <w:tcPr>
            <w:tcW w:w="2284" w:type="dxa"/>
            <w:tcBorders>
              <w:bottom w:val="nil"/>
            </w:tcBorders>
          </w:tcPr>
          <w:p w:rsidR="00DA0A80" w:rsidRDefault="00DA0A80">
            <w:pPr>
              <w:pStyle w:val="ConsPlusNormal"/>
            </w:pPr>
            <w:r>
              <w:t>Количество приобретенного оборудования</w:t>
            </w:r>
          </w:p>
        </w:tc>
        <w:tc>
          <w:tcPr>
            <w:tcW w:w="737" w:type="dxa"/>
            <w:tcBorders>
              <w:bottom w:val="nil"/>
            </w:tcBorders>
          </w:tcPr>
          <w:p w:rsidR="00DA0A80" w:rsidRDefault="00DA0A80">
            <w:pPr>
              <w:pStyle w:val="ConsPlusNormal"/>
              <w:jc w:val="center"/>
            </w:pPr>
            <w:r>
              <w:t>ед</w:t>
            </w:r>
          </w:p>
        </w:tc>
        <w:tc>
          <w:tcPr>
            <w:tcW w:w="664" w:type="dxa"/>
            <w:tcBorders>
              <w:bottom w:val="nil"/>
            </w:tcBorders>
          </w:tcPr>
          <w:p w:rsidR="00DA0A80" w:rsidRDefault="00DA0A80">
            <w:pPr>
              <w:pStyle w:val="ConsPlusNormal"/>
              <w:jc w:val="center"/>
            </w:pPr>
            <w:r>
              <w:t>0</w:t>
            </w:r>
          </w:p>
        </w:tc>
        <w:tc>
          <w:tcPr>
            <w:tcW w:w="664" w:type="dxa"/>
            <w:tcBorders>
              <w:bottom w:val="nil"/>
            </w:tcBorders>
          </w:tcPr>
          <w:p w:rsidR="00DA0A80" w:rsidRDefault="00DA0A80">
            <w:pPr>
              <w:pStyle w:val="ConsPlusNormal"/>
              <w:jc w:val="center"/>
            </w:pPr>
            <w:r>
              <w:t>0</w:t>
            </w:r>
          </w:p>
        </w:tc>
        <w:tc>
          <w:tcPr>
            <w:tcW w:w="664" w:type="dxa"/>
            <w:tcBorders>
              <w:bottom w:val="nil"/>
            </w:tcBorders>
          </w:tcPr>
          <w:p w:rsidR="00DA0A80" w:rsidRDefault="00DA0A80">
            <w:pPr>
              <w:pStyle w:val="ConsPlusNormal"/>
              <w:jc w:val="center"/>
            </w:pPr>
            <w:r>
              <w:t>9</w:t>
            </w:r>
          </w:p>
        </w:tc>
        <w:tc>
          <w:tcPr>
            <w:tcW w:w="604" w:type="dxa"/>
            <w:tcBorders>
              <w:bottom w:val="nil"/>
            </w:tcBorders>
          </w:tcPr>
          <w:p w:rsidR="00DA0A80" w:rsidRDefault="00DA0A80">
            <w:pPr>
              <w:pStyle w:val="ConsPlusNormal"/>
              <w:jc w:val="center"/>
            </w:pPr>
            <w:r>
              <w:t>0</w:t>
            </w:r>
          </w:p>
        </w:tc>
        <w:tc>
          <w:tcPr>
            <w:tcW w:w="664" w:type="dxa"/>
            <w:tcBorders>
              <w:bottom w:val="nil"/>
            </w:tcBorders>
          </w:tcPr>
          <w:p w:rsidR="00DA0A80" w:rsidRDefault="00DA0A80">
            <w:pPr>
              <w:pStyle w:val="ConsPlusNormal"/>
              <w:jc w:val="center"/>
            </w:pPr>
            <w:r>
              <w:t>0</w:t>
            </w:r>
          </w:p>
        </w:tc>
        <w:tc>
          <w:tcPr>
            <w:tcW w:w="664" w:type="dxa"/>
            <w:tcBorders>
              <w:bottom w:val="nil"/>
            </w:tcBorders>
          </w:tcPr>
          <w:p w:rsidR="00DA0A80" w:rsidRDefault="00DA0A80">
            <w:pPr>
              <w:pStyle w:val="ConsPlusNormal"/>
              <w:jc w:val="center"/>
            </w:pPr>
            <w:r>
              <w:t>3</w:t>
            </w:r>
          </w:p>
        </w:tc>
        <w:tc>
          <w:tcPr>
            <w:tcW w:w="664" w:type="dxa"/>
            <w:tcBorders>
              <w:bottom w:val="nil"/>
            </w:tcBorders>
          </w:tcPr>
          <w:p w:rsidR="00DA0A80" w:rsidRDefault="00DA0A80">
            <w:pPr>
              <w:pStyle w:val="ConsPlusNormal"/>
              <w:jc w:val="center"/>
            </w:pPr>
            <w:r>
              <w:t>1</w:t>
            </w:r>
          </w:p>
        </w:tc>
        <w:tc>
          <w:tcPr>
            <w:tcW w:w="604" w:type="dxa"/>
            <w:tcBorders>
              <w:bottom w:val="nil"/>
            </w:tcBorders>
          </w:tcPr>
          <w:p w:rsidR="00DA0A80" w:rsidRDefault="00DA0A80">
            <w:pPr>
              <w:pStyle w:val="ConsPlusNormal"/>
              <w:jc w:val="center"/>
            </w:pPr>
            <w:r>
              <w:t>8</w:t>
            </w:r>
          </w:p>
        </w:tc>
        <w:tc>
          <w:tcPr>
            <w:tcW w:w="794" w:type="dxa"/>
            <w:tcBorders>
              <w:bottom w:val="nil"/>
            </w:tcBorders>
          </w:tcPr>
          <w:p w:rsidR="00DA0A80" w:rsidRDefault="00DA0A80">
            <w:pPr>
              <w:pStyle w:val="ConsPlusNormal"/>
              <w:jc w:val="center"/>
            </w:pPr>
            <w:r>
              <w:t>0</w:t>
            </w:r>
          </w:p>
        </w:tc>
        <w:tc>
          <w:tcPr>
            <w:tcW w:w="794" w:type="dxa"/>
            <w:tcBorders>
              <w:bottom w:val="nil"/>
            </w:tcBorders>
          </w:tcPr>
          <w:p w:rsidR="00DA0A80" w:rsidRDefault="00DA0A80">
            <w:pPr>
              <w:pStyle w:val="ConsPlusNormal"/>
              <w:jc w:val="center"/>
            </w:pPr>
            <w:r>
              <w:t>0</w:t>
            </w:r>
          </w:p>
        </w:tc>
        <w:tc>
          <w:tcPr>
            <w:tcW w:w="964" w:type="dxa"/>
            <w:tcBorders>
              <w:bottom w:val="nil"/>
            </w:tcBorders>
          </w:tcPr>
          <w:p w:rsidR="00DA0A80" w:rsidRDefault="00DA0A80">
            <w:pPr>
              <w:pStyle w:val="ConsPlusNormal"/>
            </w:pPr>
            <w:r>
              <w:t>Ежеквартально</w:t>
            </w:r>
          </w:p>
        </w:tc>
        <w:tc>
          <w:tcPr>
            <w:tcW w:w="1077" w:type="dxa"/>
            <w:tcBorders>
              <w:bottom w:val="nil"/>
            </w:tcBorders>
          </w:tcPr>
          <w:p w:rsidR="00DA0A80" w:rsidRDefault="00DA0A80">
            <w:pPr>
              <w:pStyle w:val="ConsPlusNormal"/>
            </w:pPr>
            <w:r>
              <w:t>Отчеты участников</w:t>
            </w:r>
          </w:p>
        </w:tc>
        <w:tc>
          <w:tcPr>
            <w:tcW w:w="1304" w:type="dxa"/>
            <w:tcBorders>
              <w:bottom w:val="nil"/>
            </w:tcBorders>
          </w:tcPr>
          <w:p w:rsidR="00DA0A80" w:rsidRDefault="00DA0A80">
            <w:pPr>
              <w:pStyle w:val="ConsPlusNormal"/>
            </w:pPr>
            <w:r>
              <w:t>Управление культуры</w:t>
            </w:r>
          </w:p>
        </w:tc>
      </w:tr>
      <w:tr w:rsidR="00DA0A80">
        <w:tblPrEx>
          <w:tblBorders>
            <w:insideH w:val="nil"/>
          </w:tblBorders>
        </w:tblPrEx>
        <w:tc>
          <w:tcPr>
            <w:tcW w:w="13600" w:type="dxa"/>
            <w:gridSpan w:val="16"/>
            <w:tcBorders>
              <w:top w:val="nil"/>
            </w:tcBorders>
          </w:tcPr>
          <w:p w:rsidR="00DA0A80" w:rsidRDefault="00DA0A80">
            <w:pPr>
              <w:pStyle w:val="ConsPlusNormal"/>
              <w:jc w:val="both"/>
            </w:pPr>
            <w:r>
              <w:lastRenderedPageBreak/>
              <w:t xml:space="preserve">(п. 4.4 в ред. </w:t>
            </w:r>
            <w:hyperlink r:id="rId113">
              <w:r>
                <w:rPr>
                  <w:color w:val="0000FF"/>
                </w:rPr>
                <w:t>постановления</w:t>
              </w:r>
            </w:hyperlink>
            <w:r>
              <w:t xml:space="preserve"> Администрации ЗАТО Северск от 10.11.2020 N 1980)</w:t>
            </w:r>
          </w:p>
        </w:tc>
      </w:tr>
      <w:tr w:rsidR="00DA0A80">
        <w:tc>
          <w:tcPr>
            <w:tcW w:w="454" w:type="dxa"/>
          </w:tcPr>
          <w:p w:rsidR="00DA0A80" w:rsidRDefault="00DA0A80">
            <w:pPr>
              <w:pStyle w:val="ConsPlusNormal"/>
              <w:jc w:val="center"/>
            </w:pPr>
            <w:r>
              <w:t>4.5</w:t>
            </w:r>
          </w:p>
        </w:tc>
        <w:tc>
          <w:tcPr>
            <w:tcW w:w="2284" w:type="dxa"/>
          </w:tcPr>
          <w:p w:rsidR="00DA0A80" w:rsidRDefault="00DA0A80">
            <w:pPr>
              <w:pStyle w:val="ConsPlusNormal"/>
            </w:pPr>
            <w:r>
              <w:t>Количество новых изданий, поступивших в фонды библиотек</w:t>
            </w:r>
          </w:p>
        </w:tc>
        <w:tc>
          <w:tcPr>
            <w:tcW w:w="737" w:type="dxa"/>
          </w:tcPr>
          <w:p w:rsidR="00DA0A80" w:rsidRDefault="00DA0A80">
            <w:pPr>
              <w:pStyle w:val="ConsPlusNormal"/>
              <w:jc w:val="center"/>
            </w:pPr>
            <w:r>
              <w:t>тыс экз</w:t>
            </w:r>
          </w:p>
        </w:tc>
        <w:tc>
          <w:tcPr>
            <w:tcW w:w="664" w:type="dxa"/>
          </w:tcPr>
          <w:p w:rsidR="00DA0A80" w:rsidRDefault="00DA0A80">
            <w:pPr>
              <w:pStyle w:val="ConsPlusNormal"/>
              <w:jc w:val="center"/>
            </w:pPr>
            <w:r>
              <w:t>0</w:t>
            </w:r>
          </w:p>
        </w:tc>
        <w:tc>
          <w:tcPr>
            <w:tcW w:w="664" w:type="dxa"/>
          </w:tcPr>
          <w:p w:rsidR="00DA0A80" w:rsidRDefault="00DA0A80">
            <w:pPr>
              <w:pStyle w:val="ConsPlusNormal"/>
              <w:jc w:val="center"/>
            </w:pPr>
            <w:r>
              <w:t>0</w:t>
            </w:r>
          </w:p>
        </w:tc>
        <w:tc>
          <w:tcPr>
            <w:tcW w:w="664" w:type="dxa"/>
          </w:tcPr>
          <w:p w:rsidR="00DA0A80" w:rsidRDefault="00DA0A80">
            <w:pPr>
              <w:pStyle w:val="ConsPlusNormal"/>
              <w:jc w:val="center"/>
            </w:pPr>
            <w:r>
              <w:t>1,6</w:t>
            </w:r>
          </w:p>
        </w:tc>
        <w:tc>
          <w:tcPr>
            <w:tcW w:w="604" w:type="dxa"/>
          </w:tcPr>
          <w:p w:rsidR="00DA0A80" w:rsidRDefault="00DA0A80">
            <w:pPr>
              <w:pStyle w:val="ConsPlusNormal"/>
              <w:jc w:val="center"/>
            </w:pPr>
            <w:r>
              <w:t>0</w:t>
            </w:r>
          </w:p>
        </w:tc>
        <w:tc>
          <w:tcPr>
            <w:tcW w:w="664" w:type="dxa"/>
          </w:tcPr>
          <w:p w:rsidR="00DA0A80" w:rsidRDefault="00DA0A80">
            <w:pPr>
              <w:pStyle w:val="ConsPlusNormal"/>
              <w:jc w:val="center"/>
            </w:pPr>
            <w:r>
              <w:t>0</w:t>
            </w:r>
          </w:p>
        </w:tc>
        <w:tc>
          <w:tcPr>
            <w:tcW w:w="664" w:type="dxa"/>
          </w:tcPr>
          <w:p w:rsidR="00DA0A80" w:rsidRDefault="00DA0A80">
            <w:pPr>
              <w:pStyle w:val="ConsPlusNormal"/>
              <w:jc w:val="center"/>
            </w:pPr>
            <w:r>
              <w:t>0</w:t>
            </w:r>
          </w:p>
        </w:tc>
        <w:tc>
          <w:tcPr>
            <w:tcW w:w="664" w:type="dxa"/>
          </w:tcPr>
          <w:p w:rsidR="00DA0A80" w:rsidRDefault="00DA0A80">
            <w:pPr>
              <w:pStyle w:val="ConsPlusNormal"/>
              <w:jc w:val="center"/>
            </w:pPr>
            <w:r>
              <w:t>0</w:t>
            </w:r>
          </w:p>
        </w:tc>
        <w:tc>
          <w:tcPr>
            <w:tcW w:w="604" w:type="dxa"/>
          </w:tcPr>
          <w:p w:rsidR="00DA0A80" w:rsidRDefault="00DA0A80">
            <w:pPr>
              <w:pStyle w:val="ConsPlusNormal"/>
              <w:jc w:val="center"/>
            </w:pPr>
            <w:r>
              <w:t>0</w:t>
            </w:r>
          </w:p>
        </w:tc>
        <w:tc>
          <w:tcPr>
            <w:tcW w:w="794" w:type="dxa"/>
          </w:tcPr>
          <w:p w:rsidR="00DA0A80" w:rsidRDefault="00DA0A80">
            <w:pPr>
              <w:pStyle w:val="ConsPlusNormal"/>
              <w:jc w:val="center"/>
            </w:pPr>
            <w:r>
              <w:t>0</w:t>
            </w:r>
          </w:p>
        </w:tc>
        <w:tc>
          <w:tcPr>
            <w:tcW w:w="794" w:type="dxa"/>
          </w:tcPr>
          <w:p w:rsidR="00DA0A80" w:rsidRDefault="00DA0A80">
            <w:pPr>
              <w:pStyle w:val="ConsPlusNormal"/>
              <w:jc w:val="center"/>
            </w:pPr>
            <w:r>
              <w:t>0</w:t>
            </w:r>
          </w:p>
        </w:tc>
        <w:tc>
          <w:tcPr>
            <w:tcW w:w="964" w:type="dxa"/>
          </w:tcPr>
          <w:p w:rsidR="00DA0A80" w:rsidRDefault="00DA0A80">
            <w:pPr>
              <w:pStyle w:val="ConsPlusNormal"/>
            </w:pPr>
            <w:r>
              <w:t>Ежеквартально</w:t>
            </w:r>
          </w:p>
        </w:tc>
        <w:tc>
          <w:tcPr>
            <w:tcW w:w="1077" w:type="dxa"/>
          </w:tcPr>
          <w:p w:rsidR="00DA0A80" w:rsidRDefault="00DA0A80">
            <w:pPr>
              <w:pStyle w:val="ConsPlusNormal"/>
            </w:pPr>
            <w:r>
              <w:t>Ведомственная статистика</w:t>
            </w:r>
          </w:p>
        </w:tc>
        <w:tc>
          <w:tcPr>
            <w:tcW w:w="1304" w:type="dxa"/>
          </w:tcPr>
          <w:p w:rsidR="00DA0A80" w:rsidRDefault="00DA0A80">
            <w:pPr>
              <w:pStyle w:val="ConsPlusNormal"/>
            </w:pPr>
            <w:r>
              <w:t>УК Администрации ЗАТО Северск</w:t>
            </w:r>
          </w:p>
        </w:tc>
      </w:tr>
      <w:tr w:rsidR="00DA0A80">
        <w:tc>
          <w:tcPr>
            <w:tcW w:w="13600" w:type="dxa"/>
            <w:gridSpan w:val="16"/>
          </w:tcPr>
          <w:p w:rsidR="00DA0A80" w:rsidRDefault="00DA0A80">
            <w:pPr>
              <w:pStyle w:val="ConsPlusNormal"/>
              <w:outlineLvl w:val="5"/>
            </w:pPr>
            <w:r>
              <w:t>Показатели задачи 5 "Создание условий для развития творческого потенциала в ЗАТО Северск" подпрограммы 1</w:t>
            </w:r>
          </w:p>
        </w:tc>
      </w:tr>
      <w:tr w:rsidR="00DA0A80">
        <w:tblPrEx>
          <w:tblBorders>
            <w:insideH w:val="nil"/>
          </w:tblBorders>
        </w:tblPrEx>
        <w:tc>
          <w:tcPr>
            <w:tcW w:w="454" w:type="dxa"/>
            <w:tcBorders>
              <w:bottom w:val="nil"/>
            </w:tcBorders>
          </w:tcPr>
          <w:p w:rsidR="00DA0A80" w:rsidRDefault="00DA0A80">
            <w:pPr>
              <w:pStyle w:val="ConsPlusNormal"/>
              <w:jc w:val="center"/>
            </w:pPr>
            <w:r>
              <w:t>5.1</w:t>
            </w:r>
          </w:p>
        </w:tc>
        <w:tc>
          <w:tcPr>
            <w:tcW w:w="2284" w:type="dxa"/>
            <w:tcBorders>
              <w:bottom w:val="nil"/>
            </w:tcBorders>
          </w:tcPr>
          <w:p w:rsidR="00DA0A80" w:rsidRDefault="00DA0A80">
            <w:pPr>
              <w:pStyle w:val="ConsPlusNormal"/>
            </w:pPr>
            <w:r>
              <w:t>Количество творческих мероприятий, проведенных на территории ЗАТО Северск</w:t>
            </w:r>
          </w:p>
        </w:tc>
        <w:tc>
          <w:tcPr>
            <w:tcW w:w="737" w:type="dxa"/>
            <w:tcBorders>
              <w:bottom w:val="nil"/>
            </w:tcBorders>
          </w:tcPr>
          <w:p w:rsidR="00DA0A80" w:rsidRDefault="00DA0A80">
            <w:pPr>
              <w:pStyle w:val="ConsPlusNormal"/>
              <w:jc w:val="center"/>
            </w:pPr>
            <w:r>
              <w:t>ед</w:t>
            </w:r>
          </w:p>
        </w:tc>
        <w:tc>
          <w:tcPr>
            <w:tcW w:w="664" w:type="dxa"/>
            <w:tcBorders>
              <w:bottom w:val="nil"/>
            </w:tcBorders>
          </w:tcPr>
          <w:p w:rsidR="00DA0A80" w:rsidRDefault="00DA0A80">
            <w:pPr>
              <w:pStyle w:val="ConsPlusNormal"/>
              <w:jc w:val="center"/>
            </w:pPr>
            <w:r>
              <w:t>0</w:t>
            </w:r>
          </w:p>
        </w:tc>
        <w:tc>
          <w:tcPr>
            <w:tcW w:w="664" w:type="dxa"/>
            <w:tcBorders>
              <w:bottom w:val="nil"/>
            </w:tcBorders>
          </w:tcPr>
          <w:p w:rsidR="00DA0A80" w:rsidRDefault="00DA0A80">
            <w:pPr>
              <w:pStyle w:val="ConsPlusNormal"/>
              <w:jc w:val="center"/>
            </w:pPr>
            <w:r>
              <w:t>0</w:t>
            </w:r>
          </w:p>
        </w:tc>
        <w:tc>
          <w:tcPr>
            <w:tcW w:w="664" w:type="dxa"/>
            <w:tcBorders>
              <w:bottom w:val="nil"/>
            </w:tcBorders>
          </w:tcPr>
          <w:p w:rsidR="00DA0A80" w:rsidRDefault="00DA0A80">
            <w:pPr>
              <w:pStyle w:val="ConsPlusNormal"/>
              <w:jc w:val="center"/>
            </w:pPr>
            <w:r>
              <w:t>27</w:t>
            </w:r>
          </w:p>
        </w:tc>
        <w:tc>
          <w:tcPr>
            <w:tcW w:w="604" w:type="dxa"/>
            <w:tcBorders>
              <w:bottom w:val="nil"/>
            </w:tcBorders>
          </w:tcPr>
          <w:p w:rsidR="00DA0A80" w:rsidRDefault="00DA0A80">
            <w:pPr>
              <w:pStyle w:val="ConsPlusNormal"/>
              <w:jc w:val="center"/>
            </w:pPr>
            <w:r>
              <w:t>22</w:t>
            </w:r>
          </w:p>
        </w:tc>
        <w:tc>
          <w:tcPr>
            <w:tcW w:w="664" w:type="dxa"/>
            <w:tcBorders>
              <w:bottom w:val="nil"/>
            </w:tcBorders>
          </w:tcPr>
          <w:p w:rsidR="00DA0A80" w:rsidRDefault="00DA0A80">
            <w:pPr>
              <w:pStyle w:val="ConsPlusNormal"/>
              <w:jc w:val="center"/>
            </w:pPr>
            <w:r>
              <w:t>20</w:t>
            </w:r>
          </w:p>
        </w:tc>
        <w:tc>
          <w:tcPr>
            <w:tcW w:w="664" w:type="dxa"/>
            <w:tcBorders>
              <w:bottom w:val="nil"/>
            </w:tcBorders>
          </w:tcPr>
          <w:p w:rsidR="00DA0A80" w:rsidRDefault="00DA0A80">
            <w:pPr>
              <w:pStyle w:val="ConsPlusNormal"/>
              <w:jc w:val="center"/>
            </w:pPr>
            <w:r>
              <w:t>21</w:t>
            </w:r>
          </w:p>
        </w:tc>
        <w:tc>
          <w:tcPr>
            <w:tcW w:w="664" w:type="dxa"/>
            <w:tcBorders>
              <w:bottom w:val="nil"/>
            </w:tcBorders>
          </w:tcPr>
          <w:p w:rsidR="00DA0A80" w:rsidRDefault="00DA0A80">
            <w:pPr>
              <w:pStyle w:val="ConsPlusNormal"/>
              <w:jc w:val="center"/>
            </w:pPr>
            <w:r>
              <w:t>30</w:t>
            </w:r>
          </w:p>
        </w:tc>
        <w:tc>
          <w:tcPr>
            <w:tcW w:w="604" w:type="dxa"/>
            <w:tcBorders>
              <w:bottom w:val="nil"/>
            </w:tcBorders>
          </w:tcPr>
          <w:p w:rsidR="00DA0A80" w:rsidRDefault="00DA0A80">
            <w:pPr>
              <w:pStyle w:val="ConsPlusNormal"/>
              <w:jc w:val="center"/>
            </w:pPr>
            <w:r>
              <w:t>28</w:t>
            </w:r>
          </w:p>
        </w:tc>
        <w:tc>
          <w:tcPr>
            <w:tcW w:w="794" w:type="dxa"/>
            <w:tcBorders>
              <w:bottom w:val="nil"/>
            </w:tcBorders>
          </w:tcPr>
          <w:p w:rsidR="00DA0A80" w:rsidRDefault="00DA0A80">
            <w:pPr>
              <w:pStyle w:val="ConsPlusNormal"/>
              <w:jc w:val="center"/>
            </w:pPr>
            <w:r>
              <w:t>2</w:t>
            </w:r>
          </w:p>
        </w:tc>
        <w:tc>
          <w:tcPr>
            <w:tcW w:w="794" w:type="dxa"/>
            <w:tcBorders>
              <w:bottom w:val="nil"/>
            </w:tcBorders>
          </w:tcPr>
          <w:p w:rsidR="00DA0A80" w:rsidRDefault="00DA0A80">
            <w:pPr>
              <w:pStyle w:val="ConsPlusNormal"/>
              <w:jc w:val="center"/>
            </w:pPr>
            <w:r>
              <w:t>2</w:t>
            </w:r>
          </w:p>
        </w:tc>
        <w:tc>
          <w:tcPr>
            <w:tcW w:w="964" w:type="dxa"/>
            <w:tcBorders>
              <w:bottom w:val="nil"/>
            </w:tcBorders>
          </w:tcPr>
          <w:p w:rsidR="00DA0A80" w:rsidRDefault="00DA0A80">
            <w:pPr>
              <w:pStyle w:val="ConsPlusNormal"/>
            </w:pPr>
            <w:r>
              <w:t>Ежеквартально</w:t>
            </w:r>
          </w:p>
        </w:tc>
        <w:tc>
          <w:tcPr>
            <w:tcW w:w="1077" w:type="dxa"/>
            <w:tcBorders>
              <w:bottom w:val="nil"/>
            </w:tcBorders>
          </w:tcPr>
          <w:p w:rsidR="00DA0A80" w:rsidRDefault="00DA0A80">
            <w:pPr>
              <w:pStyle w:val="ConsPlusNormal"/>
            </w:pPr>
            <w:r>
              <w:t>Отчеты участников</w:t>
            </w:r>
          </w:p>
        </w:tc>
        <w:tc>
          <w:tcPr>
            <w:tcW w:w="1304" w:type="dxa"/>
            <w:tcBorders>
              <w:bottom w:val="nil"/>
            </w:tcBorders>
          </w:tcPr>
          <w:p w:rsidR="00DA0A80" w:rsidRDefault="00DA0A80">
            <w:pPr>
              <w:pStyle w:val="ConsPlusNormal"/>
            </w:pPr>
            <w:r>
              <w:t>Управление культуры</w:t>
            </w:r>
          </w:p>
        </w:tc>
      </w:tr>
      <w:tr w:rsidR="00DA0A80">
        <w:tblPrEx>
          <w:tblBorders>
            <w:insideH w:val="nil"/>
          </w:tblBorders>
        </w:tblPrEx>
        <w:tc>
          <w:tcPr>
            <w:tcW w:w="13600" w:type="dxa"/>
            <w:gridSpan w:val="16"/>
            <w:tcBorders>
              <w:top w:val="nil"/>
            </w:tcBorders>
          </w:tcPr>
          <w:p w:rsidR="00DA0A80" w:rsidRDefault="00DA0A80">
            <w:pPr>
              <w:pStyle w:val="ConsPlusNormal"/>
              <w:jc w:val="both"/>
            </w:pPr>
            <w:r>
              <w:t xml:space="preserve">(п. 5.1 в ред. </w:t>
            </w:r>
            <w:hyperlink r:id="rId114">
              <w:r>
                <w:rPr>
                  <w:color w:val="0000FF"/>
                </w:rPr>
                <w:t>постановления</w:t>
              </w:r>
            </w:hyperlink>
            <w:r>
              <w:t xml:space="preserve"> Администрации ЗАТО Северск от 10.11.2020 N 1980)</w:t>
            </w:r>
          </w:p>
        </w:tc>
      </w:tr>
      <w:tr w:rsidR="00DA0A80">
        <w:tblPrEx>
          <w:tblBorders>
            <w:insideH w:val="nil"/>
          </w:tblBorders>
        </w:tblPrEx>
        <w:tc>
          <w:tcPr>
            <w:tcW w:w="454" w:type="dxa"/>
            <w:tcBorders>
              <w:bottom w:val="nil"/>
            </w:tcBorders>
          </w:tcPr>
          <w:p w:rsidR="00DA0A80" w:rsidRDefault="00DA0A80">
            <w:pPr>
              <w:pStyle w:val="ConsPlusNormal"/>
              <w:jc w:val="center"/>
            </w:pPr>
            <w:r>
              <w:t>5.2</w:t>
            </w:r>
          </w:p>
        </w:tc>
        <w:tc>
          <w:tcPr>
            <w:tcW w:w="2284" w:type="dxa"/>
            <w:tcBorders>
              <w:bottom w:val="nil"/>
            </w:tcBorders>
          </w:tcPr>
          <w:p w:rsidR="00DA0A80" w:rsidRDefault="00DA0A80">
            <w:pPr>
              <w:pStyle w:val="ConsPlusNormal"/>
            </w:pPr>
            <w:r>
              <w:t>Количество коллективов, принявших участие в выездных мероприятиях</w:t>
            </w:r>
          </w:p>
        </w:tc>
        <w:tc>
          <w:tcPr>
            <w:tcW w:w="737" w:type="dxa"/>
            <w:tcBorders>
              <w:bottom w:val="nil"/>
            </w:tcBorders>
          </w:tcPr>
          <w:p w:rsidR="00DA0A80" w:rsidRDefault="00DA0A80">
            <w:pPr>
              <w:pStyle w:val="ConsPlusNormal"/>
              <w:jc w:val="center"/>
            </w:pPr>
            <w:r>
              <w:t>ед</w:t>
            </w:r>
          </w:p>
        </w:tc>
        <w:tc>
          <w:tcPr>
            <w:tcW w:w="664" w:type="dxa"/>
            <w:tcBorders>
              <w:bottom w:val="nil"/>
            </w:tcBorders>
          </w:tcPr>
          <w:p w:rsidR="00DA0A80" w:rsidRDefault="00DA0A80">
            <w:pPr>
              <w:pStyle w:val="ConsPlusNormal"/>
              <w:jc w:val="center"/>
            </w:pPr>
            <w:r>
              <w:t>1</w:t>
            </w:r>
          </w:p>
        </w:tc>
        <w:tc>
          <w:tcPr>
            <w:tcW w:w="664" w:type="dxa"/>
            <w:tcBorders>
              <w:bottom w:val="nil"/>
            </w:tcBorders>
          </w:tcPr>
          <w:p w:rsidR="00DA0A80" w:rsidRDefault="00DA0A80">
            <w:pPr>
              <w:pStyle w:val="ConsPlusNormal"/>
              <w:jc w:val="center"/>
            </w:pPr>
            <w:r>
              <w:t>1</w:t>
            </w:r>
          </w:p>
        </w:tc>
        <w:tc>
          <w:tcPr>
            <w:tcW w:w="664" w:type="dxa"/>
            <w:tcBorders>
              <w:bottom w:val="nil"/>
            </w:tcBorders>
          </w:tcPr>
          <w:p w:rsidR="00DA0A80" w:rsidRDefault="00DA0A80">
            <w:pPr>
              <w:pStyle w:val="ConsPlusNormal"/>
              <w:jc w:val="center"/>
            </w:pPr>
            <w:r>
              <w:t>3</w:t>
            </w:r>
          </w:p>
        </w:tc>
        <w:tc>
          <w:tcPr>
            <w:tcW w:w="604" w:type="dxa"/>
            <w:tcBorders>
              <w:bottom w:val="nil"/>
            </w:tcBorders>
          </w:tcPr>
          <w:p w:rsidR="00DA0A80" w:rsidRDefault="00DA0A80">
            <w:pPr>
              <w:pStyle w:val="ConsPlusNormal"/>
              <w:jc w:val="center"/>
            </w:pPr>
            <w:r>
              <w:t>2</w:t>
            </w:r>
          </w:p>
        </w:tc>
        <w:tc>
          <w:tcPr>
            <w:tcW w:w="664" w:type="dxa"/>
            <w:tcBorders>
              <w:bottom w:val="nil"/>
            </w:tcBorders>
          </w:tcPr>
          <w:p w:rsidR="00DA0A80" w:rsidRDefault="00DA0A80">
            <w:pPr>
              <w:pStyle w:val="ConsPlusNormal"/>
              <w:jc w:val="center"/>
            </w:pPr>
            <w:r>
              <w:t>1</w:t>
            </w:r>
          </w:p>
        </w:tc>
        <w:tc>
          <w:tcPr>
            <w:tcW w:w="664" w:type="dxa"/>
            <w:tcBorders>
              <w:bottom w:val="nil"/>
            </w:tcBorders>
          </w:tcPr>
          <w:p w:rsidR="00DA0A80" w:rsidRDefault="00DA0A80">
            <w:pPr>
              <w:pStyle w:val="ConsPlusNormal"/>
              <w:jc w:val="center"/>
            </w:pPr>
            <w:r>
              <w:t>5</w:t>
            </w:r>
          </w:p>
        </w:tc>
        <w:tc>
          <w:tcPr>
            <w:tcW w:w="664" w:type="dxa"/>
            <w:tcBorders>
              <w:bottom w:val="nil"/>
            </w:tcBorders>
          </w:tcPr>
          <w:p w:rsidR="00DA0A80" w:rsidRDefault="00DA0A80">
            <w:pPr>
              <w:pStyle w:val="ConsPlusNormal"/>
              <w:jc w:val="center"/>
            </w:pPr>
            <w:r>
              <w:t>1</w:t>
            </w:r>
          </w:p>
        </w:tc>
        <w:tc>
          <w:tcPr>
            <w:tcW w:w="604" w:type="dxa"/>
            <w:tcBorders>
              <w:bottom w:val="nil"/>
            </w:tcBorders>
          </w:tcPr>
          <w:p w:rsidR="00DA0A80" w:rsidRDefault="00DA0A80">
            <w:pPr>
              <w:pStyle w:val="ConsPlusNormal"/>
              <w:jc w:val="center"/>
            </w:pPr>
            <w:r>
              <w:t>0</w:t>
            </w:r>
          </w:p>
        </w:tc>
        <w:tc>
          <w:tcPr>
            <w:tcW w:w="794" w:type="dxa"/>
            <w:tcBorders>
              <w:bottom w:val="nil"/>
            </w:tcBorders>
          </w:tcPr>
          <w:p w:rsidR="00DA0A80" w:rsidRDefault="00DA0A80">
            <w:pPr>
              <w:pStyle w:val="ConsPlusNormal"/>
              <w:jc w:val="center"/>
            </w:pPr>
            <w:r>
              <w:t>1</w:t>
            </w:r>
          </w:p>
        </w:tc>
        <w:tc>
          <w:tcPr>
            <w:tcW w:w="794" w:type="dxa"/>
            <w:tcBorders>
              <w:bottom w:val="nil"/>
            </w:tcBorders>
          </w:tcPr>
          <w:p w:rsidR="00DA0A80" w:rsidRDefault="00DA0A80">
            <w:pPr>
              <w:pStyle w:val="ConsPlusNormal"/>
              <w:jc w:val="center"/>
            </w:pPr>
            <w:r>
              <w:t>1</w:t>
            </w:r>
          </w:p>
        </w:tc>
        <w:tc>
          <w:tcPr>
            <w:tcW w:w="964" w:type="dxa"/>
            <w:tcBorders>
              <w:bottom w:val="nil"/>
            </w:tcBorders>
          </w:tcPr>
          <w:p w:rsidR="00DA0A80" w:rsidRDefault="00DA0A80">
            <w:pPr>
              <w:pStyle w:val="ConsPlusNormal"/>
            </w:pPr>
            <w:r>
              <w:t>Ежеквартально</w:t>
            </w:r>
          </w:p>
        </w:tc>
        <w:tc>
          <w:tcPr>
            <w:tcW w:w="1077" w:type="dxa"/>
            <w:tcBorders>
              <w:bottom w:val="nil"/>
            </w:tcBorders>
          </w:tcPr>
          <w:p w:rsidR="00DA0A80" w:rsidRDefault="00DA0A80">
            <w:pPr>
              <w:pStyle w:val="ConsPlusNormal"/>
            </w:pPr>
            <w:r>
              <w:t>Отчеты участников</w:t>
            </w:r>
          </w:p>
        </w:tc>
        <w:tc>
          <w:tcPr>
            <w:tcW w:w="1304" w:type="dxa"/>
            <w:tcBorders>
              <w:bottom w:val="nil"/>
            </w:tcBorders>
          </w:tcPr>
          <w:p w:rsidR="00DA0A80" w:rsidRDefault="00DA0A80">
            <w:pPr>
              <w:pStyle w:val="ConsPlusNormal"/>
            </w:pPr>
            <w:r>
              <w:t>Управление культуры</w:t>
            </w:r>
          </w:p>
        </w:tc>
      </w:tr>
      <w:tr w:rsidR="00DA0A80">
        <w:tblPrEx>
          <w:tblBorders>
            <w:insideH w:val="nil"/>
          </w:tblBorders>
        </w:tblPrEx>
        <w:tc>
          <w:tcPr>
            <w:tcW w:w="13600" w:type="dxa"/>
            <w:gridSpan w:val="16"/>
            <w:tcBorders>
              <w:top w:val="nil"/>
            </w:tcBorders>
          </w:tcPr>
          <w:p w:rsidR="00DA0A80" w:rsidRDefault="00DA0A80">
            <w:pPr>
              <w:pStyle w:val="ConsPlusNormal"/>
              <w:jc w:val="both"/>
            </w:pPr>
            <w:r>
              <w:t xml:space="preserve">(п. 5.2 в ред. </w:t>
            </w:r>
            <w:hyperlink r:id="rId115">
              <w:r>
                <w:rPr>
                  <w:color w:val="0000FF"/>
                </w:rPr>
                <w:t>постановления</w:t>
              </w:r>
            </w:hyperlink>
            <w:r>
              <w:t xml:space="preserve"> Администрации ЗАТО Северск от 10.11.2020 N 1980)</w:t>
            </w:r>
          </w:p>
        </w:tc>
      </w:tr>
      <w:tr w:rsidR="00DA0A80">
        <w:tc>
          <w:tcPr>
            <w:tcW w:w="454" w:type="dxa"/>
          </w:tcPr>
          <w:p w:rsidR="00DA0A80" w:rsidRDefault="00DA0A80">
            <w:pPr>
              <w:pStyle w:val="ConsPlusNormal"/>
              <w:jc w:val="center"/>
            </w:pPr>
            <w:r>
              <w:t>5.3</w:t>
            </w:r>
          </w:p>
        </w:tc>
        <w:tc>
          <w:tcPr>
            <w:tcW w:w="2284" w:type="dxa"/>
          </w:tcPr>
          <w:p w:rsidR="00DA0A80" w:rsidRDefault="00DA0A80">
            <w:pPr>
              <w:pStyle w:val="ConsPlusNormal"/>
            </w:pPr>
            <w:r>
              <w:t>Количество некоммерческих организаций, получивших субсидию</w:t>
            </w:r>
          </w:p>
        </w:tc>
        <w:tc>
          <w:tcPr>
            <w:tcW w:w="737" w:type="dxa"/>
          </w:tcPr>
          <w:p w:rsidR="00DA0A80" w:rsidRDefault="00DA0A80">
            <w:pPr>
              <w:pStyle w:val="ConsPlusNormal"/>
              <w:jc w:val="center"/>
            </w:pPr>
            <w:r>
              <w:t>ед</w:t>
            </w:r>
          </w:p>
        </w:tc>
        <w:tc>
          <w:tcPr>
            <w:tcW w:w="664" w:type="dxa"/>
          </w:tcPr>
          <w:p w:rsidR="00DA0A80" w:rsidRDefault="00DA0A80">
            <w:pPr>
              <w:pStyle w:val="ConsPlusNormal"/>
              <w:jc w:val="center"/>
            </w:pPr>
            <w:r>
              <w:t>0</w:t>
            </w:r>
          </w:p>
        </w:tc>
        <w:tc>
          <w:tcPr>
            <w:tcW w:w="664" w:type="dxa"/>
          </w:tcPr>
          <w:p w:rsidR="00DA0A80" w:rsidRDefault="00DA0A80">
            <w:pPr>
              <w:pStyle w:val="ConsPlusNormal"/>
              <w:jc w:val="center"/>
            </w:pPr>
            <w:r>
              <w:t>0</w:t>
            </w:r>
          </w:p>
        </w:tc>
        <w:tc>
          <w:tcPr>
            <w:tcW w:w="664" w:type="dxa"/>
          </w:tcPr>
          <w:p w:rsidR="00DA0A80" w:rsidRDefault="00DA0A80">
            <w:pPr>
              <w:pStyle w:val="ConsPlusNormal"/>
              <w:jc w:val="center"/>
            </w:pPr>
            <w:r>
              <w:t>0</w:t>
            </w:r>
          </w:p>
        </w:tc>
        <w:tc>
          <w:tcPr>
            <w:tcW w:w="604" w:type="dxa"/>
          </w:tcPr>
          <w:p w:rsidR="00DA0A80" w:rsidRDefault="00DA0A80">
            <w:pPr>
              <w:pStyle w:val="ConsPlusNormal"/>
              <w:jc w:val="center"/>
            </w:pPr>
            <w:r>
              <w:t>1</w:t>
            </w:r>
          </w:p>
        </w:tc>
        <w:tc>
          <w:tcPr>
            <w:tcW w:w="664" w:type="dxa"/>
          </w:tcPr>
          <w:p w:rsidR="00DA0A80" w:rsidRDefault="00DA0A80">
            <w:pPr>
              <w:pStyle w:val="ConsPlusNormal"/>
              <w:jc w:val="center"/>
            </w:pPr>
            <w:r>
              <w:t>1</w:t>
            </w:r>
          </w:p>
        </w:tc>
        <w:tc>
          <w:tcPr>
            <w:tcW w:w="664" w:type="dxa"/>
          </w:tcPr>
          <w:p w:rsidR="00DA0A80" w:rsidRDefault="00DA0A80">
            <w:pPr>
              <w:pStyle w:val="ConsPlusNormal"/>
              <w:jc w:val="center"/>
            </w:pPr>
            <w:r>
              <w:t>0</w:t>
            </w:r>
          </w:p>
        </w:tc>
        <w:tc>
          <w:tcPr>
            <w:tcW w:w="664" w:type="dxa"/>
          </w:tcPr>
          <w:p w:rsidR="00DA0A80" w:rsidRDefault="00DA0A80">
            <w:pPr>
              <w:pStyle w:val="ConsPlusNormal"/>
              <w:jc w:val="center"/>
            </w:pPr>
            <w:r>
              <w:t>1</w:t>
            </w:r>
          </w:p>
        </w:tc>
        <w:tc>
          <w:tcPr>
            <w:tcW w:w="604" w:type="dxa"/>
          </w:tcPr>
          <w:p w:rsidR="00DA0A80" w:rsidRDefault="00DA0A80">
            <w:pPr>
              <w:pStyle w:val="ConsPlusNormal"/>
              <w:jc w:val="center"/>
            </w:pPr>
            <w:r>
              <w:t>1</w:t>
            </w:r>
          </w:p>
        </w:tc>
        <w:tc>
          <w:tcPr>
            <w:tcW w:w="794" w:type="dxa"/>
          </w:tcPr>
          <w:p w:rsidR="00DA0A80" w:rsidRDefault="00DA0A80">
            <w:pPr>
              <w:pStyle w:val="ConsPlusNormal"/>
              <w:jc w:val="center"/>
            </w:pPr>
            <w:r>
              <w:t>0</w:t>
            </w:r>
          </w:p>
        </w:tc>
        <w:tc>
          <w:tcPr>
            <w:tcW w:w="794" w:type="dxa"/>
          </w:tcPr>
          <w:p w:rsidR="00DA0A80" w:rsidRDefault="00DA0A80">
            <w:pPr>
              <w:pStyle w:val="ConsPlusNormal"/>
              <w:jc w:val="center"/>
            </w:pPr>
            <w:r>
              <w:t>0</w:t>
            </w:r>
          </w:p>
        </w:tc>
        <w:tc>
          <w:tcPr>
            <w:tcW w:w="964" w:type="dxa"/>
          </w:tcPr>
          <w:p w:rsidR="00DA0A80" w:rsidRDefault="00DA0A80">
            <w:pPr>
              <w:pStyle w:val="ConsPlusNormal"/>
            </w:pPr>
            <w:r>
              <w:t>Ежеквартально</w:t>
            </w:r>
          </w:p>
        </w:tc>
        <w:tc>
          <w:tcPr>
            <w:tcW w:w="1077" w:type="dxa"/>
          </w:tcPr>
          <w:p w:rsidR="00DA0A80" w:rsidRDefault="00DA0A80">
            <w:pPr>
              <w:pStyle w:val="ConsPlusNormal"/>
            </w:pPr>
            <w:r>
              <w:t>Отчеты участников</w:t>
            </w:r>
          </w:p>
        </w:tc>
        <w:tc>
          <w:tcPr>
            <w:tcW w:w="1304" w:type="dxa"/>
          </w:tcPr>
          <w:p w:rsidR="00DA0A80" w:rsidRDefault="00DA0A80">
            <w:pPr>
              <w:pStyle w:val="ConsPlusNormal"/>
            </w:pPr>
            <w:r>
              <w:t>УК Администрации ЗАТО Северск</w:t>
            </w:r>
          </w:p>
        </w:tc>
      </w:tr>
      <w:tr w:rsidR="00DA0A80">
        <w:tc>
          <w:tcPr>
            <w:tcW w:w="454" w:type="dxa"/>
          </w:tcPr>
          <w:p w:rsidR="00DA0A80" w:rsidRDefault="00DA0A80">
            <w:pPr>
              <w:pStyle w:val="ConsPlusNormal"/>
              <w:jc w:val="center"/>
            </w:pPr>
            <w:r>
              <w:t>5.4</w:t>
            </w:r>
          </w:p>
        </w:tc>
        <w:tc>
          <w:tcPr>
            <w:tcW w:w="2284" w:type="dxa"/>
          </w:tcPr>
          <w:p w:rsidR="00DA0A80" w:rsidRDefault="00DA0A80">
            <w:pPr>
              <w:pStyle w:val="ConsPlusNormal"/>
            </w:pPr>
            <w:r>
              <w:t>Количество учащихся, получивших стипендию ЗАТО Северск</w:t>
            </w:r>
          </w:p>
        </w:tc>
        <w:tc>
          <w:tcPr>
            <w:tcW w:w="737" w:type="dxa"/>
          </w:tcPr>
          <w:p w:rsidR="00DA0A80" w:rsidRDefault="00DA0A80">
            <w:pPr>
              <w:pStyle w:val="ConsPlusNormal"/>
              <w:jc w:val="center"/>
            </w:pPr>
            <w:r>
              <w:t>чел</w:t>
            </w:r>
          </w:p>
        </w:tc>
        <w:tc>
          <w:tcPr>
            <w:tcW w:w="664" w:type="dxa"/>
          </w:tcPr>
          <w:p w:rsidR="00DA0A80" w:rsidRDefault="00DA0A80">
            <w:pPr>
              <w:pStyle w:val="ConsPlusNormal"/>
              <w:jc w:val="center"/>
            </w:pPr>
            <w:r>
              <w:t>0</w:t>
            </w:r>
          </w:p>
        </w:tc>
        <w:tc>
          <w:tcPr>
            <w:tcW w:w="664" w:type="dxa"/>
          </w:tcPr>
          <w:p w:rsidR="00DA0A80" w:rsidRDefault="00DA0A80">
            <w:pPr>
              <w:pStyle w:val="ConsPlusNormal"/>
              <w:jc w:val="center"/>
            </w:pPr>
            <w:r>
              <w:t>0</w:t>
            </w:r>
          </w:p>
        </w:tc>
        <w:tc>
          <w:tcPr>
            <w:tcW w:w="664" w:type="dxa"/>
          </w:tcPr>
          <w:p w:rsidR="00DA0A80" w:rsidRDefault="00DA0A80">
            <w:pPr>
              <w:pStyle w:val="ConsPlusNormal"/>
              <w:jc w:val="center"/>
            </w:pPr>
            <w:r>
              <w:t>0</w:t>
            </w:r>
          </w:p>
        </w:tc>
        <w:tc>
          <w:tcPr>
            <w:tcW w:w="604" w:type="dxa"/>
          </w:tcPr>
          <w:p w:rsidR="00DA0A80" w:rsidRDefault="00DA0A80">
            <w:pPr>
              <w:pStyle w:val="ConsPlusNormal"/>
              <w:jc w:val="center"/>
            </w:pPr>
            <w:r>
              <w:t>0</w:t>
            </w:r>
          </w:p>
        </w:tc>
        <w:tc>
          <w:tcPr>
            <w:tcW w:w="664" w:type="dxa"/>
          </w:tcPr>
          <w:p w:rsidR="00DA0A80" w:rsidRDefault="00DA0A80">
            <w:pPr>
              <w:pStyle w:val="ConsPlusNormal"/>
              <w:jc w:val="center"/>
            </w:pPr>
            <w:r>
              <w:t>12</w:t>
            </w:r>
          </w:p>
        </w:tc>
        <w:tc>
          <w:tcPr>
            <w:tcW w:w="664" w:type="dxa"/>
          </w:tcPr>
          <w:p w:rsidR="00DA0A80" w:rsidRDefault="00DA0A80">
            <w:pPr>
              <w:pStyle w:val="ConsPlusNormal"/>
              <w:jc w:val="center"/>
            </w:pPr>
            <w:r>
              <w:t>14</w:t>
            </w:r>
          </w:p>
        </w:tc>
        <w:tc>
          <w:tcPr>
            <w:tcW w:w="664" w:type="dxa"/>
          </w:tcPr>
          <w:p w:rsidR="00DA0A80" w:rsidRDefault="00DA0A80">
            <w:pPr>
              <w:pStyle w:val="ConsPlusNormal"/>
              <w:jc w:val="center"/>
            </w:pPr>
            <w:r>
              <w:t>14</w:t>
            </w:r>
          </w:p>
        </w:tc>
        <w:tc>
          <w:tcPr>
            <w:tcW w:w="604" w:type="dxa"/>
          </w:tcPr>
          <w:p w:rsidR="00DA0A80" w:rsidRDefault="00DA0A80">
            <w:pPr>
              <w:pStyle w:val="ConsPlusNormal"/>
              <w:jc w:val="center"/>
            </w:pPr>
            <w:r>
              <w:t>14</w:t>
            </w:r>
          </w:p>
        </w:tc>
        <w:tc>
          <w:tcPr>
            <w:tcW w:w="794" w:type="dxa"/>
          </w:tcPr>
          <w:p w:rsidR="00DA0A80" w:rsidRDefault="00DA0A80">
            <w:pPr>
              <w:pStyle w:val="ConsPlusNormal"/>
              <w:jc w:val="center"/>
            </w:pPr>
            <w:r>
              <w:t>0</w:t>
            </w:r>
          </w:p>
        </w:tc>
        <w:tc>
          <w:tcPr>
            <w:tcW w:w="794" w:type="dxa"/>
          </w:tcPr>
          <w:p w:rsidR="00DA0A80" w:rsidRDefault="00DA0A80">
            <w:pPr>
              <w:pStyle w:val="ConsPlusNormal"/>
              <w:jc w:val="center"/>
            </w:pPr>
            <w:r>
              <w:t>0</w:t>
            </w:r>
          </w:p>
        </w:tc>
        <w:tc>
          <w:tcPr>
            <w:tcW w:w="964" w:type="dxa"/>
          </w:tcPr>
          <w:p w:rsidR="00DA0A80" w:rsidRDefault="00DA0A80">
            <w:pPr>
              <w:pStyle w:val="ConsPlusNormal"/>
            </w:pPr>
            <w:r>
              <w:t>Ежеквартально</w:t>
            </w:r>
          </w:p>
        </w:tc>
        <w:tc>
          <w:tcPr>
            <w:tcW w:w="1077" w:type="dxa"/>
          </w:tcPr>
          <w:p w:rsidR="00DA0A80" w:rsidRDefault="00DA0A80">
            <w:pPr>
              <w:pStyle w:val="ConsPlusNormal"/>
            </w:pPr>
            <w:r>
              <w:t>Отчеты участников</w:t>
            </w:r>
          </w:p>
        </w:tc>
        <w:tc>
          <w:tcPr>
            <w:tcW w:w="1304" w:type="dxa"/>
          </w:tcPr>
          <w:p w:rsidR="00DA0A80" w:rsidRDefault="00DA0A80">
            <w:pPr>
              <w:pStyle w:val="ConsPlusNormal"/>
            </w:pPr>
            <w:r>
              <w:t>УК Администрации ЗАТО Северск</w:t>
            </w:r>
          </w:p>
        </w:tc>
      </w:tr>
      <w:tr w:rsidR="00DA0A80">
        <w:tc>
          <w:tcPr>
            <w:tcW w:w="13600" w:type="dxa"/>
            <w:gridSpan w:val="16"/>
          </w:tcPr>
          <w:p w:rsidR="00DA0A80" w:rsidRDefault="00DA0A80">
            <w:pPr>
              <w:pStyle w:val="ConsPlusNormal"/>
              <w:outlineLvl w:val="5"/>
            </w:pPr>
            <w:r>
              <w:lastRenderedPageBreak/>
              <w:t>Показатели задачи 6 "Содействие комплексному развитию отрасли культуры ЗАТО Северск" подпрограммы 1</w:t>
            </w:r>
          </w:p>
        </w:tc>
      </w:tr>
      <w:tr w:rsidR="00DA0A80">
        <w:tblPrEx>
          <w:tblBorders>
            <w:insideH w:val="nil"/>
          </w:tblBorders>
        </w:tblPrEx>
        <w:tc>
          <w:tcPr>
            <w:tcW w:w="454" w:type="dxa"/>
            <w:tcBorders>
              <w:bottom w:val="nil"/>
            </w:tcBorders>
          </w:tcPr>
          <w:p w:rsidR="00DA0A80" w:rsidRDefault="00DA0A80">
            <w:pPr>
              <w:pStyle w:val="ConsPlusNormal"/>
              <w:jc w:val="center"/>
            </w:pPr>
            <w:r>
              <w:t>6.1</w:t>
            </w:r>
          </w:p>
        </w:tc>
        <w:tc>
          <w:tcPr>
            <w:tcW w:w="2284" w:type="dxa"/>
            <w:tcBorders>
              <w:bottom w:val="nil"/>
            </w:tcBorders>
          </w:tcPr>
          <w:p w:rsidR="00DA0A80" w:rsidRDefault="00DA0A80">
            <w:pPr>
              <w:pStyle w:val="ConsPlusNormal"/>
            </w:pPr>
            <w:r>
              <w:t>Количество посещений профессиональных театров</w:t>
            </w:r>
          </w:p>
        </w:tc>
        <w:tc>
          <w:tcPr>
            <w:tcW w:w="737" w:type="dxa"/>
            <w:tcBorders>
              <w:bottom w:val="nil"/>
            </w:tcBorders>
          </w:tcPr>
          <w:p w:rsidR="00DA0A80" w:rsidRDefault="00DA0A80">
            <w:pPr>
              <w:pStyle w:val="ConsPlusNormal"/>
              <w:jc w:val="center"/>
            </w:pPr>
            <w:r>
              <w:t>тыс. чел</w:t>
            </w:r>
          </w:p>
        </w:tc>
        <w:tc>
          <w:tcPr>
            <w:tcW w:w="664" w:type="dxa"/>
            <w:tcBorders>
              <w:bottom w:val="nil"/>
            </w:tcBorders>
          </w:tcPr>
          <w:p w:rsidR="00DA0A80" w:rsidRDefault="00DA0A80">
            <w:pPr>
              <w:pStyle w:val="ConsPlusNormal"/>
              <w:jc w:val="center"/>
            </w:pPr>
            <w:r>
              <w:t>0</w:t>
            </w:r>
          </w:p>
        </w:tc>
        <w:tc>
          <w:tcPr>
            <w:tcW w:w="664" w:type="dxa"/>
            <w:tcBorders>
              <w:bottom w:val="nil"/>
            </w:tcBorders>
          </w:tcPr>
          <w:p w:rsidR="00DA0A80" w:rsidRDefault="00DA0A80">
            <w:pPr>
              <w:pStyle w:val="ConsPlusNormal"/>
              <w:jc w:val="center"/>
            </w:pPr>
            <w:r>
              <w:t>0</w:t>
            </w:r>
          </w:p>
        </w:tc>
        <w:tc>
          <w:tcPr>
            <w:tcW w:w="664" w:type="dxa"/>
            <w:tcBorders>
              <w:bottom w:val="nil"/>
            </w:tcBorders>
          </w:tcPr>
          <w:p w:rsidR="00DA0A80" w:rsidRDefault="00DA0A80">
            <w:pPr>
              <w:pStyle w:val="ConsPlusNormal"/>
              <w:jc w:val="center"/>
            </w:pPr>
            <w:r>
              <w:t>0</w:t>
            </w:r>
          </w:p>
        </w:tc>
        <w:tc>
          <w:tcPr>
            <w:tcW w:w="604" w:type="dxa"/>
            <w:tcBorders>
              <w:bottom w:val="nil"/>
            </w:tcBorders>
          </w:tcPr>
          <w:p w:rsidR="00DA0A80" w:rsidRDefault="00DA0A80">
            <w:pPr>
              <w:pStyle w:val="ConsPlusNormal"/>
              <w:jc w:val="center"/>
            </w:pPr>
            <w:r>
              <w:t>0</w:t>
            </w:r>
          </w:p>
        </w:tc>
        <w:tc>
          <w:tcPr>
            <w:tcW w:w="664" w:type="dxa"/>
            <w:tcBorders>
              <w:bottom w:val="nil"/>
            </w:tcBorders>
          </w:tcPr>
          <w:p w:rsidR="00DA0A80" w:rsidRDefault="00DA0A80">
            <w:pPr>
              <w:pStyle w:val="ConsPlusNormal"/>
              <w:jc w:val="center"/>
            </w:pPr>
            <w:r>
              <w:t>157,8</w:t>
            </w:r>
          </w:p>
        </w:tc>
        <w:tc>
          <w:tcPr>
            <w:tcW w:w="664" w:type="dxa"/>
            <w:tcBorders>
              <w:bottom w:val="nil"/>
            </w:tcBorders>
          </w:tcPr>
          <w:p w:rsidR="00DA0A80" w:rsidRDefault="00DA0A80">
            <w:pPr>
              <w:pStyle w:val="ConsPlusNormal"/>
              <w:jc w:val="center"/>
            </w:pPr>
            <w:r>
              <w:t>167,9</w:t>
            </w:r>
          </w:p>
        </w:tc>
        <w:tc>
          <w:tcPr>
            <w:tcW w:w="664" w:type="dxa"/>
            <w:tcBorders>
              <w:bottom w:val="nil"/>
            </w:tcBorders>
          </w:tcPr>
          <w:p w:rsidR="00DA0A80" w:rsidRDefault="00DA0A80">
            <w:pPr>
              <w:pStyle w:val="ConsPlusNormal"/>
              <w:jc w:val="center"/>
            </w:pPr>
            <w:r>
              <w:t>148,4</w:t>
            </w:r>
          </w:p>
        </w:tc>
        <w:tc>
          <w:tcPr>
            <w:tcW w:w="604" w:type="dxa"/>
            <w:tcBorders>
              <w:bottom w:val="nil"/>
            </w:tcBorders>
          </w:tcPr>
          <w:p w:rsidR="00DA0A80" w:rsidRDefault="00DA0A80">
            <w:pPr>
              <w:pStyle w:val="ConsPlusNormal"/>
              <w:jc w:val="center"/>
            </w:pPr>
            <w:r>
              <w:t>149,1</w:t>
            </w:r>
          </w:p>
        </w:tc>
        <w:tc>
          <w:tcPr>
            <w:tcW w:w="794" w:type="dxa"/>
            <w:tcBorders>
              <w:bottom w:val="nil"/>
            </w:tcBorders>
          </w:tcPr>
          <w:p w:rsidR="00DA0A80" w:rsidRDefault="00DA0A80">
            <w:pPr>
              <w:pStyle w:val="ConsPlusNormal"/>
              <w:jc w:val="center"/>
            </w:pPr>
            <w:r>
              <w:t>149,1</w:t>
            </w:r>
          </w:p>
        </w:tc>
        <w:tc>
          <w:tcPr>
            <w:tcW w:w="794" w:type="dxa"/>
            <w:tcBorders>
              <w:bottom w:val="nil"/>
            </w:tcBorders>
          </w:tcPr>
          <w:p w:rsidR="00DA0A80" w:rsidRDefault="00DA0A80">
            <w:pPr>
              <w:pStyle w:val="ConsPlusNormal"/>
              <w:jc w:val="center"/>
            </w:pPr>
            <w:r>
              <w:t>149,1</w:t>
            </w:r>
          </w:p>
        </w:tc>
        <w:tc>
          <w:tcPr>
            <w:tcW w:w="964" w:type="dxa"/>
            <w:tcBorders>
              <w:bottom w:val="nil"/>
            </w:tcBorders>
          </w:tcPr>
          <w:p w:rsidR="00DA0A80" w:rsidRDefault="00DA0A80">
            <w:pPr>
              <w:pStyle w:val="ConsPlusNormal"/>
              <w:jc w:val="both"/>
            </w:pPr>
            <w:r>
              <w:t>Ежеквартально</w:t>
            </w:r>
          </w:p>
        </w:tc>
        <w:tc>
          <w:tcPr>
            <w:tcW w:w="1077" w:type="dxa"/>
            <w:tcBorders>
              <w:bottom w:val="nil"/>
            </w:tcBorders>
          </w:tcPr>
          <w:p w:rsidR="00DA0A80" w:rsidRDefault="00DA0A80">
            <w:pPr>
              <w:pStyle w:val="ConsPlusNormal"/>
            </w:pPr>
            <w:r>
              <w:t>Ведомственная статистика</w:t>
            </w:r>
          </w:p>
        </w:tc>
        <w:tc>
          <w:tcPr>
            <w:tcW w:w="1304" w:type="dxa"/>
            <w:tcBorders>
              <w:bottom w:val="nil"/>
            </w:tcBorders>
          </w:tcPr>
          <w:p w:rsidR="00DA0A80" w:rsidRDefault="00DA0A80">
            <w:pPr>
              <w:pStyle w:val="ConsPlusNormal"/>
            </w:pPr>
            <w:r>
              <w:t>Управление культуры</w:t>
            </w:r>
          </w:p>
        </w:tc>
      </w:tr>
      <w:tr w:rsidR="00DA0A80">
        <w:tblPrEx>
          <w:tblBorders>
            <w:insideH w:val="nil"/>
          </w:tblBorders>
        </w:tblPrEx>
        <w:tc>
          <w:tcPr>
            <w:tcW w:w="13600" w:type="dxa"/>
            <w:gridSpan w:val="16"/>
            <w:tcBorders>
              <w:top w:val="nil"/>
            </w:tcBorders>
          </w:tcPr>
          <w:p w:rsidR="00DA0A80" w:rsidRDefault="00DA0A80">
            <w:pPr>
              <w:pStyle w:val="ConsPlusNormal"/>
              <w:jc w:val="both"/>
            </w:pPr>
            <w:r>
              <w:t xml:space="preserve">(п. 6.1 в ред. </w:t>
            </w:r>
            <w:hyperlink r:id="rId116">
              <w:r>
                <w:rPr>
                  <w:color w:val="0000FF"/>
                </w:rPr>
                <w:t>постановления</w:t>
              </w:r>
            </w:hyperlink>
            <w:r>
              <w:t xml:space="preserve"> Администрации ЗАТО Северск от 10.11.2020 N 1980)</w:t>
            </w:r>
          </w:p>
        </w:tc>
      </w:tr>
      <w:tr w:rsidR="00DA0A80">
        <w:tc>
          <w:tcPr>
            <w:tcW w:w="454" w:type="dxa"/>
          </w:tcPr>
          <w:p w:rsidR="00DA0A80" w:rsidRDefault="00DA0A80">
            <w:pPr>
              <w:pStyle w:val="ConsPlusNormal"/>
              <w:jc w:val="center"/>
            </w:pPr>
            <w:r>
              <w:t>6.2</w:t>
            </w:r>
          </w:p>
        </w:tc>
        <w:tc>
          <w:tcPr>
            <w:tcW w:w="2284" w:type="dxa"/>
          </w:tcPr>
          <w:p w:rsidR="00DA0A80" w:rsidRDefault="00DA0A80">
            <w:pPr>
              <w:pStyle w:val="ConsPlusNormal"/>
            </w:pPr>
            <w:r>
              <w:t>Количество работников, получивших государственную поддержку</w:t>
            </w:r>
          </w:p>
        </w:tc>
        <w:tc>
          <w:tcPr>
            <w:tcW w:w="737" w:type="dxa"/>
          </w:tcPr>
          <w:p w:rsidR="00DA0A80" w:rsidRDefault="00DA0A80">
            <w:pPr>
              <w:pStyle w:val="ConsPlusNormal"/>
              <w:jc w:val="center"/>
            </w:pPr>
            <w:r>
              <w:t>чел</w:t>
            </w:r>
          </w:p>
        </w:tc>
        <w:tc>
          <w:tcPr>
            <w:tcW w:w="664" w:type="dxa"/>
          </w:tcPr>
          <w:p w:rsidR="00DA0A80" w:rsidRDefault="00DA0A80">
            <w:pPr>
              <w:pStyle w:val="ConsPlusNormal"/>
              <w:jc w:val="center"/>
            </w:pPr>
            <w:r>
              <w:t>0</w:t>
            </w:r>
          </w:p>
        </w:tc>
        <w:tc>
          <w:tcPr>
            <w:tcW w:w="664" w:type="dxa"/>
          </w:tcPr>
          <w:p w:rsidR="00DA0A80" w:rsidRDefault="00DA0A80">
            <w:pPr>
              <w:pStyle w:val="ConsPlusNormal"/>
              <w:jc w:val="center"/>
            </w:pPr>
            <w:r>
              <w:t>0</w:t>
            </w:r>
          </w:p>
        </w:tc>
        <w:tc>
          <w:tcPr>
            <w:tcW w:w="664" w:type="dxa"/>
          </w:tcPr>
          <w:p w:rsidR="00DA0A80" w:rsidRDefault="00DA0A80">
            <w:pPr>
              <w:pStyle w:val="ConsPlusNormal"/>
              <w:jc w:val="center"/>
            </w:pPr>
            <w:r>
              <w:t>0</w:t>
            </w:r>
          </w:p>
        </w:tc>
        <w:tc>
          <w:tcPr>
            <w:tcW w:w="604" w:type="dxa"/>
          </w:tcPr>
          <w:p w:rsidR="00DA0A80" w:rsidRDefault="00DA0A80">
            <w:pPr>
              <w:pStyle w:val="ConsPlusNormal"/>
              <w:jc w:val="center"/>
            </w:pPr>
            <w:r>
              <w:t>0</w:t>
            </w:r>
          </w:p>
        </w:tc>
        <w:tc>
          <w:tcPr>
            <w:tcW w:w="664" w:type="dxa"/>
          </w:tcPr>
          <w:p w:rsidR="00DA0A80" w:rsidRDefault="00DA0A80">
            <w:pPr>
              <w:pStyle w:val="ConsPlusNormal"/>
              <w:jc w:val="center"/>
            </w:pPr>
            <w:r>
              <w:t>1</w:t>
            </w:r>
          </w:p>
        </w:tc>
        <w:tc>
          <w:tcPr>
            <w:tcW w:w="664" w:type="dxa"/>
          </w:tcPr>
          <w:p w:rsidR="00DA0A80" w:rsidRDefault="00DA0A80">
            <w:pPr>
              <w:pStyle w:val="ConsPlusNormal"/>
              <w:jc w:val="center"/>
            </w:pPr>
            <w:r>
              <w:t>0</w:t>
            </w:r>
          </w:p>
        </w:tc>
        <w:tc>
          <w:tcPr>
            <w:tcW w:w="664" w:type="dxa"/>
          </w:tcPr>
          <w:p w:rsidR="00DA0A80" w:rsidRDefault="00DA0A80">
            <w:pPr>
              <w:pStyle w:val="ConsPlusNormal"/>
              <w:jc w:val="center"/>
            </w:pPr>
            <w:r>
              <w:t>0</w:t>
            </w:r>
          </w:p>
        </w:tc>
        <w:tc>
          <w:tcPr>
            <w:tcW w:w="604" w:type="dxa"/>
          </w:tcPr>
          <w:p w:rsidR="00DA0A80" w:rsidRDefault="00DA0A80">
            <w:pPr>
              <w:pStyle w:val="ConsPlusNormal"/>
              <w:jc w:val="center"/>
            </w:pPr>
            <w:r>
              <w:t>0</w:t>
            </w:r>
          </w:p>
        </w:tc>
        <w:tc>
          <w:tcPr>
            <w:tcW w:w="794" w:type="dxa"/>
          </w:tcPr>
          <w:p w:rsidR="00DA0A80" w:rsidRDefault="00DA0A80">
            <w:pPr>
              <w:pStyle w:val="ConsPlusNormal"/>
              <w:jc w:val="center"/>
            </w:pPr>
            <w:r>
              <w:t>0</w:t>
            </w:r>
          </w:p>
        </w:tc>
        <w:tc>
          <w:tcPr>
            <w:tcW w:w="794" w:type="dxa"/>
          </w:tcPr>
          <w:p w:rsidR="00DA0A80" w:rsidRDefault="00DA0A80">
            <w:pPr>
              <w:pStyle w:val="ConsPlusNormal"/>
              <w:jc w:val="center"/>
            </w:pPr>
            <w:r>
              <w:t>0</w:t>
            </w:r>
          </w:p>
        </w:tc>
        <w:tc>
          <w:tcPr>
            <w:tcW w:w="964" w:type="dxa"/>
          </w:tcPr>
          <w:p w:rsidR="00DA0A80" w:rsidRDefault="00DA0A80">
            <w:pPr>
              <w:pStyle w:val="ConsPlusNormal"/>
              <w:jc w:val="both"/>
            </w:pPr>
            <w:r>
              <w:t>Ежеквартально</w:t>
            </w:r>
          </w:p>
        </w:tc>
        <w:tc>
          <w:tcPr>
            <w:tcW w:w="1077" w:type="dxa"/>
          </w:tcPr>
          <w:p w:rsidR="00DA0A80" w:rsidRDefault="00DA0A80">
            <w:pPr>
              <w:pStyle w:val="ConsPlusNormal"/>
            </w:pPr>
            <w:r>
              <w:t>Отчеты участников</w:t>
            </w:r>
          </w:p>
        </w:tc>
        <w:tc>
          <w:tcPr>
            <w:tcW w:w="1304" w:type="dxa"/>
          </w:tcPr>
          <w:p w:rsidR="00DA0A80" w:rsidRDefault="00DA0A80">
            <w:pPr>
              <w:pStyle w:val="ConsPlusNormal"/>
            </w:pPr>
            <w:r>
              <w:t>УК Администрации ЗАТО Северск</w:t>
            </w:r>
          </w:p>
        </w:tc>
      </w:tr>
      <w:tr w:rsidR="00DA0A80">
        <w:tblPrEx>
          <w:tblBorders>
            <w:insideH w:val="nil"/>
          </w:tblBorders>
        </w:tblPrEx>
        <w:tc>
          <w:tcPr>
            <w:tcW w:w="454" w:type="dxa"/>
            <w:tcBorders>
              <w:bottom w:val="nil"/>
            </w:tcBorders>
          </w:tcPr>
          <w:p w:rsidR="00DA0A80" w:rsidRDefault="00DA0A80">
            <w:pPr>
              <w:pStyle w:val="ConsPlusNormal"/>
              <w:jc w:val="center"/>
            </w:pPr>
            <w:r>
              <w:t>6.3</w:t>
            </w:r>
          </w:p>
        </w:tc>
        <w:tc>
          <w:tcPr>
            <w:tcW w:w="2284" w:type="dxa"/>
            <w:tcBorders>
              <w:bottom w:val="nil"/>
            </w:tcBorders>
          </w:tcPr>
          <w:p w:rsidR="00DA0A80" w:rsidRDefault="00DA0A80">
            <w:pPr>
              <w:pStyle w:val="ConsPlusNormal"/>
            </w:pPr>
            <w:r>
              <w:t>Количество работников, получивших поддержку в рамках конкурса творческих инициатив</w:t>
            </w:r>
          </w:p>
        </w:tc>
        <w:tc>
          <w:tcPr>
            <w:tcW w:w="737" w:type="dxa"/>
            <w:tcBorders>
              <w:bottom w:val="nil"/>
            </w:tcBorders>
          </w:tcPr>
          <w:p w:rsidR="00DA0A80" w:rsidRDefault="00DA0A80">
            <w:pPr>
              <w:pStyle w:val="ConsPlusNormal"/>
              <w:jc w:val="center"/>
            </w:pPr>
            <w:r>
              <w:t>чел</w:t>
            </w:r>
          </w:p>
        </w:tc>
        <w:tc>
          <w:tcPr>
            <w:tcW w:w="664" w:type="dxa"/>
            <w:tcBorders>
              <w:bottom w:val="nil"/>
            </w:tcBorders>
          </w:tcPr>
          <w:p w:rsidR="00DA0A80" w:rsidRDefault="00DA0A80">
            <w:pPr>
              <w:pStyle w:val="ConsPlusNormal"/>
              <w:jc w:val="center"/>
            </w:pPr>
            <w:r>
              <w:t>0</w:t>
            </w:r>
          </w:p>
        </w:tc>
        <w:tc>
          <w:tcPr>
            <w:tcW w:w="664" w:type="dxa"/>
            <w:tcBorders>
              <w:bottom w:val="nil"/>
            </w:tcBorders>
          </w:tcPr>
          <w:p w:rsidR="00DA0A80" w:rsidRDefault="00DA0A80">
            <w:pPr>
              <w:pStyle w:val="ConsPlusNormal"/>
              <w:jc w:val="center"/>
            </w:pPr>
            <w:r>
              <w:t>0</w:t>
            </w:r>
          </w:p>
        </w:tc>
        <w:tc>
          <w:tcPr>
            <w:tcW w:w="664" w:type="dxa"/>
            <w:tcBorders>
              <w:bottom w:val="nil"/>
            </w:tcBorders>
          </w:tcPr>
          <w:p w:rsidR="00DA0A80" w:rsidRDefault="00DA0A80">
            <w:pPr>
              <w:pStyle w:val="ConsPlusNormal"/>
              <w:jc w:val="center"/>
            </w:pPr>
            <w:r>
              <w:t>0</w:t>
            </w:r>
          </w:p>
        </w:tc>
        <w:tc>
          <w:tcPr>
            <w:tcW w:w="604" w:type="dxa"/>
            <w:tcBorders>
              <w:bottom w:val="nil"/>
            </w:tcBorders>
          </w:tcPr>
          <w:p w:rsidR="00DA0A80" w:rsidRDefault="00DA0A80">
            <w:pPr>
              <w:pStyle w:val="ConsPlusNormal"/>
              <w:jc w:val="center"/>
            </w:pPr>
            <w:r>
              <w:t>0</w:t>
            </w:r>
          </w:p>
        </w:tc>
        <w:tc>
          <w:tcPr>
            <w:tcW w:w="664" w:type="dxa"/>
            <w:tcBorders>
              <w:bottom w:val="nil"/>
            </w:tcBorders>
          </w:tcPr>
          <w:p w:rsidR="00DA0A80" w:rsidRDefault="00DA0A80">
            <w:pPr>
              <w:pStyle w:val="ConsPlusNormal"/>
              <w:jc w:val="center"/>
            </w:pPr>
            <w:r>
              <w:t>0</w:t>
            </w:r>
          </w:p>
        </w:tc>
        <w:tc>
          <w:tcPr>
            <w:tcW w:w="664" w:type="dxa"/>
            <w:tcBorders>
              <w:bottom w:val="nil"/>
            </w:tcBorders>
          </w:tcPr>
          <w:p w:rsidR="00DA0A80" w:rsidRDefault="00DA0A80">
            <w:pPr>
              <w:pStyle w:val="ConsPlusNormal"/>
              <w:jc w:val="center"/>
            </w:pPr>
            <w:r>
              <w:t>11</w:t>
            </w:r>
          </w:p>
        </w:tc>
        <w:tc>
          <w:tcPr>
            <w:tcW w:w="664" w:type="dxa"/>
            <w:tcBorders>
              <w:bottom w:val="nil"/>
            </w:tcBorders>
          </w:tcPr>
          <w:p w:rsidR="00DA0A80" w:rsidRDefault="00DA0A80">
            <w:pPr>
              <w:pStyle w:val="ConsPlusNormal"/>
              <w:jc w:val="center"/>
            </w:pPr>
            <w:r>
              <w:t>13</w:t>
            </w:r>
          </w:p>
        </w:tc>
        <w:tc>
          <w:tcPr>
            <w:tcW w:w="604" w:type="dxa"/>
            <w:tcBorders>
              <w:bottom w:val="nil"/>
            </w:tcBorders>
          </w:tcPr>
          <w:p w:rsidR="00DA0A80" w:rsidRDefault="00DA0A80">
            <w:pPr>
              <w:pStyle w:val="ConsPlusNormal"/>
              <w:jc w:val="center"/>
            </w:pPr>
            <w:r>
              <w:t>13</w:t>
            </w:r>
          </w:p>
        </w:tc>
        <w:tc>
          <w:tcPr>
            <w:tcW w:w="794" w:type="dxa"/>
            <w:tcBorders>
              <w:bottom w:val="nil"/>
            </w:tcBorders>
          </w:tcPr>
          <w:p w:rsidR="00DA0A80" w:rsidRDefault="00DA0A80">
            <w:pPr>
              <w:pStyle w:val="ConsPlusNormal"/>
              <w:jc w:val="center"/>
            </w:pPr>
            <w:r>
              <w:t>11</w:t>
            </w:r>
          </w:p>
        </w:tc>
        <w:tc>
          <w:tcPr>
            <w:tcW w:w="794" w:type="dxa"/>
            <w:tcBorders>
              <w:bottom w:val="nil"/>
            </w:tcBorders>
          </w:tcPr>
          <w:p w:rsidR="00DA0A80" w:rsidRDefault="00DA0A80">
            <w:pPr>
              <w:pStyle w:val="ConsPlusNormal"/>
              <w:jc w:val="center"/>
            </w:pPr>
            <w:r>
              <w:t>11</w:t>
            </w:r>
          </w:p>
        </w:tc>
        <w:tc>
          <w:tcPr>
            <w:tcW w:w="964" w:type="dxa"/>
            <w:tcBorders>
              <w:bottom w:val="nil"/>
            </w:tcBorders>
          </w:tcPr>
          <w:p w:rsidR="00DA0A80" w:rsidRDefault="00DA0A80">
            <w:pPr>
              <w:pStyle w:val="ConsPlusNormal"/>
              <w:jc w:val="both"/>
            </w:pPr>
            <w:r>
              <w:t>Ежеквартально</w:t>
            </w:r>
          </w:p>
        </w:tc>
        <w:tc>
          <w:tcPr>
            <w:tcW w:w="1077" w:type="dxa"/>
            <w:tcBorders>
              <w:bottom w:val="nil"/>
            </w:tcBorders>
          </w:tcPr>
          <w:p w:rsidR="00DA0A80" w:rsidRDefault="00DA0A80">
            <w:pPr>
              <w:pStyle w:val="ConsPlusNormal"/>
            </w:pPr>
            <w:r>
              <w:t>Отчеты участников</w:t>
            </w:r>
          </w:p>
        </w:tc>
        <w:tc>
          <w:tcPr>
            <w:tcW w:w="1304" w:type="dxa"/>
            <w:tcBorders>
              <w:bottom w:val="nil"/>
            </w:tcBorders>
          </w:tcPr>
          <w:p w:rsidR="00DA0A80" w:rsidRDefault="00DA0A80">
            <w:pPr>
              <w:pStyle w:val="ConsPlusNormal"/>
            </w:pPr>
            <w:r>
              <w:t>Управление культуры</w:t>
            </w:r>
          </w:p>
        </w:tc>
      </w:tr>
      <w:tr w:rsidR="00DA0A80">
        <w:tblPrEx>
          <w:tblBorders>
            <w:insideH w:val="nil"/>
          </w:tblBorders>
        </w:tblPrEx>
        <w:tc>
          <w:tcPr>
            <w:tcW w:w="13600" w:type="dxa"/>
            <w:gridSpan w:val="16"/>
            <w:tcBorders>
              <w:top w:val="nil"/>
            </w:tcBorders>
          </w:tcPr>
          <w:p w:rsidR="00DA0A80" w:rsidRDefault="00DA0A80">
            <w:pPr>
              <w:pStyle w:val="ConsPlusNormal"/>
              <w:jc w:val="both"/>
            </w:pPr>
            <w:r>
              <w:t xml:space="preserve">(п. 6.3 в ред. </w:t>
            </w:r>
            <w:hyperlink r:id="rId117">
              <w:r>
                <w:rPr>
                  <w:color w:val="0000FF"/>
                </w:rPr>
                <w:t>постановления</w:t>
              </w:r>
            </w:hyperlink>
            <w:r>
              <w:t xml:space="preserve"> Администрации ЗАТО Северск от 10.11.2020 N 1980)</w:t>
            </w:r>
          </w:p>
        </w:tc>
      </w:tr>
      <w:tr w:rsidR="00DA0A80">
        <w:tc>
          <w:tcPr>
            <w:tcW w:w="13600" w:type="dxa"/>
            <w:gridSpan w:val="16"/>
          </w:tcPr>
          <w:p w:rsidR="00DA0A80" w:rsidRDefault="00DA0A80">
            <w:pPr>
              <w:pStyle w:val="ConsPlusNormal"/>
              <w:outlineLvl w:val="5"/>
            </w:pPr>
            <w:r>
              <w:t>Показатели задачи 7 "Обеспечение условий доступности к лучшим образцам культуры путем создания современной инфраструктуры для творческой самореализации и досуга населения ЗАТО Северск" подпрограммы 1</w:t>
            </w:r>
          </w:p>
        </w:tc>
      </w:tr>
      <w:tr w:rsidR="00DA0A80">
        <w:tc>
          <w:tcPr>
            <w:tcW w:w="454" w:type="dxa"/>
          </w:tcPr>
          <w:p w:rsidR="00DA0A80" w:rsidRDefault="00DA0A80">
            <w:pPr>
              <w:pStyle w:val="ConsPlusNormal"/>
              <w:jc w:val="center"/>
            </w:pPr>
            <w:r>
              <w:t>7.1</w:t>
            </w:r>
          </w:p>
        </w:tc>
        <w:tc>
          <w:tcPr>
            <w:tcW w:w="2284" w:type="dxa"/>
          </w:tcPr>
          <w:p w:rsidR="00DA0A80" w:rsidRDefault="00DA0A80">
            <w:pPr>
              <w:pStyle w:val="ConsPlusNormal"/>
            </w:pPr>
            <w:r>
              <w:t>Количество капитально отремонтированных объектов учреждений культуры</w:t>
            </w:r>
          </w:p>
        </w:tc>
        <w:tc>
          <w:tcPr>
            <w:tcW w:w="737" w:type="dxa"/>
          </w:tcPr>
          <w:p w:rsidR="00DA0A80" w:rsidRDefault="00DA0A80">
            <w:pPr>
              <w:pStyle w:val="ConsPlusNormal"/>
              <w:jc w:val="center"/>
            </w:pPr>
            <w:r>
              <w:t>ед</w:t>
            </w:r>
          </w:p>
        </w:tc>
        <w:tc>
          <w:tcPr>
            <w:tcW w:w="664" w:type="dxa"/>
          </w:tcPr>
          <w:p w:rsidR="00DA0A80" w:rsidRDefault="00DA0A80">
            <w:pPr>
              <w:pStyle w:val="ConsPlusNormal"/>
              <w:jc w:val="center"/>
            </w:pPr>
            <w:r>
              <w:t>0</w:t>
            </w:r>
          </w:p>
        </w:tc>
        <w:tc>
          <w:tcPr>
            <w:tcW w:w="664" w:type="dxa"/>
          </w:tcPr>
          <w:p w:rsidR="00DA0A80" w:rsidRDefault="00DA0A80">
            <w:pPr>
              <w:pStyle w:val="ConsPlusNormal"/>
              <w:jc w:val="center"/>
            </w:pPr>
            <w:r>
              <w:t>0</w:t>
            </w:r>
          </w:p>
        </w:tc>
        <w:tc>
          <w:tcPr>
            <w:tcW w:w="664" w:type="dxa"/>
          </w:tcPr>
          <w:p w:rsidR="00DA0A80" w:rsidRDefault="00DA0A80">
            <w:pPr>
              <w:pStyle w:val="ConsPlusNormal"/>
              <w:jc w:val="center"/>
            </w:pPr>
            <w:r>
              <w:t>0</w:t>
            </w:r>
          </w:p>
        </w:tc>
        <w:tc>
          <w:tcPr>
            <w:tcW w:w="604" w:type="dxa"/>
          </w:tcPr>
          <w:p w:rsidR="00DA0A80" w:rsidRDefault="00DA0A80">
            <w:pPr>
              <w:pStyle w:val="ConsPlusNormal"/>
              <w:jc w:val="center"/>
            </w:pPr>
            <w:r>
              <w:t>0</w:t>
            </w:r>
          </w:p>
        </w:tc>
        <w:tc>
          <w:tcPr>
            <w:tcW w:w="664" w:type="dxa"/>
          </w:tcPr>
          <w:p w:rsidR="00DA0A80" w:rsidRDefault="00DA0A80">
            <w:pPr>
              <w:pStyle w:val="ConsPlusNormal"/>
              <w:jc w:val="center"/>
            </w:pPr>
            <w:r>
              <w:t>0</w:t>
            </w:r>
          </w:p>
        </w:tc>
        <w:tc>
          <w:tcPr>
            <w:tcW w:w="664" w:type="dxa"/>
          </w:tcPr>
          <w:p w:rsidR="00DA0A80" w:rsidRDefault="00DA0A80">
            <w:pPr>
              <w:pStyle w:val="ConsPlusNormal"/>
              <w:jc w:val="center"/>
            </w:pPr>
            <w:r>
              <w:t>0</w:t>
            </w:r>
          </w:p>
        </w:tc>
        <w:tc>
          <w:tcPr>
            <w:tcW w:w="664" w:type="dxa"/>
          </w:tcPr>
          <w:p w:rsidR="00DA0A80" w:rsidRDefault="00DA0A80">
            <w:pPr>
              <w:pStyle w:val="ConsPlusNormal"/>
              <w:jc w:val="center"/>
            </w:pPr>
            <w:r>
              <w:t>1</w:t>
            </w:r>
          </w:p>
        </w:tc>
        <w:tc>
          <w:tcPr>
            <w:tcW w:w="604" w:type="dxa"/>
          </w:tcPr>
          <w:p w:rsidR="00DA0A80" w:rsidRDefault="00DA0A80">
            <w:pPr>
              <w:pStyle w:val="ConsPlusNormal"/>
              <w:jc w:val="center"/>
            </w:pPr>
            <w:r>
              <w:t>0</w:t>
            </w:r>
          </w:p>
        </w:tc>
        <w:tc>
          <w:tcPr>
            <w:tcW w:w="794" w:type="dxa"/>
          </w:tcPr>
          <w:p w:rsidR="00DA0A80" w:rsidRDefault="00DA0A80">
            <w:pPr>
              <w:pStyle w:val="ConsPlusNormal"/>
              <w:jc w:val="center"/>
            </w:pPr>
            <w:r>
              <w:t>0</w:t>
            </w:r>
          </w:p>
        </w:tc>
        <w:tc>
          <w:tcPr>
            <w:tcW w:w="794" w:type="dxa"/>
          </w:tcPr>
          <w:p w:rsidR="00DA0A80" w:rsidRDefault="00DA0A80">
            <w:pPr>
              <w:pStyle w:val="ConsPlusNormal"/>
              <w:jc w:val="center"/>
            </w:pPr>
            <w:r>
              <w:t>0</w:t>
            </w:r>
          </w:p>
        </w:tc>
        <w:tc>
          <w:tcPr>
            <w:tcW w:w="964" w:type="dxa"/>
          </w:tcPr>
          <w:p w:rsidR="00DA0A80" w:rsidRDefault="00DA0A80">
            <w:pPr>
              <w:pStyle w:val="ConsPlusNormal"/>
            </w:pPr>
            <w:r>
              <w:t>Ежеквартально</w:t>
            </w:r>
          </w:p>
        </w:tc>
        <w:tc>
          <w:tcPr>
            <w:tcW w:w="1077" w:type="dxa"/>
          </w:tcPr>
          <w:p w:rsidR="00DA0A80" w:rsidRDefault="00DA0A80">
            <w:pPr>
              <w:pStyle w:val="ConsPlusNormal"/>
            </w:pPr>
            <w:r>
              <w:t>Отчет УКС Администрации ЗАТО Северск</w:t>
            </w:r>
          </w:p>
        </w:tc>
        <w:tc>
          <w:tcPr>
            <w:tcW w:w="1304" w:type="dxa"/>
          </w:tcPr>
          <w:p w:rsidR="00DA0A80" w:rsidRDefault="00DA0A80">
            <w:pPr>
              <w:pStyle w:val="ConsPlusNormal"/>
            </w:pPr>
            <w:r>
              <w:t>УК Администрации ЗАТО Северск</w:t>
            </w:r>
          </w:p>
        </w:tc>
      </w:tr>
      <w:tr w:rsidR="00DA0A80">
        <w:tblPrEx>
          <w:tblBorders>
            <w:insideH w:val="nil"/>
          </w:tblBorders>
        </w:tblPrEx>
        <w:tc>
          <w:tcPr>
            <w:tcW w:w="454" w:type="dxa"/>
            <w:tcBorders>
              <w:bottom w:val="nil"/>
            </w:tcBorders>
          </w:tcPr>
          <w:p w:rsidR="00DA0A80" w:rsidRDefault="00DA0A80">
            <w:pPr>
              <w:pStyle w:val="ConsPlusNormal"/>
              <w:jc w:val="center"/>
            </w:pPr>
            <w:r>
              <w:t>7.2</w:t>
            </w:r>
          </w:p>
        </w:tc>
        <w:tc>
          <w:tcPr>
            <w:tcW w:w="2284" w:type="dxa"/>
            <w:tcBorders>
              <w:bottom w:val="nil"/>
            </w:tcBorders>
          </w:tcPr>
          <w:p w:rsidR="00DA0A80" w:rsidRDefault="00DA0A80">
            <w:pPr>
              <w:pStyle w:val="ConsPlusNormal"/>
            </w:pPr>
            <w:r>
              <w:t xml:space="preserve">Количество созданных модельных </w:t>
            </w:r>
            <w:r>
              <w:lastRenderedPageBreak/>
              <w:t>муниципальных библиотек</w:t>
            </w:r>
          </w:p>
        </w:tc>
        <w:tc>
          <w:tcPr>
            <w:tcW w:w="737" w:type="dxa"/>
            <w:tcBorders>
              <w:bottom w:val="nil"/>
            </w:tcBorders>
          </w:tcPr>
          <w:p w:rsidR="00DA0A80" w:rsidRDefault="00DA0A80">
            <w:pPr>
              <w:pStyle w:val="ConsPlusNormal"/>
              <w:jc w:val="center"/>
            </w:pPr>
            <w:r>
              <w:lastRenderedPageBreak/>
              <w:t>ед</w:t>
            </w:r>
          </w:p>
        </w:tc>
        <w:tc>
          <w:tcPr>
            <w:tcW w:w="664" w:type="dxa"/>
            <w:tcBorders>
              <w:bottom w:val="nil"/>
            </w:tcBorders>
          </w:tcPr>
          <w:p w:rsidR="00DA0A80" w:rsidRDefault="00DA0A80">
            <w:pPr>
              <w:pStyle w:val="ConsPlusNormal"/>
              <w:jc w:val="center"/>
            </w:pPr>
            <w:r>
              <w:t>0</w:t>
            </w:r>
          </w:p>
        </w:tc>
        <w:tc>
          <w:tcPr>
            <w:tcW w:w="664" w:type="dxa"/>
            <w:tcBorders>
              <w:bottom w:val="nil"/>
            </w:tcBorders>
          </w:tcPr>
          <w:p w:rsidR="00DA0A80" w:rsidRDefault="00DA0A80">
            <w:pPr>
              <w:pStyle w:val="ConsPlusNormal"/>
              <w:jc w:val="center"/>
            </w:pPr>
            <w:r>
              <w:t>0</w:t>
            </w:r>
          </w:p>
        </w:tc>
        <w:tc>
          <w:tcPr>
            <w:tcW w:w="664" w:type="dxa"/>
            <w:tcBorders>
              <w:bottom w:val="nil"/>
            </w:tcBorders>
          </w:tcPr>
          <w:p w:rsidR="00DA0A80" w:rsidRDefault="00DA0A80">
            <w:pPr>
              <w:pStyle w:val="ConsPlusNormal"/>
              <w:jc w:val="center"/>
            </w:pPr>
            <w:r>
              <w:t>0</w:t>
            </w:r>
          </w:p>
        </w:tc>
        <w:tc>
          <w:tcPr>
            <w:tcW w:w="604" w:type="dxa"/>
            <w:tcBorders>
              <w:bottom w:val="nil"/>
            </w:tcBorders>
          </w:tcPr>
          <w:p w:rsidR="00DA0A80" w:rsidRDefault="00DA0A80">
            <w:pPr>
              <w:pStyle w:val="ConsPlusNormal"/>
              <w:jc w:val="center"/>
            </w:pPr>
            <w:r>
              <w:t>0</w:t>
            </w:r>
          </w:p>
        </w:tc>
        <w:tc>
          <w:tcPr>
            <w:tcW w:w="664" w:type="dxa"/>
            <w:tcBorders>
              <w:bottom w:val="nil"/>
            </w:tcBorders>
          </w:tcPr>
          <w:p w:rsidR="00DA0A80" w:rsidRDefault="00DA0A80">
            <w:pPr>
              <w:pStyle w:val="ConsPlusNormal"/>
              <w:jc w:val="center"/>
            </w:pPr>
            <w:r>
              <w:t>0</w:t>
            </w:r>
          </w:p>
        </w:tc>
        <w:tc>
          <w:tcPr>
            <w:tcW w:w="664" w:type="dxa"/>
            <w:tcBorders>
              <w:bottom w:val="nil"/>
            </w:tcBorders>
          </w:tcPr>
          <w:p w:rsidR="00DA0A80" w:rsidRDefault="00DA0A80">
            <w:pPr>
              <w:pStyle w:val="ConsPlusNormal"/>
              <w:jc w:val="center"/>
            </w:pPr>
            <w:r>
              <w:t>0</w:t>
            </w:r>
          </w:p>
        </w:tc>
        <w:tc>
          <w:tcPr>
            <w:tcW w:w="664" w:type="dxa"/>
            <w:tcBorders>
              <w:bottom w:val="nil"/>
            </w:tcBorders>
          </w:tcPr>
          <w:p w:rsidR="00DA0A80" w:rsidRDefault="00DA0A80">
            <w:pPr>
              <w:pStyle w:val="ConsPlusNormal"/>
              <w:jc w:val="center"/>
            </w:pPr>
            <w:r>
              <w:t>0</w:t>
            </w:r>
          </w:p>
        </w:tc>
        <w:tc>
          <w:tcPr>
            <w:tcW w:w="604" w:type="dxa"/>
            <w:tcBorders>
              <w:bottom w:val="nil"/>
            </w:tcBorders>
          </w:tcPr>
          <w:p w:rsidR="00DA0A80" w:rsidRDefault="00DA0A80">
            <w:pPr>
              <w:pStyle w:val="ConsPlusNormal"/>
              <w:jc w:val="center"/>
            </w:pPr>
            <w:r>
              <w:t>1</w:t>
            </w:r>
          </w:p>
        </w:tc>
        <w:tc>
          <w:tcPr>
            <w:tcW w:w="794" w:type="dxa"/>
            <w:tcBorders>
              <w:bottom w:val="nil"/>
            </w:tcBorders>
          </w:tcPr>
          <w:p w:rsidR="00DA0A80" w:rsidRDefault="00DA0A80">
            <w:pPr>
              <w:pStyle w:val="ConsPlusNormal"/>
              <w:jc w:val="center"/>
            </w:pPr>
            <w:r>
              <w:t>0</w:t>
            </w:r>
          </w:p>
        </w:tc>
        <w:tc>
          <w:tcPr>
            <w:tcW w:w="794" w:type="dxa"/>
            <w:tcBorders>
              <w:bottom w:val="nil"/>
            </w:tcBorders>
          </w:tcPr>
          <w:p w:rsidR="00DA0A80" w:rsidRDefault="00DA0A80">
            <w:pPr>
              <w:pStyle w:val="ConsPlusNormal"/>
              <w:jc w:val="center"/>
            </w:pPr>
            <w:r>
              <w:t>0</w:t>
            </w:r>
          </w:p>
        </w:tc>
        <w:tc>
          <w:tcPr>
            <w:tcW w:w="964" w:type="dxa"/>
            <w:tcBorders>
              <w:bottom w:val="nil"/>
            </w:tcBorders>
          </w:tcPr>
          <w:p w:rsidR="00DA0A80" w:rsidRDefault="00DA0A80">
            <w:pPr>
              <w:pStyle w:val="ConsPlusNormal"/>
              <w:jc w:val="both"/>
            </w:pPr>
            <w:r>
              <w:t>Ежеквартально</w:t>
            </w:r>
          </w:p>
        </w:tc>
        <w:tc>
          <w:tcPr>
            <w:tcW w:w="1077" w:type="dxa"/>
            <w:tcBorders>
              <w:bottom w:val="nil"/>
            </w:tcBorders>
          </w:tcPr>
          <w:p w:rsidR="00DA0A80" w:rsidRDefault="00DA0A80">
            <w:pPr>
              <w:pStyle w:val="ConsPlusNormal"/>
            </w:pPr>
            <w:r>
              <w:t>Отчеты участнико</w:t>
            </w:r>
            <w:r>
              <w:lastRenderedPageBreak/>
              <w:t>в</w:t>
            </w:r>
          </w:p>
        </w:tc>
        <w:tc>
          <w:tcPr>
            <w:tcW w:w="1304" w:type="dxa"/>
            <w:tcBorders>
              <w:bottom w:val="nil"/>
            </w:tcBorders>
          </w:tcPr>
          <w:p w:rsidR="00DA0A80" w:rsidRDefault="00DA0A80">
            <w:pPr>
              <w:pStyle w:val="ConsPlusNormal"/>
            </w:pPr>
            <w:r>
              <w:lastRenderedPageBreak/>
              <w:t>Управление культуры</w:t>
            </w:r>
          </w:p>
        </w:tc>
      </w:tr>
      <w:tr w:rsidR="00DA0A80">
        <w:tblPrEx>
          <w:tblBorders>
            <w:insideH w:val="nil"/>
          </w:tblBorders>
        </w:tblPrEx>
        <w:tc>
          <w:tcPr>
            <w:tcW w:w="13600" w:type="dxa"/>
            <w:gridSpan w:val="16"/>
            <w:tcBorders>
              <w:top w:val="nil"/>
            </w:tcBorders>
          </w:tcPr>
          <w:p w:rsidR="00DA0A80" w:rsidRDefault="00DA0A80">
            <w:pPr>
              <w:pStyle w:val="ConsPlusNormal"/>
              <w:jc w:val="both"/>
            </w:pPr>
            <w:r>
              <w:t xml:space="preserve">(п. 7.2 в ред. </w:t>
            </w:r>
            <w:hyperlink r:id="rId118">
              <w:r>
                <w:rPr>
                  <w:color w:val="0000FF"/>
                </w:rPr>
                <w:t>постановления</w:t>
              </w:r>
            </w:hyperlink>
            <w:r>
              <w:t xml:space="preserve"> Администрации ЗАТО Северск от 10.11.2020 N 1980)</w:t>
            </w:r>
          </w:p>
        </w:tc>
      </w:tr>
    </w:tbl>
    <w:p w:rsidR="00DA0A80" w:rsidRDefault="00DA0A80">
      <w:pPr>
        <w:pStyle w:val="ConsPlusNormal"/>
        <w:sectPr w:rsidR="00DA0A80">
          <w:pgSz w:w="16838" w:h="11905" w:orient="landscape"/>
          <w:pgMar w:top="1701" w:right="1134" w:bottom="850" w:left="1134" w:header="0" w:footer="0" w:gutter="0"/>
          <w:cols w:space="720"/>
          <w:titlePg/>
        </w:sectPr>
      </w:pPr>
    </w:p>
    <w:p w:rsidR="00DA0A80" w:rsidRDefault="00DA0A80">
      <w:pPr>
        <w:pStyle w:val="ConsPlusNormal"/>
        <w:jc w:val="center"/>
      </w:pPr>
    </w:p>
    <w:p w:rsidR="00DA0A80" w:rsidRDefault="00DA0A80">
      <w:pPr>
        <w:pStyle w:val="ConsPlusTitle"/>
        <w:jc w:val="center"/>
        <w:outlineLvl w:val="2"/>
      </w:pPr>
      <w:r>
        <w:t>III. Система мероприятий подпрограммы 1</w:t>
      </w:r>
    </w:p>
    <w:p w:rsidR="00DA0A80" w:rsidRDefault="00DA0A80">
      <w:pPr>
        <w:pStyle w:val="ConsPlusTitle"/>
        <w:jc w:val="center"/>
      </w:pPr>
      <w:r>
        <w:t>и ее ресурсное обеспечение</w:t>
      </w:r>
    </w:p>
    <w:p w:rsidR="00DA0A80" w:rsidRDefault="00DA0A80">
      <w:pPr>
        <w:pStyle w:val="ConsPlusNormal"/>
        <w:jc w:val="center"/>
      </w:pPr>
      <w:r>
        <w:t xml:space="preserve">(в ред. </w:t>
      </w:r>
      <w:hyperlink r:id="rId119">
        <w:r>
          <w:rPr>
            <w:color w:val="0000FF"/>
          </w:rPr>
          <w:t>постановления</w:t>
        </w:r>
      </w:hyperlink>
      <w:r>
        <w:t xml:space="preserve"> Администрации ЗАТО Северск</w:t>
      </w:r>
    </w:p>
    <w:p w:rsidR="00DA0A80" w:rsidRDefault="00DA0A80">
      <w:pPr>
        <w:pStyle w:val="ConsPlusNormal"/>
        <w:jc w:val="center"/>
      </w:pPr>
      <w:r>
        <w:t>от 18.02.2020 N 247)</w:t>
      </w:r>
    </w:p>
    <w:p w:rsidR="00DA0A80" w:rsidRDefault="00DA0A80">
      <w:pPr>
        <w:pStyle w:val="ConsPlusNormal"/>
        <w:jc w:val="both"/>
      </w:pPr>
    </w:p>
    <w:p w:rsidR="00DA0A80" w:rsidRDefault="00DA0A80">
      <w:pPr>
        <w:pStyle w:val="ConsPlusNormal"/>
        <w:ind w:firstLine="540"/>
        <w:jc w:val="both"/>
      </w:pPr>
      <w:r>
        <w:t>В рамках подпрограммы 1 планируется реализация ведомственных целевых программ:</w:t>
      </w:r>
    </w:p>
    <w:p w:rsidR="00DA0A80" w:rsidRDefault="00DA0A80">
      <w:pPr>
        <w:pStyle w:val="ConsPlusNormal"/>
        <w:spacing w:before="220"/>
        <w:ind w:firstLine="540"/>
        <w:jc w:val="both"/>
      </w:pPr>
      <w:r>
        <w:t>1) ВЦП "Создание условий для организации досуга и обеспечения населения ЗАТО Северск услугами организаций культуры";</w:t>
      </w:r>
    </w:p>
    <w:p w:rsidR="00DA0A80" w:rsidRDefault="00DA0A80">
      <w:pPr>
        <w:pStyle w:val="ConsPlusNormal"/>
        <w:spacing w:before="220"/>
        <w:ind w:firstLine="540"/>
        <w:jc w:val="both"/>
      </w:pPr>
      <w:r>
        <w:t>2) ВЦП "Организация предоставления дополнительного образования художественно-эстетической направленности".</w:t>
      </w:r>
    </w:p>
    <w:p w:rsidR="00DA0A80" w:rsidRDefault="00DA0A80">
      <w:pPr>
        <w:pStyle w:val="ConsPlusNormal"/>
        <w:spacing w:before="220"/>
        <w:ind w:firstLine="540"/>
        <w:jc w:val="both"/>
      </w:pPr>
      <w:r>
        <w:t>Также в рамках подпрограммы 1 планируется реализация основных мероприятий:</w:t>
      </w:r>
    </w:p>
    <w:p w:rsidR="00DA0A80" w:rsidRDefault="00DA0A80">
      <w:pPr>
        <w:pStyle w:val="ConsPlusNormal"/>
        <w:spacing w:before="220"/>
        <w:ind w:firstLine="540"/>
        <w:jc w:val="both"/>
      </w:pPr>
      <w:r>
        <w:t>1) организация мероприятий, направленных на развитие материально-технической базы учреждений дополнительного образования;</w:t>
      </w:r>
    </w:p>
    <w:p w:rsidR="00DA0A80" w:rsidRDefault="00DA0A80">
      <w:pPr>
        <w:pStyle w:val="ConsPlusNormal"/>
        <w:spacing w:before="220"/>
        <w:ind w:firstLine="540"/>
        <w:jc w:val="both"/>
      </w:pPr>
      <w:r>
        <w:t>2) организация мероприятий, направленных на развитие материально-технической базы учреждений культуры;</w:t>
      </w:r>
    </w:p>
    <w:p w:rsidR="00DA0A80" w:rsidRDefault="00DA0A80">
      <w:pPr>
        <w:pStyle w:val="ConsPlusNormal"/>
        <w:spacing w:before="220"/>
        <w:ind w:firstLine="540"/>
        <w:jc w:val="both"/>
      </w:pPr>
      <w:r>
        <w:t>3) организация и проведение культурно-массовых и творческих мероприятий;</w:t>
      </w:r>
    </w:p>
    <w:p w:rsidR="00DA0A80" w:rsidRDefault="00DA0A80">
      <w:pPr>
        <w:pStyle w:val="ConsPlusNormal"/>
        <w:spacing w:before="220"/>
        <w:ind w:firstLine="540"/>
        <w:jc w:val="both"/>
      </w:pPr>
      <w:r>
        <w:t>4) организация мероприятий, направленных на поддержку творческой деятельности муниципальных учреждений культуры, их работников и иных организаций в сфере культуры;</w:t>
      </w:r>
    </w:p>
    <w:p w:rsidR="00DA0A80" w:rsidRDefault="00DA0A80">
      <w:pPr>
        <w:pStyle w:val="ConsPlusNormal"/>
        <w:spacing w:before="220"/>
        <w:ind w:firstLine="540"/>
        <w:jc w:val="both"/>
      </w:pPr>
      <w:r>
        <w:t>5) участие в региональном проекте "Культурная среда".</w:t>
      </w:r>
    </w:p>
    <w:p w:rsidR="00DA0A80" w:rsidRDefault="00DA0A80">
      <w:pPr>
        <w:pStyle w:val="ConsPlusNormal"/>
        <w:spacing w:before="220"/>
        <w:ind w:firstLine="540"/>
        <w:jc w:val="both"/>
      </w:pPr>
      <w:r>
        <w:t>Источником финансирования реализации ведомственных целевых программ, входящих в состав подпрограммы 1, являются средства бюджета ЗАТО Северск, федерального и областного бюджетов.</w:t>
      </w:r>
    </w:p>
    <w:p w:rsidR="00DA0A80" w:rsidRDefault="00DA0A80">
      <w:pPr>
        <w:pStyle w:val="ConsPlusNormal"/>
        <w:spacing w:before="220"/>
        <w:ind w:firstLine="540"/>
        <w:jc w:val="both"/>
      </w:pPr>
      <w:r>
        <w:t>Источниками финансирования реализации основных мероприятий являются средства бюджета ЗАТО Северск, также планируется софинансирование из средств федерального, областного бюджетов и привлечение внебюджетных средств.</w:t>
      </w:r>
    </w:p>
    <w:p w:rsidR="00DA0A80" w:rsidRDefault="00DA0A80">
      <w:pPr>
        <w:pStyle w:val="ConsPlusNormal"/>
        <w:spacing w:before="220"/>
        <w:ind w:firstLine="540"/>
        <w:jc w:val="both"/>
      </w:pPr>
      <w:r>
        <w:t>Софинансирование мероприятий подпрограммы 1 за счет средств областного бюджета предполагается в виде субсидий и бюджетных инвестиций в порядке, предусмотренном органами исполнительной власти Томской области.</w:t>
      </w:r>
    </w:p>
    <w:p w:rsidR="00DA0A80" w:rsidRDefault="00DA0A80">
      <w:pPr>
        <w:pStyle w:val="ConsPlusNormal"/>
        <w:spacing w:before="220"/>
        <w:ind w:firstLine="540"/>
        <w:jc w:val="both"/>
      </w:pPr>
      <w:r>
        <w:t xml:space="preserve">Отбор объектов капитального строительства муниципальной собственности осуществляется с учетом требований </w:t>
      </w:r>
      <w:hyperlink r:id="rId120">
        <w:r>
          <w:rPr>
            <w:color w:val="0000FF"/>
          </w:rPr>
          <w:t>Правил</w:t>
        </w:r>
      </w:hyperlink>
      <w:r>
        <w:t xml:space="preserve"> принятия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и о предоставлении субсидий на осуществление капитальных вложений в объекты капитального строительства государственной собственности Томской области (муниципальной собственности) и приобретение объектов недвижимого имущества в государственную собственность Томской области, утвержденных постановлением Администрации Томской области от 05.09.2019 N 313а "Об утверждении Порядка принятия решений о разработке государственных программ Томской области, их формирования и реализации".</w:t>
      </w:r>
    </w:p>
    <w:p w:rsidR="00DA0A80" w:rsidRDefault="00DA0A80">
      <w:pPr>
        <w:pStyle w:val="ConsPlusNormal"/>
        <w:spacing w:before="220"/>
        <w:ind w:firstLine="540"/>
        <w:jc w:val="both"/>
      </w:pPr>
      <w:r>
        <w:t>Софинансирование мероприятий подпрограммы 1 за счет внебюджетных источников предполагается по согласованию с участниками мероприятий подпрограммы 1 за счет доходов от приносящей доход деятельности и прочих безвозмездных поступлений.</w:t>
      </w:r>
    </w:p>
    <w:p w:rsidR="00DA0A80" w:rsidRDefault="00DA0A80">
      <w:pPr>
        <w:pStyle w:val="ConsPlusNormal"/>
        <w:spacing w:before="220"/>
        <w:ind w:firstLine="540"/>
        <w:jc w:val="both"/>
      </w:pPr>
      <w:r>
        <w:lastRenderedPageBreak/>
        <w:t>Перечень ведомственных целевых программ, основных мероприятий и ресурсное обеспечение подпрограммы 1 представлены в таблице 3.</w:t>
      </w:r>
    </w:p>
    <w:p w:rsidR="00DA0A80" w:rsidRDefault="00DA0A80">
      <w:pPr>
        <w:pStyle w:val="ConsPlusNormal"/>
        <w:jc w:val="both"/>
      </w:pPr>
    </w:p>
    <w:p w:rsidR="00DA0A80" w:rsidRDefault="00DA0A80">
      <w:pPr>
        <w:pStyle w:val="ConsPlusTitle"/>
        <w:jc w:val="center"/>
        <w:outlineLvl w:val="3"/>
      </w:pPr>
      <w:r>
        <w:t>Перечень ведомственных целевых программ, основных</w:t>
      </w:r>
    </w:p>
    <w:p w:rsidR="00DA0A80" w:rsidRDefault="00DA0A80">
      <w:pPr>
        <w:pStyle w:val="ConsPlusTitle"/>
        <w:jc w:val="center"/>
      </w:pPr>
      <w:r>
        <w:t>мероприятий и ресурсное обеспечение подпрограммы 1 "Развитие</w:t>
      </w:r>
    </w:p>
    <w:p w:rsidR="00DA0A80" w:rsidRDefault="00DA0A80">
      <w:pPr>
        <w:pStyle w:val="ConsPlusTitle"/>
        <w:jc w:val="center"/>
      </w:pPr>
      <w:r>
        <w:t>культуры в ЗАТО Северск" муниципальной программы "Развитие</w:t>
      </w:r>
    </w:p>
    <w:p w:rsidR="00DA0A80" w:rsidRDefault="00DA0A80">
      <w:pPr>
        <w:pStyle w:val="ConsPlusTitle"/>
        <w:jc w:val="center"/>
      </w:pPr>
      <w:r>
        <w:t>культуры и туризма в ЗАТО Северск"</w:t>
      </w:r>
    </w:p>
    <w:p w:rsidR="00DA0A80" w:rsidRDefault="00DA0A80">
      <w:pPr>
        <w:pStyle w:val="ConsPlusNormal"/>
        <w:jc w:val="both"/>
      </w:pPr>
    </w:p>
    <w:p w:rsidR="00DA0A80" w:rsidRDefault="00DA0A80">
      <w:pPr>
        <w:pStyle w:val="ConsPlusNormal"/>
        <w:jc w:val="right"/>
      </w:pPr>
      <w:r>
        <w:t>Таблица 3</w:t>
      </w:r>
    </w:p>
    <w:p w:rsidR="00DA0A80" w:rsidRDefault="00DA0A80">
      <w:pPr>
        <w:pStyle w:val="ConsPlusNormal"/>
        <w:jc w:val="both"/>
      </w:pPr>
    </w:p>
    <w:p w:rsidR="00DA0A80" w:rsidRDefault="00DA0A80">
      <w:pPr>
        <w:pStyle w:val="ConsPlusNormal"/>
        <w:sectPr w:rsidR="00DA0A80">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4"/>
        <w:gridCol w:w="1814"/>
        <w:gridCol w:w="907"/>
        <w:gridCol w:w="1264"/>
        <w:gridCol w:w="1077"/>
        <w:gridCol w:w="1304"/>
        <w:gridCol w:w="1264"/>
        <w:gridCol w:w="1077"/>
        <w:gridCol w:w="1474"/>
        <w:gridCol w:w="1814"/>
        <w:gridCol w:w="850"/>
      </w:tblGrid>
      <w:tr w:rsidR="00DA0A80">
        <w:tc>
          <w:tcPr>
            <w:tcW w:w="724" w:type="dxa"/>
            <w:vMerge w:val="restart"/>
          </w:tcPr>
          <w:p w:rsidR="00DA0A80" w:rsidRDefault="00DA0A80">
            <w:pPr>
              <w:pStyle w:val="ConsPlusNormal"/>
              <w:jc w:val="center"/>
            </w:pPr>
            <w:r>
              <w:lastRenderedPageBreak/>
              <w:t>N п/п</w:t>
            </w:r>
          </w:p>
        </w:tc>
        <w:tc>
          <w:tcPr>
            <w:tcW w:w="1814" w:type="dxa"/>
            <w:vMerge w:val="restart"/>
          </w:tcPr>
          <w:p w:rsidR="00DA0A80" w:rsidRDefault="00DA0A80">
            <w:pPr>
              <w:pStyle w:val="ConsPlusNormal"/>
              <w:jc w:val="center"/>
            </w:pPr>
            <w:r>
              <w:t>Наименования подпрограммы, задачи подпрограммы, ВЦП (основного мероприятия) муниципальной программы</w:t>
            </w:r>
          </w:p>
        </w:tc>
        <w:tc>
          <w:tcPr>
            <w:tcW w:w="907" w:type="dxa"/>
            <w:vMerge w:val="restart"/>
          </w:tcPr>
          <w:p w:rsidR="00DA0A80" w:rsidRDefault="00DA0A80">
            <w:pPr>
              <w:pStyle w:val="ConsPlusNormal"/>
              <w:jc w:val="center"/>
            </w:pPr>
            <w:r>
              <w:t>Срок реализации, год</w:t>
            </w:r>
          </w:p>
        </w:tc>
        <w:tc>
          <w:tcPr>
            <w:tcW w:w="1264" w:type="dxa"/>
            <w:vMerge w:val="restart"/>
          </w:tcPr>
          <w:p w:rsidR="00DA0A80" w:rsidRDefault="00DA0A80">
            <w:pPr>
              <w:pStyle w:val="ConsPlusNormal"/>
              <w:jc w:val="center"/>
            </w:pPr>
            <w:r>
              <w:t>Объем финансирования, тыс. руб.</w:t>
            </w:r>
          </w:p>
        </w:tc>
        <w:tc>
          <w:tcPr>
            <w:tcW w:w="4722" w:type="dxa"/>
            <w:gridSpan w:val="4"/>
          </w:tcPr>
          <w:p w:rsidR="00DA0A80" w:rsidRDefault="00DA0A80">
            <w:pPr>
              <w:pStyle w:val="ConsPlusNormal"/>
              <w:jc w:val="center"/>
            </w:pPr>
            <w:r>
              <w:t>В том числе за счет средств</w:t>
            </w:r>
          </w:p>
        </w:tc>
        <w:tc>
          <w:tcPr>
            <w:tcW w:w="1474" w:type="dxa"/>
            <w:vMerge w:val="restart"/>
          </w:tcPr>
          <w:p w:rsidR="00DA0A80" w:rsidRDefault="00DA0A80">
            <w:pPr>
              <w:pStyle w:val="ConsPlusNormal"/>
              <w:jc w:val="center"/>
            </w:pPr>
            <w:r>
              <w:t>Участники подпрограммы, участники мероприятия</w:t>
            </w:r>
          </w:p>
        </w:tc>
        <w:tc>
          <w:tcPr>
            <w:tcW w:w="2664" w:type="dxa"/>
            <w:gridSpan w:val="2"/>
          </w:tcPr>
          <w:p w:rsidR="00DA0A80" w:rsidRDefault="00DA0A80">
            <w:pPr>
              <w:pStyle w:val="ConsPlusNormal"/>
              <w:jc w:val="center"/>
            </w:pPr>
            <w: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tcPr>
          <w:p w:rsidR="00DA0A80" w:rsidRDefault="00DA0A80">
            <w:pPr>
              <w:pStyle w:val="ConsPlusNormal"/>
              <w:jc w:val="center"/>
            </w:pPr>
            <w:r>
              <w:t>федерального бюджета (по согласованию) (прогноз)</w:t>
            </w:r>
          </w:p>
        </w:tc>
        <w:tc>
          <w:tcPr>
            <w:tcW w:w="1304" w:type="dxa"/>
          </w:tcPr>
          <w:p w:rsidR="00DA0A80" w:rsidRDefault="00DA0A80">
            <w:pPr>
              <w:pStyle w:val="ConsPlusNormal"/>
              <w:jc w:val="center"/>
            </w:pPr>
            <w:r>
              <w:t>областного бюджета (по согласованию) (прогноз)</w:t>
            </w:r>
          </w:p>
        </w:tc>
        <w:tc>
          <w:tcPr>
            <w:tcW w:w="1264" w:type="dxa"/>
          </w:tcPr>
          <w:p w:rsidR="00DA0A80" w:rsidRDefault="00DA0A80">
            <w:pPr>
              <w:pStyle w:val="ConsPlusNormal"/>
              <w:jc w:val="center"/>
            </w:pPr>
            <w:r>
              <w:t>местного бюджета (утверждено)</w:t>
            </w:r>
          </w:p>
        </w:tc>
        <w:tc>
          <w:tcPr>
            <w:tcW w:w="1077" w:type="dxa"/>
          </w:tcPr>
          <w:p w:rsidR="00DA0A80" w:rsidRDefault="00DA0A80">
            <w:pPr>
              <w:pStyle w:val="ConsPlusNormal"/>
              <w:jc w:val="center"/>
            </w:pPr>
            <w:r>
              <w:t>внебюджетных источников (по согласованию) (прогноз)</w:t>
            </w:r>
          </w:p>
        </w:tc>
        <w:tc>
          <w:tcPr>
            <w:tcW w:w="1474" w:type="dxa"/>
            <w:vMerge/>
          </w:tcPr>
          <w:p w:rsidR="00DA0A80" w:rsidRDefault="00DA0A80">
            <w:pPr>
              <w:pStyle w:val="ConsPlusNormal"/>
            </w:pPr>
          </w:p>
        </w:tc>
        <w:tc>
          <w:tcPr>
            <w:tcW w:w="1814" w:type="dxa"/>
          </w:tcPr>
          <w:p w:rsidR="00DA0A80" w:rsidRDefault="00DA0A80">
            <w:pPr>
              <w:pStyle w:val="ConsPlusNormal"/>
              <w:jc w:val="center"/>
            </w:pPr>
            <w:r>
              <w:t>наименование и единица измерения</w:t>
            </w:r>
          </w:p>
        </w:tc>
        <w:tc>
          <w:tcPr>
            <w:tcW w:w="850" w:type="dxa"/>
          </w:tcPr>
          <w:p w:rsidR="00DA0A80" w:rsidRDefault="00DA0A80">
            <w:pPr>
              <w:pStyle w:val="ConsPlusNormal"/>
              <w:jc w:val="center"/>
            </w:pPr>
            <w:r>
              <w:t>значения по годам реализации</w:t>
            </w:r>
          </w:p>
        </w:tc>
      </w:tr>
      <w:tr w:rsidR="00DA0A80">
        <w:tc>
          <w:tcPr>
            <w:tcW w:w="724" w:type="dxa"/>
          </w:tcPr>
          <w:p w:rsidR="00DA0A80" w:rsidRDefault="00DA0A80">
            <w:pPr>
              <w:pStyle w:val="ConsPlusNormal"/>
              <w:jc w:val="center"/>
            </w:pPr>
            <w:r>
              <w:t>1</w:t>
            </w:r>
          </w:p>
        </w:tc>
        <w:tc>
          <w:tcPr>
            <w:tcW w:w="1814" w:type="dxa"/>
          </w:tcPr>
          <w:p w:rsidR="00DA0A80" w:rsidRDefault="00DA0A80">
            <w:pPr>
              <w:pStyle w:val="ConsPlusNormal"/>
              <w:jc w:val="center"/>
            </w:pPr>
            <w:r>
              <w:t>2</w:t>
            </w:r>
          </w:p>
        </w:tc>
        <w:tc>
          <w:tcPr>
            <w:tcW w:w="907" w:type="dxa"/>
          </w:tcPr>
          <w:p w:rsidR="00DA0A80" w:rsidRDefault="00DA0A80">
            <w:pPr>
              <w:pStyle w:val="ConsPlusNormal"/>
              <w:jc w:val="center"/>
            </w:pPr>
            <w:r>
              <w:t>3</w:t>
            </w:r>
          </w:p>
        </w:tc>
        <w:tc>
          <w:tcPr>
            <w:tcW w:w="1264" w:type="dxa"/>
          </w:tcPr>
          <w:p w:rsidR="00DA0A80" w:rsidRDefault="00DA0A80">
            <w:pPr>
              <w:pStyle w:val="ConsPlusNormal"/>
              <w:jc w:val="center"/>
            </w:pPr>
            <w:r>
              <w:t>4</w:t>
            </w:r>
          </w:p>
        </w:tc>
        <w:tc>
          <w:tcPr>
            <w:tcW w:w="1077" w:type="dxa"/>
          </w:tcPr>
          <w:p w:rsidR="00DA0A80" w:rsidRDefault="00DA0A80">
            <w:pPr>
              <w:pStyle w:val="ConsPlusNormal"/>
              <w:jc w:val="center"/>
            </w:pPr>
            <w:r>
              <w:t>5</w:t>
            </w:r>
          </w:p>
        </w:tc>
        <w:tc>
          <w:tcPr>
            <w:tcW w:w="1304" w:type="dxa"/>
          </w:tcPr>
          <w:p w:rsidR="00DA0A80" w:rsidRDefault="00DA0A80">
            <w:pPr>
              <w:pStyle w:val="ConsPlusNormal"/>
              <w:jc w:val="center"/>
            </w:pPr>
            <w:r>
              <w:t>6</w:t>
            </w:r>
          </w:p>
        </w:tc>
        <w:tc>
          <w:tcPr>
            <w:tcW w:w="1264" w:type="dxa"/>
          </w:tcPr>
          <w:p w:rsidR="00DA0A80" w:rsidRDefault="00DA0A80">
            <w:pPr>
              <w:pStyle w:val="ConsPlusNormal"/>
              <w:jc w:val="center"/>
            </w:pPr>
            <w:r>
              <w:t>7</w:t>
            </w:r>
          </w:p>
        </w:tc>
        <w:tc>
          <w:tcPr>
            <w:tcW w:w="1077" w:type="dxa"/>
          </w:tcPr>
          <w:p w:rsidR="00DA0A80" w:rsidRDefault="00DA0A80">
            <w:pPr>
              <w:pStyle w:val="ConsPlusNormal"/>
              <w:jc w:val="center"/>
            </w:pPr>
            <w:r>
              <w:t>8</w:t>
            </w:r>
          </w:p>
        </w:tc>
        <w:tc>
          <w:tcPr>
            <w:tcW w:w="1474" w:type="dxa"/>
          </w:tcPr>
          <w:p w:rsidR="00DA0A80" w:rsidRDefault="00DA0A80">
            <w:pPr>
              <w:pStyle w:val="ConsPlusNormal"/>
              <w:jc w:val="center"/>
            </w:pPr>
            <w:r>
              <w:t>9</w:t>
            </w:r>
          </w:p>
        </w:tc>
        <w:tc>
          <w:tcPr>
            <w:tcW w:w="1814" w:type="dxa"/>
          </w:tcPr>
          <w:p w:rsidR="00DA0A80" w:rsidRDefault="00DA0A80">
            <w:pPr>
              <w:pStyle w:val="ConsPlusNormal"/>
              <w:jc w:val="center"/>
            </w:pPr>
            <w:r>
              <w:t>10</w:t>
            </w:r>
          </w:p>
        </w:tc>
        <w:tc>
          <w:tcPr>
            <w:tcW w:w="850" w:type="dxa"/>
          </w:tcPr>
          <w:p w:rsidR="00DA0A80" w:rsidRDefault="00DA0A80">
            <w:pPr>
              <w:pStyle w:val="ConsPlusNormal"/>
              <w:jc w:val="center"/>
            </w:pPr>
            <w:r>
              <w:t>11</w:t>
            </w:r>
          </w:p>
        </w:tc>
      </w:tr>
      <w:tr w:rsidR="00DA0A80">
        <w:tc>
          <w:tcPr>
            <w:tcW w:w="724" w:type="dxa"/>
          </w:tcPr>
          <w:p w:rsidR="00DA0A80" w:rsidRDefault="00DA0A80">
            <w:pPr>
              <w:pStyle w:val="ConsPlusNormal"/>
              <w:jc w:val="center"/>
              <w:outlineLvl w:val="4"/>
            </w:pPr>
            <w:r>
              <w:t>1.</w:t>
            </w:r>
          </w:p>
        </w:tc>
        <w:tc>
          <w:tcPr>
            <w:tcW w:w="12845" w:type="dxa"/>
            <w:gridSpan w:val="10"/>
          </w:tcPr>
          <w:p w:rsidR="00DA0A80" w:rsidRDefault="00DA0A80">
            <w:pPr>
              <w:pStyle w:val="ConsPlusNormal"/>
            </w:pPr>
            <w:r>
              <w:t>Задача 1 "Создание условий для организации досуга и обеспечения населения ЗАТО Северск услугами организаций культуры" подпрограммы 1</w:t>
            </w:r>
          </w:p>
        </w:tc>
      </w:tr>
      <w:tr w:rsidR="00DA0A80">
        <w:tc>
          <w:tcPr>
            <w:tcW w:w="724" w:type="dxa"/>
            <w:vMerge w:val="restart"/>
            <w:tcBorders>
              <w:bottom w:val="nil"/>
            </w:tcBorders>
          </w:tcPr>
          <w:p w:rsidR="00DA0A80" w:rsidRDefault="00DA0A80">
            <w:pPr>
              <w:pStyle w:val="ConsPlusNormal"/>
              <w:jc w:val="center"/>
            </w:pPr>
            <w:r>
              <w:t>1.1</w:t>
            </w:r>
          </w:p>
        </w:tc>
        <w:tc>
          <w:tcPr>
            <w:tcW w:w="1814" w:type="dxa"/>
            <w:vMerge w:val="restart"/>
            <w:tcBorders>
              <w:bottom w:val="nil"/>
            </w:tcBorders>
          </w:tcPr>
          <w:p w:rsidR="00DA0A80" w:rsidRDefault="00DA0A80">
            <w:pPr>
              <w:pStyle w:val="ConsPlusNormal"/>
            </w:pPr>
            <w:r>
              <w:t>ВЦП "Создание условий для организации досуга и обеспечения населения ЗАТО Северск услугами организаций культуры"</w:t>
            </w:r>
          </w:p>
        </w:tc>
        <w:tc>
          <w:tcPr>
            <w:tcW w:w="907" w:type="dxa"/>
          </w:tcPr>
          <w:p w:rsidR="00DA0A80" w:rsidRDefault="00DA0A80">
            <w:pPr>
              <w:pStyle w:val="ConsPlusNormal"/>
              <w:jc w:val="center"/>
            </w:pPr>
            <w:r>
              <w:t>Всего</w:t>
            </w:r>
          </w:p>
        </w:tc>
        <w:tc>
          <w:tcPr>
            <w:tcW w:w="1264" w:type="dxa"/>
          </w:tcPr>
          <w:p w:rsidR="00DA0A80" w:rsidRDefault="00DA0A80">
            <w:pPr>
              <w:pStyle w:val="ConsPlusNormal"/>
              <w:jc w:val="right"/>
            </w:pPr>
            <w:r>
              <w:t>1888179,91</w:t>
            </w:r>
          </w:p>
        </w:tc>
        <w:tc>
          <w:tcPr>
            <w:tcW w:w="1077" w:type="dxa"/>
          </w:tcPr>
          <w:p w:rsidR="00DA0A80" w:rsidRDefault="00DA0A80">
            <w:pPr>
              <w:pStyle w:val="ConsPlusNormal"/>
              <w:jc w:val="right"/>
            </w:pPr>
            <w:r>
              <w:t>16,90</w:t>
            </w:r>
          </w:p>
        </w:tc>
        <w:tc>
          <w:tcPr>
            <w:tcW w:w="1304" w:type="dxa"/>
          </w:tcPr>
          <w:p w:rsidR="00DA0A80" w:rsidRDefault="00DA0A80">
            <w:pPr>
              <w:pStyle w:val="ConsPlusNormal"/>
              <w:jc w:val="right"/>
            </w:pPr>
            <w:r>
              <w:t>689708,91</w:t>
            </w:r>
          </w:p>
        </w:tc>
        <w:tc>
          <w:tcPr>
            <w:tcW w:w="1264" w:type="dxa"/>
          </w:tcPr>
          <w:p w:rsidR="00DA0A80" w:rsidRDefault="00DA0A80">
            <w:pPr>
              <w:pStyle w:val="ConsPlusNormal"/>
              <w:jc w:val="right"/>
            </w:pPr>
            <w:r>
              <w:t>1198454,10</w:t>
            </w:r>
          </w:p>
        </w:tc>
        <w:tc>
          <w:tcPr>
            <w:tcW w:w="1077" w:type="dxa"/>
          </w:tcPr>
          <w:p w:rsidR="00DA0A80" w:rsidRDefault="00DA0A80">
            <w:pPr>
              <w:pStyle w:val="ConsPlusNormal"/>
              <w:jc w:val="right"/>
            </w:pPr>
            <w:r>
              <w:t>0,00</w:t>
            </w:r>
          </w:p>
        </w:tc>
        <w:tc>
          <w:tcPr>
            <w:tcW w:w="1474" w:type="dxa"/>
            <w:vMerge w:val="restart"/>
            <w:tcBorders>
              <w:bottom w:val="nil"/>
            </w:tcBorders>
          </w:tcPr>
          <w:p w:rsidR="00DA0A80" w:rsidRDefault="00DA0A80">
            <w:pPr>
              <w:pStyle w:val="ConsPlusNormal"/>
            </w:pPr>
            <w:r>
              <w:t>Управление культуры,</w:t>
            </w:r>
          </w:p>
          <w:p w:rsidR="00DA0A80" w:rsidRDefault="00DA0A80">
            <w:pPr>
              <w:pStyle w:val="ConsPlusNormal"/>
            </w:pPr>
            <w:r>
              <w:t>УМСП КиС Администрации ЗАТО Северск, учреждения культуры</w:t>
            </w:r>
          </w:p>
        </w:tc>
        <w:tc>
          <w:tcPr>
            <w:tcW w:w="1814" w:type="dxa"/>
          </w:tcPr>
          <w:p w:rsidR="00DA0A80" w:rsidRDefault="00DA0A80">
            <w:pPr>
              <w:pStyle w:val="ConsPlusNormal"/>
              <w:jc w:val="center"/>
            </w:pPr>
            <w:r>
              <w:t>x</w:t>
            </w:r>
          </w:p>
        </w:tc>
        <w:tc>
          <w:tcPr>
            <w:tcW w:w="850" w:type="dxa"/>
          </w:tcPr>
          <w:p w:rsidR="00DA0A80" w:rsidRDefault="00DA0A80">
            <w:pPr>
              <w:pStyle w:val="ConsPlusNormal"/>
              <w:jc w:val="center"/>
            </w:pPr>
            <w:r>
              <w:t>x</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tcPr>
          <w:p w:rsidR="00DA0A80" w:rsidRDefault="00DA0A80">
            <w:pPr>
              <w:pStyle w:val="ConsPlusNormal"/>
              <w:jc w:val="center"/>
            </w:pPr>
            <w:r>
              <w:t>2015</w:t>
            </w:r>
          </w:p>
        </w:tc>
        <w:tc>
          <w:tcPr>
            <w:tcW w:w="1264" w:type="dxa"/>
          </w:tcPr>
          <w:p w:rsidR="00DA0A80" w:rsidRDefault="00DA0A80">
            <w:pPr>
              <w:pStyle w:val="ConsPlusNormal"/>
              <w:jc w:val="right"/>
            </w:pPr>
            <w:r>
              <w:t>243273,39</w:t>
            </w:r>
          </w:p>
        </w:tc>
        <w:tc>
          <w:tcPr>
            <w:tcW w:w="1077" w:type="dxa"/>
          </w:tcPr>
          <w:p w:rsidR="00DA0A80" w:rsidRDefault="00DA0A80">
            <w:pPr>
              <w:pStyle w:val="ConsPlusNormal"/>
              <w:jc w:val="right"/>
            </w:pPr>
            <w:r>
              <w:t>3,43</w:t>
            </w:r>
          </w:p>
        </w:tc>
        <w:tc>
          <w:tcPr>
            <w:tcW w:w="1304" w:type="dxa"/>
          </w:tcPr>
          <w:p w:rsidR="00DA0A80" w:rsidRDefault="00DA0A80">
            <w:pPr>
              <w:pStyle w:val="ConsPlusNormal"/>
              <w:jc w:val="right"/>
            </w:pPr>
            <w:r>
              <w:t>57985,20</w:t>
            </w:r>
          </w:p>
        </w:tc>
        <w:tc>
          <w:tcPr>
            <w:tcW w:w="1264" w:type="dxa"/>
          </w:tcPr>
          <w:p w:rsidR="00DA0A80" w:rsidRDefault="00DA0A80">
            <w:pPr>
              <w:pStyle w:val="ConsPlusNormal"/>
              <w:jc w:val="right"/>
            </w:pPr>
            <w:r>
              <w:t>185284,76</w:t>
            </w:r>
          </w:p>
        </w:tc>
        <w:tc>
          <w:tcPr>
            <w:tcW w:w="1077" w:type="dxa"/>
          </w:tcPr>
          <w:p w:rsidR="00DA0A80" w:rsidRDefault="00DA0A80">
            <w:pPr>
              <w:pStyle w:val="ConsPlusNormal"/>
              <w:jc w:val="right"/>
            </w:pPr>
            <w:r>
              <w:t>0,00</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1. Количество посещений культурно-досуговых мероприятий, организованных муниципальными учреждениями культуры, тыс чел</w:t>
            </w:r>
          </w:p>
        </w:tc>
        <w:tc>
          <w:tcPr>
            <w:tcW w:w="850" w:type="dxa"/>
          </w:tcPr>
          <w:p w:rsidR="00DA0A80" w:rsidRDefault="00DA0A80">
            <w:pPr>
              <w:pStyle w:val="ConsPlusNormal"/>
              <w:jc w:val="center"/>
            </w:pPr>
            <w:r>
              <w:t>500</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tcPr>
          <w:p w:rsidR="00DA0A80" w:rsidRDefault="00DA0A80">
            <w:pPr>
              <w:pStyle w:val="ConsPlusNormal"/>
              <w:jc w:val="center"/>
            </w:pPr>
            <w:r>
              <w:t>2016</w:t>
            </w:r>
          </w:p>
        </w:tc>
        <w:tc>
          <w:tcPr>
            <w:tcW w:w="1264" w:type="dxa"/>
          </w:tcPr>
          <w:p w:rsidR="00DA0A80" w:rsidRDefault="00DA0A80">
            <w:pPr>
              <w:pStyle w:val="ConsPlusNormal"/>
              <w:jc w:val="right"/>
            </w:pPr>
            <w:r>
              <w:t>249852,69</w:t>
            </w:r>
          </w:p>
        </w:tc>
        <w:tc>
          <w:tcPr>
            <w:tcW w:w="1077" w:type="dxa"/>
          </w:tcPr>
          <w:p w:rsidR="00DA0A80" w:rsidRDefault="00DA0A80">
            <w:pPr>
              <w:pStyle w:val="ConsPlusNormal"/>
              <w:jc w:val="right"/>
            </w:pPr>
            <w:r>
              <w:t>3,60</w:t>
            </w:r>
          </w:p>
        </w:tc>
        <w:tc>
          <w:tcPr>
            <w:tcW w:w="1304" w:type="dxa"/>
          </w:tcPr>
          <w:p w:rsidR="00DA0A80" w:rsidRDefault="00DA0A80">
            <w:pPr>
              <w:pStyle w:val="ConsPlusNormal"/>
              <w:jc w:val="right"/>
            </w:pPr>
            <w:r>
              <w:t>58543,70</w:t>
            </w:r>
          </w:p>
        </w:tc>
        <w:tc>
          <w:tcPr>
            <w:tcW w:w="1264" w:type="dxa"/>
          </w:tcPr>
          <w:p w:rsidR="00DA0A80" w:rsidRDefault="00DA0A80">
            <w:pPr>
              <w:pStyle w:val="ConsPlusNormal"/>
              <w:jc w:val="right"/>
            </w:pPr>
            <w:r>
              <w:t>191305,39</w:t>
            </w:r>
          </w:p>
        </w:tc>
        <w:tc>
          <w:tcPr>
            <w:tcW w:w="1077" w:type="dxa"/>
          </w:tcPr>
          <w:p w:rsidR="00DA0A80" w:rsidRDefault="00DA0A80">
            <w:pPr>
              <w:pStyle w:val="ConsPlusNormal"/>
              <w:jc w:val="right"/>
            </w:pPr>
            <w:r>
              <w:t>0,00</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1. Количество посещений культурно-досуговых мероприятий, организованных муниципальными учреждениями культуры, тыс чел</w:t>
            </w:r>
          </w:p>
        </w:tc>
        <w:tc>
          <w:tcPr>
            <w:tcW w:w="850" w:type="dxa"/>
          </w:tcPr>
          <w:p w:rsidR="00DA0A80" w:rsidRDefault="00DA0A80">
            <w:pPr>
              <w:pStyle w:val="ConsPlusNormal"/>
              <w:jc w:val="center"/>
            </w:pPr>
            <w:r>
              <w:t>530</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tcPr>
          <w:p w:rsidR="00DA0A80" w:rsidRDefault="00DA0A80">
            <w:pPr>
              <w:pStyle w:val="ConsPlusNormal"/>
              <w:jc w:val="center"/>
            </w:pPr>
            <w:r>
              <w:t>2017</w:t>
            </w:r>
          </w:p>
        </w:tc>
        <w:tc>
          <w:tcPr>
            <w:tcW w:w="1264" w:type="dxa"/>
          </w:tcPr>
          <w:p w:rsidR="00DA0A80" w:rsidRDefault="00DA0A80">
            <w:pPr>
              <w:pStyle w:val="ConsPlusNormal"/>
              <w:jc w:val="right"/>
            </w:pPr>
            <w:r>
              <w:t>312859,55</w:t>
            </w:r>
          </w:p>
        </w:tc>
        <w:tc>
          <w:tcPr>
            <w:tcW w:w="1077" w:type="dxa"/>
          </w:tcPr>
          <w:p w:rsidR="00DA0A80" w:rsidRDefault="00DA0A80">
            <w:pPr>
              <w:pStyle w:val="ConsPlusNormal"/>
              <w:jc w:val="right"/>
            </w:pPr>
            <w:r>
              <w:t>1,05</w:t>
            </w:r>
          </w:p>
        </w:tc>
        <w:tc>
          <w:tcPr>
            <w:tcW w:w="1304" w:type="dxa"/>
          </w:tcPr>
          <w:p w:rsidR="00DA0A80" w:rsidRDefault="00DA0A80">
            <w:pPr>
              <w:pStyle w:val="ConsPlusNormal"/>
              <w:jc w:val="right"/>
            </w:pPr>
            <w:r>
              <w:t>120414,49</w:t>
            </w:r>
          </w:p>
        </w:tc>
        <w:tc>
          <w:tcPr>
            <w:tcW w:w="1264" w:type="dxa"/>
          </w:tcPr>
          <w:p w:rsidR="00DA0A80" w:rsidRDefault="00DA0A80">
            <w:pPr>
              <w:pStyle w:val="ConsPlusNormal"/>
              <w:jc w:val="right"/>
            </w:pPr>
            <w:r>
              <w:t>192444,01</w:t>
            </w:r>
          </w:p>
        </w:tc>
        <w:tc>
          <w:tcPr>
            <w:tcW w:w="1077" w:type="dxa"/>
          </w:tcPr>
          <w:p w:rsidR="00DA0A80" w:rsidRDefault="00DA0A80">
            <w:pPr>
              <w:pStyle w:val="ConsPlusNormal"/>
              <w:jc w:val="right"/>
            </w:pPr>
            <w:r>
              <w:t>0,00</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1. Количество посещений культурно-досуговых мероприятий, организованных муниципальными учреждениями культуры, тыс чел</w:t>
            </w:r>
          </w:p>
        </w:tc>
        <w:tc>
          <w:tcPr>
            <w:tcW w:w="850" w:type="dxa"/>
          </w:tcPr>
          <w:p w:rsidR="00DA0A80" w:rsidRDefault="00DA0A80">
            <w:pPr>
              <w:pStyle w:val="ConsPlusNormal"/>
              <w:jc w:val="center"/>
            </w:pPr>
            <w:r>
              <w:t>565</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tcPr>
          <w:p w:rsidR="00DA0A80" w:rsidRDefault="00DA0A80">
            <w:pPr>
              <w:pStyle w:val="ConsPlusNormal"/>
              <w:jc w:val="center"/>
            </w:pPr>
            <w:r>
              <w:t>2018</w:t>
            </w:r>
          </w:p>
        </w:tc>
        <w:tc>
          <w:tcPr>
            <w:tcW w:w="1264" w:type="dxa"/>
          </w:tcPr>
          <w:p w:rsidR="00DA0A80" w:rsidRDefault="00DA0A80">
            <w:pPr>
              <w:pStyle w:val="ConsPlusNormal"/>
              <w:jc w:val="right"/>
            </w:pPr>
            <w:r>
              <w:t xml:space="preserve">359119,97 </w:t>
            </w:r>
            <w:hyperlink w:anchor="P10381">
              <w:r>
                <w:rPr>
                  <w:color w:val="0000FF"/>
                </w:rPr>
                <w:t>&lt;*&gt;</w:t>
              </w:r>
            </w:hyperlink>
          </w:p>
        </w:tc>
        <w:tc>
          <w:tcPr>
            <w:tcW w:w="1077" w:type="dxa"/>
          </w:tcPr>
          <w:p w:rsidR="00DA0A80" w:rsidRDefault="00DA0A80">
            <w:pPr>
              <w:pStyle w:val="ConsPlusNormal"/>
              <w:jc w:val="right"/>
            </w:pPr>
            <w:r>
              <w:t>1,15</w:t>
            </w:r>
          </w:p>
        </w:tc>
        <w:tc>
          <w:tcPr>
            <w:tcW w:w="1304" w:type="dxa"/>
          </w:tcPr>
          <w:p w:rsidR="00DA0A80" w:rsidRDefault="00DA0A80">
            <w:pPr>
              <w:pStyle w:val="ConsPlusNormal"/>
              <w:jc w:val="right"/>
            </w:pPr>
            <w:r>
              <w:t>164496,02</w:t>
            </w:r>
          </w:p>
        </w:tc>
        <w:tc>
          <w:tcPr>
            <w:tcW w:w="1264" w:type="dxa"/>
          </w:tcPr>
          <w:p w:rsidR="00DA0A80" w:rsidRDefault="00DA0A80">
            <w:pPr>
              <w:pStyle w:val="ConsPlusNormal"/>
              <w:jc w:val="right"/>
            </w:pPr>
            <w:r>
              <w:t>194622,80 &lt;*&gt;</w:t>
            </w:r>
          </w:p>
        </w:tc>
        <w:tc>
          <w:tcPr>
            <w:tcW w:w="1077" w:type="dxa"/>
          </w:tcPr>
          <w:p w:rsidR="00DA0A80" w:rsidRDefault="00DA0A80">
            <w:pPr>
              <w:pStyle w:val="ConsPlusNormal"/>
              <w:jc w:val="right"/>
            </w:pPr>
            <w:r>
              <w:t>0,00</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1. Количество посещений культурно-досуговых мероприятий, организованных муниципальными учреждениями культуры, тыс чел</w:t>
            </w:r>
          </w:p>
        </w:tc>
        <w:tc>
          <w:tcPr>
            <w:tcW w:w="850" w:type="dxa"/>
          </w:tcPr>
          <w:p w:rsidR="00DA0A80" w:rsidRDefault="00DA0A80">
            <w:pPr>
              <w:pStyle w:val="ConsPlusNormal"/>
              <w:jc w:val="center"/>
            </w:pPr>
            <w:r>
              <w:t>578</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tcPr>
          <w:p w:rsidR="00DA0A80" w:rsidRDefault="00DA0A80">
            <w:pPr>
              <w:pStyle w:val="ConsPlusNormal"/>
              <w:jc w:val="center"/>
            </w:pPr>
            <w:r>
              <w:t>2019</w:t>
            </w:r>
          </w:p>
        </w:tc>
        <w:tc>
          <w:tcPr>
            <w:tcW w:w="1264" w:type="dxa"/>
          </w:tcPr>
          <w:p w:rsidR="00DA0A80" w:rsidRDefault="00DA0A80">
            <w:pPr>
              <w:pStyle w:val="ConsPlusNormal"/>
              <w:jc w:val="right"/>
            </w:pPr>
            <w:r>
              <w:t>357070,44</w:t>
            </w:r>
          </w:p>
        </w:tc>
        <w:tc>
          <w:tcPr>
            <w:tcW w:w="1077" w:type="dxa"/>
          </w:tcPr>
          <w:p w:rsidR="00DA0A80" w:rsidRDefault="00DA0A80">
            <w:pPr>
              <w:pStyle w:val="ConsPlusNormal"/>
              <w:jc w:val="right"/>
            </w:pPr>
            <w:r>
              <w:t>1,10</w:t>
            </w:r>
          </w:p>
        </w:tc>
        <w:tc>
          <w:tcPr>
            <w:tcW w:w="1304" w:type="dxa"/>
          </w:tcPr>
          <w:p w:rsidR="00DA0A80" w:rsidRDefault="00DA0A80">
            <w:pPr>
              <w:pStyle w:val="ConsPlusNormal"/>
              <w:jc w:val="right"/>
            </w:pPr>
            <w:r>
              <w:t>163486,90</w:t>
            </w:r>
          </w:p>
        </w:tc>
        <w:tc>
          <w:tcPr>
            <w:tcW w:w="1264" w:type="dxa"/>
          </w:tcPr>
          <w:p w:rsidR="00DA0A80" w:rsidRDefault="00DA0A80">
            <w:pPr>
              <w:pStyle w:val="ConsPlusNormal"/>
              <w:jc w:val="right"/>
            </w:pPr>
            <w:r>
              <w:t>193582,43</w:t>
            </w:r>
          </w:p>
        </w:tc>
        <w:tc>
          <w:tcPr>
            <w:tcW w:w="1077" w:type="dxa"/>
          </w:tcPr>
          <w:p w:rsidR="00DA0A80" w:rsidRDefault="00DA0A80">
            <w:pPr>
              <w:pStyle w:val="ConsPlusNormal"/>
              <w:jc w:val="right"/>
            </w:pPr>
            <w:r>
              <w:t>0,00</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 xml:space="preserve">1. Количество посещений культурно-досуговых </w:t>
            </w:r>
            <w:r>
              <w:lastRenderedPageBreak/>
              <w:t>мероприятий, организованных муниципальными учреждениями культуры, тыс чел</w:t>
            </w:r>
          </w:p>
        </w:tc>
        <w:tc>
          <w:tcPr>
            <w:tcW w:w="850" w:type="dxa"/>
          </w:tcPr>
          <w:p w:rsidR="00DA0A80" w:rsidRDefault="00DA0A80">
            <w:pPr>
              <w:pStyle w:val="ConsPlusNormal"/>
              <w:jc w:val="center"/>
            </w:pPr>
            <w:r>
              <w:lastRenderedPageBreak/>
              <w:t>650</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tcPr>
          <w:p w:rsidR="00DA0A80" w:rsidRDefault="00DA0A80">
            <w:pPr>
              <w:pStyle w:val="ConsPlusNormal"/>
              <w:jc w:val="center"/>
            </w:pPr>
            <w:r>
              <w:t>2020</w:t>
            </w:r>
          </w:p>
        </w:tc>
        <w:tc>
          <w:tcPr>
            <w:tcW w:w="1264" w:type="dxa"/>
          </w:tcPr>
          <w:p w:rsidR="00DA0A80" w:rsidRDefault="00DA0A80">
            <w:pPr>
              <w:pStyle w:val="ConsPlusNormal"/>
              <w:jc w:val="right"/>
            </w:pPr>
            <w:r>
              <w:t>366341,21</w:t>
            </w:r>
          </w:p>
        </w:tc>
        <w:tc>
          <w:tcPr>
            <w:tcW w:w="1077" w:type="dxa"/>
          </w:tcPr>
          <w:p w:rsidR="00DA0A80" w:rsidRDefault="00DA0A80">
            <w:pPr>
              <w:pStyle w:val="ConsPlusNormal"/>
              <w:jc w:val="right"/>
            </w:pPr>
            <w:r>
              <w:t>6,57</w:t>
            </w:r>
          </w:p>
        </w:tc>
        <w:tc>
          <w:tcPr>
            <w:tcW w:w="1304" w:type="dxa"/>
          </w:tcPr>
          <w:p w:rsidR="00DA0A80" w:rsidRDefault="00DA0A80">
            <w:pPr>
              <w:pStyle w:val="ConsPlusNormal"/>
              <w:jc w:val="right"/>
            </w:pPr>
            <w:r>
              <w:t>124782,60</w:t>
            </w:r>
          </w:p>
        </w:tc>
        <w:tc>
          <w:tcPr>
            <w:tcW w:w="1264" w:type="dxa"/>
          </w:tcPr>
          <w:p w:rsidR="00DA0A80" w:rsidRDefault="00DA0A80">
            <w:pPr>
              <w:pStyle w:val="ConsPlusNormal"/>
              <w:jc w:val="right"/>
            </w:pPr>
            <w:r>
              <w:t>241552,04</w:t>
            </w:r>
          </w:p>
        </w:tc>
        <w:tc>
          <w:tcPr>
            <w:tcW w:w="1077" w:type="dxa"/>
          </w:tcPr>
          <w:p w:rsidR="00DA0A80" w:rsidRDefault="00DA0A80">
            <w:pPr>
              <w:pStyle w:val="ConsPlusNormal"/>
              <w:jc w:val="right"/>
            </w:pPr>
            <w:r>
              <w:t>0,00</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1. Количество посещений культурно-досуговых мероприятий, организованных муниципальными учреждениями культуры, тыс чел</w:t>
            </w:r>
          </w:p>
        </w:tc>
        <w:tc>
          <w:tcPr>
            <w:tcW w:w="850" w:type="dxa"/>
          </w:tcPr>
          <w:p w:rsidR="00DA0A80" w:rsidRDefault="00DA0A80">
            <w:pPr>
              <w:pStyle w:val="ConsPlusNormal"/>
              <w:jc w:val="center"/>
            </w:pPr>
            <w:r>
              <w:t>664</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184040,16</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7789,40</w:t>
            </w:r>
          </w:p>
        </w:tc>
        <w:tc>
          <w:tcPr>
            <w:tcW w:w="1264" w:type="dxa"/>
          </w:tcPr>
          <w:p w:rsidR="00DA0A80" w:rsidRDefault="00DA0A80">
            <w:pPr>
              <w:pStyle w:val="ConsPlusNormal"/>
              <w:jc w:val="right"/>
            </w:pPr>
            <w:r>
              <w:t>176250,76</w:t>
            </w:r>
          </w:p>
        </w:tc>
        <w:tc>
          <w:tcPr>
            <w:tcW w:w="1077" w:type="dxa"/>
          </w:tcPr>
          <w:p w:rsidR="00DA0A80" w:rsidRDefault="00DA0A80">
            <w:pPr>
              <w:pStyle w:val="ConsPlusNormal"/>
              <w:jc w:val="right"/>
            </w:pPr>
            <w:r>
              <w:t>0,00</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1. Количество посещений культурно-досуговых мероприятий, организованных муниципальными учреждениями культуры, тыс чел</w:t>
            </w:r>
          </w:p>
        </w:tc>
        <w:tc>
          <w:tcPr>
            <w:tcW w:w="850" w:type="dxa"/>
          </w:tcPr>
          <w:p w:rsidR="00DA0A80" w:rsidRDefault="00DA0A80">
            <w:pPr>
              <w:pStyle w:val="ConsPlusNormal"/>
              <w:jc w:val="center"/>
            </w:pPr>
            <w:r>
              <w:t>650</w:t>
            </w:r>
          </w:p>
        </w:tc>
      </w:tr>
      <w:tr w:rsidR="00DA0A80">
        <w:tblPrEx>
          <w:tblBorders>
            <w:insideH w:val="nil"/>
          </w:tblBorders>
        </w:tblPrEx>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tcBorders>
              <w:bottom w:val="nil"/>
            </w:tcBorders>
          </w:tcPr>
          <w:p w:rsidR="00DA0A80" w:rsidRDefault="00DA0A80">
            <w:pPr>
              <w:pStyle w:val="ConsPlusNormal"/>
              <w:jc w:val="center"/>
            </w:pPr>
            <w:r>
              <w:t>2022 (прогнозный период)</w:t>
            </w:r>
          </w:p>
        </w:tc>
        <w:tc>
          <w:tcPr>
            <w:tcW w:w="1264" w:type="dxa"/>
            <w:tcBorders>
              <w:bottom w:val="nil"/>
            </w:tcBorders>
          </w:tcPr>
          <w:p w:rsidR="00DA0A80" w:rsidRDefault="00DA0A80">
            <w:pPr>
              <w:pStyle w:val="ConsPlusNormal"/>
              <w:jc w:val="right"/>
            </w:pPr>
            <w:r>
              <w:t>184402,61</w:t>
            </w:r>
          </w:p>
        </w:tc>
        <w:tc>
          <w:tcPr>
            <w:tcW w:w="1077" w:type="dxa"/>
            <w:tcBorders>
              <w:bottom w:val="nil"/>
            </w:tcBorders>
          </w:tcPr>
          <w:p w:rsidR="00DA0A80" w:rsidRDefault="00DA0A80">
            <w:pPr>
              <w:pStyle w:val="ConsPlusNormal"/>
              <w:jc w:val="right"/>
            </w:pPr>
            <w:r>
              <w:t>0,00</w:t>
            </w:r>
          </w:p>
        </w:tc>
        <w:tc>
          <w:tcPr>
            <w:tcW w:w="1304" w:type="dxa"/>
            <w:tcBorders>
              <w:bottom w:val="nil"/>
            </w:tcBorders>
          </w:tcPr>
          <w:p w:rsidR="00DA0A80" w:rsidRDefault="00DA0A80">
            <w:pPr>
              <w:pStyle w:val="ConsPlusNormal"/>
              <w:jc w:val="right"/>
            </w:pPr>
            <w:r>
              <w:t>7789,40</w:t>
            </w:r>
          </w:p>
        </w:tc>
        <w:tc>
          <w:tcPr>
            <w:tcW w:w="1264" w:type="dxa"/>
            <w:tcBorders>
              <w:bottom w:val="nil"/>
            </w:tcBorders>
          </w:tcPr>
          <w:p w:rsidR="00DA0A80" w:rsidRDefault="00DA0A80">
            <w:pPr>
              <w:pStyle w:val="ConsPlusNormal"/>
              <w:jc w:val="right"/>
            </w:pPr>
            <w:r>
              <w:t>176613,21</w:t>
            </w:r>
          </w:p>
        </w:tc>
        <w:tc>
          <w:tcPr>
            <w:tcW w:w="1077" w:type="dxa"/>
            <w:tcBorders>
              <w:bottom w:val="nil"/>
            </w:tcBorders>
          </w:tcPr>
          <w:p w:rsidR="00DA0A80" w:rsidRDefault="00DA0A80">
            <w:pPr>
              <w:pStyle w:val="ConsPlusNormal"/>
              <w:jc w:val="right"/>
            </w:pPr>
            <w:r>
              <w:t>0,00</w:t>
            </w:r>
          </w:p>
        </w:tc>
        <w:tc>
          <w:tcPr>
            <w:tcW w:w="1474" w:type="dxa"/>
            <w:vMerge/>
            <w:tcBorders>
              <w:bottom w:val="nil"/>
            </w:tcBorders>
          </w:tcPr>
          <w:p w:rsidR="00DA0A80" w:rsidRDefault="00DA0A80">
            <w:pPr>
              <w:pStyle w:val="ConsPlusNormal"/>
            </w:pPr>
          </w:p>
        </w:tc>
        <w:tc>
          <w:tcPr>
            <w:tcW w:w="1814" w:type="dxa"/>
            <w:tcBorders>
              <w:bottom w:val="nil"/>
            </w:tcBorders>
          </w:tcPr>
          <w:p w:rsidR="00DA0A80" w:rsidRDefault="00DA0A80">
            <w:pPr>
              <w:pStyle w:val="ConsPlusNormal"/>
            </w:pPr>
            <w:r>
              <w:t xml:space="preserve">1. Количество посещений культурно-досуговых мероприятий, организованных муниципальными учреждениями </w:t>
            </w:r>
            <w:r>
              <w:lastRenderedPageBreak/>
              <w:t>культуры, тыс чел</w:t>
            </w:r>
          </w:p>
        </w:tc>
        <w:tc>
          <w:tcPr>
            <w:tcW w:w="850" w:type="dxa"/>
            <w:tcBorders>
              <w:bottom w:val="nil"/>
            </w:tcBorders>
          </w:tcPr>
          <w:p w:rsidR="00DA0A80" w:rsidRDefault="00DA0A80">
            <w:pPr>
              <w:pStyle w:val="ConsPlusNormal"/>
              <w:jc w:val="center"/>
            </w:pPr>
            <w:r>
              <w:lastRenderedPageBreak/>
              <w:t>650</w:t>
            </w:r>
          </w:p>
        </w:tc>
      </w:tr>
      <w:tr w:rsidR="00DA0A80">
        <w:tblPrEx>
          <w:tblBorders>
            <w:insideH w:val="nil"/>
          </w:tblBorders>
        </w:tblPrEx>
        <w:tc>
          <w:tcPr>
            <w:tcW w:w="13569" w:type="dxa"/>
            <w:gridSpan w:val="11"/>
            <w:tcBorders>
              <w:top w:val="nil"/>
            </w:tcBorders>
          </w:tcPr>
          <w:p w:rsidR="00DA0A80" w:rsidRDefault="00DA0A80">
            <w:pPr>
              <w:pStyle w:val="ConsPlusNormal"/>
              <w:jc w:val="both"/>
            </w:pPr>
            <w:r>
              <w:t xml:space="preserve">(п. 1.1 в ред. </w:t>
            </w:r>
            <w:hyperlink r:id="rId121">
              <w:r>
                <w:rPr>
                  <w:color w:val="0000FF"/>
                </w:rPr>
                <w:t>постановления</w:t>
              </w:r>
            </w:hyperlink>
            <w:r>
              <w:t xml:space="preserve"> Администрации ЗАТО Северск от 10.11.2020 N 1980)</w:t>
            </w:r>
          </w:p>
        </w:tc>
      </w:tr>
      <w:tr w:rsidR="00DA0A80">
        <w:tc>
          <w:tcPr>
            <w:tcW w:w="724" w:type="dxa"/>
          </w:tcPr>
          <w:p w:rsidR="00DA0A80" w:rsidRDefault="00DA0A80">
            <w:pPr>
              <w:pStyle w:val="ConsPlusNormal"/>
              <w:jc w:val="center"/>
              <w:outlineLvl w:val="4"/>
            </w:pPr>
            <w:r>
              <w:t>2.</w:t>
            </w:r>
          </w:p>
        </w:tc>
        <w:tc>
          <w:tcPr>
            <w:tcW w:w="12845" w:type="dxa"/>
            <w:gridSpan w:val="10"/>
          </w:tcPr>
          <w:p w:rsidR="00DA0A80" w:rsidRDefault="00DA0A80">
            <w:pPr>
              <w:pStyle w:val="ConsPlusNormal"/>
            </w:pPr>
            <w:r>
              <w:t>Задача 2 "Организация предоставления дополнительного образования художественно-эстетической направленности" подпрограммы 1</w:t>
            </w:r>
          </w:p>
        </w:tc>
      </w:tr>
      <w:tr w:rsidR="00DA0A80">
        <w:tc>
          <w:tcPr>
            <w:tcW w:w="724" w:type="dxa"/>
            <w:vMerge w:val="restart"/>
          </w:tcPr>
          <w:p w:rsidR="00DA0A80" w:rsidRDefault="00DA0A80">
            <w:pPr>
              <w:pStyle w:val="ConsPlusNormal"/>
              <w:jc w:val="center"/>
            </w:pPr>
            <w:r>
              <w:t>2.1</w:t>
            </w:r>
          </w:p>
        </w:tc>
        <w:tc>
          <w:tcPr>
            <w:tcW w:w="1814" w:type="dxa"/>
            <w:vMerge w:val="restart"/>
          </w:tcPr>
          <w:p w:rsidR="00DA0A80" w:rsidRDefault="00DA0A80">
            <w:pPr>
              <w:pStyle w:val="ConsPlusNormal"/>
            </w:pPr>
            <w:r>
              <w:t>ВЦП "Организация предоставления дополнительного образования художественно-эстетической направленности"</w:t>
            </w:r>
          </w:p>
        </w:tc>
        <w:tc>
          <w:tcPr>
            <w:tcW w:w="907" w:type="dxa"/>
          </w:tcPr>
          <w:p w:rsidR="00DA0A80" w:rsidRDefault="00DA0A80">
            <w:pPr>
              <w:pStyle w:val="ConsPlusNormal"/>
              <w:jc w:val="center"/>
            </w:pPr>
            <w:r>
              <w:t>Всего</w:t>
            </w:r>
          </w:p>
        </w:tc>
        <w:tc>
          <w:tcPr>
            <w:tcW w:w="1264" w:type="dxa"/>
          </w:tcPr>
          <w:p w:rsidR="00DA0A80" w:rsidRDefault="00DA0A80">
            <w:pPr>
              <w:pStyle w:val="ConsPlusNormal"/>
              <w:jc w:val="right"/>
            </w:pPr>
            <w:r>
              <w:t>679287,97</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157548,06</w:t>
            </w:r>
          </w:p>
        </w:tc>
        <w:tc>
          <w:tcPr>
            <w:tcW w:w="1264" w:type="dxa"/>
          </w:tcPr>
          <w:p w:rsidR="00DA0A80" w:rsidRDefault="00DA0A80">
            <w:pPr>
              <w:pStyle w:val="ConsPlusNormal"/>
              <w:jc w:val="right"/>
            </w:pPr>
            <w:r>
              <w:t>521739,91</w:t>
            </w:r>
          </w:p>
        </w:tc>
        <w:tc>
          <w:tcPr>
            <w:tcW w:w="1077" w:type="dxa"/>
          </w:tcPr>
          <w:p w:rsidR="00DA0A80" w:rsidRDefault="00DA0A80">
            <w:pPr>
              <w:pStyle w:val="ConsPlusNormal"/>
              <w:jc w:val="right"/>
            </w:pPr>
            <w:r>
              <w:t>0,00</w:t>
            </w:r>
          </w:p>
        </w:tc>
        <w:tc>
          <w:tcPr>
            <w:tcW w:w="1474" w:type="dxa"/>
            <w:vMerge w:val="restart"/>
          </w:tcPr>
          <w:p w:rsidR="00DA0A80" w:rsidRDefault="00DA0A80">
            <w:pPr>
              <w:pStyle w:val="ConsPlusNormal"/>
            </w:pPr>
            <w:r>
              <w:t>Управление культуры, УМСП КиС Администрации ЗАТО Северск, учреждения дополнительного образования</w:t>
            </w:r>
          </w:p>
        </w:tc>
        <w:tc>
          <w:tcPr>
            <w:tcW w:w="1814" w:type="dxa"/>
          </w:tcPr>
          <w:p w:rsidR="00DA0A80" w:rsidRDefault="00DA0A80">
            <w:pPr>
              <w:pStyle w:val="ConsPlusNormal"/>
              <w:jc w:val="center"/>
            </w:pPr>
            <w:r>
              <w:t>x</w:t>
            </w:r>
          </w:p>
        </w:tc>
        <w:tc>
          <w:tcPr>
            <w:tcW w:w="850"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2015</w:t>
            </w:r>
          </w:p>
        </w:tc>
        <w:tc>
          <w:tcPr>
            <w:tcW w:w="1264" w:type="dxa"/>
          </w:tcPr>
          <w:p w:rsidR="00DA0A80" w:rsidRDefault="00DA0A80">
            <w:pPr>
              <w:pStyle w:val="ConsPlusNormal"/>
              <w:jc w:val="right"/>
            </w:pPr>
            <w:r>
              <w:t>95996,77</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19358,30</w:t>
            </w:r>
          </w:p>
        </w:tc>
        <w:tc>
          <w:tcPr>
            <w:tcW w:w="1264" w:type="dxa"/>
          </w:tcPr>
          <w:p w:rsidR="00DA0A80" w:rsidRDefault="00DA0A80">
            <w:pPr>
              <w:pStyle w:val="ConsPlusNormal"/>
              <w:jc w:val="right"/>
            </w:pPr>
            <w:r>
              <w:t>76638,47</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детей в возрасте 5 - 18 лет, получающих услуги по дополнительному образованию в муниципальных учреждениях дополнительного образования, чел</w:t>
            </w:r>
          </w:p>
        </w:tc>
        <w:tc>
          <w:tcPr>
            <w:tcW w:w="850" w:type="dxa"/>
          </w:tcPr>
          <w:p w:rsidR="00DA0A80" w:rsidRDefault="00DA0A80">
            <w:pPr>
              <w:pStyle w:val="ConsPlusNormal"/>
              <w:jc w:val="center"/>
            </w:pPr>
            <w:r>
              <w:t>2790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2016</w:t>
            </w:r>
          </w:p>
        </w:tc>
        <w:tc>
          <w:tcPr>
            <w:tcW w:w="1264" w:type="dxa"/>
          </w:tcPr>
          <w:p w:rsidR="00DA0A80" w:rsidRDefault="00DA0A80">
            <w:pPr>
              <w:pStyle w:val="ConsPlusNormal"/>
              <w:jc w:val="right"/>
            </w:pPr>
            <w:r>
              <w:t>98473,12</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19387,41</w:t>
            </w:r>
          </w:p>
        </w:tc>
        <w:tc>
          <w:tcPr>
            <w:tcW w:w="1264" w:type="dxa"/>
          </w:tcPr>
          <w:p w:rsidR="00DA0A80" w:rsidRDefault="00DA0A80">
            <w:pPr>
              <w:pStyle w:val="ConsPlusNormal"/>
              <w:jc w:val="right"/>
            </w:pPr>
            <w:r>
              <w:t>79085,71</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детей в возрасте 5 - 18 лет, получающих услуги по дополнительному образованию в муниципальных учреждениях дополнительного образования, чел</w:t>
            </w:r>
          </w:p>
        </w:tc>
        <w:tc>
          <w:tcPr>
            <w:tcW w:w="850" w:type="dxa"/>
          </w:tcPr>
          <w:p w:rsidR="00DA0A80" w:rsidRDefault="00DA0A80">
            <w:pPr>
              <w:pStyle w:val="ConsPlusNormal"/>
              <w:jc w:val="center"/>
            </w:pPr>
            <w:r>
              <w:t>2920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2017</w:t>
            </w:r>
          </w:p>
        </w:tc>
        <w:tc>
          <w:tcPr>
            <w:tcW w:w="1264" w:type="dxa"/>
          </w:tcPr>
          <w:p w:rsidR="00DA0A80" w:rsidRDefault="00DA0A80">
            <w:pPr>
              <w:pStyle w:val="ConsPlusNormal"/>
              <w:jc w:val="right"/>
            </w:pPr>
            <w:r>
              <w:t>108994,86</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29367,86</w:t>
            </w:r>
          </w:p>
        </w:tc>
        <w:tc>
          <w:tcPr>
            <w:tcW w:w="1264" w:type="dxa"/>
          </w:tcPr>
          <w:p w:rsidR="00DA0A80" w:rsidRDefault="00DA0A80">
            <w:pPr>
              <w:pStyle w:val="ConsPlusNormal"/>
              <w:jc w:val="right"/>
            </w:pPr>
            <w:r>
              <w:t>79627,00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 xml:space="preserve">1. Количество детей в возрасте </w:t>
            </w:r>
            <w:r>
              <w:lastRenderedPageBreak/>
              <w:t>5 - 18 лет, получающих услуги по дополнительному образованию в муниципальных учреждениях дополнительного образования, чел</w:t>
            </w:r>
          </w:p>
        </w:tc>
        <w:tc>
          <w:tcPr>
            <w:tcW w:w="850" w:type="dxa"/>
          </w:tcPr>
          <w:p w:rsidR="00DA0A80" w:rsidRDefault="00DA0A80">
            <w:pPr>
              <w:pStyle w:val="ConsPlusNormal"/>
              <w:jc w:val="center"/>
            </w:pPr>
            <w:r>
              <w:lastRenderedPageBreak/>
              <w:t>2925</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2018</w:t>
            </w:r>
          </w:p>
        </w:tc>
        <w:tc>
          <w:tcPr>
            <w:tcW w:w="1264" w:type="dxa"/>
          </w:tcPr>
          <w:p w:rsidR="00DA0A80" w:rsidRDefault="00DA0A80">
            <w:pPr>
              <w:pStyle w:val="ConsPlusNormal"/>
              <w:jc w:val="right"/>
            </w:pPr>
            <w:r>
              <w:t>121946,49</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35506,75</w:t>
            </w:r>
          </w:p>
        </w:tc>
        <w:tc>
          <w:tcPr>
            <w:tcW w:w="1264" w:type="dxa"/>
          </w:tcPr>
          <w:p w:rsidR="00DA0A80" w:rsidRDefault="00DA0A80">
            <w:pPr>
              <w:pStyle w:val="ConsPlusNormal"/>
              <w:jc w:val="right"/>
            </w:pPr>
            <w:r>
              <w:t>86439,74</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детей в возрасте 5 - 18 лет, получающих услуги по дополнительному образованию в муниципальных учреждениях дополнительного образования, чел</w:t>
            </w:r>
          </w:p>
        </w:tc>
        <w:tc>
          <w:tcPr>
            <w:tcW w:w="850" w:type="dxa"/>
          </w:tcPr>
          <w:p w:rsidR="00DA0A80" w:rsidRDefault="00DA0A80">
            <w:pPr>
              <w:pStyle w:val="ConsPlusNormal"/>
              <w:jc w:val="center"/>
            </w:pPr>
            <w:r>
              <w:t>2930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2019</w:t>
            </w:r>
          </w:p>
        </w:tc>
        <w:tc>
          <w:tcPr>
            <w:tcW w:w="1264" w:type="dxa"/>
          </w:tcPr>
          <w:p w:rsidR="00DA0A80" w:rsidRDefault="00DA0A80">
            <w:pPr>
              <w:pStyle w:val="ConsPlusNormal"/>
              <w:jc w:val="right"/>
            </w:pPr>
            <w:r>
              <w:t>123269,65</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33666,94</w:t>
            </w:r>
          </w:p>
        </w:tc>
        <w:tc>
          <w:tcPr>
            <w:tcW w:w="1264" w:type="dxa"/>
          </w:tcPr>
          <w:p w:rsidR="00DA0A80" w:rsidRDefault="00DA0A80">
            <w:pPr>
              <w:pStyle w:val="ConsPlusNormal"/>
              <w:jc w:val="right"/>
            </w:pPr>
            <w:r>
              <w:t>89602,71</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детей в возрасте 5 - 18 лет, получающих услуги по дополнительному образованию в муниципальных учреждениях дополнительного образования, чел</w:t>
            </w:r>
          </w:p>
        </w:tc>
        <w:tc>
          <w:tcPr>
            <w:tcW w:w="850" w:type="dxa"/>
          </w:tcPr>
          <w:p w:rsidR="00DA0A80" w:rsidRDefault="00DA0A80">
            <w:pPr>
              <w:pStyle w:val="ConsPlusNormal"/>
              <w:jc w:val="center"/>
            </w:pPr>
            <w:r>
              <w:t>3000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2020</w:t>
            </w:r>
          </w:p>
        </w:tc>
        <w:tc>
          <w:tcPr>
            <w:tcW w:w="1264" w:type="dxa"/>
          </w:tcPr>
          <w:p w:rsidR="00DA0A80" w:rsidRDefault="00DA0A80">
            <w:pPr>
              <w:pStyle w:val="ConsPlusNormal"/>
              <w:jc w:val="right"/>
            </w:pPr>
            <w:r>
              <w:t>130607,08</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20260,80</w:t>
            </w:r>
          </w:p>
        </w:tc>
        <w:tc>
          <w:tcPr>
            <w:tcW w:w="1264" w:type="dxa"/>
          </w:tcPr>
          <w:p w:rsidR="00DA0A80" w:rsidRDefault="00DA0A80">
            <w:pPr>
              <w:pStyle w:val="ConsPlusNormal"/>
              <w:jc w:val="right"/>
            </w:pPr>
            <w:r>
              <w:t>110346,28</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детей в возрасте 5 - 18 лет, получающих услуги по дополнительному образованию в муниципальных учреждениях дополнительного образования, чел</w:t>
            </w:r>
          </w:p>
        </w:tc>
        <w:tc>
          <w:tcPr>
            <w:tcW w:w="850" w:type="dxa"/>
          </w:tcPr>
          <w:p w:rsidR="00DA0A80" w:rsidRDefault="00DA0A80">
            <w:pPr>
              <w:pStyle w:val="ConsPlusNormal"/>
              <w:jc w:val="center"/>
            </w:pPr>
            <w:r>
              <w:t>3050</w:t>
            </w:r>
          </w:p>
        </w:tc>
      </w:tr>
      <w:tr w:rsidR="00DA0A80">
        <w:tc>
          <w:tcPr>
            <w:tcW w:w="724" w:type="dxa"/>
            <w:vMerge w:val="restart"/>
            <w:tcBorders>
              <w:bottom w:val="nil"/>
            </w:tcBorders>
          </w:tcPr>
          <w:p w:rsidR="00DA0A80" w:rsidRDefault="00DA0A80">
            <w:pPr>
              <w:pStyle w:val="ConsPlusNormal"/>
            </w:pPr>
          </w:p>
        </w:tc>
        <w:tc>
          <w:tcPr>
            <w:tcW w:w="1814" w:type="dxa"/>
            <w:vMerge w:val="restart"/>
            <w:tcBorders>
              <w:bottom w:val="nil"/>
            </w:tcBorders>
          </w:tcPr>
          <w:p w:rsidR="00DA0A80" w:rsidRDefault="00DA0A80">
            <w:pPr>
              <w:pStyle w:val="ConsPlusNormal"/>
            </w:pPr>
          </w:p>
        </w:tc>
        <w:tc>
          <w:tcPr>
            <w:tcW w:w="907"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91487,65</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2288,60</w:t>
            </w:r>
          </w:p>
        </w:tc>
        <w:tc>
          <w:tcPr>
            <w:tcW w:w="1264" w:type="dxa"/>
          </w:tcPr>
          <w:p w:rsidR="00DA0A80" w:rsidRDefault="00DA0A80">
            <w:pPr>
              <w:pStyle w:val="ConsPlusNormal"/>
              <w:jc w:val="right"/>
            </w:pPr>
            <w:r>
              <w:t>89199,05</w:t>
            </w:r>
          </w:p>
        </w:tc>
        <w:tc>
          <w:tcPr>
            <w:tcW w:w="1077" w:type="dxa"/>
          </w:tcPr>
          <w:p w:rsidR="00DA0A80" w:rsidRDefault="00DA0A80">
            <w:pPr>
              <w:pStyle w:val="ConsPlusNormal"/>
              <w:jc w:val="right"/>
            </w:pPr>
            <w:r>
              <w:t>0,00</w:t>
            </w:r>
          </w:p>
        </w:tc>
        <w:tc>
          <w:tcPr>
            <w:tcW w:w="1474" w:type="dxa"/>
            <w:vMerge w:val="restart"/>
            <w:tcBorders>
              <w:bottom w:val="nil"/>
            </w:tcBorders>
          </w:tcPr>
          <w:p w:rsidR="00DA0A80" w:rsidRDefault="00DA0A80">
            <w:pPr>
              <w:pStyle w:val="ConsPlusNormal"/>
            </w:pPr>
          </w:p>
        </w:tc>
        <w:tc>
          <w:tcPr>
            <w:tcW w:w="1814" w:type="dxa"/>
          </w:tcPr>
          <w:p w:rsidR="00DA0A80" w:rsidRDefault="00DA0A80">
            <w:pPr>
              <w:pStyle w:val="ConsPlusNormal"/>
            </w:pPr>
            <w:r>
              <w:t>1. Количество детей в возрасте 5 - 18 лет, получающих услуги по дополнительному образованию в муниципальных учреждениях дополнительного образования, чел</w:t>
            </w:r>
          </w:p>
        </w:tc>
        <w:tc>
          <w:tcPr>
            <w:tcW w:w="850" w:type="dxa"/>
          </w:tcPr>
          <w:p w:rsidR="00DA0A80" w:rsidRDefault="00DA0A80">
            <w:pPr>
              <w:pStyle w:val="ConsPlusNormal"/>
              <w:jc w:val="center"/>
            </w:pPr>
            <w:r>
              <w:t>3000</w:t>
            </w:r>
          </w:p>
        </w:tc>
      </w:tr>
      <w:tr w:rsidR="00DA0A80">
        <w:tblPrEx>
          <w:tblBorders>
            <w:insideH w:val="nil"/>
          </w:tblBorders>
        </w:tblPrEx>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tcBorders>
              <w:bottom w:val="nil"/>
            </w:tcBorders>
          </w:tcPr>
          <w:p w:rsidR="00DA0A80" w:rsidRDefault="00DA0A80">
            <w:pPr>
              <w:pStyle w:val="ConsPlusNormal"/>
              <w:jc w:val="center"/>
            </w:pPr>
            <w:r>
              <w:t>2022 (прогнозный период)</w:t>
            </w:r>
          </w:p>
        </w:tc>
        <w:tc>
          <w:tcPr>
            <w:tcW w:w="1264" w:type="dxa"/>
            <w:tcBorders>
              <w:bottom w:val="nil"/>
            </w:tcBorders>
          </w:tcPr>
          <w:p w:rsidR="00DA0A80" w:rsidRDefault="00DA0A80">
            <w:pPr>
              <w:pStyle w:val="ConsPlusNormal"/>
              <w:jc w:val="right"/>
            </w:pPr>
            <w:r>
              <w:t>91487,65</w:t>
            </w:r>
          </w:p>
        </w:tc>
        <w:tc>
          <w:tcPr>
            <w:tcW w:w="1077" w:type="dxa"/>
            <w:tcBorders>
              <w:bottom w:val="nil"/>
            </w:tcBorders>
          </w:tcPr>
          <w:p w:rsidR="00DA0A80" w:rsidRDefault="00DA0A80">
            <w:pPr>
              <w:pStyle w:val="ConsPlusNormal"/>
              <w:jc w:val="right"/>
            </w:pPr>
            <w:r>
              <w:t>0,00</w:t>
            </w:r>
          </w:p>
        </w:tc>
        <w:tc>
          <w:tcPr>
            <w:tcW w:w="1304" w:type="dxa"/>
            <w:tcBorders>
              <w:bottom w:val="nil"/>
            </w:tcBorders>
          </w:tcPr>
          <w:p w:rsidR="00DA0A80" w:rsidRDefault="00DA0A80">
            <w:pPr>
              <w:pStyle w:val="ConsPlusNormal"/>
              <w:jc w:val="right"/>
            </w:pPr>
            <w:r>
              <w:t>2288,60</w:t>
            </w:r>
          </w:p>
        </w:tc>
        <w:tc>
          <w:tcPr>
            <w:tcW w:w="1264" w:type="dxa"/>
            <w:tcBorders>
              <w:bottom w:val="nil"/>
            </w:tcBorders>
          </w:tcPr>
          <w:p w:rsidR="00DA0A80" w:rsidRDefault="00DA0A80">
            <w:pPr>
              <w:pStyle w:val="ConsPlusNormal"/>
              <w:jc w:val="right"/>
            </w:pPr>
            <w:r>
              <w:t>89199,05</w:t>
            </w:r>
          </w:p>
        </w:tc>
        <w:tc>
          <w:tcPr>
            <w:tcW w:w="1077" w:type="dxa"/>
            <w:tcBorders>
              <w:bottom w:val="nil"/>
            </w:tcBorders>
          </w:tcPr>
          <w:p w:rsidR="00DA0A80" w:rsidRDefault="00DA0A80">
            <w:pPr>
              <w:pStyle w:val="ConsPlusNormal"/>
              <w:jc w:val="right"/>
            </w:pPr>
            <w:r>
              <w:t>0,00</w:t>
            </w:r>
          </w:p>
        </w:tc>
        <w:tc>
          <w:tcPr>
            <w:tcW w:w="1474" w:type="dxa"/>
            <w:vMerge/>
            <w:tcBorders>
              <w:bottom w:val="nil"/>
            </w:tcBorders>
          </w:tcPr>
          <w:p w:rsidR="00DA0A80" w:rsidRDefault="00DA0A80">
            <w:pPr>
              <w:pStyle w:val="ConsPlusNormal"/>
            </w:pPr>
          </w:p>
        </w:tc>
        <w:tc>
          <w:tcPr>
            <w:tcW w:w="1814" w:type="dxa"/>
            <w:tcBorders>
              <w:bottom w:val="nil"/>
            </w:tcBorders>
          </w:tcPr>
          <w:p w:rsidR="00DA0A80" w:rsidRDefault="00DA0A80">
            <w:pPr>
              <w:pStyle w:val="ConsPlusNormal"/>
            </w:pPr>
            <w:r>
              <w:t xml:space="preserve">1. Количество детей в возрасте 5 - 18 лет, получающих услуги по дополнительному образованию в муниципальных учреждениях дополнительного </w:t>
            </w:r>
            <w:r>
              <w:lastRenderedPageBreak/>
              <w:t>образования, чел</w:t>
            </w:r>
          </w:p>
        </w:tc>
        <w:tc>
          <w:tcPr>
            <w:tcW w:w="850" w:type="dxa"/>
            <w:tcBorders>
              <w:bottom w:val="nil"/>
            </w:tcBorders>
          </w:tcPr>
          <w:p w:rsidR="00DA0A80" w:rsidRDefault="00DA0A80">
            <w:pPr>
              <w:pStyle w:val="ConsPlusNormal"/>
              <w:jc w:val="center"/>
            </w:pPr>
            <w:r>
              <w:lastRenderedPageBreak/>
              <w:t>3000</w:t>
            </w:r>
          </w:p>
        </w:tc>
      </w:tr>
      <w:tr w:rsidR="00DA0A80">
        <w:tblPrEx>
          <w:tblBorders>
            <w:insideH w:val="nil"/>
          </w:tblBorders>
        </w:tblPrEx>
        <w:tc>
          <w:tcPr>
            <w:tcW w:w="13569" w:type="dxa"/>
            <w:gridSpan w:val="11"/>
            <w:tcBorders>
              <w:top w:val="nil"/>
            </w:tcBorders>
          </w:tcPr>
          <w:p w:rsidR="00DA0A80" w:rsidRDefault="00DA0A80">
            <w:pPr>
              <w:pStyle w:val="ConsPlusNormal"/>
              <w:jc w:val="both"/>
            </w:pPr>
            <w:r>
              <w:t xml:space="preserve">(п. 2.1 в ред. </w:t>
            </w:r>
            <w:hyperlink r:id="rId122">
              <w:r>
                <w:rPr>
                  <w:color w:val="0000FF"/>
                </w:rPr>
                <w:t>постановления</w:t>
              </w:r>
            </w:hyperlink>
            <w:r>
              <w:t xml:space="preserve"> Администрации ЗАТО Северск от 10.11.2020 N 1980)</w:t>
            </w:r>
          </w:p>
        </w:tc>
      </w:tr>
      <w:tr w:rsidR="00DA0A80">
        <w:tc>
          <w:tcPr>
            <w:tcW w:w="724" w:type="dxa"/>
          </w:tcPr>
          <w:p w:rsidR="00DA0A80" w:rsidRDefault="00DA0A80">
            <w:pPr>
              <w:pStyle w:val="ConsPlusNormal"/>
              <w:jc w:val="center"/>
              <w:outlineLvl w:val="4"/>
            </w:pPr>
            <w:r>
              <w:t>3.</w:t>
            </w:r>
          </w:p>
        </w:tc>
        <w:tc>
          <w:tcPr>
            <w:tcW w:w="12845" w:type="dxa"/>
            <w:gridSpan w:val="10"/>
          </w:tcPr>
          <w:p w:rsidR="00DA0A80" w:rsidRDefault="00DA0A80">
            <w:pPr>
              <w:pStyle w:val="ConsPlusNormal"/>
            </w:pPr>
            <w:r>
              <w:t>Задача 3 "Развитие материально-технической базы муниципальных учреждений дополнительного образования" подпрограммы 1</w:t>
            </w:r>
          </w:p>
        </w:tc>
      </w:tr>
      <w:tr w:rsidR="00DA0A80">
        <w:tc>
          <w:tcPr>
            <w:tcW w:w="724" w:type="dxa"/>
            <w:vMerge w:val="restart"/>
          </w:tcPr>
          <w:p w:rsidR="00DA0A80" w:rsidRDefault="00DA0A80">
            <w:pPr>
              <w:pStyle w:val="ConsPlusNormal"/>
              <w:jc w:val="center"/>
            </w:pPr>
            <w:r>
              <w:t>3.1</w:t>
            </w:r>
          </w:p>
        </w:tc>
        <w:tc>
          <w:tcPr>
            <w:tcW w:w="1814" w:type="dxa"/>
            <w:vMerge w:val="restart"/>
          </w:tcPr>
          <w:p w:rsidR="00DA0A80" w:rsidRDefault="00DA0A80">
            <w:pPr>
              <w:pStyle w:val="ConsPlusNormal"/>
            </w:pPr>
            <w:r>
              <w:t>Основное мероприятие. Организация мероприятий, направленных на развитие материально-технической базы учреждений дополнительного образования, в т.ч.:</w:t>
            </w:r>
          </w:p>
        </w:tc>
        <w:tc>
          <w:tcPr>
            <w:tcW w:w="907" w:type="dxa"/>
          </w:tcPr>
          <w:p w:rsidR="00DA0A80" w:rsidRDefault="00DA0A80">
            <w:pPr>
              <w:pStyle w:val="ConsPlusNormal"/>
              <w:jc w:val="center"/>
            </w:pPr>
            <w:r>
              <w:t>Всего</w:t>
            </w:r>
          </w:p>
        </w:tc>
        <w:tc>
          <w:tcPr>
            <w:tcW w:w="1264" w:type="dxa"/>
          </w:tcPr>
          <w:p w:rsidR="00DA0A80" w:rsidRDefault="00DA0A80">
            <w:pPr>
              <w:pStyle w:val="ConsPlusNormal"/>
              <w:jc w:val="right"/>
            </w:pPr>
            <w:r>
              <w:t>13769,68</w:t>
            </w:r>
          </w:p>
        </w:tc>
        <w:tc>
          <w:tcPr>
            <w:tcW w:w="1077" w:type="dxa"/>
          </w:tcPr>
          <w:p w:rsidR="00DA0A80" w:rsidRDefault="00DA0A80">
            <w:pPr>
              <w:pStyle w:val="ConsPlusNormal"/>
              <w:jc w:val="right"/>
            </w:pPr>
            <w:r>
              <w:t>8341,60</w:t>
            </w:r>
          </w:p>
        </w:tc>
        <w:tc>
          <w:tcPr>
            <w:tcW w:w="1304" w:type="dxa"/>
          </w:tcPr>
          <w:p w:rsidR="00DA0A80" w:rsidRDefault="00DA0A80">
            <w:pPr>
              <w:pStyle w:val="ConsPlusNormal"/>
              <w:jc w:val="right"/>
            </w:pPr>
            <w:r>
              <w:t>1708,50</w:t>
            </w:r>
          </w:p>
        </w:tc>
        <w:tc>
          <w:tcPr>
            <w:tcW w:w="1264" w:type="dxa"/>
          </w:tcPr>
          <w:p w:rsidR="00DA0A80" w:rsidRDefault="00DA0A80">
            <w:pPr>
              <w:pStyle w:val="ConsPlusNormal"/>
              <w:jc w:val="right"/>
            </w:pPr>
            <w:r>
              <w:t>3719,58</w:t>
            </w:r>
          </w:p>
        </w:tc>
        <w:tc>
          <w:tcPr>
            <w:tcW w:w="1077" w:type="dxa"/>
          </w:tcPr>
          <w:p w:rsidR="00DA0A80" w:rsidRDefault="00DA0A80">
            <w:pPr>
              <w:pStyle w:val="ConsPlusNormal"/>
              <w:jc w:val="right"/>
            </w:pPr>
            <w:r>
              <w:t>0,00</w:t>
            </w:r>
          </w:p>
        </w:tc>
        <w:tc>
          <w:tcPr>
            <w:tcW w:w="1474" w:type="dxa"/>
            <w:vMerge w:val="restart"/>
          </w:tcPr>
          <w:p w:rsidR="00DA0A80" w:rsidRDefault="00DA0A80">
            <w:pPr>
              <w:pStyle w:val="ConsPlusNormal"/>
            </w:pPr>
            <w:r>
              <w:t>Управление культуры, УКС Администрации ЗАТО Северск, УМСП КиС Администрации ЗАТО Северск, учреждения дополнительного образования</w:t>
            </w:r>
          </w:p>
        </w:tc>
        <w:tc>
          <w:tcPr>
            <w:tcW w:w="1814" w:type="dxa"/>
          </w:tcPr>
          <w:p w:rsidR="00DA0A80" w:rsidRDefault="00DA0A80">
            <w:pPr>
              <w:pStyle w:val="ConsPlusNormal"/>
              <w:jc w:val="center"/>
            </w:pPr>
            <w:r>
              <w:t>x</w:t>
            </w:r>
          </w:p>
        </w:tc>
        <w:tc>
          <w:tcPr>
            <w:tcW w:w="850"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vMerge w:val="restart"/>
          </w:tcPr>
          <w:p w:rsidR="00DA0A80" w:rsidRDefault="00DA0A80">
            <w:pPr>
              <w:pStyle w:val="ConsPlusNormal"/>
              <w:jc w:val="center"/>
            </w:pPr>
            <w:r>
              <w:t>2015</w:t>
            </w:r>
          </w:p>
        </w:tc>
        <w:tc>
          <w:tcPr>
            <w:tcW w:w="1264" w:type="dxa"/>
            <w:vMerge w:val="restart"/>
          </w:tcPr>
          <w:p w:rsidR="00DA0A80" w:rsidRDefault="00DA0A80">
            <w:pPr>
              <w:pStyle w:val="ConsPlusNormal"/>
              <w:jc w:val="right"/>
            </w:pPr>
            <w:r>
              <w:t>0,00</w:t>
            </w:r>
          </w:p>
        </w:tc>
        <w:tc>
          <w:tcPr>
            <w:tcW w:w="1077" w:type="dxa"/>
            <w:vMerge w:val="restart"/>
          </w:tcPr>
          <w:p w:rsidR="00DA0A80" w:rsidRDefault="00DA0A80">
            <w:pPr>
              <w:pStyle w:val="ConsPlusNormal"/>
              <w:jc w:val="right"/>
            </w:pPr>
            <w:r>
              <w:t>0,00</w:t>
            </w:r>
          </w:p>
        </w:tc>
        <w:tc>
          <w:tcPr>
            <w:tcW w:w="130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0,00</w:t>
            </w:r>
          </w:p>
        </w:tc>
        <w:tc>
          <w:tcPr>
            <w:tcW w:w="1077" w:type="dxa"/>
            <w:vMerge w:val="restart"/>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приобретенного оборудования,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Pr>
          <w:p w:rsidR="00DA0A80" w:rsidRDefault="00DA0A80">
            <w:pPr>
              <w:pStyle w:val="ConsPlusNormal"/>
            </w:pPr>
          </w:p>
        </w:tc>
        <w:tc>
          <w:tcPr>
            <w:tcW w:w="1814" w:type="dxa"/>
          </w:tcPr>
          <w:p w:rsidR="00DA0A80" w:rsidRDefault="00DA0A80">
            <w:pPr>
              <w:pStyle w:val="ConsPlusNormal"/>
            </w:pPr>
            <w:r>
              <w:t>2. Количество выполненных капитальных ремонтов,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Pr>
          <w:p w:rsidR="00DA0A80" w:rsidRDefault="00DA0A80">
            <w:pPr>
              <w:pStyle w:val="ConsPlusNormal"/>
            </w:pPr>
          </w:p>
        </w:tc>
        <w:tc>
          <w:tcPr>
            <w:tcW w:w="1814" w:type="dxa"/>
          </w:tcPr>
          <w:p w:rsidR="00DA0A80" w:rsidRDefault="00DA0A80">
            <w:pPr>
              <w:pStyle w:val="ConsPlusNormal"/>
            </w:pPr>
            <w:r>
              <w:t>3. Количество разработанной ПСД,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vMerge w:val="restart"/>
          </w:tcPr>
          <w:p w:rsidR="00DA0A80" w:rsidRDefault="00DA0A80">
            <w:pPr>
              <w:pStyle w:val="ConsPlusNormal"/>
              <w:jc w:val="center"/>
            </w:pPr>
            <w:r>
              <w:t>2016</w:t>
            </w:r>
          </w:p>
        </w:tc>
        <w:tc>
          <w:tcPr>
            <w:tcW w:w="1264" w:type="dxa"/>
            <w:vMerge w:val="restart"/>
          </w:tcPr>
          <w:p w:rsidR="00DA0A80" w:rsidRDefault="00DA0A80">
            <w:pPr>
              <w:pStyle w:val="ConsPlusNormal"/>
              <w:jc w:val="right"/>
            </w:pPr>
            <w:r>
              <w:t>0,00</w:t>
            </w:r>
          </w:p>
        </w:tc>
        <w:tc>
          <w:tcPr>
            <w:tcW w:w="1077" w:type="dxa"/>
            <w:vMerge w:val="restart"/>
          </w:tcPr>
          <w:p w:rsidR="00DA0A80" w:rsidRDefault="00DA0A80">
            <w:pPr>
              <w:pStyle w:val="ConsPlusNormal"/>
              <w:jc w:val="right"/>
            </w:pPr>
            <w:r>
              <w:t>0,00</w:t>
            </w:r>
          </w:p>
        </w:tc>
        <w:tc>
          <w:tcPr>
            <w:tcW w:w="130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0,00</w:t>
            </w:r>
          </w:p>
        </w:tc>
        <w:tc>
          <w:tcPr>
            <w:tcW w:w="1077" w:type="dxa"/>
            <w:vMerge w:val="restart"/>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приобретенного оборудования,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Pr>
          <w:p w:rsidR="00DA0A80" w:rsidRDefault="00DA0A80">
            <w:pPr>
              <w:pStyle w:val="ConsPlusNormal"/>
            </w:pPr>
          </w:p>
        </w:tc>
        <w:tc>
          <w:tcPr>
            <w:tcW w:w="1814" w:type="dxa"/>
          </w:tcPr>
          <w:p w:rsidR="00DA0A80" w:rsidRDefault="00DA0A80">
            <w:pPr>
              <w:pStyle w:val="ConsPlusNormal"/>
            </w:pPr>
            <w:r>
              <w:t>2. Количество выполненных капитальных ремонтов,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Pr>
          <w:p w:rsidR="00DA0A80" w:rsidRDefault="00DA0A80">
            <w:pPr>
              <w:pStyle w:val="ConsPlusNormal"/>
            </w:pPr>
          </w:p>
        </w:tc>
        <w:tc>
          <w:tcPr>
            <w:tcW w:w="1814" w:type="dxa"/>
          </w:tcPr>
          <w:p w:rsidR="00DA0A80" w:rsidRDefault="00DA0A80">
            <w:pPr>
              <w:pStyle w:val="ConsPlusNormal"/>
            </w:pPr>
            <w:r>
              <w:t>3. Количество разработанной ПСД, ед</w:t>
            </w:r>
          </w:p>
        </w:tc>
        <w:tc>
          <w:tcPr>
            <w:tcW w:w="850" w:type="dxa"/>
          </w:tcPr>
          <w:p w:rsidR="00DA0A80" w:rsidRDefault="00DA0A80">
            <w:pPr>
              <w:pStyle w:val="ConsPlusNormal"/>
              <w:jc w:val="center"/>
            </w:pPr>
            <w:r>
              <w:t>0</w:t>
            </w:r>
          </w:p>
        </w:tc>
      </w:tr>
      <w:tr w:rsidR="00DA0A80">
        <w:tc>
          <w:tcPr>
            <w:tcW w:w="724" w:type="dxa"/>
            <w:vMerge w:val="restart"/>
            <w:tcBorders>
              <w:bottom w:val="nil"/>
            </w:tcBorders>
          </w:tcPr>
          <w:p w:rsidR="00DA0A80" w:rsidRDefault="00DA0A80">
            <w:pPr>
              <w:pStyle w:val="ConsPlusNormal"/>
            </w:pPr>
          </w:p>
        </w:tc>
        <w:tc>
          <w:tcPr>
            <w:tcW w:w="1814" w:type="dxa"/>
            <w:vMerge w:val="restart"/>
            <w:tcBorders>
              <w:bottom w:val="nil"/>
            </w:tcBorders>
          </w:tcPr>
          <w:p w:rsidR="00DA0A80" w:rsidRDefault="00DA0A80">
            <w:pPr>
              <w:pStyle w:val="ConsPlusNormal"/>
            </w:pPr>
          </w:p>
        </w:tc>
        <w:tc>
          <w:tcPr>
            <w:tcW w:w="907" w:type="dxa"/>
            <w:vMerge w:val="restart"/>
          </w:tcPr>
          <w:p w:rsidR="00DA0A80" w:rsidRDefault="00DA0A80">
            <w:pPr>
              <w:pStyle w:val="ConsPlusNormal"/>
              <w:jc w:val="center"/>
            </w:pPr>
            <w:r>
              <w:t>2017</w:t>
            </w:r>
          </w:p>
        </w:tc>
        <w:tc>
          <w:tcPr>
            <w:tcW w:w="1264" w:type="dxa"/>
            <w:vMerge w:val="restart"/>
          </w:tcPr>
          <w:p w:rsidR="00DA0A80" w:rsidRDefault="00DA0A80">
            <w:pPr>
              <w:pStyle w:val="ConsPlusNormal"/>
              <w:jc w:val="right"/>
            </w:pPr>
            <w:r>
              <w:t>0,00</w:t>
            </w:r>
          </w:p>
        </w:tc>
        <w:tc>
          <w:tcPr>
            <w:tcW w:w="1077" w:type="dxa"/>
            <w:vMerge w:val="restart"/>
          </w:tcPr>
          <w:p w:rsidR="00DA0A80" w:rsidRDefault="00DA0A80">
            <w:pPr>
              <w:pStyle w:val="ConsPlusNormal"/>
              <w:jc w:val="right"/>
            </w:pPr>
            <w:r>
              <w:t>0,00</w:t>
            </w:r>
          </w:p>
        </w:tc>
        <w:tc>
          <w:tcPr>
            <w:tcW w:w="130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0,00</w:t>
            </w:r>
          </w:p>
        </w:tc>
        <w:tc>
          <w:tcPr>
            <w:tcW w:w="1077" w:type="dxa"/>
            <w:vMerge w:val="restart"/>
          </w:tcPr>
          <w:p w:rsidR="00DA0A80" w:rsidRDefault="00DA0A80">
            <w:pPr>
              <w:pStyle w:val="ConsPlusNormal"/>
              <w:jc w:val="right"/>
            </w:pPr>
            <w:r>
              <w:t>0,00</w:t>
            </w:r>
          </w:p>
        </w:tc>
        <w:tc>
          <w:tcPr>
            <w:tcW w:w="1474" w:type="dxa"/>
            <w:vMerge w:val="restart"/>
            <w:tcBorders>
              <w:bottom w:val="nil"/>
            </w:tcBorders>
          </w:tcPr>
          <w:p w:rsidR="00DA0A80" w:rsidRDefault="00DA0A80">
            <w:pPr>
              <w:pStyle w:val="ConsPlusNormal"/>
            </w:pPr>
          </w:p>
        </w:tc>
        <w:tc>
          <w:tcPr>
            <w:tcW w:w="1814" w:type="dxa"/>
          </w:tcPr>
          <w:p w:rsidR="00DA0A80" w:rsidRDefault="00DA0A80">
            <w:pPr>
              <w:pStyle w:val="ConsPlusNormal"/>
            </w:pPr>
            <w:r>
              <w:t>1. Количество приобретенного оборудования, ед</w:t>
            </w:r>
          </w:p>
        </w:tc>
        <w:tc>
          <w:tcPr>
            <w:tcW w:w="850" w:type="dxa"/>
          </w:tcPr>
          <w:p w:rsidR="00DA0A80" w:rsidRDefault="00DA0A80">
            <w:pPr>
              <w:pStyle w:val="ConsPlusNormal"/>
              <w:jc w:val="center"/>
            </w:pPr>
            <w:r>
              <w:t>0</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2. Количество выполненных капитальных ремонтов, ед</w:t>
            </w:r>
          </w:p>
        </w:tc>
        <w:tc>
          <w:tcPr>
            <w:tcW w:w="850" w:type="dxa"/>
          </w:tcPr>
          <w:p w:rsidR="00DA0A80" w:rsidRDefault="00DA0A80">
            <w:pPr>
              <w:pStyle w:val="ConsPlusNormal"/>
              <w:jc w:val="center"/>
            </w:pPr>
            <w:r>
              <w:t>0</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3. Количество разработанной ПСД, ед</w:t>
            </w:r>
          </w:p>
        </w:tc>
        <w:tc>
          <w:tcPr>
            <w:tcW w:w="850" w:type="dxa"/>
          </w:tcPr>
          <w:p w:rsidR="00DA0A80" w:rsidRDefault="00DA0A80">
            <w:pPr>
              <w:pStyle w:val="ConsPlusNormal"/>
              <w:jc w:val="center"/>
            </w:pPr>
            <w:r>
              <w:t>0</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vMerge w:val="restart"/>
          </w:tcPr>
          <w:p w:rsidR="00DA0A80" w:rsidRDefault="00DA0A80">
            <w:pPr>
              <w:pStyle w:val="ConsPlusNormal"/>
              <w:jc w:val="center"/>
            </w:pPr>
            <w:r>
              <w:t>2018</w:t>
            </w:r>
          </w:p>
        </w:tc>
        <w:tc>
          <w:tcPr>
            <w:tcW w:w="1264" w:type="dxa"/>
            <w:vMerge w:val="restart"/>
          </w:tcPr>
          <w:p w:rsidR="00DA0A80" w:rsidRDefault="00DA0A80">
            <w:pPr>
              <w:pStyle w:val="ConsPlusNormal"/>
              <w:jc w:val="right"/>
            </w:pPr>
            <w:r>
              <w:t>265,00</w:t>
            </w:r>
          </w:p>
        </w:tc>
        <w:tc>
          <w:tcPr>
            <w:tcW w:w="1077" w:type="dxa"/>
            <w:vMerge w:val="restart"/>
          </w:tcPr>
          <w:p w:rsidR="00DA0A80" w:rsidRDefault="00DA0A80">
            <w:pPr>
              <w:pStyle w:val="ConsPlusNormal"/>
              <w:jc w:val="right"/>
            </w:pPr>
            <w:r>
              <w:t>0,00</w:t>
            </w:r>
          </w:p>
        </w:tc>
        <w:tc>
          <w:tcPr>
            <w:tcW w:w="130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265,00</w:t>
            </w:r>
          </w:p>
        </w:tc>
        <w:tc>
          <w:tcPr>
            <w:tcW w:w="1077" w:type="dxa"/>
            <w:vMerge w:val="restart"/>
          </w:tcPr>
          <w:p w:rsidR="00DA0A80" w:rsidRDefault="00DA0A80">
            <w:pPr>
              <w:pStyle w:val="ConsPlusNormal"/>
              <w:jc w:val="right"/>
            </w:pPr>
            <w:r>
              <w:t>0,00</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1. Количество приобретенного оборудования, ед</w:t>
            </w:r>
          </w:p>
        </w:tc>
        <w:tc>
          <w:tcPr>
            <w:tcW w:w="850" w:type="dxa"/>
          </w:tcPr>
          <w:p w:rsidR="00DA0A80" w:rsidRDefault="00DA0A80">
            <w:pPr>
              <w:pStyle w:val="ConsPlusNormal"/>
              <w:jc w:val="center"/>
            </w:pPr>
            <w:r>
              <w:t>0</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2. Количество выполненных капитальных ремонтов, ед</w:t>
            </w:r>
          </w:p>
        </w:tc>
        <w:tc>
          <w:tcPr>
            <w:tcW w:w="850" w:type="dxa"/>
          </w:tcPr>
          <w:p w:rsidR="00DA0A80" w:rsidRDefault="00DA0A80">
            <w:pPr>
              <w:pStyle w:val="ConsPlusNormal"/>
              <w:jc w:val="center"/>
            </w:pPr>
            <w:r>
              <w:t>0</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3. Количество разработанной ПСД, ед</w:t>
            </w:r>
          </w:p>
        </w:tc>
        <w:tc>
          <w:tcPr>
            <w:tcW w:w="850" w:type="dxa"/>
          </w:tcPr>
          <w:p w:rsidR="00DA0A80" w:rsidRDefault="00DA0A80">
            <w:pPr>
              <w:pStyle w:val="ConsPlusNormal"/>
              <w:jc w:val="center"/>
            </w:pPr>
            <w:r>
              <w:t>1</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vMerge w:val="restart"/>
          </w:tcPr>
          <w:p w:rsidR="00DA0A80" w:rsidRDefault="00DA0A80">
            <w:pPr>
              <w:pStyle w:val="ConsPlusNormal"/>
              <w:jc w:val="center"/>
            </w:pPr>
            <w:r>
              <w:t>2019</w:t>
            </w:r>
          </w:p>
        </w:tc>
        <w:tc>
          <w:tcPr>
            <w:tcW w:w="1264" w:type="dxa"/>
            <w:vMerge w:val="restart"/>
          </w:tcPr>
          <w:p w:rsidR="00DA0A80" w:rsidRDefault="00DA0A80">
            <w:pPr>
              <w:pStyle w:val="ConsPlusNormal"/>
              <w:jc w:val="right"/>
            </w:pPr>
            <w:r>
              <w:t>82,59</w:t>
            </w:r>
          </w:p>
        </w:tc>
        <w:tc>
          <w:tcPr>
            <w:tcW w:w="1077" w:type="dxa"/>
            <w:vMerge w:val="restart"/>
          </w:tcPr>
          <w:p w:rsidR="00DA0A80" w:rsidRDefault="00DA0A80">
            <w:pPr>
              <w:pStyle w:val="ConsPlusNormal"/>
              <w:jc w:val="right"/>
            </w:pPr>
            <w:r>
              <w:t>0,00</w:t>
            </w:r>
          </w:p>
        </w:tc>
        <w:tc>
          <w:tcPr>
            <w:tcW w:w="130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82,59</w:t>
            </w:r>
          </w:p>
        </w:tc>
        <w:tc>
          <w:tcPr>
            <w:tcW w:w="1077" w:type="dxa"/>
            <w:vMerge w:val="restart"/>
          </w:tcPr>
          <w:p w:rsidR="00DA0A80" w:rsidRDefault="00DA0A80">
            <w:pPr>
              <w:pStyle w:val="ConsPlusNormal"/>
              <w:jc w:val="right"/>
            </w:pPr>
            <w:r>
              <w:t>0,00</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1. Количество приобретенного оборудования, ед</w:t>
            </w:r>
          </w:p>
        </w:tc>
        <w:tc>
          <w:tcPr>
            <w:tcW w:w="850" w:type="dxa"/>
          </w:tcPr>
          <w:p w:rsidR="00DA0A80" w:rsidRDefault="00DA0A80">
            <w:pPr>
              <w:pStyle w:val="ConsPlusNormal"/>
              <w:jc w:val="center"/>
            </w:pPr>
            <w:r>
              <w:t>0</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 xml:space="preserve">2. Количество выполненных </w:t>
            </w:r>
            <w:r>
              <w:lastRenderedPageBreak/>
              <w:t>капитальных ремонтов, ед</w:t>
            </w:r>
          </w:p>
        </w:tc>
        <w:tc>
          <w:tcPr>
            <w:tcW w:w="850" w:type="dxa"/>
          </w:tcPr>
          <w:p w:rsidR="00DA0A80" w:rsidRDefault="00DA0A80">
            <w:pPr>
              <w:pStyle w:val="ConsPlusNormal"/>
              <w:jc w:val="center"/>
            </w:pPr>
            <w:r>
              <w:lastRenderedPageBreak/>
              <w:t>0</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3. Количество разработанной ПСД, ед</w:t>
            </w:r>
          </w:p>
        </w:tc>
        <w:tc>
          <w:tcPr>
            <w:tcW w:w="850" w:type="dxa"/>
          </w:tcPr>
          <w:p w:rsidR="00DA0A80" w:rsidRDefault="00DA0A80">
            <w:pPr>
              <w:pStyle w:val="ConsPlusNormal"/>
              <w:jc w:val="center"/>
            </w:pPr>
            <w:r>
              <w:t>1</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vMerge w:val="restart"/>
          </w:tcPr>
          <w:p w:rsidR="00DA0A80" w:rsidRDefault="00DA0A80">
            <w:pPr>
              <w:pStyle w:val="ConsPlusNormal"/>
              <w:jc w:val="center"/>
            </w:pPr>
            <w:r>
              <w:t>2020</w:t>
            </w:r>
          </w:p>
        </w:tc>
        <w:tc>
          <w:tcPr>
            <w:tcW w:w="1264" w:type="dxa"/>
            <w:vMerge w:val="restart"/>
          </w:tcPr>
          <w:p w:rsidR="00DA0A80" w:rsidRDefault="00DA0A80">
            <w:pPr>
              <w:pStyle w:val="ConsPlusNormal"/>
              <w:jc w:val="right"/>
            </w:pPr>
            <w:r>
              <w:t>13422,09</w:t>
            </w:r>
          </w:p>
        </w:tc>
        <w:tc>
          <w:tcPr>
            <w:tcW w:w="1077" w:type="dxa"/>
            <w:vMerge w:val="restart"/>
          </w:tcPr>
          <w:p w:rsidR="00DA0A80" w:rsidRDefault="00DA0A80">
            <w:pPr>
              <w:pStyle w:val="ConsPlusNormal"/>
              <w:jc w:val="right"/>
            </w:pPr>
            <w:r>
              <w:t>8341,60</w:t>
            </w:r>
          </w:p>
        </w:tc>
        <w:tc>
          <w:tcPr>
            <w:tcW w:w="1304" w:type="dxa"/>
            <w:vMerge w:val="restart"/>
          </w:tcPr>
          <w:p w:rsidR="00DA0A80" w:rsidRDefault="00DA0A80">
            <w:pPr>
              <w:pStyle w:val="ConsPlusNormal"/>
              <w:jc w:val="right"/>
            </w:pPr>
            <w:r>
              <w:t>1708,50</w:t>
            </w:r>
          </w:p>
        </w:tc>
        <w:tc>
          <w:tcPr>
            <w:tcW w:w="1264" w:type="dxa"/>
            <w:vMerge w:val="restart"/>
          </w:tcPr>
          <w:p w:rsidR="00DA0A80" w:rsidRDefault="00DA0A80">
            <w:pPr>
              <w:pStyle w:val="ConsPlusNormal"/>
              <w:jc w:val="right"/>
            </w:pPr>
            <w:r>
              <w:t>3371,99</w:t>
            </w:r>
          </w:p>
        </w:tc>
        <w:tc>
          <w:tcPr>
            <w:tcW w:w="1077" w:type="dxa"/>
            <w:vMerge w:val="restart"/>
          </w:tcPr>
          <w:p w:rsidR="00DA0A80" w:rsidRDefault="00DA0A80">
            <w:pPr>
              <w:pStyle w:val="ConsPlusNormal"/>
              <w:jc w:val="right"/>
            </w:pPr>
            <w:r>
              <w:t>0,00</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1. Количество приобретенного оборудования, ед</w:t>
            </w:r>
          </w:p>
        </w:tc>
        <w:tc>
          <w:tcPr>
            <w:tcW w:w="850" w:type="dxa"/>
          </w:tcPr>
          <w:p w:rsidR="00DA0A80" w:rsidRDefault="00DA0A80">
            <w:pPr>
              <w:pStyle w:val="ConsPlusNormal"/>
              <w:jc w:val="center"/>
            </w:pPr>
            <w:r>
              <w:t>0</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2. Количество выполненных капитальных ремонтов, ед</w:t>
            </w:r>
          </w:p>
        </w:tc>
        <w:tc>
          <w:tcPr>
            <w:tcW w:w="850" w:type="dxa"/>
          </w:tcPr>
          <w:p w:rsidR="00DA0A80" w:rsidRDefault="00DA0A80">
            <w:pPr>
              <w:pStyle w:val="ConsPlusNormal"/>
              <w:jc w:val="center"/>
            </w:pPr>
            <w:r>
              <w:t>1</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3. Количество разработанной ПСД, ед</w:t>
            </w:r>
          </w:p>
        </w:tc>
        <w:tc>
          <w:tcPr>
            <w:tcW w:w="850" w:type="dxa"/>
          </w:tcPr>
          <w:p w:rsidR="00DA0A80" w:rsidRDefault="00DA0A80">
            <w:pPr>
              <w:pStyle w:val="ConsPlusNormal"/>
              <w:jc w:val="center"/>
            </w:pPr>
            <w:r>
              <w:t>2</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vMerge w:val="restart"/>
          </w:tcPr>
          <w:p w:rsidR="00DA0A80" w:rsidRDefault="00DA0A80">
            <w:pPr>
              <w:pStyle w:val="ConsPlusNormal"/>
              <w:jc w:val="center"/>
            </w:pPr>
            <w:r>
              <w:t>2021 (прогнозный период)</w:t>
            </w:r>
          </w:p>
        </w:tc>
        <w:tc>
          <w:tcPr>
            <w:tcW w:w="1264" w:type="dxa"/>
            <w:vMerge w:val="restart"/>
          </w:tcPr>
          <w:p w:rsidR="00DA0A80" w:rsidRDefault="00DA0A80">
            <w:pPr>
              <w:pStyle w:val="ConsPlusNormal"/>
              <w:jc w:val="right"/>
            </w:pPr>
            <w:r>
              <w:t>0,00</w:t>
            </w:r>
          </w:p>
        </w:tc>
        <w:tc>
          <w:tcPr>
            <w:tcW w:w="1077" w:type="dxa"/>
            <w:vMerge w:val="restart"/>
          </w:tcPr>
          <w:p w:rsidR="00DA0A80" w:rsidRDefault="00DA0A80">
            <w:pPr>
              <w:pStyle w:val="ConsPlusNormal"/>
              <w:jc w:val="right"/>
            </w:pPr>
            <w:r>
              <w:t>0,00</w:t>
            </w:r>
          </w:p>
        </w:tc>
        <w:tc>
          <w:tcPr>
            <w:tcW w:w="130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0,00</w:t>
            </w:r>
          </w:p>
        </w:tc>
        <w:tc>
          <w:tcPr>
            <w:tcW w:w="1077" w:type="dxa"/>
            <w:vMerge w:val="restart"/>
          </w:tcPr>
          <w:p w:rsidR="00DA0A80" w:rsidRDefault="00DA0A80">
            <w:pPr>
              <w:pStyle w:val="ConsPlusNormal"/>
              <w:jc w:val="right"/>
            </w:pPr>
            <w:r>
              <w:t>0,00</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1. Количество приобретенного оборудования, ед</w:t>
            </w:r>
          </w:p>
        </w:tc>
        <w:tc>
          <w:tcPr>
            <w:tcW w:w="850" w:type="dxa"/>
          </w:tcPr>
          <w:p w:rsidR="00DA0A80" w:rsidRDefault="00DA0A80">
            <w:pPr>
              <w:pStyle w:val="ConsPlusNormal"/>
              <w:jc w:val="center"/>
            </w:pPr>
            <w:r>
              <w:t>0</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2. Количество выполненных капитальных ремонтов, ед</w:t>
            </w:r>
          </w:p>
        </w:tc>
        <w:tc>
          <w:tcPr>
            <w:tcW w:w="850" w:type="dxa"/>
          </w:tcPr>
          <w:p w:rsidR="00DA0A80" w:rsidRDefault="00DA0A80">
            <w:pPr>
              <w:pStyle w:val="ConsPlusNormal"/>
              <w:jc w:val="center"/>
            </w:pPr>
            <w:r>
              <w:t>0</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3. Количество разработанной ПСД, ед</w:t>
            </w:r>
          </w:p>
        </w:tc>
        <w:tc>
          <w:tcPr>
            <w:tcW w:w="850" w:type="dxa"/>
          </w:tcPr>
          <w:p w:rsidR="00DA0A80" w:rsidRDefault="00DA0A80">
            <w:pPr>
              <w:pStyle w:val="ConsPlusNormal"/>
              <w:jc w:val="center"/>
            </w:pPr>
            <w:r>
              <w:t>0</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vMerge w:val="restart"/>
            <w:tcBorders>
              <w:bottom w:val="nil"/>
            </w:tcBorders>
          </w:tcPr>
          <w:p w:rsidR="00DA0A80" w:rsidRDefault="00DA0A80">
            <w:pPr>
              <w:pStyle w:val="ConsPlusNormal"/>
              <w:jc w:val="center"/>
            </w:pPr>
            <w:r>
              <w:t>2022 (прогнозный период)</w:t>
            </w:r>
          </w:p>
        </w:tc>
        <w:tc>
          <w:tcPr>
            <w:tcW w:w="1264" w:type="dxa"/>
            <w:vMerge w:val="restart"/>
            <w:tcBorders>
              <w:bottom w:val="nil"/>
            </w:tcBorders>
          </w:tcPr>
          <w:p w:rsidR="00DA0A80" w:rsidRDefault="00DA0A80">
            <w:pPr>
              <w:pStyle w:val="ConsPlusNormal"/>
              <w:jc w:val="right"/>
            </w:pPr>
            <w:r>
              <w:t>0,00</w:t>
            </w:r>
          </w:p>
        </w:tc>
        <w:tc>
          <w:tcPr>
            <w:tcW w:w="1077" w:type="dxa"/>
            <w:vMerge w:val="restart"/>
            <w:tcBorders>
              <w:bottom w:val="nil"/>
            </w:tcBorders>
          </w:tcPr>
          <w:p w:rsidR="00DA0A80" w:rsidRDefault="00DA0A80">
            <w:pPr>
              <w:pStyle w:val="ConsPlusNormal"/>
              <w:jc w:val="right"/>
            </w:pPr>
            <w:r>
              <w:t>0,00</w:t>
            </w:r>
          </w:p>
        </w:tc>
        <w:tc>
          <w:tcPr>
            <w:tcW w:w="1304" w:type="dxa"/>
            <w:vMerge w:val="restart"/>
            <w:tcBorders>
              <w:bottom w:val="nil"/>
            </w:tcBorders>
          </w:tcPr>
          <w:p w:rsidR="00DA0A80" w:rsidRDefault="00DA0A80">
            <w:pPr>
              <w:pStyle w:val="ConsPlusNormal"/>
              <w:jc w:val="right"/>
            </w:pPr>
            <w:r>
              <w:t>0,00</w:t>
            </w:r>
          </w:p>
        </w:tc>
        <w:tc>
          <w:tcPr>
            <w:tcW w:w="1264" w:type="dxa"/>
            <w:vMerge w:val="restart"/>
            <w:tcBorders>
              <w:bottom w:val="nil"/>
            </w:tcBorders>
          </w:tcPr>
          <w:p w:rsidR="00DA0A80" w:rsidRDefault="00DA0A80">
            <w:pPr>
              <w:pStyle w:val="ConsPlusNormal"/>
              <w:jc w:val="right"/>
            </w:pPr>
            <w:r>
              <w:t>0,00</w:t>
            </w:r>
          </w:p>
        </w:tc>
        <w:tc>
          <w:tcPr>
            <w:tcW w:w="1077" w:type="dxa"/>
            <w:vMerge w:val="restart"/>
            <w:tcBorders>
              <w:bottom w:val="nil"/>
            </w:tcBorders>
          </w:tcPr>
          <w:p w:rsidR="00DA0A80" w:rsidRDefault="00DA0A80">
            <w:pPr>
              <w:pStyle w:val="ConsPlusNormal"/>
              <w:jc w:val="right"/>
            </w:pPr>
            <w:r>
              <w:t>0,00</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1. Количество приобретенного оборудования, ед</w:t>
            </w:r>
          </w:p>
        </w:tc>
        <w:tc>
          <w:tcPr>
            <w:tcW w:w="850" w:type="dxa"/>
          </w:tcPr>
          <w:p w:rsidR="00DA0A80" w:rsidRDefault="00DA0A80">
            <w:pPr>
              <w:pStyle w:val="ConsPlusNormal"/>
              <w:jc w:val="center"/>
            </w:pPr>
            <w:r>
              <w:t>0</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vMerge/>
            <w:tcBorders>
              <w:bottom w:val="nil"/>
            </w:tcBorders>
          </w:tcPr>
          <w:p w:rsidR="00DA0A80" w:rsidRDefault="00DA0A80">
            <w:pPr>
              <w:pStyle w:val="ConsPlusNormal"/>
            </w:pPr>
          </w:p>
        </w:tc>
        <w:tc>
          <w:tcPr>
            <w:tcW w:w="1264" w:type="dxa"/>
            <w:vMerge/>
            <w:tcBorders>
              <w:bottom w:val="nil"/>
            </w:tcBorders>
          </w:tcPr>
          <w:p w:rsidR="00DA0A80" w:rsidRDefault="00DA0A80">
            <w:pPr>
              <w:pStyle w:val="ConsPlusNormal"/>
            </w:pPr>
          </w:p>
        </w:tc>
        <w:tc>
          <w:tcPr>
            <w:tcW w:w="1077" w:type="dxa"/>
            <w:vMerge/>
            <w:tcBorders>
              <w:bottom w:val="nil"/>
            </w:tcBorders>
          </w:tcPr>
          <w:p w:rsidR="00DA0A80" w:rsidRDefault="00DA0A80">
            <w:pPr>
              <w:pStyle w:val="ConsPlusNormal"/>
            </w:pPr>
          </w:p>
        </w:tc>
        <w:tc>
          <w:tcPr>
            <w:tcW w:w="1304" w:type="dxa"/>
            <w:vMerge/>
            <w:tcBorders>
              <w:bottom w:val="nil"/>
            </w:tcBorders>
          </w:tcPr>
          <w:p w:rsidR="00DA0A80" w:rsidRDefault="00DA0A80">
            <w:pPr>
              <w:pStyle w:val="ConsPlusNormal"/>
            </w:pPr>
          </w:p>
        </w:tc>
        <w:tc>
          <w:tcPr>
            <w:tcW w:w="1264" w:type="dxa"/>
            <w:vMerge/>
            <w:tcBorders>
              <w:bottom w:val="nil"/>
            </w:tcBorders>
          </w:tcPr>
          <w:p w:rsidR="00DA0A80" w:rsidRDefault="00DA0A80">
            <w:pPr>
              <w:pStyle w:val="ConsPlusNormal"/>
            </w:pPr>
          </w:p>
        </w:tc>
        <w:tc>
          <w:tcPr>
            <w:tcW w:w="1077" w:type="dxa"/>
            <w:vMerge/>
            <w:tcBorders>
              <w:bottom w:val="nil"/>
            </w:tcBorders>
          </w:tcPr>
          <w:p w:rsidR="00DA0A80" w:rsidRDefault="00DA0A80">
            <w:pPr>
              <w:pStyle w:val="ConsPlusNormal"/>
            </w:pP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2. Количество выполненных капитальных ремонтов, ед</w:t>
            </w:r>
          </w:p>
        </w:tc>
        <w:tc>
          <w:tcPr>
            <w:tcW w:w="850" w:type="dxa"/>
          </w:tcPr>
          <w:p w:rsidR="00DA0A80" w:rsidRDefault="00DA0A80">
            <w:pPr>
              <w:pStyle w:val="ConsPlusNormal"/>
              <w:jc w:val="center"/>
            </w:pPr>
            <w:r>
              <w:t>0</w:t>
            </w:r>
          </w:p>
        </w:tc>
      </w:tr>
      <w:tr w:rsidR="00DA0A80">
        <w:tblPrEx>
          <w:tblBorders>
            <w:insideH w:val="nil"/>
          </w:tblBorders>
        </w:tblPrEx>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vMerge/>
            <w:tcBorders>
              <w:bottom w:val="nil"/>
            </w:tcBorders>
          </w:tcPr>
          <w:p w:rsidR="00DA0A80" w:rsidRDefault="00DA0A80">
            <w:pPr>
              <w:pStyle w:val="ConsPlusNormal"/>
            </w:pPr>
          </w:p>
        </w:tc>
        <w:tc>
          <w:tcPr>
            <w:tcW w:w="1264" w:type="dxa"/>
            <w:vMerge/>
            <w:tcBorders>
              <w:bottom w:val="nil"/>
            </w:tcBorders>
          </w:tcPr>
          <w:p w:rsidR="00DA0A80" w:rsidRDefault="00DA0A80">
            <w:pPr>
              <w:pStyle w:val="ConsPlusNormal"/>
            </w:pPr>
          </w:p>
        </w:tc>
        <w:tc>
          <w:tcPr>
            <w:tcW w:w="1077" w:type="dxa"/>
            <w:vMerge/>
            <w:tcBorders>
              <w:bottom w:val="nil"/>
            </w:tcBorders>
          </w:tcPr>
          <w:p w:rsidR="00DA0A80" w:rsidRDefault="00DA0A80">
            <w:pPr>
              <w:pStyle w:val="ConsPlusNormal"/>
            </w:pPr>
          </w:p>
        </w:tc>
        <w:tc>
          <w:tcPr>
            <w:tcW w:w="1304" w:type="dxa"/>
            <w:vMerge/>
            <w:tcBorders>
              <w:bottom w:val="nil"/>
            </w:tcBorders>
          </w:tcPr>
          <w:p w:rsidR="00DA0A80" w:rsidRDefault="00DA0A80">
            <w:pPr>
              <w:pStyle w:val="ConsPlusNormal"/>
            </w:pPr>
          </w:p>
        </w:tc>
        <w:tc>
          <w:tcPr>
            <w:tcW w:w="1264" w:type="dxa"/>
            <w:vMerge/>
            <w:tcBorders>
              <w:bottom w:val="nil"/>
            </w:tcBorders>
          </w:tcPr>
          <w:p w:rsidR="00DA0A80" w:rsidRDefault="00DA0A80">
            <w:pPr>
              <w:pStyle w:val="ConsPlusNormal"/>
            </w:pPr>
          </w:p>
        </w:tc>
        <w:tc>
          <w:tcPr>
            <w:tcW w:w="1077" w:type="dxa"/>
            <w:vMerge/>
            <w:tcBorders>
              <w:bottom w:val="nil"/>
            </w:tcBorders>
          </w:tcPr>
          <w:p w:rsidR="00DA0A80" w:rsidRDefault="00DA0A80">
            <w:pPr>
              <w:pStyle w:val="ConsPlusNormal"/>
            </w:pPr>
          </w:p>
        </w:tc>
        <w:tc>
          <w:tcPr>
            <w:tcW w:w="1474" w:type="dxa"/>
            <w:vMerge/>
            <w:tcBorders>
              <w:bottom w:val="nil"/>
            </w:tcBorders>
          </w:tcPr>
          <w:p w:rsidR="00DA0A80" w:rsidRDefault="00DA0A80">
            <w:pPr>
              <w:pStyle w:val="ConsPlusNormal"/>
            </w:pPr>
          </w:p>
        </w:tc>
        <w:tc>
          <w:tcPr>
            <w:tcW w:w="1814" w:type="dxa"/>
            <w:tcBorders>
              <w:bottom w:val="nil"/>
            </w:tcBorders>
          </w:tcPr>
          <w:p w:rsidR="00DA0A80" w:rsidRDefault="00DA0A80">
            <w:pPr>
              <w:pStyle w:val="ConsPlusNormal"/>
            </w:pPr>
            <w:r>
              <w:t>3. Количество разработанной ПСД, ед</w:t>
            </w:r>
          </w:p>
        </w:tc>
        <w:tc>
          <w:tcPr>
            <w:tcW w:w="850" w:type="dxa"/>
            <w:tcBorders>
              <w:bottom w:val="nil"/>
            </w:tcBorders>
          </w:tcPr>
          <w:p w:rsidR="00DA0A80" w:rsidRDefault="00DA0A80">
            <w:pPr>
              <w:pStyle w:val="ConsPlusNormal"/>
              <w:jc w:val="center"/>
            </w:pPr>
            <w:r>
              <w:t>0</w:t>
            </w:r>
          </w:p>
        </w:tc>
      </w:tr>
      <w:tr w:rsidR="00DA0A80">
        <w:tblPrEx>
          <w:tblBorders>
            <w:insideH w:val="nil"/>
          </w:tblBorders>
        </w:tblPrEx>
        <w:tc>
          <w:tcPr>
            <w:tcW w:w="13569" w:type="dxa"/>
            <w:gridSpan w:val="11"/>
            <w:tcBorders>
              <w:top w:val="nil"/>
            </w:tcBorders>
          </w:tcPr>
          <w:p w:rsidR="00DA0A80" w:rsidRDefault="00DA0A80">
            <w:pPr>
              <w:pStyle w:val="ConsPlusNormal"/>
              <w:jc w:val="both"/>
            </w:pPr>
            <w:r>
              <w:t xml:space="preserve">(п. 3.1 в ред. </w:t>
            </w:r>
            <w:hyperlink r:id="rId123">
              <w:r>
                <w:rPr>
                  <w:color w:val="0000FF"/>
                </w:rPr>
                <w:t>постановления</w:t>
              </w:r>
            </w:hyperlink>
            <w:r>
              <w:t xml:space="preserve"> Администрации ЗАТО Северск от 10.11.2020 N 1980)</w:t>
            </w:r>
          </w:p>
        </w:tc>
      </w:tr>
      <w:tr w:rsidR="00DA0A80">
        <w:tc>
          <w:tcPr>
            <w:tcW w:w="724" w:type="dxa"/>
            <w:vMerge w:val="restart"/>
            <w:tcBorders>
              <w:bottom w:val="nil"/>
            </w:tcBorders>
          </w:tcPr>
          <w:p w:rsidR="00DA0A80" w:rsidRDefault="00DA0A80">
            <w:pPr>
              <w:pStyle w:val="ConsPlusNormal"/>
              <w:jc w:val="center"/>
            </w:pPr>
            <w:r>
              <w:t>3.1.1</w:t>
            </w:r>
          </w:p>
        </w:tc>
        <w:tc>
          <w:tcPr>
            <w:tcW w:w="1814" w:type="dxa"/>
            <w:vMerge w:val="restart"/>
            <w:tcBorders>
              <w:bottom w:val="nil"/>
            </w:tcBorders>
          </w:tcPr>
          <w:p w:rsidR="00DA0A80" w:rsidRDefault="00DA0A80">
            <w:pPr>
              <w:pStyle w:val="ConsPlusNormal"/>
            </w:pPr>
            <w:r>
              <w:t>Капитальный ремонт здания МАУДО ДШИ корпус N 2 по адресу: г. Северск, ул. 40 лет Октября, 4</w:t>
            </w:r>
          </w:p>
        </w:tc>
        <w:tc>
          <w:tcPr>
            <w:tcW w:w="907" w:type="dxa"/>
          </w:tcPr>
          <w:p w:rsidR="00DA0A80" w:rsidRDefault="00DA0A80">
            <w:pPr>
              <w:pStyle w:val="ConsPlusNormal"/>
              <w:jc w:val="center"/>
            </w:pPr>
            <w:r>
              <w:t>Всего</w:t>
            </w:r>
          </w:p>
        </w:tc>
        <w:tc>
          <w:tcPr>
            <w:tcW w:w="1264" w:type="dxa"/>
          </w:tcPr>
          <w:p w:rsidR="00DA0A80" w:rsidRDefault="00DA0A80">
            <w:pPr>
              <w:pStyle w:val="ConsPlusNormal"/>
              <w:jc w:val="right"/>
            </w:pPr>
            <w:r>
              <w:t>1058,42</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1058,42</w:t>
            </w:r>
          </w:p>
        </w:tc>
        <w:tc>
          <w:tcPr>
            <w:tcW w:w="1077" w:type="dxa"/>
          </w:tcPr>
          <w:p w:rsidR="00DA0A80" w:rsidRDefault="00DA0A80">
            <w:pPr>
              <w:pStyle w:val="ConsPlusNormal"/>
              <w:jc w:val="right"/>
            </w:pPr>
            <w:r>
              <w:t>0,00</w:t>
            </w:r>
          </w:p>
        </w:tc>
        <w:tc>
          <w:tcPr>
            <w:tcW w:w="1474" w:type="dxa"/>
            <w:vMerge w:val="restart"/>
          </w:tcPr>
          <w:p w:rsidR="00DA0A80" w:rsidRDefault="00DA0A80">
            <w:pPr>
              <w:pStyle w:val="ConsPlusNormal"/>
            </w:pPr>
            <w:r>
              <w:t>УКС Администрации ЗАТО Северск</w:t>
            </w:r>
          </w:p>
        </w:tc>
        <w:tc>
          <w:tcPr>
            <w:tcW w:w="1814" w:type="dxa"/>
          </w:tcPr>
          <w:p w:rsidR="00DA0A80" w:rsidRDefault="00DA0A80">
            <w:pPr>
              <w:pStyle w:val="ConsPlusNormal"/>
              <w:jc w:val="center"/>
            </w:pPr>
            <w:r>
              <w:t>x</w:t>
            </w:r>
          </w:p>
        </w:tc>
        <w:tc>
          <w:tcPr>
            <w:tcW w:w="850" w:type="dxa"/>
          </w:tcPr>
          <w:p w:rsidR="00DA0A80" w:rsidRDefault="00DA0A80">
            <w:pPr>
              <w:pStyle w:val="ConsPlusNormal"/>
              <w:jc w:val="center"/>
            </w:pPr>
            <w:r>
              <w:t>x</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tcPr>
          <w:p w:rsidR="00DA0A80" w:rsidRDefault="00DA0A80">
            <w:pPr>
              <w:pStyle w:val="ConsPlusNormal"/>
              <w:jc w:val="center"/>
            </w:pPr>
            <w:r>
              <w:t>2015</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разработанной ПСД, ед</w:t>
            </w:r>
          </w:p>
        </w:tc>
        <w:tc>
          <w:tcPr>
            <w:tcW w:w="850" w:type="dxa"/>
          </w:tcPr>
          <w:p w:rsidR="00DA0A80" w:rsidRDefault="00DA0A80">
            <w:pPr>
              <w:pStyle w:val="ConsPlusNormal"/>
              <w:jc w:val="center"/>
            </w:pPr>
            <w:r>
              <w:t>0</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tcPr>
          <w:p w:rsidR="00DA0A80" w:rsidRDefault="00DA0A80">
            <w:pPr>
              <w:pStyle w:val="ConsPlusNormal"/>
              <w:jc w:val="center"/>
            </w:pPr>
            <w:r>
              <w:t>2016</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разработанной ПСД, ед</w:t>
            </w:r>
          </w:p>
        </w:tc>
        <w:tc>
          <w:tcPr>
            <w:tcW w:w="850" w:type="dxa"/>
          </w:tcPr>
          <w:p w:rsidR="00DA0A80" w:rsidRDefault="00DA0A80">
            <w:pPr>
              <w:pStyle w:val="ConsPlusNormal"/>
              <w:jc w:val="center"/>
            </w:pPr>
            <w:r>
              <w:t>0</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tcPr>
          <w:p w:rsidR="00DA0A80" w:rsidRDefault="00DA0A80">
            <w:pPr>
              <w:pStyle w:val="ConsPlusNormal"/>
              <w:jc w:val="center"/>
            </w:pPr>
            <w:r>
              <w:t>2017</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разработанной ПСД, ед</w:t>
            </w:r>
          </w:p>
        </w:tc>
        <w:tc>
          <w:tcPr>
            <w:tcW w:w="850" w:type="dxa"/>
          </w:tcPr>
          <w:p w:rsidR="00DA0A80" w:rsidRDefault="00DA0A80">
            <w:pPr>
              <w:pStyle w:val="ConsPlusNormal"/>
              <w:jc w:val="center"/>
            </w:pPr>
            <w:r>
              <w:t>0</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tcPr>
          <w:p w:rsidR="00DA0A80" w:rsidRDefault="00DA0A80">
            <w:pPr>
              <w:pStyle w:val="ConsPlusNormal"/>
              <w:jc w:val="center"/>
            </w:pPr>
            <w:r>
              <w:t>2018</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разработанной ПСД, ед</w:t>
            </w:r>
          </w:p>
        </w:tc>
        <w:tc>
          <w:tcPr>
            <w:tcW w:w="850" w:type="dxa"/>
          </w:tcPr>
          <w:p w:rsidR="00DA0A80" w:rsidRDefault="00DA0A80">
            <w:pPr>
              <w:pStyle w:val="ConsPlusNormal"/>
              <w:jc w:val="center"/>
            </w:pPr>
            <w:r>
              <w:t>0</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tcPr>
          <w:p w:rsidR="00DA0A80" w:rsidRDefault="00DA0A80">
            <w:pPr>
              <w:pStyle w:val="ConsPlusNormal"/>
              <w:jc w:val="center"/>
            </w:pPr>
            <w:r>
              <w:t>2019</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 xml:space="preserve">1. Количество </w:t>
            </w:r>
            <w:r>
              <w:lastRenderedPageBreak/>
              <w:t>разработанной ПСД, ед</w:t>
            </w:r>
          </w:p>
        </w:tc>
        <w:tc>
          <w:tcPr>
            <w:tcW w:w="850" w:type="dxa"/>
          </w:tcPr>
          <w:p w:rsidR="00DA0A80" w:rsidRDefault="00DA0A80">
            <w:pPr>
              <w:pStyle w:val="ConsPlusNormal"/>
              <w:jc w:val="center"/>
            </w:pPr>
            <w:r>
              <w:lastRenderedPageBreak/>
              <w:t>0</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tcPr>
          <w:p w:rsidR="00DA0A80" w:rsidRDefault="00DA0A80">
            <w:pPr>
              <w:pStyle w:val="ConsPlusNormal"/>
              <w:jc w:val="center"/>
            </w:pPr>
            <w:r>
              <w:t>2020</w:t>
            </w:r>
          </w:p>
        </w:tc>
        <w:tc>
          <w:tcPr>
            <w:tcW w:w="1264" w:type="dxa"/>
          </w:tcPr>
          <w:p w:rsidR="00DA0A80" w:rsidRDefault="00DA0A80">
            <w:pPr>
              <w:pStyle w:val="ConsPlusNormal"/>
              <w:jc w:val="right"/>
            </w:pPr>
            <w:r>
              <w:t>1058,42</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1058,42</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разработанной ПСД, ед</w:t>
            </w:r>
          </w:p>
        </w:tc>
        <w:tc>
          <w:tcPr>
            <w:tcW w:w="850" w:type="dxa"/>
          </w:tcPr>
          <w:p w:rsidR="00DA0A80" w:rsidRDefault="00DA0A80">
            <w:pPr>
              <w:pStyle w:val="ConsPlusNormal"/>
              <w:jc w:val="center"/>
            </w:pPr>
            <w:r>
              <w:t>1</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разработанной ПСД, ед</w:t>
            </w:r>
          </w:p>
        </w:tc>
        <w:tc>
          <w:tcPr>
            <w:tcW w:w="850" w:type="dxa"/>
          </w:tcPr>
          <w:p w:rsidR="00DA0A80" w:rsidRDefault="00DA0A80">
            <w:pPr>
              <w:pStyle w:val="ConsPlusNormal"/>
              <w:jc w:val="center"/>
            </w:pPr>
            <w:r>
              <w:t>0</w:t>
            </w:r>
          </w:p>
        </w:tc>
      </w:tr>
      <w:tr w:rsidR="00DA0A80">
        <w:tblPrEx>
          <w:tblBorders>
            <w:insideH w:val="nil"/>
          </w:tblBorders>
        </w:tblPrEx>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tcBorders>
              <w:bottom w:val="nil"/>
            </w:tcBorders>
          </w:tcPr>
          <w:p w:rsidR="00DA0A80" w:rsidRDefault="00DA0A80">
            <w:pPr>
              <w:pStyle w:val="ConsPlusNormal"/>
              <w:jc w:val="center"/>
            </w:pPr>
            <w:r>
              <w:t>2022 (прогнозный период)</w:t>
            </w:r>
          </w:p>
        </w:tc>
        <w:tc>
          <w:tcPr>
            <w:tcW w:w="1264" w:type="dxa"/>
            <w:tcBorders>
              <w:bottom w:val="nil"/>
            </w:tcBorders>
          </w:tcPr>
          <w:p w:rsidR="00DA0A80" w:rsidRDefault="00DA0A80">
            <w:pPr>
              <w:pStyle w:val="ConsPlusNormal"/>
              <w:jc w:val="right"/>
            </w:pPr>
            <w:r>
              <w:t>0,00</w:t>
            </w:r>
          </w:p>
        </w:tc>
        <w:tc>
          <w:tcPr>
            <w:tcW w:w="1077" w:type="dxa"/>
            <w:tcBorders>
              <w:bottom w:val="nil"/>
            </w:tcBorders>
          </w:tcPr>
          <w:p w:rsidR="00DA0A80" w:rsidRDefault="00DA0A80">
            <w:pPr>
              <w:pStyle w:val="ConsPlusNormal"/>
              <w:jc w:val="right"/>
            </w:pPr>
            <w:r>
              <w:t>0,00</w:t>
            </w:r>
          </w:p>
        </w:tc>
        <w:tc>
          <w:tcPr>
            <w:tcW w:w="1304" w:type="dxa"/>
            <w:tcBorders>
              <w:bottom w:val="nil"/>
            </w:tcBorders>
          </w:tcPr>
          <w:p w:rsidR="00DA0A80" w:rsidRDefault="00DA0A80">
            <w:pPr>
              <w:pStyle w:val="ConsPlusNormal"/>
              <w:jc w:val="right"/>
            </w:pPr>
            <w:r>
              <w:t>0,00</w:t>
            </w:r>
          </w:p>
        </w:tc>
        <w:tc>
          <w:tcPr>
            <w:tcW w:w="1264" w:type="dxa"/>
            <w:tcBorders>
              <w:bottom w:val="nil"/>
            </w:tcBorders>
          </w:tcPr>
          <w:p w:rsidR="00DA0A80" w:rsidRDefault="00DA0A80">
            <w:pPr>
              <w:pStyle w:val="ConsPlusNormal"/>
              <w:jc w:val="right"/>
            </w:pPr>
            <w:r>
              <w:t>0,00</w:t>
            </w:r>
          </w:p>
        </w:tc>
        <w:tc>
          <w:tcPr>
            <w:tcW w:w="1077" w:type="dxa"/>
            <w:tcBorders>
              <w:bottom w:val="nil"/>
            </w:tcBorders>
          </w:tcPr>
          <w:p w:rsidR="00DA0A80" w:rsidRDefault="00DA0A80">
            <w:pPr>
              <w:pStyle w:val="ConsPlusNormal"/>
              <w:jc w:val="right"/>
            </w:pPr>
            <w:r>
              <w:t>0,00</w:t>
            </w:r>
          </w:p>
        </w:tc>
        <w:tc>
          <w:tcPr>
            <w:tcW w:w="1474" w:type="dxa"/>
            <w:tcBorders>
              <w:bottom w:val="nil"/>
            </w:tcBorders>
            <w:vAlign w:val="center"/>
          </w:tcPr>
          <w:p w:rsidR="00DA0A80" w:rsidRDefault="00DA0A80">
            <w:pPr>
              <w:pStyle w:val="ConsPlusNormal"/>
            </w:pPr>
          </w:p>
        </w:tc>
        <w:tc>
          <w:tcPr>
            <w:tcW w:w="1814" w:type="dxa"/>
            <w:tcBorders>
              <w:bottom w:val="nil"/>
            </w:tcBorders>
          </w:tcPr>
          <w:p w:rsidR="00DA0A80" w:rsidRDefault="00DA0A80">
            <w:pPr>
              <w:pStyle w:val="ConsPlusNormal"/>
            </w:pPr>
            <w:r>
              <w:t>1. Количество разработанной ПСД, ед</w:t>
            </w:r>
          </w:p>
        </w:tc>
        <w:tc>
          <w:tcPr>
            <w:tcW w:w="850" w:type="dxa"/>
            <w:tcBorders>
              <w:bottom w:val="nil"/>
            </w:tcBorders>
          </w:tcPr>
          <w:p w:rsidR="00DA0A80" w:rsidRDefault="00DA0A80">
            <w:pPr>
              <w:pStyle w:val="ConsPlusNormal"/>
              <w:jc w:val="center"/>
            </w:pPr>
            <w:r>
              <w:t>0</w:t>
            </w:r>
          </w:p>
        </w:tc>
      </w:tr>
      <w:tr w:rsidR="00DA0A80">
        <w:tblPrEx>
          <w:tblBorders>
            <w:insideH w:val="nil"/>
          </w:tblBorders>
        </w:tblPrEx>
        <w:tc>
          <w:tcPr>
            <w:tcW w:w="13569" w:type="dxa"/>
            <w:gridSpan w:val="11"/>
            <w:tcBorders>
              <w:top w:val="nil"/>
            </w:tcBorders>
          </w:tcPr>
          <w:p w:rsidR="00DA0A80" w:rsidRDefault="00DA0A80">
            <w:pPr>
              <w:pStyle w:val="ConsPlusNormal"/>
              <w:jc w:val="both"/>
            </w:pPr>
            <w:r>
              <w:t xml:space="preserve">(п. 3.1.1 в ред. </w:t>
            </w:r>
            <w:hyperlink r:id="rId124">
              <w:r>
                <w:rPr>
                  <w:color w:val="0000FF"/>
                </w:rPr>
                <w:t>постановления</w:t>
              </w:r>
            </w:hyperlink>
            <w:r>
              <w:t xml:space="preserve"> Администрации ЗАТО Северск от 10.11.2020 N 1980)</w:t>
            </w:r>
          </w:p>
        </w:tc>
      </w:tr>
      <w:tr w:rsidR="00DA0A80">
        <w:tc>
          <w:tcPr>
            <w:tcW w:w="724" w:type="dxa"/>
            <w:vMerge w:val="restart"/>
          </w:tcPr>
          <w:p w:rsidR="00DA0A80" w:rsidRDefault="00DA0A80">
            <w:pPr>
              <w:pStyle w:val="ConsPlusNormal"/>
              <w:jc w:val="center"/>
            </w:pPr>
            <w:r>
              <w:t>3.1.2</w:t>
            </w:r>
          </w:p>
        </w:tc>
        <w:tc>
          <w:tcPr>
            <w:tcW w:w="1814" w:type="dxa"/>
            <w:vMerge w:val="restart"/>
          </w:tcPr>
          <w:p w:rsidR="00DA0A80" w:rsidRDefault="00DA0A80">
            <w:pPr>
              <w:pStyle w:val="ConsPlusNormal"/>
            </w:pPr>
            <w:r>
              <w:t>Модернизация ресурсной базы МАУДО ДШИ</w:t>
            </w:r>
          </w:p>
        </w:tc>
        <w:tc>
          <w:tcPr>
            <w:tcW w:w="907" w:type="dxa"/>
          </w:tcPr>
          <w:p w:rsidR="00DA0A80" w:rsidRDefault="00DA0A80">
            <w:pPr>
              <w:pStyle w:val="ConsPlusNormal"/>
              <w:jc w:val="center"/>
            </w:pPr>
            <w:r>
              <w:t>Всего</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val="restart"/>
          </w:tcPr>
          <w:p w:rsidR="00DA0A80" w:rsidRDefault="00DA0A80">
            <w:pPr>
              <w:pStyle w:val="ConsPlusNormal"/>
            </w:pPr>
            <w:r>
              <w:t>УК Администрации ЗАТО Северск, МАУДО ДШИ</w:t>
            </w:r>
          </w:p>
        </w:tc>
        <w:tc>
          <w:tcPr>
            <w:tcW w:w="1814" w:type="dxa"/>
          </w:tcPr>
          <w:p w:rsidR="00DA0A80" w:rsidRDefault="00DA0A80">
            <w:pPr>
              <w:pStyle w:val="ConsPlusNormal"/>
              <w:jc w:val="center"/>
            </w:pPr>
            <w:r>
              <w:t>X</w:t>
            </w:r>
          </w:p>
        </w:tc>
        <w:tc>
          <w:tcPr>
            <w:tcW w:w="850"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2015</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приобретенного оборудования,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2016</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приобретенного оборудования,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2017</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приобретенного оборудования,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2018</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приобретенного оборудования,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2019</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приобретенного оборудования,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2020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приобретенного оборудования,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приобретенного оборудования,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2022 (прогнозный период)</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приобретенного оборудования, ед</w:t>
            </w:r>
          </w:p>
        </w:tc>
        <w:tc>
          <w:tcPr>
            <w:tcW w:w="850" w:type="dxa"/>
          </w:tcPr>
          <w:p w:rsidR="00DA0A80" w:rsidRDefault="00DA0A80">
            <w:pPr>
              <w:pStyle w:val="ConsPlusNormal"/>
              <w:jc w:val="center"/>
            </w:pPr>
            <w:r>
              <w:t>0</w:t>
            </w:r>
          </w:p>
        </w:tc>
      </w:tr>
      <w:tr w:rsidR="00DA0A80">
        <w:tc>
          <w:tcPr>
            <w:tcW w:w="724" w:type="dxa"/>
            <w:vMerge w:val="restart"/>
          </w:tcPr>
          <w:p w:rsidR="00DA0A80" w:rsidRDefault="00DA0A80">
            <w:pPr>
              <w:pStyle w:val="ConsPlusNormal"/>
              <w:jc w:val="center"/>
            </w:pPr>
            <w:r>
              <w:t>3.1.3</w:t>
            </w:r>
          </w:p>
        </w:tc>
        <w:tc>
          <w:tcPr>
            <w:tcW w:w="1814" w:type="dxa"/>
            <w:vMerge w:val="restart"/>
          </w:tcPr>
          <w:p w:rsidR="00DA0A80" w:rsidRDefault="00DA0A80">
            <w:pPr>
              <w:pStyle w:val="ConsPlusNormal"/>
            </w:pPr>
            <w:r>
              <w:t>Капитальный ремонт кровли МБУДО "Художественная школа" (ул. Куйбышева, 12)</w:t>
            </w:r>
          </w:p>
        </w:tc>
        <w:tc>
          <w:tcPr>
            <w:tcW w:w="907" w:type="dxa"/>
          </w:tcPr>
          <w:p w:rsidR="00DA0A80" w:rsidRDefault="00DA0A80">
            <w:pPr>
              <w:pStyle w:val="ConsPlusNormal"/>
              <w:jc w:val="center"/>
            </w:pPr>
            <w:r>
              <w:t>Всего</w:t>
            </w:r>
          </w:p>
        </w:tc>
        <w:tc>
          <w:tcPr>
            <w:tcW w:w="1264" w:type="dxa"/>
          </w:tcPr>
          <w:p w:rsidR="00DA0A80" w:rsidRDefault="00DA0A80">
            <w:pPr>
              <w:pStyle w:val="ConsPlusNormal"/>
              <w:jc w:val="right"/>
            </w:pPr>
            <w:r>
              <w:t>82,59</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82,59</w:t>
            </w:r>
          </w:p>
        </w:tc>
        <w:tc>
          <w:tcPr>
            <w:tcW w:w="1077" w:type="dxa"/>
          </w:tcPr>
          <w:p w:rsidR="00DA0A80" w:rsidRDefault="00DA0A80">
            <w:pPr>
              <w:pStyle w:val="ConsPlusNormal"/>
              <w:jc w:val="right"/>
            </w:pPr>
            <w:r>
              <w:t>0,00</w:t>
            </w:r>
          </w:p>
        </w:tc>
        <w:tc>
          <w:tcPr>
            <w:tcW w:w="1474" w:type="dxa"/>
            <w:vMerge w:val="restart"/>
          </w:tcPr>
          <w:p w:rsidR="00DA0A80" w:rsidRDefault="00DA0A80">
            <w:pPr>
              <w:pStyle w:val="ConsPlusNormal"/>
            </w:pPr>
            <w:r>
              <w:t>УКС Администрации ЗАТО Северск</w:t>
            </w:r>
          </w:p>
        </w:tc>
        <w:tc>
          <w:tcPr>
            <w:tcW w:w="1814" w:type="dxa"/>
          </w:tcPr>
          <w:p w:rsidR="00DA0A80" w:rsidRDefault="00DA0A80">
            <w:pPr>
              <w:pStyle w:val="ConsPlusNormal"/>
              <w:jc w:val="center"/>
            </w:pPr>
            <w:r>
              <w:t>X</w:t>
            </w:r>
          </w:p>
        </w:tc>
        <w:tc>
          <w:tcPr>
            <w:tcW w:w="850"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vMerge w:val="restart"/>
          </w:tcPr>
          <w:p w:rsidR="00DA0A80" w:rsidRDefault="00DA0A80">
            <w:pPr>
              <w:pStyle w:val="ConsPlusNormal"/>
              <w:jc w:val="center"/>
            </w:pPr>
            <w:r>
              <w:t>2015</w:t>
            </w:r>
          </w:p>
        </w:tc>
        <w:tc>
          <w:tcPr>
            <w:tcW w:w="1264" w:type="dxa"/>
            <w:vMerge w:val="restart"/>
          </w:tcPr>
          <w:p w:rsidR="00DA0A80" w:rsidRDefault="00DA0A80">
            <w:pPr>
              <w:pStyle w:val="ConsPlusNormal"/>
              <w:jc w:val="right"/>
            </w:pPr>
            <w:r>
              <w:t>0,00</w:t>
            </w:r>
          </w:p>
        </w:tc>
        <w:tc>
          <w:tcPr>
            <w:tcW w:w="1077" w:type="dxa"/>
            <w:vMerge w:val="restart"/>
          </w:tcPr>
          <w:p w:rsidR="00DA0A80" w:rsidRDefault="00DA0A80">
            <w:pPr>
              <w:pStyle w:val="ConsPlusNormal"/>
              <w:jc w:val="right"/>
            </w:pPr>
            <w:r>
              <w:t>0,00</w:t>
            </w:r>
          </w:p>
        </w:tc>
        <w:tc>
          <w:tcPr>
            <w:tcW w:w="130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0,00</w:t>
            </w:r>
          </w:p>
        </w:tc>
        <w:tc>
          <w:tcPr>
            <w:tcW w:w="1077" w:type="dxa"/>
            <w:vMerge w:val="restart"/>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выполненных капитальных ремонтов,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Pr>
          <w:p w:rsidR="00DA0A80" w:rsidRDefault="00DA0A80">
            <w:pPr>
              <w:pStyle w:val="ConsPlusNormal"/>
            </w:pPr>
          </w:p>
        </w:tc>
        <w:tc>
          <w:tcPr>
            <w:tcW w:w="1814" w:type="dxa"/>
          </w:tcPr>
          <w:p w:rsidR="00DA0A80" w:rsidRDefault="00DA0A80">
            <w:pPr>
              <w:pStyle w:val="ConsPlusNormal"/>
            </w:pPr>
            <w:r>
              <w:t>2. Количество разработанной ПСД,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vMerge w:val="restart"/>
          </w:tcPr>
          <w:p w:rsidR="00DA0A80" w:rsidRDefault="00DA0A80">
            <w:pPr>
              <w:pStyle w:val="ConsPlusNormal"/>
              <w:jc w:val="center"/>
            </w:pPr>
            <w:r>
              <w:t>2016</w:t>
            </w:r>
          </w:p>
        </w:tc>
        <w:tc>
          <w:tcPr>
            <w:tcW w:w="1264" w:type="dxa"/>
            <w:vMerge w:val="restart"/>
          </w:tcPr>
          <w:p w:rsidR="00DA0A80" w:rsidRDefault="00DA0A80">
            <w:pPr>
              <w:pStyle w:val="ConsPlusNormal"/>
              <w:jc w:val="right"/>
            </w:pPr>
            <w:r>
              <w:t>0,00</w:t>
            </w:r>
          </w:p>
        </w:tc>
        <w:tc>
          <w:tcPr>
            <w:tcW w:w="1077" w:type="dxa"/>
            <w:vMerge w:val="restart"/>
          </w:tcPr>
          <w:p w:rsidR="00DA0A80" w:rsidRDefault="00DA0A80">
            <w:pPr>
              <w:pStyle w:val="ConsPlusNormal"/>
              <w:jc w:val="right"/>
            </w:pPr>
            <w:r>
              <w:t>0,00</w:t>
            </w:r>
          </w:p>
        </w:tc>
        <w:tc>
          <w:tcPr>
            <w:tcW w:w="130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0,00</w:t>
            </w:r>
          </w:p>
        </w:tc>
        <w:tc>
          <w:tcPr>
            <w:tcW w:w="1077" w:type="dxa"/>
            <w:vMerge w:val="restart"/>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выполненных капитальных ремонтов,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Pr>
          <w:p w:rsidR="00DA0A80" w:rsidRDefault="00DA0A80">
            <w:pPr>
              <w:pStyle w:val="ConsPlusNormal"/>
            </w:pPr>
          </w:p>
        </w:tc>
        <w:tc>
          <w:tcPr>
            <w:tcW w:w="1814" w:type="dxa"/>
          </w:tcPr>
          <w:p w:rsidR="00DA0A80" w:rsidRDefault="00DA0A80">
            <w:pPr>
              <w:pStyle w:val="ConsPlusNormal"/>
            </w:pPr>
            <w:r>
              <w:t>2. Количество разработанной ПСД,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vMerge w:val="restart"/>
          </w:tcPr>
          <w:p w:rsidR="00DA0A80" w:rsidRDefault="00DA0A80">
            <w:pPr>
              <w:pStyle w:val="ConsPlusNormal"/>
              <w:jc w:val="center"/>
            </w:pPr>
            <w:r>
              <w:t>2017</w:t>
            </w:r>
          </w:p>
        </w:tc>
        <w:tc>
          <w:tcPr>
            <w:tcW w:w="1264" w:type="dxa"/>
            <w:vMerge w:val="restart"/>
          </w:tcPr>
          <w:p w:rsidR="00DA0A80" w:rsidRDefault="00DA0A80">
            <w:pPr>
              <w:pStyle w:val="ConsPlusNormal"/>
              <w:jc w:val="right"/>
            </w:pPr>
            <w:r>
              <w:t>0,00</w:t>
            </w:r>
          </w:p>
        </w:tc>
        <w:tc>
          <w:tcPr>
            <w:tcW w:w="1077" w:type="dxa"/>
            <w:vMerge w:val="restart"/>
          </w:tcPr>
          <w:p w:rsidR="00DA0A80" w:rsidRDefault="00DA0A80">
            <w:pPr>
              <w:pStyle w:val="ConsPlusNormal"/>
              <w:jc w:val="right"/>
            </w:pPr>
            <w:r>
              <w:t>0,00</w:t>
            </w:r>
          </w:p>
        </w:tc>
        <w:tc>
          <w:tcPr>
            <w:tcW w:w="130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0,00</w:t>
            </w:r>
          </w:p>
        </w:tc>
        <w:tc>
          <w:tcPr>
            <w:tcW w:w="1077" w:type="dxa"/>
            <w:vMerge w:val="restart"/>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выполненных капитальных ремонтов,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Pr>
          <w:p w:rsidR="00DA0A80" w:rsidRDefault="00DA0A80">
            <w:pPr>
              <w:pStyle w:val="ConsPlusNormal"/>
            </w:pPr>
          </w:p>
        </w:tc>
        <w:tc>
          <w:tcPr>
            <w:tcW w:w="1814" w:type="dxa"/>
          </w:tcPr>
          <w:p w:rsidR="00DA0A80" w:rsidRDefault="00DA0A80">
            <w:pPr>
              <w:pStyle w:val="ConsPlusNormal"/>
            </w:pPr>
            <w:r>
              <w:t>2. Количество разработанной ПСД,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vMerge w:val="restart"/>
          </w:tcPr>
          <w:p w:rsidR="00DA0A80" w:rsidRDefault="00DA0A80">
            <w:pPr>
              <w:pStyle w:val="ConsPlusNormal"/>
              <w:jc w:val="center"/>
            </w:pPr>
            <w:r>
              <w:t>2018</w:t>
            </w:r>
          </w:p>
        </w:tc>
        <w:tc>
          <w:tcPr>
            <w:tcW w:w="1264" w:type="dxa"/>
            <w:vMerge w:val="restart"/>
          </w:tcPr>
          <w:p w:rsidR="00DA0A80" w:rsidRDefault="00DA0A80">
            <w:pPr>
              <w:pStyle w:val="ConsPlusNormal"/>
              <w:jc w:val="right"/>
            </w:pPr>
            <w:r>
              <w:t>0,00</w:t>
            </w:r>
          </w:p>
        </w:tc>
        <w:tc>
          <w:tcPr>
            <w:tcW w:w="1077" w:type="dxa"/>
            <w:vMerge w:val="restart"/>
          </w:tcPr>
          <w:p w:rsidR="00DA0A80" w:rsidRDefault="00DA0A80">
            <w:pPr>
              <w:pStyle w:val="ConsPlusNormal"/>
              <w:jc w:val="right"/>
            </w:pPr>
            <w:r>
              <w:t>0,00</w:t>
            </w:r>
          </w:p>
        </w:tc>
        <w:tc>
          <w:tcPr>
            <w:tcW w:w="130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0,00</w:t>
            </w:r>
          </w:p>
        </w:tc>
        <w:tc>
          <w:tcPr>
            <w:tcW w:w="1077" w:type="dxa"/>
            <w:vMerge w:val="restart"/>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выполненных капитальных ремонтов,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Pr>
          <w:p w:rsidR="00DA0A80" w:rsidRDefault="00DA0A80">
            <w:pPr>
              <w:pStyle w:val="ConsPlusNormal"/>
            </w:pPr>
          </w:p>
        </w:tc>
        <w:tc>
          <w:tcPr>
            <w:tcW w:w="1814" w:type="dxa"/>
          </w:tcPr>
          <w:p w:rsidR="00DA0A80" w:rsidRDefault="00DA0A80">
            <w:pPr>
              <w:pStyle w:val="ConsPlusNormal"/>
            </w:pPr>
            <w:r>
              <w:t>2. Количество разработанной ПСД,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vMerge w:val="restart"/>
          </w:tcPr>
          <w:p w:rsidR="00DA0A80" w:rsidRDefault="00DA0A80">
            <w:pPr>
              <w:pStyle w:val="ConsPlusNormal"/>
              <w:jc w:val="center"/>
            </w:pPr>
            <w:r>
              <w:t>2019</w:t>
            </w:r>
          </w:p>
        </w:tc>
        <w:tc>
          <w:tcPr>
            <w:tcW w:w="1264" w:type="dxa"/>
            <w:vMerge w:val="restart"/>
          </w:tcPr>
          <w:p w:rsidR="00DA0A80" w:rsidRDefault="00DA0A80">
            <w:pPr>
              <w:pStyle w:val="ConsPlusNormal"/>
              <w:jc w:val="right"/>
            </w:pPr>
            <w:r>
              <w:t>82,59</w:t>
            </w:r>
          </w:p>
        </w:tc>
        <w:tc>
          <w:tcPr>
            <w:tcW w:w="1077" w:type="dxa"/>
            <w:vMerge w:val="restart"/>
          </w:tcPr>
          <w:p w:rsidR="00DA0A80" w:rsidRDefault="00DA0A80">
            <w:pPr>
              <w:pStyle w:val="ConsPlusNormal"/>
              <w:jc w:val="right"/>
            </w:pPr>
            <w:r>
              <w:t>0,00</w:t>
            </w:r>
          </w:p>
        </w:tc>
        <w:tc>
          <w:tcPr>
            <w:tcW w:w="130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82,59</w:t>
            </w:r>
          </w:p>
        </w:tc>
        <w:tc>
          <w:tcPr>
            <w:tcW w:w="1077" w:type="dxa"/>
            <w:vMerge w:val="restart"/>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выполненных капитальных ремонтов,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Pr>
          <w:p w:rsidR="00DA0A80" w:rsidRDefault="00DA0A80">
            <w:pPr>
              <w:pStyle w:val="ConsPlusNormal"/>
            </w:pPr>
          </w:p>
        </w:tc>
        <w:tc>
          <w:tcPr>
            <w:tcW w:w="1814" w:type="dxa"/>
          </w:tcPr>
          <w:p w:rsidR="00DA0A80" w:rsidRDefault="00DA0A80">
            <w:pPr>
              <w:pStyle w:val="ConsPlusNormal"/>
            </w:pPr>
            <w:r>
              <w:t>2. Количество разработанной ПСД, ед</w:t>
            </w:r>
          </w:p>
        </w:tc>
        <w:tc>
          <w:tcPr>
            <w:tcW w:w="850" w:type="dxa"/>
          </w:tcPr>
          <w:p w:rsidR="00DA0A80" w:rsidRDefault="00DA0A80">
            <w:pPr>
              <w:pStyle w:val="ConsPlusNormal"/>
              <w:jc w:val="center"/>
            </w:pPr>
            <w:r>
              <w:t>1</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vMerge w:val="restart"/>
          </w:tcPr>
          <w:p w:rsidR="00DA0A80" w:rsidRDefault="00DA0A80">
            <w:pPr>
              <w:pStyle w:val="ConsPlusNormal"/>
              <w:jc w:val="center"/>
            </w:pPr>
            <w:r>
              <w:t>2020</w:t>
            </w:r>
          </w:p>
        </w:tc>
        <w:tc>
          <w:tcPr>
            <w:tcW w:w="1264" w:type="dxa"/>
            <w:vMerge w:val="restart"/>
          </w:tcPr>
          <w:p w:rsidR="00DA0A80" w:rsidRDefault="00DA0A80">
            <w:pPr>
              <w:pStyle w:val="ConsPlusNormal"/>
              <w:jc w:val="right"/>
            </w:pPr>
            <w:r>
              <w:t>0,00</w:t>
            </w:r>
          </w:p>
        </w:tc>
        <w:tc>
          <w:tcPr>
            <w:tcW w:w="1077" w:type="dxa"/>
            <w:vMerge w:val="restart"/>
          </w:tcPr>
          <w:p w:rsidR="00DA0A80" w:rsidRDefault="00DA0A80">
            <w:pPr>
              <w:pStyle w:val="ConsPlusNormal"/>
              <w:jc w:val="right"/>
            </w:pPr>
            <w:r>
              <w:t>0,00</w:t>
            </w:r>
          </w:p>
        </w:tc>
        <w:tc>
          <w:tcPr>
            <w:tcW w:w="130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0,00</w:t>
            </w:r>
          </w:p>
        </w:tc>
        <w:tc>
          <w:tcPr>
            <w:tcW w:w="1077" w:type="dxa"/>
            <w:vMerge w:val="restart"/>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выполненных капитальных ремонтов,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Pr>
          <w:p w:rsidR="00DA0A80" w:rsidRDefault="00DA0A80">
            <w:pPr>
              <w:pStyle w:val="ConsPlusNormal"/>
            </w:pPr>
          </w:p>
        </w:tc>
        <w:tc>
          <w:tcPr>
            <w:tcW w:w="1814" w:type="dxa"/>
          </w:tcPr>
          <w:p w:rsidR="00DA0A80" w:rsidRDefault="00DA0A80">
            <w:pPr>
              <w:pStyle w:val="ConsPlusNormal"/>
            </w:pPr>
            <w:r>
              <w:t>2. Количество разработанной ПСД,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vMerge w:val="restart"/>
          </w:tcPr>
          <w:p w:rsidR="00DA0A80" w:rsidRDefault="00DA0A80">
            <w:pPr>
              <w:pStyle w:val="ConsPlusNormal"/>
              <w:jc w:val="center"/>
            </w:pPr>
            <w:r>
              <w:t>2021 (прогнозный период)</w:t>
            </w:r>
          </w:p>
        </w:tc>
        <w:tc>
          <w:tcPr>
            <w:tcW w:w="1264" w:type="dxa"/>
            <w:vMerge w:val="restart"/>
          </w:tcPr>
          <w:p w:rsidR="00DA0A80" w:rsidRDefault="00DA0A80">
            <w:pPr>
              <w:pStyle w:val="ConsPlusNormal"/>
              <w:jc w:val="right"/>
            </w:pPr>
            <w:r>
              <w:t>0,00</w:t>
            </w:r>
          </w:p>
        </w:tc>
        <w:tc>
          <w:tcPr>
            <w:tcW w:w="1077" w:type="dxa"/>
            <w:vMerge w:val="restart"/>
          </w:tcPr>
          <w:p w:rsidR="00DA0A80" w:rsidRDefault="00DA0A80">
            <w:pPr>
              <w:pStyle w:val="ConsPlusNormal"/>
              <w:jc w:val="right"/>
            </w:pPr>
            <w:r>
              <w:t>0,00</w:t>
            </w:r>
          </w:p>
        </w:tc>
        <w:tc>
          <w:tcPr>
            <w:tcW w:w="130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0,00</w:t>
            </w:r>
          </w:p>
        </w:tc>
        <w:tc>
          <w:tcPr>
            <w:tcW w:w="1077" w:type="dxa"/>
            <w:vMerge w:val="restart"/>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выполненных капитальных ремонтов,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Pr>
          <w:p w:rsidR="00DA0A80" w:rsidRDefault="00DA0A80">
            <w:pPr>
              <w:pStyle w:val="ConsPlusNormal"/>
            </w:pPr>
          </w:p>
        </w:tc>
        <w:tc>
          <w:tcPr>
            <w:tcW w:w="1814" w:type="dxa"/>
          </w:tcPr>
          <w:p w:rsidR="00DA0A80" w:rsidRDefault="00DA0A80">
            <w:pPr>
              <w:pStyle w:val="ConsPlusNormal"/>
            </w:pPr>
            <w:r>
              <w:t>2. Количество разработанной ПСД,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vMerge w:val="restart"/>
          </w:tcPr>
          <w:p w:rsidR="00DA0A80" w:rsidRDefault="00DA0A80">
            <w:pPr>
              <w:pStyle w:val="ConsPlusNormal"/>
              <w:jc w:val="center"/>
            </w:pPr>
            <w:r>
              <w:t>2022 (прогнозный период)</w:t>
            </w:r>
          </w:p>
        </w:tc>
        <w:tc>
          <w:tcPr>
            <w:tcW w:w="1264" w:type="dxa"/>
            <w:vMerge w:val="restart"/>
          </w:tcPr>
          <w:p w:rsidR="00DA0A80" w:rsidRDefault="00DA0A80">
            <w:pPr>
              <w:pStyle w:val="ConsPlusNormal"/>
              <w:jc w:val="right"/>
            </w:pPr>
            <w:r>
              <w:t>0,00</w:t>
            </w:r>
          </w:p>
        </w:tc>
        <w:tc>
          <w:tcPr>
            <w:tcW w:w="1077" w:type="dxa"/>
            <w:vMerge w:val="restart"/>
          </w:tcPr>
          <w:p w:rsidR="00DA0A80" w:rsidRDefault="00DA0A80">
            <w:pPr>
              <w:pStyle w:val="ConsPlusNormal"/>
              <w:jc w:val="right"/>
            </w:pPr>
            <w:r>
              <w:t>0,00</w:t>
            </w:r>
          </w:p>
        </w:tc>
        <w:tc>
          <w:tcPr>
            <w:tcW w:w="130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0,00</w:t>
            </w:r>
          </w:p>
        </w:tc>
        <w:tc>
          <w:tcPr>
            <w:tcW w:w="1077" w:type="dxa"/>
            <w:vMerge w:val="restart"/>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выполненных капитальных ремонтов,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Pr>
          <w:p w:rsidR="00DA0A80" w:rsidRDefault="00DA0A80">
            <w:pPr>
              <w:pStyle w:val="ConsPlusNormal"/>
            </w:pPr>
          </w:p>
        </w:tc>
        <w:tc>
          <w:tcPr>
            <w:tcW w:w="1814" w:type="dxa"/>
          </w:tcPr>
          <w:p w:rsidR="00DA0A80" w:rsidRDefault="00DA0A80">
            <w:pPr>
              <w:pStyle w:val="ConsPlusNormal"/>
            </w:pPr>
            <w:r>
              <w:t>2. Количество разработанной ПСД, ед</w:t>
            </w:r>
          </w:p>
        </w:tc>
        <w:tc>
          <w:tcPr>
            <w:tcW w:w="850" w:type="dxa"/>
          </w:tcPr>
          <w:p w:rsidR="00DA0A80" w:rsidRDefault="00DA0A80">
            <w:pPr>
              <w:pStyle w:val="ConsPlusNormal"/>
              <w:jc w:val="center"/>
            </w:pPr>
            <w:r>
              <w:t>0</w:t>
            </w:r>
          </w:p>
        </w:tc>
      </w:tr>
      <w:tr w:rsidR="00DA0A80">
        <w:tc>
          <w:tcPr>
            <w:tcW w:w="724" w:type="dxa"/>
            <w:vMerge w:val="restart"/>
          </w:tcPr>
          <w:p w:rsidR="00DA0A80" w:rsidRDefault="00DA0A80">
            <w:pPr>
              <w:pStyle w:val="ConsPlusNormal"/>
              <w:jc w:val="center"/>
            </w:pPr>
            <w:r>
              <w:t>3.1.4</w:t>
            </w:r>
          </w:p>
        </w:tc>
        <w:tc>
          <w:tcPr>
            <w:tcW w:w="1814" w:type="dxa"/>
            <w:vMerge w:val="restart"/>
          </w:tcPr>
          <w:p w:rsidR="00DA0A80" w:rsidRDefault="00DA0A80">
            <w:pPr>
              <w:pStyle w:val="ConsPlusNormal"/>
            </w:pPr>
            <w:r>
              <w:t>Капитальный ремонт помещений МБУДО "Художественная школа" (просп. Коммунистическ</w:t>
            </w:r>
            <w:r>
              <w:lastRenderedPageBreak/>
              <w:t>ий, 122)</w:t>
            </w:r>
          </w:p>
        </w:tc>
        <w:tc>
          <w:tcPr>
            <w:tcW w:w="907" w:type="dxa"/>
          </w:tcPr>
          <w:p w:rsidR="00DA0A80" w:rsidRDefault="00DA0A80">
            <w:pPr>
              <w:pStyle w:val="ConsPlusNormal"/>
              <w:jc w:val="center"/>
            </w:pPr>
            <w:r>
              <w:lastRenderedPageBreak/>
              <w:t>Всего</w:t>
            </w:r>
          </w:p>
        </w:tc>
        <w:tc>
          <w:tcPr>
            <w:tcW w:w="1264" w:type="dxa"/>
          </w:tcPr>
          <w:p w:rsidR="00DA0A80" w:rsidRDefault="00DA0A80">
            <w:pPr>
              <w:pStyle w:val="ConsPlusNormal"/>
              <w:jc w:val="right"/>
            </w:pPr>
            <w:r>
              <w:t>11728,96</w:t>
            </w:r>
          </w:p>
        </w:tc>
        <w:tc>
          <w:tcPr>
            <w:tcW w:w="1077" w:type="dxa"/>
          </w:tcPr>
          <w:p w:rsidR="00DA0A80" w:rsidRDefault="00DA0A80">
            <w:pPr>
              <w:pStyle w:val="ConsPlusNormal"/>
              <w:jc w:val="right"/>
            </w:pPr>
            <w:r>
              <w:t>8341,60</w:t>
            </w:r>
          </w:p>
        </w:tc>
        <w:tc>
          <w:tcPr>
            <w:tcW w:w="1304" w:type="dxa"/>
          </w:tcPr>
          <w:p w:rsidR="00DA0A80" w:rsidRDefault="00DA0A80">
            <w:pPr>
              <w:pStyle w:val="ConsPlusNormal"/>
              <w:jc w:val="right"/>
            </w:pPr>
            <w:r>
              <w:t>1708,50</w:t>
            </w:r>
          </w:p>
        </w:tc>
        <w:tc>
          <w:tcPr>
            <w:tcW w:w="1264" w:type="dxa"/>
          </w:tcPr>
          <w:p w:rsidR="00DA0A80" w:rsidRDefault="00DA0A80">
            <w:pPr>
              <w:pStyle w:val="ConsPlusNormal"/>
              <w:jc w:val="right"/>
            </w:pPr>
            <w:r>
              <w:t>1678,86</w:t>
            </w:r>
          </w:p>
        </w:tc>
        <w:tc>
          <w:tcPr>
            <w:tcW w:w="1077" w:type="dxa"/>
          </w:tcPr>
          <w:p w:rsidR="00DA0A80" w:rsidRDefault="00DA0A80">
            <w:pPr>
              <w:pStyle w:val="ConsPlusNormal"/>
              <w:jc w:val="right"/>
            </w:pPr>
            <w:r>
              <w:t>0,00</w:t>
            </w:r>
          </w:p>
        </w:tc>
        <w:tc>
          <w:tcPr>
            <w:tcW w:w="1474" w:type="dxa"/>
            <w:vMerge w:val="restart"/>
          </w:tcPr>
          <w:p w:rsidR="00DA0A80" w:rsidRDefault="00DA0A80">
            <w:pPr>
              <w:pStyle w:val="ConsPlusNormal"/>
            </w:pPr>
            <w:r>
              <w:t>УКС Администрации ЗАТО Северск</w:t>
            </w:r>
          </w:p>
        </w:tc>
        <w:tc>
          <w:tcPr>
            <w:tcW w:w="1814" w:type="dxa"/>
          </w:tcPr>
          <w:p w:rsidR="00DA0A80" w:rsidRDefault="00DA0A80">
            <w:pPr>
              <w:pStyle w:val="ConsPlusNormal"/>
              <w:jc w:val="center"/>
            </w:pPr>
            <w:r>
              <w:t>x</w:t>
            </w:r>
          </w:p>
        </w:tc>
        <w:tc>
          <w:tcPr>
            <w:tcW w:w="850"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vMerge w:val="restart"/>
          </w:tcPr>
          <w:p w:rsidR="00DA0A80" w:rsidRDefault="00DA0A80">
            <w:pPr>
              <w:pStyle w:val="ConsPlusNormal"/>
              <w:jc w:val="center"/>
            </w:pPr>
            <w:r>
              <w:t>2015</w:t>
            </w:r>
          </w:p>
        </w:tc>
        <w:tc>
          <w:tcPr>
            <w:tcW w:w="1264" w:type="dxa"/>
            <w:vMerge w:val="restart"/>
          </w:tcPr>
          <w:p w:rsidR="00DA0A80" w:rsidRDefault="00DA0A80">
            <w:pPr>
              <w:pStyle w:val="ConsPlusNormal"/>
              <w:jc w:val="right"/>
            </w:pPr>
            <w:r>
              <w:t>0,00</w:t>
            </w:r>
          </w:p>
        </w:tc>
        <w:tc>
          <w:tcPr>
            <w:tcW w:w="1077" w:type="dxa"/>
            <w:vMerge w:val="restart"/>
          </w:tcPr>
          <w:p w:rsidR="00DA0A80" w:rsidRDefault="00DA0A80">
            <w:pPr>
              <w:pStyle w:val="ConsPlusNormal"/>
              <w:jc w:val="right"/>
            </w:pPr>
            <w:r>
              <w:t>0,00</w:t>
            </w:r>
          </w:p>
        </w:tc>
        <w:tc>
          <w:tcPr>
            <w:tcW w:w="130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0,00</w:t>
            </w:r>
          </w:p>
        </w:tc>
        <w:tc>
          <w:tcPr>
            <w:tcW w:w="1077" w:type="dxa"/>
            <w:vMerge w:val="restart"/>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разработанной ПСД,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Pr>
          <w:p w:rsidR="00DA0A80" w:rsidRDefault="00DA0A80">
            <w:pPr>
              <w:pStyle w:val="ConsPlusNormal"/>
            </w:pPr>
          </w:p>
        </w:tc>
        <w:tc>
          <w:tcPr>
            <w:tcW w:w="1814" w:type="dxa"/>
          </w:tcPr>
          <w:p w:rsidR="00DA0A80" w:rsidRDefault="00DA0A80">
            <w:pPr>
              <w:pStyle w:val="ConsPlusNormal"/>
            </w:pPr>
            <w:r>
              <w:t xml:space="preserve">2. Количество выполненных </w:t>
            </w:r>
            <w:r>
              <w:lastRenderedPageBreak/>
              <w:t>капитальных ремонтов, ед</w:t>
            </w:r>
          </w:p>
        </w:tc>
        <w:tc>
          <w:tcPr>
            <w:tcW w:w="850" w:type="dxa"/>
          </w:tcPr>
          <w:p w:rsidR="00DA0A80" w:rsidRDefault="00DA0A80">
            <w:pPr>
              <w:pStyle w:val="ConsPlusNormal"/>
              <w:jc w:val="center"/>
            </w:pPr>
            <w:r>
              <w:lastRenderedPageBreak/>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vMerge w:val="restart"/>
          </w:tcPr>
          <w:p w:rsidR="00DA0A80" w:rsidRDefault="00DA0A80">
            <w:pPr>
              <w:pStyle w:val="ConsPlusNormal"/>
              <w:jc w:val="center"/>
            </w:pPr>
            <w:r>
              <w:t>2016</w:t>
            </w:r>
          </w:p>
        </w:tc>
        <w:tc>
          <w:tcPr>
            <w:tcW w:w="1264" w:type="dxa"/>
            <w:vMerge w:val="restart"/>
          </w:tcPr>
          <w:p w:rsidR="00DA0A80" w:rsidRDefault="00DA0A80">
            <w:pPr>
              <w:pStyle w:val="ConsPlusNormal"/>
              <w:jc w:val="right"/>
            </w:pPr>
            <w:r>
              <w:t>0,00</w:t>
            </w:r>
          </w:p>
        </w:tc>
        <w:tc>
          <w:tcPr>
            <w:tcW w:w="1077" w:type="dxa"/>
            <w:vMerge w:val="restart"/>
          </w:tcPr>
          <w:p w:rsidR="00DA0A80" w:rsidRDefault="00DA0A80">
            <w:pPr>
              <w:pStyle w:val="ConsPlusNormal"/>
              <w:jc w:val="right"/>
            </w:pPr>
            <w:r>
              <w:t>0,00</w:t>
            </w:r>
          </w:p>
        </w:tc>
        <w:tc>
          <w:tcPr>
            <w:tcW w:w="130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0,00</w:t>
            </w:r>
          </w:p>
        </w:tc>
        <w:tc>
          <w:tcPr>
            <w:tcW w:w="1077" w:type="dxa"/>
            <w:vMerge w:val="restart"/>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разработанной ПСД,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Pr>
          <w:p w:rsidR="00DA0A80" w:rsidRDefault="00DA0A80">
            <w:pPr>
              <w:pStyle w:val="ConsPlusNormal"/>
            </w:pPr>
          </w:p>
        </w:tc>
        <w:tc>
          <w:tcPr>
            <w:tcW w:w="1814" w:type="dxa"/>
          </w:tcPr>
          <w:p w:rsidR="00DA0A80" w:rsidRDefault="00DA0A80">
            <w:pPr>
              <w:pStyle w:val="ConsPlusNormal"/>
            </w:pPr>
            <w:r>
              <w:t>2. Количество выполненных капитальных ремонтов, ед</w:t>
            </w:r>
          </w:p>
        </w:tc>
        <w:tc>
          <w:tcPr>
            <w:tcW w:w="850" w:type="dxa"/>
          </w:tcPr>
          <w:p w:rsidR="00DA0A80" w:rsidRDefault="00DA0A80">
            <w:pPr>
              <w:pStyle w:val="ConsPlusNormal"/>
              <w:jc w:val="center"/>
            </w:pPr>
            <w:r>
              <w:t>0</w:t>
            </w:r>
          </w:p>
        </w:tc>
      </w:tr>
      <w:tr w:rsidR="00DA0A80">
        <w:tc>
          <w:tcPr>
            <w:tcW w:w="724" w:type="dxa"/>
            <w:vMerge w:val="restart"/>
            <w:tcBorders>
              <w:bottom w:val="nil"/>
            </w:tcBorders>
          </w:tcPr>
          <w:p w:rsidR="00DA0A80" w:rsidRDefault="00DA0A80">
            <w:pPr>
              <w:pStyle w:val="ConsPlusNormal"/>
            </w:pPr>
          </w:p>
        </w:tc>
        <w:tc>
          <w:tcPr>
            <w:tcW w:w="1814" w:type="dxa"/>
            <w:vMerge w:val="restart"/>
            <w:tcBorders>
              <w:bottom w:val="nil"/>
            </w:tcBorders>
          </w:tcPr>
          <w:p w:rsidR="00DA0A80" w:rsidRDefault="00DA0A80">
            <w:pPr>
              <w:pStyle w:val="ConsPlusNormal"/>
            </w:pPr>
          </w:p>
        </w:tc>
        <w:tc>
          <w:tcPr>
            <w:tcW w:w="907" w:type="dxa"/>
            <w:vMerge w:val="restart"/>
          </w:tcPr>
          <w:p w:rsidR="00DA0A80" w:rsidRDefault="00DA0A80">
            <w:pPr>
              <w:pStyle w:val="ConsPlusNormal"/>
              <w:jc w:val="center"/>
            </w:pPr>
            <w:r>
              <w:t>2017</w:t>
            </w:r>
          </w:p>
        </w:tc>
        <w:tc>
          <w:tcPr>
            <w:tcW w:w="1264" w:type="dxa"/>
            <w:vMerge w:val="restart"/>
          </w:tcPr>
          <w:p w:rsidR="00DA0A80" w:rsidRDefault="00DA0A80">
            <w:pPr>
              <w:pStyle w:val="ConsPlusNormal"/>
              <w:jc w:val="right"/>
            </w:pPr>
            <w:r>
              <w:t>0,00</w:t>
            </w:r>
          </w:p>
        </w:tc>
        <w:tc>
          <w:tcPr>
            <w:tcW w:w="1077" w:type="dxa"/>
            <w:vMerge w:val="restart"/>
          </w:tcPr>
          <w:p w:rsidR="00DA0A80" w:rsidRDefault="00DA0A80">
            <w:pPr>
              <w:pStyle w:val="ConsPlusNormal"/>
              <w:jc w:val="right"/>
            </w:pPr>
            <w:r>
              <w:t>0,00</w:t>
            </w:r>
          </w:p>
        </w:tc>
        <w:tc>
          <w:tcPr>
            <w:tcW w:w="130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0,00</w:t>
            </w:r>
          </w:p>
        </w:tc>
        <w:tc>
          <w:tcPr>
            <w:tcW w:w="1077" w:type="dxa"/>
            <w:vMerge w:val="restart"/>
          </w:tcPr>
          <w:p w:rsidR="00DA0A80" w:rsidRDefault="00DA0A80">
            <w:pPr>
              <w:pStyle w:val="ConsPlusNormal"/>
              <w:jc w:val="right"/>
            </w:pPr>
            <w:r>
              <w:t>0,00</w:t>
            </w:r>
          </w:p>
        </w:tc>
        <w:tc>
          <w:tcPr>
            <w:tcW w:w="1474" w:type="dxa"/>
            <w:vMerge w:val="restart"/>
            <w:tcBorders>
              <w:bottom w:val="nil"/>
            </w:tcBorders>
          </w:tcPr>
          <w:p w:rsidR="00DA0A80" w:rsidRDefault="00DA0A80">
            <w:pPr>
              <w:pStyle w:val="ConsPlusNormal"/>
            </w:pPr>
          </w:p>
        </w:tc>
        <w:tc>
          <w:tcPr>
            <w:tcW w:w="1814" w:type="dxa"/>
          </w:tcPr>
          <w:p w:rsidR="00DA0A80" w:rsidRDefault="00DA0A80">
            <w:pPr>
              <w:pStyle w:val="ConsPlusNormal"/>
            </w:pPr>
            <w:r>
              <w:t>1. Количество разработанной ПСД, ед</w:t>
            </w:r>
          </w:p>
        </w:tc>
        <w:tc>
          <w:tcPr>
            <w:tcW w:w="850" w:type="dxa"/>
          </w:tcPr>
          <w:p w:rsidR="00DA0A80" w:rsidRDefault="00DA0A80">
            <w:pPr>
              <w:pStyle w:val="ConsPlusNormal"/>
              <w:jc w:val="center"/>
            </w:pPr>
            <w:r>
              <w:t>0</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2. Количество выполненных капитальных ремонтов, ед</w:t>
            </w:r>
          </w:p>
        </w:tc>
        <w:tc>
          <w:tcPr>
            <w:tcW w:w="850" w:type="dxa"/>
          </w:tcPr>
          <w:p w:rsidR="00DA0A80" w:rsidRDefault="00DA0A80">
            <w:pPr>
              <w:pStyle w:val="ConsPlusNormal"/>
              <w:jc w:val="center"/>
            </w:pPr>
            <w:r>
              <w:t>0</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vMerge w:val="restart"/>
          </w:tcPr>
          <w:p w:rsidR="00DA0A80" w:rsidRDefault="00DA0A80">
            <w:pPr>
              <w:pStyle w:val="ConsPlusNormal"/>
              <w:jc w:val="center"/>
            </w:pPr>
            <w:r>
              <w:t>2018</w:t>
            </w:r>
          </w:p>
        </w:tc>
        <w:tc>
          <w:tcPr>
            <w:tcW w:w="1264" w:type="dxa"/>
            <w:vMerge w:val="restart"/>
          </w:tcPr>
          <w:p w:rsidR="00DA0A80" w:rsidRDefault="00DA0A80">
            <w:pPr>
              <w:pStyle w:val="ConsPlusNormal"/>
              <w:jc w:val="right"/>
            </w:pPr>
            <w:r>
              <w:t>265,00</w:t>
            </w:r>
          </w:p>
        </w:tc>
        <w:tc>
          <w:tcPr>
            <w:tcW w:w="1077" w:type="dxa"/>
            <w:vMerge w:val="restart"/>
          </w:tcPr>
          <w:p w:rsidR="00DA0A80" w:rsidRDefault="00DA0A80">
            <w:pPr>
              <w:pStyle w:val="ConsPlusNormal"/>
              <w:jc w:val="right"/>
            </w:pPr>
            <w:r>
              <w:t>0,00</w:t>
            </w:r>
          </w:p>
        </w:tc>
        <w:tc>
          <w:tcPr>
            <w:tcW w:w="130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265,00</w:t>
            </w:r>
          </w:p>
        </w:tc>
        <w:tc>
          <w:tcPr>
            <w:tcW w:w="1077" w:type="dxa"/>
            <w:vMerge w:val="restart"/>
          </w:tcPr>
          <w:p w:rsidR="00DA0A80" w:rsidRDefault="00DA0A80">
            <w:pPr>
              <w:pStyle w:val="ConsPlusNormal"/>
              <w:jc w:val="right"/>
            </w:pPr>
            <w:r>
              <w:t>265,00</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1. Количество разработанной ПСД, ед</w:t>
            </w:r>
          </w:p>
        </w:tc>
        <w:tc>
          <w:tcPr>
            <w:tcW w:w="850" w:type="dxa"/>
          </w:tcPr>
          <w:p w:rsidR="00DA0A80" w:rsidRDefault="00DA0A80">
            <w:pPr>
              <w:pStyle w:val="ConsPlusNormal"/>
              <w:jc w:val="center"/>
            </w:pPr>
            <w:r>
              <w:t>1</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2. Количество выполненных капитальных ремонтов, ед</w:t>
            </w:r>
          </w:p>
        </w:tc>
        <w:tc>
          <w:tcPr>
            <w:tcW w:w="850" w:type="dxa"/>
          </w:tcPr>
          <w:p w:rsidR="00DA0A80" w:rsidRDefault="00DA0A80">
            <w:pPr>
              <w:pStyle w:val="ConsPlusNormal"/>
              <w:jc w:val="center"/>
            </w:pPr>
            <w:r>
              <w:t>0</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vMerge w:val="restart"/>
          </w:tcPr>
          <w:p w:rsidR="00DA0A80" w:rsidRDefault="00DA0A80">
            <w:pPr>
              <w:pStyle w:val="ConsPlusNormal"/>
              <w:jc w:val="center"/>
            </w:pPr>
            <w:r>
              <w:t>2019</w:t>
            </w:r>
          </w:p>
        </w:tc>
        <w:tc>
          <w:tcPr>
            <w:tcW w:w="1264" w:type="dxa"/>
            <w:vMerge w:val="restart"/>
          </w:tcPr>
          <w:p w:rsidR="00DA0A80" w:rsidRDefault="00DA0A80">
            <w:pPr>
              <w:pStyle w:val="ConsPlusNormal"/>
              <w:jc w:val="right"/>
            </w:pPr>
            <w:r>
              <w:t>0,00</w:t>
            </w:r>
          </w:p>
        </w:tc>
        <w:tc>
          <w:tcPr>
            <w:tcW w:w="1077" w:type="dxa"/>
            <w:vMerge w:val="restart"/>
          </w:tcPr>
          <w:p w:rsidR="00DA0A80" w:rsidRDefault="00DA0A80">
            <w:pPr>
              <w:pStyle w:val="ConsPlusNormal"/>
              <w:jc w:val="right"/>
            </w:pPr>
            <w:r>
              <w:t>0,00</w:t>
            </w:r>
          </w:p>
        </w:tc>
        <w:tc>
          <w:tcPr>
            <w:tcW w:w="130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0,00</w:t>
            </w:r>
          </w:p>
        </w:tc>
        <w:tc>
          <w:tcPr>
            <w:tcW w:w="1077" w:type="dxa"/>
            <w:vMerge w:val="restart"/>
          </w:tcPr>
          <w:p w:rsidR="00DA0A80" w:rsidRDefault="00DA0A80">
            <w:pPr>
              <w:pStyle w:val="ConsPlusNormal"/>
              <w:jc w:val="right"/>
            </w:pPr>
            <w:r>
              <w:t>0,00</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1. Количество разработанной ПСД, ед</w:t>
            </w:r>
          </w:p>
        </w:tc>
        <w:tc>
          <w:tcPr>
            <w:tcW w:w="850" w:type="dxa"/>
          </w:tcPr>
          <w:p w:rsidR="00DA0A80" w:rsidRDefault="00DA0A80">
            <w:pPr>
              <w:pStyle w:val="ConsPlusNormal"/>
              <w:jc w:val="center"/>
            </w:pPr>
            <w:r>
              <w:t>0</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 xml:space="preserve">2. Количество </w:t>
            </w:r>
            <w:r>
              <w:lastRenderedPageBreak/>
              <w:t>выполненных капитальных ремонтов, ед</w:t>
            </w:r>
          </w:p>
        </w:tc>
        <w:tc>
          <w:tcPr>
            <w:tcW w:w="850" w:type="dxa"/>
          </w:tcPr>
          <w:p w:rsidR="00DA0A80" w:rsidRDefault="00DA0A80">
            <w:pPr>
              <w:pStyle w:val="ConsPlusNormal"/>
              <w:jc w:val="center"/>
            </w:pPr>
            <w:r>
              <w:lastRenderedPageBreak/>
              <w:t>0</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vMerge w:val="restart"/>
          </w:tcPr>
          <w:p w:rsidR="00DA0A80" w:rsidRDefault="00DA0A80">
            <w:pPr>
              <w:pStyle w:val="ConsPlusNormal"/>
              <w:jc w:val="center"/>
            </w:pPr>
            <w:r>
              <w:t>2020</w:t>
            </w:r>
          </w:p>
        </w:tc>
        <w:tc>
          <w:tcPr>
            <w:tcW w:w="1264" w:type="dxa"/>
            <w:vMerge w:val="restart"/>
          </w:tcPr>
          <w:p w:rsidR="00DA0A80" w:rsidRDefault="00DA0A80">
            <w:pPr>
              <w:pStyle w:val="ConsPlusNormal"/>
              <w:jc w:val="right"/>
            </w:pPr>
            <w:r>
              <w:t>11463,96</w:t>
            </w:r>
          </w:p>
        </w:tc>
        <w:tc>
          <w:tcPr>
            <w:tcW w:w="1077" w:type="dxa"/>
            <w:vMerge w:val="restart"/>
          </w:tcPr>
          <w:p w:rsidR="00DA0A80" w:rsidRDefault="00DA0A80">
            <w:pPr>
              <w:pStyle w:val="ConsPlusNormal"/>
              <w:jc w:val="right"/>
            </w:pPr>
            <w:r>
              <w:t>8341,60</w:t>
            </w:r>
          </w:p>
        </w:tc>
        <w:tc>
          <w:tcPr>
            <w:tcW w:w="1304" w:type="dxa"/>
            <w:vMerge w:val="restart"/>
          </w:tcPr>
          <w:p w:rsidR="00DA0A80" w:rsidRDefault="00DA0A80">
            <w:pPr>
              <w:pStyle w:val="ConsPlusNormal"/>
              <w:jc w:val="right"/>
            </w:pPr>
            <w:r>
              <w:t>1708,50</w:t>
            </w:r>
          </w:p>
        </w:tc>
        <w:tc>
          <w:tcPr>
            <w:tcW w:w="1264" w:type="dxa"/>
            <w:vMerge w:val="restart"/>
          </w:tcPr>
          <w:p w:rsidR="00DA0A80" w:rsidRDefault="00DA0A80">
            <w:pPr>
              <w:pStyle w:val="ConsPlusNormal"/>
              <w:jc w:val="right"/>
            </w:pPr>
            <w:r>
              <w:t>1413,86</w:t>
            </w:r>
          </w:p>
        </w:tc>
        <w:tc>
          <w:tcPr>
            <w:tcW w:w="1077" w:type="dxa"/>
            <w:vMerge w:val="restart"/>
          </w:tcPr>
          <w:p w:rsidR="00DA0A80" w:rsidRDefault="00DA0A80">
            <w:pPr>
              <w:pStyle w:val="ConsPlusNormal"/>
              <w:jc w:val="right"/>
            </w:pPr>
            <w:r>
              <w:t>0,00</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1. Количество разработанной ПСД, ед</w:t>
            </w:r>
          </w:p>
        </w:tc>
        <w:tc>
          <w:tcPr>
            <w:tcW w:w="850" w:type="dxa"/>
          </w:tcPr>
          <w:p w:rsidR="00DA0A80" w:rsidRDefault="00DA0A80">
            <w:pPr>
              <w:pStyle w:val="ConsPlusNormal"/>
              <w:jc w:val="center"/>
            </w:pPr>
            <w:r>
              <w:t>0</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2. Количество выполненных капитальных ремонтов, ед</w:t>
            </w:r>
          </w:p>
        </w:tc>
        <w:tc>
          <w:tcPr>
            <w:tcW w:w="850" w:type="dxa"/>
          </w:tcPr>
          <w:p w:rsidR="00DA0A80" w:rsidRDefault="00DA0A80">
            <w:pPr>
              <w:pStyle w:val="ConsPlusNormal"/>
              <w:jc w:val="center"/>
            </w:pPr>
            <w:r>
              <w:t>1</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vMerge w:val="restart"/>
          </w:tcPr>
          <w:p w:rsidR="00DA0A80" w:rsidRDefault="00DA0A80">
            <w:pPr>
              <w:pStyle w:val="ConsPlusNormal"/>
              <w:jc w:val="center"/>
            </w:pPr>
            <w:r>
              <w:t>2021 (прогнозный период)</w:t>
            </w:r>
          </w:p>
        </w:tc>
        <w:tc>
          <w:tcPr>
            <w:tcW w:w="1264" w:type="dxa"/>
            <w:vMerge w:val="restart"/>
          </w:tcPr>
          <w:p w:rsidR="00DA0A80" w:rsidRDefault="00DA0A80">
            <w:pPr>
              <w:pStyle w:val="ConsPlusNormal"/>
              <w:jc w:val="right"/>
            </w:pPr>
            <w:r>
              <w:t>0,00</w:t>
            </w:r>
          </w:p>
        </w:tc>
        <w:tc>
          <w:tcPr>
            <w:tcW w:w="1077" w:type="dxa"/>
            <w:vMerge w:val="restart"/>
          </w:tcPr>
          <w:p w:rsidR="00DA0A80" w:rsidRDefault="00DA0A80">
            <w:pPr>
              <w:pStyle w:val="ConsPlusNormal"/>
              <w:jc w:val="right"/>
            </w:pPr>
            <w:r>
              <w:t>0,00</w:t>
            </w:r>
          </w:p>
        </w:tc>
        <w:tc>
          <w:tcPr>
            <w:tcW w:w="130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0,00</w:t>
            </w:r>
          </w:p>
        </w:tc>
        <w:tc>
          <w:tcPr>
            <w:tcW w:w="1077" w:type="dxa"/>
            <w:vMerge w:val="restart"/>
          </w:tcPr>
          <w:p w:rsidR="00DA0A80" w:rsidRDefault="00DA0A80">
            <w:pPr>
              <w:pStyle w:val="ConsPlusNormal"/>
              <w:jc w:val="right"/>
            </w:pPr>
            <w:r>
              <w:t>0,00</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1. Количество разработанной ПСД, ед</w:t>
            </w:r>
          </w:p>
        </w:tc>
        <w:tc>
          <w:tcPr>
            <w:tcW w:w="850" w:type="dxa"/>
          </w:tcPr>
          <w:p w:rsidR="00DA0A80" w:rsidRDefault="00DA0A80">
            <w:pPr>
              <w:pStyle w:val="ConsPlusNormal"/>
              <w:jc w:val="center"/>
            </w:pPr>
            <w:r>
              <w:t>0</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2. Количество выполненных капитальных ремонтов, ед</w:t>
            </w:r>
          </w:p>
        </w:tc>
        <w:tc>
          <w:tcPr>
            <w:tcW w:w="850" w:type="dxa"/>
          </w:tcPr>
          <w:p w:rsidR="00DA0A80" w:rsidRDefault="00DA0A80">
            <w:pPr>
              <w:pStyle w:val="ConsPlusNormal"/>
              <w:jc w:val="center"/>
            </w:pPr>
            <w:r>
              <w:t>0</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vMerge w:val="restart"/>
            <w:tcBorders>
              <w:bottom w:val="nil"/>
            </w:tcBorders>
          </w:tcPr>
          <w:p w:rsidR="00DA0A80" w:rsidRDefault="00DA0A80">
            <w:pPr>
              <w:pStyle w:val="ConsPlusNormal"/>
              <w:jc w:val="center"/>
            </w:pPr>
            <w:r>
              <w:t>2022 (прогнозный период)</w:t>
            </w:r>
          </w:p>
        </w:tc>
        <w:tc>
          <w:tcPr>
            <w:tcW w:w="1264" w:type="dxa"/>
            <w:vMerge w:val="restart"/>
            <w:tcBorders>
              <w:bottom w:val="nil"/>
            </w:tcBorders>
          </w:tcPr>
          <w:p w:rsidR="00DA0A80" w:rsidRDefault="00DA0A80">
            <w:pPr>
              <w:pStyle w:val="ConsPlusNormal"/>
              <w:jc w:val="right"/>
            </w:pPr>
            <w:r>
              <w:t>0,00</w:t>
            </w:r>
          </w:p>
        </w:tc>
        <w:tc>
          <w:tcPr>
            <w:tcW w:w="1077" w:type="dxa"/>
            <w:vMerge w:val="restart"/>
            <w:tcBorders>
              <w:bottom w:val="nil"/>
            </w:tcBorders>
          </w:tcPr>
          <w:p w:rsidR="00DA0A80" w:rsidRDefault="00DA0A80">
            <w:pPr>
              <w:pStyle w:val="ConsPlusNormal"/>
              <w:jc w:val="right"/>
            </w:pPr>
            <w:r>
              <w:t>0,00</w:t>
            </w:r>
          </w:p>
        </w:tc>
        <w:tc>
          <w:tcPr>
            <w:tcW w:w="1304" w:type="dxa"/>
            <w:vMerge w:val="restart"/>
            <w:tcBorders>
              <w:bottom w:val="nil"/>
            </w:tcBorders>
          </w:tcPr>
          <w:p w:rsidR="00DA0A80" w:rsidRDefault="00DA0A80">
            <w:pPr>
              <w:pStyle w:val="ConsPlusNormal"/>
              <w:jc w:val="right"/>
            </w:pPr>
            <w:r>
              <w:t>0,00</w:t>
            </w:r>
          </w:p>
        </w:tc>
        <w:tc>
          <w:tcPr>
            <w:tcW w:w="1264" w:type="dxa"/>
            <w:vMerge w:val="restart"/>
            <w:tcBorders>
              <w:bottom w:val="nil"/>
            </w:tcBorders>
          </w:tcPr>
          <w:p w:rsidR="00DA0A80" w:rsidRDefault="00DA0A80">
            <w:pPr>
              <w:pStyle w:val="ConsPlusNormal"/>
              <w:jc w:val="right"/>
            </w:pPr>
            <w:r>
              <w:t>0,00</w:t>
            </w:r>
          </w:p>
        </w:tc>
        <w:tc>
          <w:tcPr>
            <w:tcW w:w="1077" w:type="dxa"/>
            <w:vMerge w:val="restart"/>
            <w:tcBorders>
              <w:bottom w:val="nil"/>
            </w:tcBorders>
          </w:tcPr>
          <w:p w:rsidR="00DA0A80" w:rsidRDefault="00DA0A80">
            <w:pPr>
              <w:pStyle w:val="ConsPlusNormal"/>
              <w:jc w:val="right"/>
            </w:pPr>
            <w:r>
              <w:t>0,00</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1. Количество разработанной ПСД, ед</w:t>
            </w:r>
          </w:p>
        </w:tc>
        <w:tc>
          <w:tcPr>
            <w:tcW w:w="850" w:type="dxa"/>
          </w:tcPr>
          <w:p w:rsidR="00DA0A80" w:rsidRDefault="00DA0A80">
            <w:pPr>
              <w:pStyle w:val="ConsPlusNormal"/>
              <w:jc w:val="center"/>
            </w:pPr>
            <w:r>
              <w:t>0</w:t>
            </w:r>
          </w:p>
        </w:tc>
      </w:tr>
      <w:tr w:rsidR="00DA0A80">
        <w:tblPrEx>
          <w:tblBorders>
            <w:insideH w:val="nil"/>
          </w:tblBorders>
        </w:tblPrEx>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vMerge/>
            <w:tcBorders>
              <w:bottom w:val="nil"/>
            </w:tcBorders>
          </w:tcPr>
          <w:p w:rsidR="00DA0A80" w:rsidRDefault="00DA0A80">
            <w:pPr>
              <w:pStyle w:val="ConsPlusNormal"/>
            </w:pPr>
          </w:p>
        </w:tc>
        <w:tc>
          <w:tcPr>
            <w:tcW w:w="1264" w:type="dxa"/>
            <w:vMerge/>
            <w:tcBorders>
              <w:bottom w:val="nil"/>
            </w:tcBorders>
          </w:tcPr>
          <w:p w:rsidR="00DA0A80" w:rsidRDefault="00DA0A80">
            <w:pPr>
              <w:pStyle w:val="ConsPlusNormal"/>
            </w:pPr>
          </w:p>
        </w:tc>
        <w:tc>
          <w:tcPr>
            <w:tcW w:w="1077" w:type="dxa"/>
            <w:vMerge/>
            <w:tcBorders>
              <w:bottom w:val="nil"/>
            </w:tcBorders>
          </w:tcPr>
          <w:p w:rsidR="00DA0A80" w:rsidRDefault="00DA0A80">
            <w:pPr>
              <w:pStyle w:val="ConsPlusNormal"/>
            </w:pPr>
          </w:p>
        </w:tc>
        <w:tc>
          <w:tcPr>
            <w:tcW w:w="1304" w:type="dxa"/>
            <w:vMerge/>
            <w:tcBorders>
              <w:bottom w:val="nil"/>
            </w:tcBorders>
          </w:tcPr>
          <w:p w:rsidR="00DA0A80" w:rsidRDefault="00DA0A80">
            <w:pPr>
              <w:pStyle w:val="ConsPlusNormal"/>
            </w:pPr>
          </w:p>
        </w:tc>
        <w:tc>
          <w:tcPr>
            <w:tcW w:w="1264" w:type="dxa"/>
            <w:vMerge/>
            <w:tcBorders>
              <w:bottom w:val="nil"/>
            </w:tcBorders>
          </w:tcPr>
          <w:p w:rsidR="00DA0A80" w:rsidRDefault="00DA0A80">
            <w:pPr>
              <w:pStyle w:val="ConsPlusNormal"/>
            </w:pPr>
          </w:p>
        </w:tc>
        <w:tc>
          <w:tcPr>
            <w:tcW w:w="1077" w:type="dxa"/>
            <w:vMerge/>
            <w:tcBorders>
              <w:bottom w:val="nil"/>
            </w:tcBorders>
          </w:tcPr>
          <w:p w:rsidR="00DA0A80" w:rsidRDefault="00DA0A80">
            <w:pPr>
              <w:pStyle w:val="ConsPlusNormal"/>
            </w:pPr>
          </w:p>
        </w:tc>
        <w:tc>
          <w:tcPr>
            <w:tcW w:w="1474" w:type="dxa"/>
            <w:vMerge/>
            <w:tcBorders>
              <w:bottom w:val="nil"/>
            </w:tcBorders>
          </w:tcPr>
          <w:p w:rsidR="00DA0A80" w:rsidRDefault="00DA0A80">
            <w:pPr>
              <w:pStyle w:val="ConsPlusNormal"/>
            </w:pPr>
          </w:p>
        </w:tc>
        <w:tc>
          <w:tcPr>
            <w:tcW w:w="1814" w:type="dxa"/>
            <w:tcBorders>
              <w:bottom w:val="nil"/>
            </w:tcBorders>
          </w:tcPr>
          <w:p w:rsidR="00DA0A80" w:rsidRDefault="00DA0A80">
            <w:pPr>
              <w:pStyle w:val="ConsPlusNormal"/>
            </w:pPr>
            <w:r>
              <w:t>2. Количество выполненных капитальных ремонтов, ед</w:t>
            </w:r>
          </w:p>
        </w:tc>
        <w:tc>
          <w:tcPr>
            <w:tcW w:w="850" w:type="dxa"/>
            <w:tcBorders>
              <w:bottom w:val="nil"/>
            </w:tcBorders>
          </w:tcPr>
          <w:p w:rsidR="00DA0A80" w:rsidRDefault="00DA0A80">
            <w:pPr>
              <w:pStyle w:val="ConsPlusNormal"/>
              <w:jc w:val="center"/>
            </w:pPr>
            <w:r>
              <w:t>0</w:t>
            </w:r>
          </w:p>
        </w:tc>
      </w:tr>
      <w:tr w:rsidR="00DA0A80">
        <w:tblPrEx>
          <w:tblBorders>
            <w:insideH w:val="nil"/>
          </w:tblBorders>
        </w:tblPrEx>
        <w:tc>
          <w:tcPr>
            <w:tcW w:w="13569" w:type="dxa"/>
            <w:gridSpan w:val="11"/>
            <w:tcBorders>
              <w:top w:val="nil"/>
            </w:tcBorders>
          </w:tcPr>
          <w:p w:rsidR="00DA0A80" w:rsidRDefault="00DA0A80">
            <w:pPr>
              <w:pStyle w:val="ConsPlusNormal"/>
              <w:jc w:val="both"/>
            </w:pPr>
            <w:r>
              <w:t xml:space="preserve">(п. 3.1.4 в ред. </w:t>
            </w:r>
            <w:hyperlink r:id="rId125">
              <w:r>
                <w:rPr>
                  <w:color w:val="0000FF"/>
                </w:rPr>
                <w:t>постановления</w:t>
              </w:r>
            </w:hyperlink>
            <w:r>
              <w:t xml:space="preserve"> Администрации ЗАТО Северск от 10.11.2020 N 1980)</w:t>
            </w:r>
          </w:p>
        </w:tc>
      </w:tr>
      <w:tr w:rsidR="00DA0A80">
        <w:tc>
          <w:tcPr>
            <w:tcW w:w="724" w:type="dxa"/>
            <w:vMerge w:val="restart"/>
            <w:tcBorders>
              <w:bottom w:val="nil"/>
            </w:tcBorders>
          </w:tcPr>
          <w:p w:rsidR="00DA0A80" w:rsidRDefault="00DA0A80">
            <w:pPr>
              <w:pStyle w:val="ConsPlusNormal"/>
              <w:jc w:val="center"/>
            </w:pPr>
            <w:r>
              <w:t>3.1.5</w:t>
            </w:r>
          </w:p>
        </w:tc>
        <w:tc>
          <w:tcPr>
            <w:tcW w:w="1814" w:type="dxa"/>
            <w:vMerge w:val="restart"/>
          </w:tcPr>
          <w:p w:rsidR="00DA0A80" w:rsidRDefault="00DA0A80">
            <w:pPr>
              <w:pStyle w:val="ConsPlusNormal"/>
            </w:pPr>
            <w:r>
              <w:t xml:space="preserve">Капитальный </w:t>
            </w:r>
            <w:r>
              <w:lastRenderedPageBreak/>
              <w:t>ремонт здания МБУДО "Самусьская ДШИ" по адресу: пос. Самусь, ул. Гагарина, 4</w:t>
            </w:r>
          </w:p>
        </w:tc>
        <w:tc>
          <w:tcPr>
            <w:tcW w:w="907" w:type="dxa"/>
          </w:tcPr>
          <w:p w:rsidR="00DA0A80" w:rsidRDefault="00DA0A80">
            <w:pPr>
              <w:pStyle w:val="ConsPlusNormal"/>
              <w:jc w:val="center"/>
            </w:pPr>
            <w:r>
              <w:lastRenderedPageBreak/>
              <w:t>Всего</w:t>
            </w:r>
          </w:p>
        </w:tc>
        <w:tc>
          <w:tcPr>
            <w:tcW w:w="1264" w:type="dxa"/>
          </w:tcPr>
          <w:p w:rsidR="00DA0A80" w:rsidRDefault="00DA0A80">
            <w:pPr>
              <w:pStyle w:val="ConsPlusNormal"/>
              <w:jc w:val="right"/>
            </w:pPr>
            <w:r>
              <w:t>899,71</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899,71</w:t>
            </w:r>
          </w:p>
        </w:tc>
        <w:tc>
          <w:tcPr>
            <w:tcW w:w="1077" w:type="dxa"/>
          </w:tcPr>
          <w:p w:rsidR="00DA0A80" w:rsidRDefault="00DA0A80">
            <w:pPr>
              <w:pStyle w:val="ConsPlusNormal"/>
              <w:jc w:val="right"/>
            </w:pPr>
            <w:r>
              <w:t>0,00</w:t>
            </w:r>
          </w:p>
        </w:tc>
        <w:tc>
          <w:tcPr>
            <w:tcW w:w="1474" w:type="dxa"/>
            <w:vMerge w:val="restart"/>
            <w:tcBorders>
              <w:bottom w:val="nil"/>
            </w:tcBorders>
          </w:tcPr>
          <w:p w:rsidR="00DA0A80" w:rsidRDefault="00DA0A80">
            <w:pPr>
              <w:pStyle w:val="ConsPlusNormal"/>
            </w:pPr>
            <w:r>
              <w:t xml:space="preserve">УКС </w:t>
            </w:r>
            <w:r>
              <w:lastRenderedPageBreak/>
              <w:t>Администрации ЗАТО Северск</w:t>
            </w:r>
          </w:p>
        </w:tc>
        <w:tc>
          <w:tcPr>
            <w:tcW w:w="1814" w:type="dxa"/>
          </w:tcPr>
          <w:p w:rsidR="00DA0A80" w:rsidRDefault="00DA0A80">
            <w:pPr>
              <w:pStyle w:val="ConsPlusNormal"/>
              <w:jc w:val="center"/>
            </w:pPr>
            <w:r>
              <w:lastRenderedPageBreak/>
              <w:t>x</w:t>
            </w:r>
          </w:p>
        </w:tc>
        <w:tc>
          <w:tcPr>
            <w:tcW w:w="850" w:type="dxa"/>
          </w:tcPr>
          <w:p w:rsidR="00DA0A80" w:rsidRDefault="00DA0A80">
            <w:pPr>
              <w:pStyle w:val="ConsPlusNormal"/>
              <w:jc w:val="center"/>
            </w:pPr>
            <w:r>
              <w:t>x</w:t>
            </w:r>
          </w:p>
        </w:tc>
      </w:tr>
      <w:tr w:rsidR="00DA0A80">
        <w:tc>
          <w:tcPr>
            <w:tcW w:w="724" w:type="dxa"/>
            <w:vMerge/>
            <w:tcBorders>
              <w:bottom w:val="nil"/>
            </w:tcBorders>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2015</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1. Количество разработанной ПСД, ед</w:t>
            </w:r>
          </w:p>
        </w:tc>
        <w:tc>
          <w:tcPr>
            <w:tcW w:w="850" w:type="dxa"/>
          </w:tcPr>
          <w:p w:rsidR="00DA0A80" w:rsidRDefault="00DA0A80">
            <w:pPr>
              <w:pStyle w:val="ConsPlusNormal"/>
              <w:jc w:val="center"/>
            </w:pPr>
            <w:r>
              <w:t>0</w:t>
            </w:r>
          </w:p>
        </w:tc>
      </w:tr>
      <w:tr w:rsidR="00DA0A80">
        <w:tc>
          <w:tcPr>
            <w:tcW w:w="724" w:type="dxa"/>
            <w:vMerge/>
            <w:tcBorders>
              <w:bottom w:val="nil"/>
            </w:tcBorders>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2016</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1. Количество разработанной ПСД, ед</w:t>
            </w:r>
          </w:p>
        </w:tc>
        <w:tc>
          <w:tcPr>
            <w:tcW w:w="850" w:type="dxa"/>
          </w:tcPr>
          <w:p w:rsidR="00DA0A80" w:rsidRDefault="00DA0A80">
            <w:pPr>
              <w:pStyle w:val="ConsPlusNormal"/>
              <w:jc w:val="center"/>
            </w:pPr>
            <w:r>
              <w:t>0</w:t>
            </w:r>
          </w:p>
        </w:tc>
      </w:tr>
      <w:tr w:rsidR="00DA0A80">
        <w:tc>
          <w:tcPr>
            <w:tcW w:w="724" w:type="dxa"/>
            <w:vMerge/>
            <w:tcBorders>
              <w:bottom w:val="nil"/>
            </w:tcBorders>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2017</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1. Количество разработанной ПСД, ед</w:t>
            </w:r>
          </w:p>
        </w:tc>
        <w:tc>
          <w:tcPr>
            <w:tcW w:w="850" w:type="dxa"/>
          </w:tcPr>
          <w:p w:rsidR="00DA0A80" w:rsidRDefault="00DA0A80">
            <w:pPr>
              <w:pStyle w:val="ConsPlusNormal"/>
              <w:jc w:val="center"/>
            </w:pPr>
            <w:r>
              <w:t>0</w:t>
            </w:r>
          </w:p>
        </w:tc>
      </w:tr>
      <w:tr w:rsidR="00DA0A80">
        <w:tc>
          <w:tcPr>
            <w:tcW w:w="724" w:type="dxa"/>
            <w:vMerge/>
            <w:tcBorders>
              <w:bottom w:val="nil"/>
            </w:tcBorders>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2018</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1. Количество разработанной ПСД, ед</w:t>
            </w:r>
          </w:p>
        </w:tc>
        <w:tc>
          <w:tcPr>
            <w:tcW w:w="850" w:type="dxa"/>
          </w:tcPr>
          <w:p w:rsidR="00DA0A80" w:rsidRDefault="00DA0A80">
            <w:pPr>
              <w:pStyle w:val="ConsPlusNormal"/>
              <w:jc w:val="center"/>
            </w:pPr>
            <w:r>
              <w:t>0</w:t>
            </w:r>
          </w:p>
        </w:tc>
      </w:tr>
      <w:tr w:rsidR="00DA0A80">
        <w:tc>
          <w:tcPr>
            <w:tcW w:w="724" w:type="dxa"/>
            <w:vMerge/>
            <w:tcBorders>
              <w:bottom w:val="nil"/>
            </w:tcBorders>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2019</w:t>
            </w:r>
          </w:p>
        </w:tc>
        <w:tc>
          <w:tcPr>
            <w:tcW w:w="1264" w:type="dxa"/>
          </w:tcPr>
          <w:p w:rsidR="00DA0A80" w:rsidRDefault="00DA0A80">
            <w:pPr>
              <w:pStyle w:val="ConsPlusNormal"/>
              <w:jc w:val="right"/>
            </w:pPr>
            <w:r>
              <w:t>0,00</w:t>
            </w:r>
          </w:p>
        </w:tc>
        <w:tc>
          <w:tcPr>
            <w:tcW w:w="1077" w:type="dxa"/>
          </w:tcPr>
          <w:p w:rsidR="00DA0A80" w:rsidRDefault="00DA0A80">
            <w:pPr>
              <w:pStyle w:val="ConsPlusNormal"/>
            </w:pP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1. Количество разработанной ПСД, ед</w:t>
            </w:r>
          </w:p>
        </w:tc>
        <w:tc>
          <w:tcPr>
            <w:tcW w:w="850" w:type="dxa"/>
          </w:tcPr>
          <w:p w:rsidR="00DA0A80" w:rsidRDefault="00DA0A80">
            <w:pPr>
              <w:pStyle w:val="ConsPlusNormal"/>
              <w:jc w:val="center"/>
            </w:pPr>
            <w:r>
              <w:t>0</w:t>
            </w:r>
          </w:p>
        </w:tc>
      </w:tr>
      <w:tr w:rsidR="00DA0A80">
        <w:tc>
          <w:tcPr>
            <w:tcW w:w="724" w:type="dxa"/>
            <w:vMerge/>
            <w:tcBorders>
              <w:bottom w:val="nil"/>
            </w:tcBorders>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2020</w:t>
            </w:r>
          </w:p>
        </w:tc>
        <w:tc>
          <w:tcPr>
            <w:tcW w:w="1264" w:type="dxa"/>
          </w:tcPr>
          <w:p w:rsidR="00DA0A80" w:rsidRDefault="00DA0A80">
            <w:pPr>
              <w:pStyle w:val="ConsPlusNormal"/>
              <w:jc w:val="right"/>
            </w:pPr>
            <w:r>
              <w:t>899,71</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899,71</w:t>
            </w:r>
          </w:p>
        </w:tc>
        <w:tc>
          <w:tcPr>
            <w:tcW w:w="1077" w:type="dxa"/>
          </w:tcPr>
          <w:p w:rsidR="00DA0A80" w:rsidRDefault="00DA0A80">
            <w:pPr>
              <w:pStyle w:val="ConsPlusNormal"/>
              <w:jc w:val="right"/>
            </w:pPr>
            <w:r>
              <w:t>0,00</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1. Количество разработанной ПСД, ед</w:t>
            </w:r>
          </w:p>
        </w:tc>
        <w:tc>
          <w:tcPr>
            <w:tcW w:w="850" w:type="dxa"/>
          </w:tcPr>
          <w:p w:rsidR="00DA0A80" w:rsidRDefault="00DA0A80">
            <w:pPr>
              <w:pStyle w:val="ConsPlusNormal"/>
              <w:jc w:val="center"/>
            </w:pPr>
            <w:r>
              <w:t>1</w:t>
            </w:r>
          </w:p>
        </w:tc>
      </w:tr>
      <w:tr w:rsidR="00DA0A80">
        <w:tc>
          <w:tcPr>
            <w:tcW w:w="724" w:type="dxa"/>
            <w:vMerge/>
            <w:tcBorders>
              <w:bottom w:val="nil"/>
            </w:tcBorders>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1. Количество разработанной ПСД, ед</w:t>
            </w:r>
          </w:p>
        </w:tc>
        <w:tc>
          <w:tcPr>
            <w:tcW w:w="850" w:type="dxa"/>
          </w:tcPr>
          <w:p w:rsidR="00DA0A80" w:rsidRDefault="00DA0A80">
            <w:pPr>
              <w:pStyle w:val="ConsPlusNormal"/>
              <w:jc w:val="center"/>
            </w:pPr>
            <w:r>
              <w:t>0</w:t>
            </w:r>
          </w:p>
        </w:tc>
      </w:tr>
      <w:tr w:rsidR="00DA0A80">
        <w:tblPrEx>
          <w:tblBorders>
            <w:insideH w:val="nil"/>
          </w:tblBorders>
        </w:tblPrEx>
        <w:tc>
          <w:tcPr>
            <w:tcW w:w="724" w:type="dxa"/>
            <w:vMerge/>
            <w:tcBorders>
              <w:bottom w:val="nil"/>
            </w:tcBorders>
          </w:tcPr>
          <w:p w:rsidR="00DA0A80" w:rsidRDefault="00DA0A80">
            <w:pPr>
              <w:pStyle w:val="ConsPlusNormal"/>
            </w:pPr>
          </w:p>
        </w:tc>
        <w:tc>
          <w:tcPr>
            <w:tcW w:w="1814" w:type="dxa"/>
            <w:tcBorders>
              <w:bottom w:val="nil"/>
            </w:tcBorders>
            <w:vAlign w:val="center"/>
          </w:tcPr>
          <w:p w:rsidR="00DA0A80" w:rsidRDefault="00DA0A80">
            <w:pPr>
              <w:pStyle w:val="ConsPlusNormal"/>
            </w:pPr>
          </w:p>
        </w:tc>
        <w:tc>
          <w:tcPr>
            <w:tcW w:w="907" w:type="dxa"/>
            <w:tcBorders>
              <w:bottom w:val="nil"/>
            </w:tcBorders>
          </w:tcPr>
          <w:p w:rsidR="00DA0A80" w:rsidRDefault="00DA0A80">
            <w:pPr>
              <w:pStyle w:val="ConsPlusNormal"/>
              <w:jc w:val="center"/>
            </w:pPr>
            <w:r>
              <w:t>2022 (прогнозный период)</w:t>
            </w:r>
          </w:p>
        </w:tc>
        <w:tc>
          <w:tcPr>
            <w:tcW w:w="1264" w:type="dxa"/>
            <w:tcBorders>
              <w:bottom w:val="nil"/>
            </w:tcBorders>
          </w:tcPr>
          <w:p w:rsidR="00DA0A80" w:rsidRDefault="00DA0A80">
            <w:pPr>
              <w:pStyle w:val="ConsPlusNormal"/>
              <w:jc w:val="right"/>
            </w:pPr>
            <w:r>
              <w:t>0,00</w:t>
            </w:r>
          </w:p>
        </w:tc>
        <w:tc>
          <w:tcPr>
            <w:tcW w:w="1077" w:type="dxa"/>
            <w:tcBorders>
              <w:bottom w:val="nil"/>
            </w:tcBorders>
          </w:tcPr>
          <w:p w:rsidR="00DA0A80" w:rsidRDefault="00DA0A80">
            <w:pPr>
              <w:pStyle w:val="ConsPlusNormal"/>
              <w:jc w:val="right"/>
            </w:pPr>
            <w:r>
              <w:t>0,00</w:t>
            </w:r>
          </w:p>
        </w:tc>
        <w:tc>
          <w:tcPr>
            <w:tcW w:w="1304" w:type="dxa"/>
            <w:tcBorders>
              <w:bottom w:val="nil"/>
            </w:tcBorders>
          </w:tcPr>
          <w:p w:rsidR="00DA0A80" w:rsidRDefault="00DA0A80">
            <w:pPr>
              <w:pStyle w:val="ConsPlusNormal"/>
              <w:jc w:val="right"/>
            </w:pPr>
            <w:r>
              <w:t>0,00</w:t>
            </w:r>
          </w:p>
        </w:tc>
        <w:tc>
          <w:tcPr>
            <w:tcW w:w="1264" w:type="dxa"/>
            <w:tcBorders>
              <w:bottom w:val="nil"/>
            </w:tcBorders>
          </w:tcPr>
          <w:p w:rsidR="00DA0A80" w:rsidRDefault="00DA0A80">
            <w:pPr>
              <w:pStyle w:val="ConsPlusNormal"/>
              <w:jc w:val="right"/>
            </w:pPr>
            <w:r>
              <w:t>0,00</w:t>
            </w:r>
          </w:p>
        </w:tc>
        <w:tc>
          <w:tcPr>
            <w:tcW w:w="1077" w:type="dxa"/>
            <w:tcBorders>
              <w:bottom w:val="nil"/>
            </w:tcBorders>
          </w:tcPr>
          <w:p w:rsidR="00DA0A80" w:rsidRDefault="00DA0A80">
            <w:pPr>
              <w:pStyle w:val="ConsPlusNormal"/>
              <w:jc w:val="right"/>
            </w:pPr>
            <w:r>
              <w:t>0,00</w:t>
            </w:r>
          </w:p>
        </w:tc>
        <w:tc>
          <w:tcPr>
            <w:tcW w:w="1474" w:type="dxa"/>
            <w:vMerge/>
            <w:tcBorders>
              <w:bottom w:val="nil"/>
            </w:tcBorders>
          </w:tcPr>
          <w:p w:rsidR="00DA0A80" w:rsidRDefault="00DA0A80">
            <w:pPr>
              <w:pStyle w:val="ConsPlusNormal"/>
            </w:pPr>
          </w:p>
        </w:tc>
        <w:tc>
          <w:tcPr>
            <w:tcW w:w="1814" w:type="dxa"/>
            <w:tcBorders>
              <w:bottom w:val="nil"/>
            </w:tcBorders>
          </w:tcPr>
          <w:p w:rsidR="00DA0A80" w:rsidRDefault="00DA0A80">
            <w:pPr>
              <w:pStyle w:val="ConsPlusNormal"/>
            </w:pPr>
            <w:r>
              <w:t>1. Количество разработанной ПСД, ед</w:t>
            </w:r>
          </w:p>
        </w:tc>
        <w:tc>
          <w:tcPr>
            <w:tcW w:w="850" w:type="dxa"/>
            <w:tcBorders>
              <w:bottom w:val="nil"/>
            </w:tcBorders>
          </w:tcPr>
          <w:p w:rsidR="00DA0A80" w:rsidRDefault="00DA0A80">
            <w:pPr>
              <w:pStyle w:val="ConsPlusNormal"/>
              <w:jc w:val="center"/>
            </w:pPr>
            <w:r>
              <w:t>0</w:t>
            </w:r>
          </w:p>
        </w:tc>
      </w:tr>
      <w:tr w:rsidR="00DA0A80">
        <w:tblPrEx>
          <w:tblBorders>
            <w:insideH w:val="nil"/>
          </w:tblBorders>
        </w:tblPrEx>
        <w:tc>
          <w:tcPr>
            <w:tcW w:w="13569" w:type="dxa"/>
            <w:gridSpan w:val="11"/>
            <w:tcBorders>
              <w:top w:val="nil"/>
            </w:tcBorders>
          </w:tcPr>
          <w:p w:rsidR="00DA0A80" w:rsidRDefault="00DA0A80">
            <w:pPr>
              <w:pStyle w:val="ConsPlusNormal"/>
              <w:jc w:val="both"/>
            </w:pPr>
            <w:r>
              <w:t xml:space="preserve">(п. 3.1.5 введен </w:t>
            </w:r>
            <w:hyperlink r:id="rId126">
              <w:r>
                <w:rPr>
                  <w:color w:val="0000FF"/>
                </w:rPr>
                <w:t>постановлением</w:t>
              </w:r>
            </w:hyperlink>
            <w:r>
              <w:t xml:space="preserve"> Администрации ЗАТО Северск от 10.11.2020 N 1980)</w:t>
            </w:r>
          </w:p>
        </w:tc>
      </w:tr>
      <w:tr w:rsidR="00DA0A80">
        <w:tc>
          <w:tcPr>
            <w:tcW w:w="724" w:type="dxa"/>
          </w:tcPr>
          <w:p w:rsidR="00DA0A80" w:rsidRDefault="00DA0A80">
            <w:pPr>
              <w:pStyle w:val="ConsPlusNormal"/>
              <w:jc w:val="center"/>
              <w:outlineLvl w:val="4"/>
            </w:pPr>
            <w:r>
              <w:lastRenderedPageBreak/>
              <w:t>4.</w:t>
            </w:r>
          </w:p>
        </w:tc>
        <w:tc>
          <w:tcPr>
            <w:tcW w:w="12845" w:type="dxa"/>
            <w:gridSpan w:val="10"/>
          </w:tcPr>
          <w:p w:rsidR="00DA0A80" w:rsidRDefault="00DA0A80">
            <w:pPr>
              <w:pStyle w:val="ConsPlusNormal"/>
            </w:pPr>
            <w:r>
              <w:t>Задача 4 "Развитие материально-технической базы муниципальных учреждений культуры" подпрограммы 1</w:t>
            </w:r>
          </w:p>
        </w:tc>
      </w:tr>
      <w:tr w:rsidR="00DA0A80">
        <w:tc>
          <w:tcPr>
            <w:tcW w:w="724" w:type="dxa"/>
            <w:vMerge w:val="restart"/>
            <w:tcBorders>
              <w:bottom w:val="nil"/>
            </w:tcBorders>
          </w:tcPr>
          <w:p w:rsidR="00DA0A80" w:rsidRDefault="00DA0A80">
            <w:pPr>
              <w:pStyle w:val="ConsPlusNormal"/>
              <w:jc w:val="center"/>
            </w:pPr>
            <w:r>
              <w:t>4.1</w:t>
            </w:r>
          </w:p>
        </w:tc>
        <w:tc>
          <w:tcPr>
            <w:tcW w:w="1814" w:type="dxa"/>
            <w:vMerge w:val="restart"/>
            <w:tcBorders>
              <w:bottom w:val="nil"/>
            </w:tcBorders>
          </w:tcPr>
          <w:p w:rsidR="00DA0A80" w:rsidRDefault="00DA0A80">
            <w:pPr>
              <w:pStyle w:val="ConsPlusNormal"/>
            </w:pPr>
            <w:r>
              <w:t>Основное мероприятие. Организация мероприятий, направленных на развитие материально-технической базы учреждений культуры, в т.ч.:</w:t>
            </w:r>
          </w:p>
        </w:tc>
        <w:tc>
          <w:tcPr>
            <w:tcW w:w="907" w:type="dxa"/>
          </w:tcPr>
          <w:p w:rsidR="00DA0A80" w:rsidRDefault="00DA0A80">
            <w:pPr>
              <w:pStyle w:val="ConsPlusNormal"/>
              <w:jc w:val="center"/>
            </w:pPr>
            <w:r>
              <w:t>Всего</w:t>
            </w:r>
          </w:p>
        </w:tc>
        <w:tc>
          <w:tcPr>
            <w:tcW w:w="1264" w:type="dxa"/>
          </w:tcPr>
          <w:p w:rsidR="00DA0A80" w:rsidRDefault="00DA0A80">
            <w:pPr>
              <w:pStyle w:val="ConsPlusNormal"/>
              <w:jc w:val="right"/>
            </w:pPr>
            <w:r>
              <w:t>13134,79</w:t>
            </w:r>
          </w:p>
        </w:tc>
        <w:tc>
          <w:tcPr>
            <w:tcW w:w="1077" w:type="dxa"/>
          </w:tcPr>
          <w:p w:rsidR="00DA0A80" w:rsidRDefault="00DA0A80">
            <w:pPr>
              <w:pStyle w:val="ConsPlusNormal"/>
              <w:jc w:val="right"/>
            </w:pPr>
            <w:r>
              <w:t>4482,00</w:t>
            </w:r>
          </w:p>
        </w:tc>
        <w:tc>
          <w:tcPr>
            <w:tcW w:w="1304" w:type="dxa"/>
          </w:tcPr>
          <w:p w:rsidR="00DA0A80" w:rsidRDefault="00DA0A80">
            <w:pPr>
              <w:pStyle w:val="ConsPlusNormal"/>
              <w:jc w:val="right"/>
            </w:pPr>
            <w:r>
              <w:t>918,00</w:t>
            </w:r>
          </w:p>
        </w:tc>
        <w:tc>
          <w:tcPr>
            <w:tcW w:w="1264" w:type="dxa"/>
          </w:tcPr>
          <w:p w:rsidR="00DA0A80" w:rsidRDefault="00DA0A80">
            <w:pPr>
              <w:pStyle w:val="ConsPlusNormal"/>
              <w:jc w:val="right"/>
            </w:pPr>
            <w:r>
              <w:t>7734,79</w:t>
            </w:r>
          </w:p>
        </w:tc>
        <w:tc>
          <w:tcPr>
            <w:tcW w:w="1077" w:type="dxa"/>
          </w:tcPr>
          <w:p w:rsidR="00DA0A80" w:rsidRDefault="00DA0A80">
            <w:pPr>
              <w:pStyle w:val="ConsPlusNormal"/>
              <w:jc w:val="right"/>
            </w:pPr>
            <w:r>
              <w:t>0,00</w:t>
            </w:r>
          </w:p>
        </w:tc>
        <w:tc>
          <w:tcPr>
            <w:tcW w:w="1474" w:type="dxa"/>
            <w:vMerge w:val="restart"/>
            <w:tcBorders>
              <w:bottom w:val="nil"/>
            </w:tcBorders>
          </w:tcPr>
          <w:p w:rsidR="00DA0A80" w:rsidRDefault="00DA0A80">
            <w:pPr>
              <w:pStyle w:val="ConsPlusNormal"/>
            </w:pPr>
            <w:r>
              <w:t>Управление культуры, УКС Администрации ЗАТО Северск,</w:t>
            </w:r>
          </w:p>
          <w:p w:rsidR="00DA0A80" w:rsidRDefault="00DA0A80">
            <w:pPr>
              <w:pStyle w:val="ConsPlusNormal"/>
            </w:pPr>
            <w:r>
              <w:t>УМСП КиС Администрации ЗАТО Северск, учреждения культуры</w:t>
            </w:r>
          </w:p>
        </w:tc>
        <w:tc>
          <w:tcPr>
            <w:tcW w:w="1814" w:type="dxa"/>
          </w:tcPr>
          <w:p w:rsidR="00DA0A80" w:rsidRDefault="00DA0A80">
            <w:pPr>
              <w:pStyle w:val="ConsPlusNormal"/>
              <w:jc w:val="center"/>
            </w:pPr>
            <w:r>
              <w:t>x</w:t>
            </w:r>
          </w:p>
        </w:tc>
        <w:tc>
          <w:tcPr>
            <w:tcW w:w="850" w:type="dxa"/>
          </w:tcPr>
          <w:p w:rsidR="00DA0A80" w:rsidRDefault="00DA0A80">
            <w:pPr>
              <w:pStyle w:val="ConsPlusNormal"/>
              <w:jc w:val="center"/>
            </w:pPr>
            <w:r>
              <w:t>x</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vMerge w:val="restart"/>
          </w:tcPr>
          <w:p w:rsidR="00DA0A80" w:rsidRDefault="00DA0A80">
            <w:pPr>
              <w:pStyle w:val="ConsPlusNormal"/>
              <w:jc w:val="center"/>
            </w:pPr>
            <w:r>
              <w:t>2015</w:t>
            </w:r>
          </w:p>
        </w:tc>
        <w:tc>
          <w:tcPr>
            <w:tcW w:w="1264" w:type="dxa"/>
            <w:vMerge w:val="restart"/>
          </w:tcPr>
          <w:p w:rsidR="00DA0A80" w:rsidRDefault="00DA0A80">
            <w:pPr>
              <w:pStyle w:val="ConsPlusNormal"/>
              <w:jc w:val="right"/>
            </w:pPr>
            <w:r>
              <w:t>907,38</w:t>
            </w:r>
          </w:p>
        </w:tc>
        <w:tc>
          <w:tcPr>
            <w:tcW w:w="1077" w:type="dxa"/>
            <w:vMerge w:val="restart"/>
          </w:tcPr>
          <w:p w:rsidR="00DA0A80" w:rsidRDefault="00DA0A80">
            <w:pPr>
              <w:pStyle w:val="ConsPlusNormal"/>
              <w:jc w:val="right"/>
            </w:pPr>
            <w:r>
              <w:t>0,00</w:t>
            </w:r>
          </w:p>
        </w:tc>
        <w:tc>
          <w:tcPr>
            <w:tcW w:w="130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907,38</w:t>
            </w:r>
          </w:p>
        </w:tc>
        <w:tc>
          <w:tcPr>
            <w:tcW w:w="1077" w:type="dxa"/>
            <w:vMerge w:val="restart"/>
          </w:tcPr>
          <w:p w:rsidR="00DA0A80" w:rsidRDefault="00DA0A80">
            <w:pPr>
              <w:pStyle w:val="ConsPlusNormal"/>
              <w:jc w:val="right"/>
            </w:pPr>
            <w:r>
              <w:t>0,00</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1. Объем выполненных работ по отношению к объему, запланированному в отчетном периоде, проц</w:t>
            </w:r>
          </w:p>
        </w:tc>
        <w:tc>
          <w:tcPr>
            <w:tcW w:w="850" w:type="dxa"/>
          </w:tcPr>
          <w:p w:rsidR="00DA0A80" w:rsidRDefault="00DA0A80">
            <w:pPr>
              <w:pStyle w:val="ConsPlusNormal"/>
              <w:jc w:val="center"/>
            </w:pPr>
            <w:r>
              <w:t>0</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2. Количество выполненных капитальных ремонтов, ед</w:t>
            </w:r>
          </w:p>
        </w:tc>
        <w:tc>
          <w:tcPr>
            <w:tcW w:w="850" w:type="dxa"/>
          </w:tcPr>
          <w:p w:rsidR="00DA0A80" w:rsidRDefault="00DA0A80">
            <w:pPr>
              <w:pStyle w:val="ConsPlusNormal"/>
              <w:jc w:val="center"/>
            </w:pPr>
            <w:r>
              <w:t>0</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3. Количество приобретенного оборудования, ед</w:t>
            </w:r>
          </w:p>
        </w:tc>
        <w:tc>
          <w:tcPr>
            <w:tcW w:w="850" w:type="dxa"/>
          </w:tcPr>
          <w:p w:rsidR="00DA0A80" w:rsidRDefault="00DA0A80">
            <w:pPr>
              <w:pStyle w:val="ConsPlusNormal"/>
              <w:jc w:val="center"/>
            </w:pPr>
            <w:r>
              <w:t>9</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4. Количество разработанной ПСД, ед</w:t>
            </w:r>
          </w:p>
        </w:tc>
        <w:tc>
          <w:tcPr>
            <w:tcW w:w="850" w:type="dxa"/>
          </w:tcPr>
          <w:p w:rsidR="00DA0A80" w:rsidRDefault="00DA0A80">
            <w:pPr>
              <w:pStyle w:val="ConsPlusNormal"/>
              <w:jc w:val="center"/>
            </w:pPr>
            <w:r>
              <w:t>1</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5. Количество новых изданий, поступивших в фонды библиотек, тыс. экз</w:t>
            </w:r>
          </w:p>
        </w:tc>
        <w:tc>
          <w:tcPr>
            <w:tcW w:w="850" w:type="dxa"/>
          </w:tcPr>
          <w:p w:rsidR="00DA0A80" w:rsidRDefault="00DA0A80">
            <w:pPr>
              <w:pStyle w:val="ConsPlusNormal"/>
              <w:jc w:val="center"/>
            </w:pPr>
            <w:r>
              <w:t>1,6</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vMerge w:val="restart"/>
          </w:tcPr>
          <w:p w:rsidR="00DA0A80" w:rsidRDefault="00DA0A80">
            <w:pPr>
              <w:pStyle w:val="ConsPlusNormal"/>
              <w:jc w:val="center"/>
            </w:pPr>
            <w:r>
              <w:t>2016</w:t>
            </w:r>
          </w:p>
        </w:tc>
        <w:tc>
          <w:tcPr>
            <w:tcW w:w="1264" w:type="dxa"/>
            <w:vMerge w:val="restart"/>
          </w:tcPr>
          <w:p w:rsidR="00DA0A80" w:rsidRDefault="00DA0A80">
            <w:pPr>
              <w:pStyle w:val="ConsPlusNormal"/>
              <w:jc w:val="right"/>
            </w:pPr>
            <w:r>
              <w:t>722,54</w:t>
            </w:r>
          </w:p>
        </w:tc>
        <w:tc>
          <w:tcPr>
            <w:tcW w:w="1077" w:type="dxa"/>
            <w:vMerge w:val="restart"/>
          </w:tcPr>
          <w:p w:rsidR="00DA0A80" w:rsidRDefault="00DA0A80">
            <w:pPr>
              <w:pStyle w:val="ConsPlusNormal"/>
              <w:jc w:val="right"/>
            </w:pPr>
            <w:r>
              <w:t>0,00</w:t>
            </w:r>
          </w:p>
        </w:tc>
        <w:tc>
          <w:tcPr>
            <w:tcW w:w="130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722,54</w:t>
            </w:r>
          </w:p>
        </w:tc>
        <w:tc>
          <w:tcPr>
            <w:tcW w:w="1077" w:type="dxa"/>
            <w:vMerge w:val="restart"/>
          </w:tcPr>
          <w:p w:rsidR="00DA0A80" w:rsidRDefault="00DA0A80">
            <w:pPr>
              <w:pStyle w:val="ConsPlusNormal"/>
              <w:jc w:val="right"/>
            </w:pPr>
            <w:r>
              <w:t>0,00</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 xml:space="preserve">1. Объем </w:t>
            </w:r>
            <w:r>
              <w:lastRenderedPageBreak/>
              <w:t>выполненных работ по отношению к объему, запланированному в отчетном периоде, проц</w:t>
            </w:r>
          </w:p>
        </w:tc>
        <w:tc>
          <w:tcPr>
            <w:tcW w:w="850" w:type="dxa"/>
          </w:tcPr>
          <w:p w:rsidR="00DA0A80" w:rsidRDefault="00DA0A80">
            <w:pPr>
              <w:pStyle w:val="ConsPlusNormal"/>
              <w:jc w:val="center"/>
            </w:pPr>
            <w:r>
              <w:lastRenderedPageBreak/>
              <w:t>0</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2. Количество выполненных капитальных ремонтов, ед</w:t>
            </w:r>
          </w:p>
        </w:tc>
        <w:tc>
          <w:tcPr>
            <w:tcW w:w="850" w:type="dxa"/>
          </w:tcPr>
          <w:p w:rsidR="00DA0A80" w:rsidRDefault="00DA0A80">
            <w:pPr>
              <w:pStyle w:val="ConsPlusNormal"/>
              <w:jc w:val="center"/>
            </w:pPr>
            <w:r>
              <w:t>0</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3. Количество приобретенного оборудования, ед</w:t>
            </w:r>
          </w:p>
        </w:tc>
        <w:tc>
          <w:tcPr>
            <w:tcW w:w="850" w:type="dxa"/>
          </w:tcPr>
          <w:p w:rsidR="00DA0A80" w:rsidRDefault="00DA0A80">
            <w:pPr>
              <w:pStyle w:val="ConsPlusNormal"/>
              <w:jc w:val="center"/>
            </w:pPr>
            <w:r>
              <w:t>0</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4. Количество разработанной ПСД, ед</w:t>
            </w:r>
          </w:p>
        </w:tc>
        <w:tc>
          <w:tcPr>
            <w:tcW w:w="850" w:type="dxa"/>
          </w:tcPr>
          <w:p w:rsidR="00DA0A80" w:rsidRDefault="00DA0A80">
            <w:pPr>
              <w:pStyle w:val="ConsPlusNormal"/>
              <w:jc w:val="center"/>
            </w:pPr>
            <w:r>
              <w:t>1</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5. Количество новых изданий, поступивших в фонды библиотек, тыс. экз</w:t>
            </w:r>
          </w:p>
        </w:tc>
        <w:tc>
          <w:tcPr>
            <w:tcW w:w="850" w:type="dxa"/>
          </w:tcPr>
          <w:p w:rsidR="00DA0A80" w:rsidRDefault="00DA0A80">
            <w:pPr>
              <w:pStyle w:val="ConsPlusNormal"/>
              <w:jc w:val="center"/>
            </w:pPr>
            <w:r>
              <w:t>0</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vMerge w:val="restart"/>
          </w:tcPr>
          <w:p w:rsidR="00DA0A80" w:rsidRDefault="00DA0A80">
            <w:pPr>
              <w:pStyle w:val="ConsPlusNormal"/>
              <w:jc w:val="center"/>
            </w:pPr>
            <w:r>
              <w:t>2017</w:t>
            </w:r>
          </w:p>
        </w:tc>
        <w:tc>
          <w:tcPr>
            <w:tcW w:w="1264" w:type="dxa"/>
            <w:vMerge w:val="restart"/>
          </w:tcPr>
          <w:p w:rsidR="00DA0A80" w:rsidRDefault="00DA0A80">
            <w:pPr>
              <w:pStyle w:val="ConsPlusNormal"/>
              <w:jc w:val="right"/>
            </w:pPr>
            <w:r>
              <w:t>415,84</w:t>
            </w:r>
          </w:p>
        </w:tc>
        <w:tc>
          <w:tcPr>
            <w:tcW w:w="1077" w:type="dxa"/>
            <w:vMerge w:val="restart"/>
          </w:tcPr>
          <w:p w:rsidR="00DA0A80" w:rsidRDefault="00DA0A80">
            <w:pPr>
              <w:pStyle w:val="ConsPlusNormal"/>
              <w:jc w:val="right"/>
            </w:pPr>
            <w:r>
              <w:t>0,00</w:t>
            </w:r>
          </w:p>
        </w:tc>
        <w:tc>
          <w:tcPr>
            <w:tcW w:w="130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415,84</w:t>
            </w:r>
          </w:p>
        </w:tc>
        <w:tc>
          <w:tcPr>
            <w:tcW w:w="1077" w:type="dxa"/>
            <w:vMerge w:val="restart"/>
          </w:tcPr>
          <w:p w:rsidR="00DA0A80" w:rsidRDefault="00DA0A80">
            <w:pPr>
              <w:pStyle w:val="ConsPlusNormal"/>
              <w:jc w:val="right"/>
            </w:pPr>
            <w:r>
              <w:t>0,00</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1. Объем выполненных работ по отношению к объему, запланированно</w:t>
            </w:r>
            <w:r>
              <w:lastRenderedPageBreak/>
              <w:t>му в отчетном периоде, проц</w:t>
            </w:r>
          </w:p>
        </w:tc>
        <w:tc>
          <w:tcPr>
            <w:tcW w:w="850" w:type="dxa"/>
          </w:tcPr>
          <w:p w:rsidR="00DA0A80" w:rsidRDefault="00DA0A80">
            <w:pPr>
              <w:pStyle w:val="ConsPlusNormal"/>
              <w:jc w:val="center"/>
            </w:pPr>
            <w:r>
              <w:lastRenderedPageBreak/>
              <w:t>0</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2. Количество выполненных капитальных ремонтов, ед</w:t>
            </w:r>
          </w:p>
        </w:tc>
        <w:tc>
          <w:tcPr>
            <w:tcW w:w="850" w:type="dxa"/>
          </w:tcPr>
          <w:p w:rsidR="00DA0A80" w:rsidRDefault="00DA0A80">
            <w:pPr>
              <w:pStyle w:val="ConsPlusNormal"/>
              <w:jc w:val="center"/>
            </w:pPr>
            <w:r>
              <w:t>0</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3. Количество приобретенного оборудования, ед</w:t>
            </w:r>
          </w:p>
        </w:tc>
        <w:tc>
          <w:tcPr>
            <w:tcW w:w="850" w:type="dxa"/>
          </w:tcPr>
          <w:p w:rsidR="00DA0A80" w:rsidRDefault="00DA0A80">
            <w:pPr>
              <w:pStyle w:val="ConsPlusNormal"/>
              <w:jc w:val="center"/>
            </w:pPr>
            <w:r>
              <w:t>0</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4. Количество разработанной ПСД, ед</w:t>
            </w:r>
          </w:p>
        </w:tc>
        <w:tc>
          <w:tcPr>
            <w:tcW w:w="850" w:type="dxa"/>
          </w:tcPr>
          <w:p w:rsidR="00DA0A80" w:rsidRDefault="00DA0A80">
            <w:pPr>
              <w:pStyle w:val="ConsPlusNormal"/>
              <w:jc w:val="center"/>
            </w:pPr>
            <w:r>
              <w:t>1</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5. Количество новых изданий, поступивших в фонды библиотек, тыс. экз</w:t>
            </w:r>
          </w:p>
        </w:tc>
        <w:tc>
          <w:tcPr>
            <w:tcW w:w="850" w:type="dxa"/>
          </w:tcPr>
          <w:p w:rsidR="00DA0A80" w:rsidRDefault="00DA0A80">
            <w:pPr>
              <w:pStyle w:val="ConsPlusNormal"/>
              <w:jc w:val="center"/>
            </w:pPr>
            <w:r>
              <w:t>0</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vMerge w:val="restart"/>
          </w:tcPr>
          <w:p w:rsidR="00DA0A80" w:rsidRDefault="00DA0A80">
            <w:pPr>
              <w:pStyle w:val="ConsPlusNormal"/>
              <w:jc w:val="center"/>
            </w:pPr>
            <w:r>
              <w:t>2018</w:t>
            </w:r>
          </w:p>
        </w:tc>
        <w:tc>
          <w:tcPr>
            <w:tcW w:w="1264" w:type="dxa"/>
            <w:vMerge w:val="restart"/>
          </w:tcPr>
          <w:p w:rsidR="00DA0A80" w:rsidRDefault="00DA0A80">
            <w:pPr>
              <w:pStyle w:val="ConsPlusNormal"/>
              <w:jc w:val="right"/>
            </w:pPr>
            <w:r>
              <w:t xml:space="preserve">4949,95 </w:t>
            </w:r>
            <w:hyperlink w:anchor="P10381">
              <w:r>
                <w:rPr>
                  <w:color w:val="0000FF"/>
                </w:rPr>
                <w:t>&lt;*&gt;</w:t>
              </w:r>
            </w:hyperlink>
          </w:p>
        </w:tc>
        <w:tc>
          <w:tcPr>
            <w:tcW w:w="1077" w:type="dxa"/>
            <w:vMerge w:val="restart"/>
          </w:tcPr>
          <w:p w:rsidR="00DA0A80" w:rsidRDefault="00DA0A80">
            <w:pPr>
              <w:pStyle w:val="ConsPlusNormal"/>
              <w:jc w:val="right"/>
            </w:pPr>
            <w:r>
              <w:t>1660,00</w:t>
            </w:r>
          </w:p>
        </w:tc>
        <w:tc>
          <w:tcPr>
            <w:tcW w:w="1304" w:type="dxa"/>
            <w:vMerge w:val="restart"/>
          </w:tcPr>
          <w:p w:rsidR="00DA0A80" w:rsidRDefault="00DA0A80">
            <w:pPr>
              <w:pStyle w:val="ConsPlusNormal"/>
              <w:jc w:val="right"/>
            </w:pPr>
            <w:r>
              <w:t>340,00</w:t>
            </w:r>
          </w:p>
        </w:tc>
        <w:tc>
          <w:tcPr>
            <w:tcW w:w="1264" w:type="dxa"/>
            <w:vMerge w:val="restart"/>
          </w:tcPr>
          <w:p w:rsidR="00DA0A80" w:rsidRDefault="00DA0A80">
            <w:pPr>
              <w:pStyle w:val="ConsPlusNormal"/>
              <w:jc w:val="right"/>
            </w:pPr>
            <w:r>
              <w:t>2949,95 &lt;*&gt;</w:t>
            </w:r>
          </w:p>
        </w:tc>
        <w:tc>
          <w:tcPr>
            <w:tcW w:w="1077" w:type="dxa"/>
            <w:vMerge w:val="restart"/>
          </w:tcPr>
          <w:p w:rsidR="00DA0A80" w:rsidRDefault="00DA0A80">
            <w:pPr>
              <w:pStyle w:val="ConsPlusNormal"/>
              <w:jc w:val="right"/>
            </w:pPr>
            <w:r>
              <w:t>0,00</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1. Объем выполненных работ по отношению к объему, запланированному в отчетном периоде, проц</w:t>
            </w:r>
          </w:p>
        </w:tc>
        <w:tc>
          <w:tcPr>
            <w:tcW w:w="850" w:type="dxa"/>
          </w:tcPr>
          <w:p w:rsidR="00DA0A80" w:rsidRDefault="00DA0A80">
            <w:pPr>
              <w:pStyle w:val="ConsPlusNormal"/>
              <w:jc w:val="center"/>
            </w:pPr>
            <w:r>
              <w:t>0</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 xml:space="preserve">2. Количество выполненных </w:t>
            </w:r>
            <w:r>
              <w:lastRenderedPageBreak/>
              <w:t>капитальных ремонтов, ед</w:t>
            </w:r>
          </w:p>
        </w:tc>
        <w:tc>
          <w:tcPr>
            <w:tcW w:w="850" w:type="dxa"/>
          </w:tcPr>
          <w:p w:rsidR="00DA0A80" w:rsidRDefault="00DA0A80">
            <w:pPr>
              <w:pStyle w:val="ConsPlusNormal"/>
              <w:jc w:val="center"/>
            </w:pPr>
            <w:r>
              <w:lastRenderedPageBreak/>
              <w:t>0</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3. Количество приобретенного оборудования, ед</w:t>
            </w:r>
          </w:p>
        </w:tc>
        <w:tc>
          <w:tcPr>
            <w:tcW w:w="850" w:type="dxa"/>
          </w:tcPr>
          <w:p w:rsidR="00DA0A80" w:rsidRDefault="00DA0A80">
            <w:pPr>
              <w:pStyle w:val="ConsPlusNormal"/>
              <w:jc w:val="center"/>
            </w:pPr>
            <w:r>
              <w:t>3</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4. Количество разработанной ПСД, ед</w:t>
            </w:r>
          </w:p>
        </w:tc>
        <w:tc>
          <w:tcPr>
            <w:tcW w:w="850" w:type="dxa"/>
          </w:tcPr>
          <w:p w:rsidR="00DA0A80" w:rsidRDefault="00DA0A80">
            <w:pPr>
              <w:pStyle w:val="ConsPlusNormal"/>
              <w:jc w:val="center"/>
            </w:pPr>
            <w:r>
              <w:t>0</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5. Количество новых изданий, поступивших в фонды библиотек, тыс. экз</w:t>
            </w:r>
          </w:p>
        </w:tc>
        <w:tc>
          <w:tcPr>
            <w:tcW w:w="850" w:type="dxa"/>
          </w:tcPr>
          <w:p w:rsidR="00DA0A80" w:rsidRDefault="00DA0A80">
            <w:pPr>
              <w:pStyle w:val="ConsPlusNormal"/>
              <w:jc w:val="center"/>
            </w:pPr>
            <w:r>
              <w:t>0</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vMerge w:val="restart"/>
          </w:tcPr>
          <w:p w:rsidR="00DA0A80" w:rsidRDefault="00DA0A80">
            <w:pPr>
              <w:pStyle w:val="ConsPlusNormal"/>
              <w:jc w:val="center"/>
            </w:pPr>
            <w:r>
              <w:t>2019</w:t>
            </w:r>
          </w:p>
        </w:tc>
        <w:tc>
          <w:tcPr>
            <w:tcW w:w="1264" w:type="dxa"/>
            <w:vMerge w:val="restart"/>
          </w:tcPr>
          <w:p w:rsidR="00DA0A80" w:rsidRDefault="00DA0A80">
            <w:pPr>
              <w:pStyle w:val="ConsPlusNormal"/>
              <w:jc w:val="right"/>
            </w:pPr>
            <w:r>
              <w:t xml:space="preserve">3150,67 </w:t>
            </w:r>
            <w:hyperlink w:anchor="P10381">
              <w:r>
                <w:rPr>
                  <w:color w:val="0000FF"/>
                </w:rPr>
                <w:t>&lt;*&gt;</w:t>
              </w:r>
            </w:hyperlink>
          </w:p>
        </w:tc>
        <w:tc>
          <w:tcPr>
            <w:tcW w:w="1077" w:type="dxa"/>
            <w:vMerge w:val="restart"/>
          </w:tcPr>
          <w:p w:rsidR="00DA0A80" w:rsidRDefault="00DA0A80">
            <w:pPr>
              <w:pStyle w:val="ConsPlusNormal"/>
              <w:jc w:val="right"/>
            </w:pPr>
            <w:r>
              <w:t>0,00</w:t>
            </w:r>
          </w:p>
        </w:tc>
        <w:tc>
          <w:tcPr>
            <w:tcW w:w="130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3150,67 &lt;*&gt;</w:t>
            </w:r>
          </w:p>
        </w:tc>
        <w:tc>
          <w:tcPr>
            <w:tcW w:w="1077" w:type="dxa"/>
            <w:vMerge w:val="restart"/>
          </w:tcPr>
          <w:p w:rsidR="00DA0A80" w:rsidRDefault="00DA0A80">
            <w:pPr>
              <w:pStyle w:val="ConsPlusNormal"/>
              <w:jc w:val="right"/>
            </w:pPr>
            <w:r>
              <w:t>0,00</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1. Объем выполненных работ по отношению к объему, запланированному в отчетном периоде, проц</w:t>
            </w:r>
          </w:p>
        </w:tc>
        <w:tc>
          <w:tcPr>
            <w:tcW w:w="850" w:type="dxa"/>
          </w:tcPr>
          <w:p w:rsidR="00DA0A80" w:rsidRDefault="00DA0A80">
            <w:pPr>
              <w:pStyle w:val="ConsPlusNormal"/>
              <w:jc w:val="center"/>
            </w:pPr>
            <w:r>
              <w:t>0</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2. Количество выполненных капитальных ремонтов, ед</w:t>
            </w:r>
          </w:p>
        </w:tc>
        <w:tc>
          <w:tcPr>
            <w:tcW w:w="850" w:type="dxa"/>
          </w:tcPr>
          <w:p w:rsidR="00DA0A80" w:rsidRDefault="00DA0A80">
            <w:pPr>
              <w:pStyle w:val="ConsPlusNormal"/>
              <w:jc w:val="center"/>
            </w:pPr>
            <w:r>
              <w:t>1</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 xml:space="preserve">3. Количество приобретенного </w:t>
            </w:r>
            <w:r>
              <w:lastRenderedPageBreak/>
              <w:t>оборудования, ед</w:t>
            </w:r>
          </w:p>
        </w:tc>
        <w:tc>
          <w:tcPr>
            <w:tcW w:w="850" w:type="dxa"/>
          </w:tcPr>
          <w:p w:rsidR="00DA0A80" w:rsidRDefault="00DA0A80">
            <w:pPr>
              <w:pStyle w:val="ConsPlusNormal"/>
              <w:jc w:val="center"/>
            </w:pPr>
            <w:r>
              <w:lastRenderedPageBreak/>
              <w:t>1</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4. Количество разработанной ПСД, ед</w:t>
            </w:r>
          </w:p>
        </w:tc>
        <w:tc>
          <w:tcPr>
            <w:tcW w:w="850" w:type="dxa"/>
          </w:tcPr>
          <w:p w:rsidR="00DA0A80" w:rsidRDefault="00DA0A80">
            <w:pPr>
              <w:pStyle w:val="ConsPlusNormal"/>
              <w:jc w:val="center"/>
            </w:pPr>
            <w:r>
              <w:t>0</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5. Количество новых изданий, поступивших в фонды библиотек, тыс. экз</w:t>
            </w:r>
          </w:p>
        </w:tc>
        <w:tc>
          <w:tcPr>
            <w:tcW w:w="850" w:type="dxa"/>
          </w:tcPr>
          <w:p w:rsidR="00DA0A80" w:rsidRDefault="00DA0A80">
            <w:pPr>
              <w:pStyle w:val="ConsPlusNormal"/>
              <w:jc w:val="center"/>
            </w:pPr>
            <w:r>
              <w:t>0</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vMerge w:val="restart"/>
          </w:tcPr>
          <w:p w:rsidR="00DA0A80" w:rsidRDefault="00DA0A80">
            <w:pPr>
              <w:pStyle w:val="ConsPlusNormal"/>
              <w:jc w:val="center"/>
            </w:pPr>
            <w:r>
              <w:t>2020</w:t>
            </w:r>
          </w:p>
        </w:tc>
        <w:tc>
          <w:tcPr>
            <w:tcW w:w="1264" w:type="dxa"/>
            <w:vMerge w:val="restart"/>
          </w:tcPr>
          <w:p w:rsidR="00DA0A80" w:rsidRDefault="00DA0A80">
            <w:pPr>
              <w:pStyle w:val="ConsPlusNormal"/>
              <w:jc w:val="right"/>
            </w:pPr>
            <w:r>
              <w:t>5176,24</w:t>
            </w:r>
          </w:p>
        </w:tc>
        <w:tc>
          <w:tcPr>
            <w:tcW w:w="1077" w:type="dxa"/>
            <w:vMerge w:val="restart"/>
          </w:tcPr>
          <w:p w:rsidR="00DA0A80" w:rsidRDefault="00DA0A80">
            <w:pPr>
              <w:pStyle w:val="ConsPlusNormal"/>
              <w:jc w:val="right"/>
            </w:pPr>
            <w:r>
              <w:t>2822,00</w:t>
            </w:r>
          </w:p>
        </w:tc>
        <w:tc>
          <w:tcPr>
            <w:tcW w:w="1304" w:type="dxa"/>
            <w:vMerge w:val="restart"/>
          </w:tcPr>
          <w:p w:rsidR="00DA0A80" w:rsidRDefault="00DA0A80">
            <w:pPr>
              <w:pStyle w:val="ConsPlusNormal"/>
              <w:jc w:val="right"/>
            </w:pPr>
            <w:r>
              <w:t>578,00</w:t>
            </w:r>
          </w:p>
        </w:tc>
        <w:tc>
          <w:tcPr>
            <w:tcW w:w="1264" w:type="dxa"/>
            <w:vMerge w:val="restart"/>
          </w:tcPr>
          <w:p w:rsidR="00DA0A80" w:rsidRDefault="00DA0A80">
            <w:pPr>
              <w:pStyle w:val="ConsPlusNormal"/>
              <w:jc w:val="right"/>
            </w:pPr>
            <w:r>
              <w:t>1776,24</w:t>
            </w:r>
          </w:p>
        </w:tc>
        <w:tc>
          <w:tcPr>
            <w:tcW w:w="1077" w:type="dxa"/>
            <w:vMerge w:val="restart"/>
          </w:tcPr>
          <w:p w:rsidR="00DA0A80" w:rsidRDefault="00DA0A80">
            <w:pPr>
              <w:pStyle w:val="ConsPlusNormal"/>
              <w:jc w:val="right"/>
            </w:pPr>
            <w:r>
              <w:t>0,00</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1. Объем выполненных работ по отношению к объему, запланированному в отчетном периоде, проц</w:t>
            </w:r>
          </w:p>
        </w:tc>
        <w:tc>
          <w:tcPr>
            <w:tcW w:w="850" w:type="dxa"/>
          </w:tcPr>
          <w:p w:rsidR="00DA0A80" w:rsidRDefault="00DA0A80">
            <w:pPr>
              <w:pStyle w:val="ConsPlusNormal"/>
              <w:jc w:val="center"/>
            </w:pPr>
            <w:r>
              <w:t>0</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2. Количество выполненных капитальных ремонтов, ед</w:t>
            </w:r>
          </w:p>
        </w:tc>
        <w:tc>
          <w:tcPr>
            <w:tcW w:w="850" w:type="dxa"/>
          </w:tcPr>
          <w:p w:rsidR="00DA0A80" w:rsidRDefault="00DA0A80">
            <w:pPr>
              <w:pStyle w:val="ConsPlusNormal"/>
              <w:jc w:val="center"/>
            </w:pPr>
            <w:r>
              <w:t>1</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3. Количество приобретенного оборудования, ед</w:t>
            </w:r>
          </w:p>
        </w:tc>
        <w:tc>
          <w:tcPr>
            <w:tcW w:w="850" w:type="dxa"/>
          </w:tcPr>
          <w:p w:rsidR="00DA0A80" w:rsidRDefault="00DA0A80">
            <w:pPr>
              <w:pStyle w:val="ConsPlusNormal"/>
              <w:jc w:val="center"/>
            </w:pPr>
            <w:r>
              <w:t>8</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 xml:space="preserve">4. Количество разработанной </w:t>
            </w:r>
            <w:r>
              <w:lastRenderedPageBreak/>
              <w:t>ПСД, ед</w:t>
            </w:r>
          </w:p>
        </w:tc>
        <w:tc>
          <w:tcPr>
            <w:tcW w:w="850" w:type="dxa"/>
          </w:tcPr>
          <w:p w:rsidR="00DA0A80" w:rsidRDefault="00DA0A80">
            <w:pPr>
              <w:pStyle w:val="ConsPlusNormal"/>
              <w:jc w:val="center"/>
            </w:pPr>
            <w:r>
              <w:lastRenderedPageBreak/>
              <w:t>1</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5. Количество новых изданий, поступивших в фонды библиотек, тыс. экз</w:t>
            </w:r>
          </w:p>
        </w:tc>
        <w:tc>
          <w:tcPr>
            <w:tcW w:w="850" w:type="dxa"/>
          </w:tcPr>
          <w:p w:rsidR="00DA0A80" w:rsidRDefault="00DA0A80">
            <w:pPr>
              <w:pStyle w:val="ConsPlusNormal"/>
              <w:jc w:val="center"/>
            </w:pPr>
            <w:r>
              <w:t>0</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vMerge w:val="restart"/>
          </w:tcPr>
          <w:p w:rsidR="00DA0A80" w:rsidRDefault="00DA0A80">
            <w:pPr>
              <w:pStyle w:val="ConsPlusNormal"/>
              <w:jc w:val="center"/>
            </w:pPr>
            <w:r>
              <w:t>2021 (прогнозный период)</w:t>
            </w:r>
          </w:p>
        </w:tc>
        <w:tc>
          <w:tcPr>
            <w:tcW w:w="1264" w:type="dxa"/>
            <w:vMerge w:val="restart"/>
          </w:tcPr>
          <w:p w:rsidR="00DA0A80" w:rsidRDefault="00DA0A80">
            <w:pPr>
              <w:pStyle w:val="ConsPlusNormal"/>
              <w:jc w:val="right"/>
            </w:pPr>
            <w:r>
              <w:t>0,00</w:t>
            </w:r>
          </w:p>
        </w:tc>
        <w:tc>
          <w:tcPr>
            <w:tcW w:w="1077" w:type="dxa"/>
            <w:vMerge w:val="restart"/>
          </w:tcPr>
          <w:p w:rsidR="00DA0A80" w:rsidRDefault="00DA0A80">
            <w:pPr>
              <w:pStyle w:val="ConsPlusNormal"/>
              <w:jc w:val="right"/>
            </w:pPr>
            <w:r>
              <w:t>0,00</w:t>
            </w:r>
          </w:p>
        </w:tc>
        <w:tc>
          <w:tcPr>
            <w:tcW w:w="130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0,00</w:t>
            </w:r>
          </w:p>
        </w:tc>
        <w:tc>
          <w:tcPr>
            <w:tcW w:w="1077" w:type="dxa"/>
            <w:vMerge w:val="restart"/>
          </w:tcPr>
          <w:p w:rsidR="00DA0A80" w:rsidRDefault="00DA0A80">
            <w:pPr>
              <w:pStyle w:val="ConsPlusNormal"/>
              <w:jc w:val="right"/>
            </w:pPr>
            <w:r>
              <w:t>0,00</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1. Объем выполненных работ по отношению к объему, запланированному в отчетном периоде, проц</w:t>
            </w:r>
          </w:p>
        </w:tc>
        <w:tc>
          <w:tcPr>
            <w:tcW w:w="850" w:type="dxa"/>
          </w:tcPr>
          <w:p w:rsidR="00DA0A80" w:rsidRDefault="00DA0A80">
            <w:pPr>
              <w:pStyle w:val="ConsPlusNormal"/>
              <w:jc w:val="center"/>
            </w:pPr>
            <w:r>
              <w:t>0</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2. Количество выполненных капитальных ремонтов, ед</w:t>
            </w:r>
          </w:p>
        </w:tc>
        <w:tc>
          <w:tcPr>
            <w:tcW w:w="850" w:type="dxa"/>
          </w:tcPr>
          <w:p w:rsidR="00DA0A80" w:rsidRDefault="00DA0A80">
            <w:pPr>
              <w:pStyle w:val="ConsPlusNormal"/>
              <w:jc w:val="center"/>
            </w:pPr>
            <w:r>
              <w:t>0</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3. Количество приобретенного оборудования, ед</w:t>
            </w:r>
          </w:p>
        </w:tc>
        <w:tc>
          <w:tcPr>
            <w:tcW w:w="850" w:type="dxa"/>
          </w:tcPr>
          <w:p w:rsidR="00DA0A80" w:rsidRDefault="00DA0A80">
            <w:pPr>
              <w:pStyle w:val="ConsPlusNormal"/>
              <w:jc w:val="center"/>
            </w:pPr>
            <w:r>
              <w:t>0</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4. Количество разработанной ПСД, ед</w:t>
            </w:r>
          </w:p>
        </w:tc>
        <w:tc>
          <w:tcPr>
            <w:tcW w:w="850" w:type="dxa"/>
          </w:tcPr>
          <w:p w:rsidR="00DA0A80" w:rsidRDefault="00DA0A80">
            <w:pPr>
              <w:pStyle w:val="ConsPlusNormal"/>
              <w:jc w:val="center"/>
            </w:pPr>
            <w:r>
              <w:t>0</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 xml:space="preserve">5. Количество новых изданий, поступивших в </w:t>
            </w:r>
            <w:r>
              <w:lastRenderedPageBreak/>
              <w:t>фонды библиотек, тыс. экз</w:t>
            </w:r>
          </w:p>
        </w:tc>
        <w:tc>
          <w:tcPr>
            <w:tcW w:w="850" w:type="dxa"/>
          </w:tcPr>
          <w:p w:rsidR="00DA0A80" w:rsidRDefault="00DA0A80">
            <w:pPr>
              <w:pStyle w:val="ConsPlusNormal"/>
              <w:jc w:val="center"/>
            </w:pPr>
            <w:r>
              <w:lastRenderedPageBreak/>
              <w:t>0</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vMerge w:val="restart"/>
            <w:tcBorders>
              <w:bottom w:val="nil"/>
            </w:tcBorders>
          </w:tcPr>
          <w:p w:rsidR="00DA0A80" w:rsidRDefault="00DA0A80">
            <w:pPr>
              <w:pStyle w:val="ConsPlusNormal"/>
              <w:jc w:val="center"/>
            </w:pPr>
            <w:r>
              <w:t>2022 (прогнозный период)</w:t>
            </w:r>
          </w:p>
        </w:tc>
        <w:tc>
          <w:tcPr>
            <w:tcW w:w="1264" w:type="dxa"/>
            <w:vMerge w:val="restart"/>
            <w:tcBorders>
              <w:bottom w:val="nil"/>
            </w:tcBorders>
          </w:tcPr>
          <w:p w:rsidR="00DA0A80" w:rsidRDefault="00DA0A80">
            <w:pPr>
              <w:pStyle w:val="ConsPlusNormal"/>
              <w:jc w:val="right"/>
            </w:pPr>
            <w:r>
              <w:t>0,00</w:t>
            </w:r>
          </w:p>
        </w:tc>
        <w:tc>
          <w:tcPr>
            <w:tcW w:w="1077" w:type="dxa"/>
            <w:vMerge w:val="restart"/>
            <w:tcBorders>
              <w:bottom w:val="nil"/>
            </w:tcBorders>
          </w:tcPr>
          <w:p w:rsidR="00DA0A80" w:rsidRDefault="00DA0A80">
            <w:pPr>
              <w:pStyle w:val="ConsPlusNormal"/>
              <w:jc w:val="right"/>
            </w:pPr>
            <w:r>
              <w:t>0,00</w:t>
            </w:r>
          </w:p>
        </w:tc>
        <w:tc>
          <w:tcPr>
            <w:tcW w:w="1304" w:type="dxa"/>
            <w:vMerge w:val="restart"/>
            <w:tcBorders>
              <w:bottom w:val="nil"/>
            </w:tcBorders>
          </w:tcPr>
          <w:p w:rsidR="00DA0A80" w:rsidRDefault="00DA0A80">
            <w:pPr>
              <w:pStyle w:val="ConsPlusNormal"/>
              <w:jc w:val="right"/>
            </w:pPr>
            <w:r>
              <w:t>0,00</w:t>
            </w:r>
          </w:p>
        </w:tc>
        <w:tc>
          <w:tcPr>
            <w:tcW w:w="1264" w:type="dxa"/>
            <w:vMerge w:val="restart"/>
            <w:tcBorders>
              <w:bottom w:val="nil"/>
            </w:tcBorders>
          </w:tcPr>
          <w:p w:rsidR="00DA0A80" w:rsidRDefault="00DA0A80">
            <w:pPr>
              <w:pStyle w:val="ConsPlusNormal"/>
              <w:jc w:val="right"/>
            </w:pPr>
            <w:r>
              <w:t>0,00</w:t>
            </w:r>
          </w:p>
        </w:tc>
        <w:tc>
          <w:tcPr>
            <w:tcW w:w="1077" w:type="dxa"/>
            <w:vMerge w:val="restart"/>
            <w:tcBorders>
              <w:bottom w:val="nil"/>
            </w:tcBorders>
          </w:tcPr>
          <w:p w:rsidR="00DA0A80" w:rsidRDefault="00DA0A80">
            <w:pPr>
              <w:pStyle w:val="ConsPlusNormal"/>
              <w:jc w:val="right"/>
            </w:pPr>
            <w:r>
              <w:t>0,00</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1. Объем выполненных работ по отношению к объему, запланированному в отчетном периоде, проц</w:t>
            </w:r>
          </w:p>
        </w:tc>
        <w:tc>
          <w:tcPr>
            <w:tcW w:w="850" w:type="dxa"/>
          </w:tcPr>
          <w:p w:rsidR="00DA0A80" w:rsidRDefault="00DA0A80">
            <w:pPr>
              <w:pStyle w:val="ConsPlusNormal"/>
              <w:jc w:val="center"/>
            </w:pPr>
            <w:r>
              <w:t>0</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vMerge/>
            <w:tcBorders>
              <w:bottom w:val="nil"/>
            </w:tcBorders>
          </w:tcPr>
          <w:p w:rsidR="00DA0A80" w:rsidRDefault="00DA0A80">
            <w:pPr>
              <w:pStyle w:val="ConsPlusNormal"/>
            </w:pPr>
          </w:p>
        </w:tc>
        <w:tc>
          <w:tcPr>
            <w:tcW w:w="1264" w:type="dxa"/>
            <w:vMerge/>
            <w:tcBorders>
              <w:bottom w:val="nil"/>
            </w:tcBorders>
          </w:tcPr>
          <w:p w:rsidR="00DA0A80" w:rsidRDefault="00DA0A80">
            <w:pPr>
              <w:pStyle w:val="ConsPlusNormal"/>
            </w:pPr>
          </w:p>
        </w:tc>
        <w:tc>
          <w:tcPr>
            <w:tcW w:w="1077" w:type="dxa"/>
            <w:vMerge/>
            <w:tcBorders>
              <w:bottom w:val="nil"/>
            </w:tcBorders>
          </w:tcPr>
          <w:p w:rsidR="00DA0A80" w:rsidRDefault="00DA0A80">
            <w:pPr>
              <w:pStyle w:val="ConsPlusNormal"/>
            </w:pPr>
          </w:p>
        </w:tc>
        <w:tc>
          <w:tcPr>
            <w:tcW w:w="1304" w:type="dxa"/>
            <w:vMerge/>
            <w:tcBorders>
              <w:bottom w:val="nil"/>
            </w:tcBorders>
          </w:tcPr>
          <w:p w:rsidR="00DA0A80" w:rsidRDefault="00DA0A80">
            <w:pPr>
              <w:pStyle w:val="ConsPlusNormal"/>
            </w:pPr>
          </w:p>
        </w:tc>
        <w:tc>
          <w:tcPr>
            <w:tcW w:w="1264" w:type="dxa"/>
            <w:vMerge/>
            <w:tcBorders>
              <w:bottom w:val="nil"/>
            </w:tcBorders>
          </w:tcPr>
          <w:p w:rsidR="00DA0A80" w:rsidRDefault="00DA0A80">
            <w:pPr>
              <w:pStyle w:val="ConsPlusNormal"/>
            </w:pPr>
          </w:p>
        </w:tc>
        <w:tc>
          <w:tcPr>
            <w:tcW w:w="1077" w:type="dxa"/>
            <w:vMerge/>
            <w:tcBorders>
              <w:bottom w:val="nil"/>
            </w:tcBorders>
          </w:tcPr>
          <w:p w:rsidR="00DA0A80" w:rsidRDefault="00DA0A80">
            <w:pPr>
              <w:pStyle w:val="ConsPlusNormal"/>
            </w:pP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2. Количество выполненных капитальных ремонтов, ед</w:t>
            </w:r>
          </w:p>
        </w:tc>
        <w:tc>
          <w:tcPr>
            <w:tcW w:w="850" w:type="dxa"/>
          </w:tcPr>
          <w:p w:rsidR="00DA0A80" w:rsidRDefault="00DA0A80">
            <w:pPr>
              <w:pStyle w:val="ConsPlusNormal"/>
              <w:jc w:val="center"/>
            </w:pPr>
            <w:r>
              <w:t>0</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vMerge/>
            <w:tcBorders>
              <w:bottom w:val="nil"/>
            </w:tcBorders>
          </w:tcPr>
          <w:p w:rsidR="00DA0A80" w:rsidRDefault="00DA0A80">
            <w:pPr>
              <w:pStyle w:val="ConsPlusNormal"/>
            </w:pPr>
          </w:p>
        </w:tc>
        <w:tc>
          <w:tcPr>
            <w:tcW w:w="1264" w:type="dxa"/>
            <w:vMerge/>
            <w:tcBorders>
              <w:bottom w:val="nil"/>
            </w:tcBorders>
          </w:tcPr>
          <w:p w:rsidR="00DA0A80" w:rsidRDefault="00DA0A80">
            <w:pPr>
              <w:pStyle w:val="ConsPlusNormal"/>
            </w:pPr>
          </w:p>
        </w:tc>
        <w:tc>
          <w:tcPr>
            <w:tcW w:w="1077" w:type="dxa"/>
            <w:vMerge/>
            <w:tcBorders>
              <w:bottom w:val="nil"/>
            </w:tcBorders>
          </w:tcPr>
          <w:p w:rsidR="00DA0A80" w:rsidRDefault="00DA0A80">
            <w:pPr>
              <w:pStyle w:val="ConsPlusNormal"/>
            </w:pPr>
          </w:p>
        </w:tc>
        <w:tc>
          <w:tcPr>
            <w:tcW w:w="1304" w:type="dxa"/>
            <w:vMerge/>
            <w:tcBorders>
              <w:bottom w:val="nil"/>
            </w:tcBorders>
          </w:tcPr>
          <w:p w:rsidR="00DA0A80" w:rsidRDefault="00DA0A80">
            <w:pPr>
              <w:pStyle w:val="ConsPlusNormal"/>
            </w:pPr>
          </w:p>
        </w:tc>
        <w:tc>
          <w:tcPr>
            <w:tcW w:w="1264" w:type="dxa"/>
            <w:vMerge/>
            <w:tcBorders>
              <w:bottom w:val="nil"/>
            </w:tcBorders>
          </w:tcPr>
          <w:p w:rsidR="00DA0A80" w:rsidRDefault="00DA0A80">
            <w:pPr>
              <w:pStyle w:val="ConsPlusNormal"/>
            </w:pPr>
          </w:p>
        </w:tc>
        <w:tc>
          <w:tcPr>
            <w:tcW w:w="1077" w:type="dxa"/>
            <w:vMerge/>
            <w:tcBorders>
              <w:bottom w:val="nil"/>
            </w:tcBorders>
          </w:tcPr>
          <w:p w:rsidR="00DA0A80" w:rsidRDefault="00DA0A80">
            <w:pPr>
              <w:pStyle w:val="ConsPlusNormal"/>
            </w:pP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3. Количество приобретенного оборудования, ед</w:t>
            </w:r>
          </w:p>
        </w:tc>
        <w:tc>
          <w:tcPr>
            <w:tcW w:w="850" w:type="dxa"/>
          </w:tcPr>
          <w:p w:rsidR="00DA0A80" w:rsidRDefault="00DA0A80">
            <w:pPr>
              <w:pStyle w:val="ConsPlusNormal"/>
              <w:jc w:val="center"/>
            </w:pPr>
            <w:r>
              <w:t>0</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vMerge/>
            <w:tcBorders>
              <w:bottom w:val="nil"/>
            </w:tcBorders>
          </w:tcPr>
          <w:p w:rsidR="00DA0A80" w:rsidRDefault="00DA0A80">
            <w:pPr>
              <w:pStyle w:val="ConsPlusNormal"/>
            </w:pPr>
          </w:p>
        </w:tc>
        <w:tc>
          <w:tcPr>
            <w:tcW w:w="1264" w:type="dxa"/>
            <w:vMerge/>
            <w:tcBorders>
              <w:bottom w:val="nil"/>
            </w:tcBorders>
          </w:tcPr>
          <w:p w:rsidR="00DA0A80" w:rsidRDefault="00DA0A80">
            <w:pPr>
              <w:pStyle w:val="ConsPlusNormal"/>
            </w:pPr>
          </w:p>
        </w:tc>
        <w:tc>
          <w:tcPr>
            <w:tcW w:w="1077" w:type="dxa"/>
            <w:vMerge/>
            <w:tcBorders>
              <w:bottom w:val="nil"/>
            </w:tcBorders>
          </w:tcPr>
          <w:p w:rsidR="00DA0A80" w:rsidRDefault="00DA0A80">
            <w:pPr>
              <w:pStyle w:val="ConsPlusNormal"/>
            </w:pPr>
          </w:p>
        </w:tc>
        <w:tc>
          <w:tcPr>
            <w:tcW w:w="1304" w:type="dxa"/>
            <w:vMerge/>
            <w:tcBorders>
              <w:bottom w:val="nil"/>
            </w:tcBorders>
          </w:tcPr>
          <w:p w:rsidR="00DA0A80" w:rsidRDefault="00DA0A80">
            <w:pPr>
              <w:pStyle w:val="ConsPlusNormal"/>
            </w:pPr>
          </w:p>
        </w:tc>
        <w:tc>
          <w:tcPr>
            <w:tcW w:w="1264" w:type="dxa"/>
            <w:vMerge/>
            <w:tcBorders>
              <w:bottom w:val="nil"/>
            </w:tcBorders>
          </w:tcPr>
          <w:p w:rsidR="00DA0A80" w:rsidRDefault="00DA0A80">
            <w:pPr>
              <w:pStyle w:val="ConsPlusNormal"/>
            </w:pPr>
          </w:p>
        </w:tc>
        <w:tc>
          <w:tcPr>
            <w:tcW w:w="1077" w:type="dxa"/>
            <w:vMerge/>
            <w:tcBorders>
              <w:bottom w:val="nil"/>
            </w:tcBorders>
          </w:tcPr>
          <w:p w:rsidR="00DA0A80" w:rsidRDefault="00DA0A80">
            <w:pPr>
              <w:pStyle w:val="ConsPlusNormal"/>
            </w:pP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4. Количество разработанной ПСД, ед</w:t>
            </w:r>
          </w:p>
        </w:tc>
        <w:tc>
          <w:tcPr>
            <w:tcW w:w="850" w:type="dxa"/>
          </w:tcPr>
          <w:p w:rsidR="00DA0A80" w:rsidRDefault="00DA0A80">
            <w:pPr>
              <w:pStyle w:val="ConsPlusNormal"/>
              <w:jc w:val="center"/>
            </w:pPr>
            <w:r>
              <w:t>0</w:t>
            </w:r>
          </w:p>
        </w:tc>
      </w:tr>
      <w:tr w:rsidR="00DA0A80">
        <w:tblPrEx>
          <w:tblBorders>
            <w:insideH w:val="nil"/>
          </w:tblBorders>
        </w:tblPrEx>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vMerge/>
            <w:tcBorders>
              <w:bottom w:val="nil"/>
            </w:tcBorders>
          </w:tcPr>
          <w:p w:rsidR="00DA0A80" w:rsidRDefault="00DA0A80">
            <w:pPr>
              <w:pStyle w:val="ConsPlusNormal"/>
            </w:pPr>
          </w:p>
        </w:tc>
        <w:tc>
          <w:tcPr>
            <w:tcW w:w="1264" w:type="dxa"/>
            <w:vMerge/>
            <w:tcBorders>
              <w:bottom w:val="nil"/>
            </w:tcBorders>
          </w:tcPr>
          <w:p w:rsidR="00DA0A80" w:rsidRDefault="00DA0A80">
            <w:pPr>
              <w:pStyle w:val="ConsPlusNormal"/>
            </w:pPr>
          </w:p>
        </w:tc>
        <w:tc>
          <w:tcPr>
            <w:tcW w:w="1077" w:type="dxa"/>
            <w:vMerge/>
            <w:tcBorders>
              <w:bottom w:val="nil"/>
            </w:tcBorders>
          </w:tcPr>
          <w:p w:rsidR="00DA0A80" w:rsidRDefault="00DA0A80">
            <w:pPr>
              <w:pStyle w:val="ConsPlusNormal"/>
            </w:pPr>
          </w:p>
        </w:tc>
        <w:tc>
          <w:tcPr>
            <w:tcW w:w="1304" w:type="dxa"/>
            <w:vMerge/>
            <w:tcBorders>
              <w:bottom w:val="nil"/>
            </w:tcBorders>
          </w:tcPr>
          <w:p w:rsidR="00DA0A80" w:rsidRDefault="00DA0A80">
            <w:pPr>
              <w:pStyle w:val="ConsPlusNormal"/>
            </w:pPr>
          </w:p>
        </w:tc>
        <w:tc>
          <w:tcPr>
            <w:tcW w:w="1264" w:type="dxa"/>
            <w:vMerge/>
            <w:tcBorders>
              <w:bottom w:val="nil"/>
            </w:tcBorders>
          </w:tcPr>
          <w:p w:rsidR="00DA0A80" w:rsidRDefault="00DA0A80">
            <w:pPr>
              <w:pStyle w:val="ConsPlusNormal"/>
            </w:pPr>
          </w:p>
        </w:tc>
        <w:tc>
          <w:tcPr>
            <w:tcW w:w="1077" w:type="dxa"/>
            <w:vMerge/>
            <w:tcBorders>
              <w:bottom w:val="nil"/>
            </w:tcBorders>
          </w:tcPr>
          <w:p w:rsidR="00DA0A80" w:rsidRDefault="00DA0A80">
            <w:pPr>
              <w:pStyle w:val="ConsPlusNormal"/>
            </w:pPr>
          </w:p>
        </w:tc>
        <w:tc>
          <w:tcPr>
            <w:tcW w:w="1474" w:type="dxa"/>
            <w:vMerge/>
            <w:tcBorders>
              <w:bottom w:val="nil"/>
            </w:tcBorders>
          </w:tcPr>
          <w:p w:rsidR="00DA0A80" w:rsidRDefault="00DA0A80">
            <w:pPr>
              <w:pStyle w:val="ConsPlusNormal"/>
            </w:pPr>
          </w:p>
        </w:tc>
        <w:tc>
          <w:tcPr>
            <w:tcW w:w="1814" w:type="dxa"/>
            <w:tcBorders>
              <w:bottom w:val="nil"/>
            </w:tcBorders>
          </w:tcPr>
          <w:p w:rsidR="00DA0A80" w:rsidRDefault="00DA0A80">
            <w:pPr>
              <w:pStyle w:val="ConsPlusNormal"/>
            </w:pPr>
            <w:r>
              <w:t>5. Количество новых изданий, поступивших в фонды библиотек, тыс. экз</w:t>
            </w:r>
          </w:p>
        </w:tc>
        <w:tc>
          <w:tcPr>
            <w:tcW w:w="850" w:type="dxa"/>
            <w:tcBorders>
              <w:bottom w:val="nil"/>
            </w:tcBorders>
          </w:tcPr>
          <w:p w:rsidR="00DA0A80" w:rsidRDefault="00DA0A80">
            <w:pPr>
              <w:pStyle w:val="ConsPlusNormal"/>
              <w:jc w:val="center"/>
            </w:pPr>
            <w:r>
              <w:t>0</w:t>
            </w:r>
          </w:p>
        </w:tc>
      </w:tr>
      <w:tr w:rsidR="00DA0A80">
        <w:tblPrEx>
          <w:tblBorders>
            <w:insideH w:val="nil"/>
          </w:tblBorders>
        </w:tblPrEx>
        <w:tc>
          <w:tcPr>
            <w:tcW w:w="13569" w:type="dxa"/>
            <w:gridSpan w:val="11"/>
            <w:tcBorders>
              <w:top w:val="nil"/>
            </w:tcBorders>
          </w:tcPr>
          <w:p w:rsidR="00DA0A80" w:rsidRDefault="00DA0A80">
            <w:pPr>
              <w:pStyle w:val="ConsPlusNormal"/>
              <w:jc w:val="both"/>
            </w:pPr>
            <w:r>
              <w:t xml:space="preserve">(п. 4.1 в ред. </w:t>
            </w:r>
            <w:hyperlink r:id="rId127">
              <w:r>
                <w:rPr>
                  <w:color w:val="0000FF"/>
                </w:rPr>
                <w:t>постановления</w:t>
              </w:r>
            </w:hyperlink>
            <w:r>
              <w:t xml:space="preserve"> Администрации ЗАТО Северск от 10.11.2020 N 1980)</w:t>
            </w:r>
          </w:p>
        </w:tc>
      </w:tr>
      <w:tr w:rsidR="00DA0A80">
        <w:tc>
          <w:tcPr>
            <w:tcW w:w="724" w:type="dxa"/>
            <w:vMerge w:val="restart"/>
          </w:tcPr>
          <w:p w:rsidR="00DA0A80" w:rsidRDefault="00DA0A80">
            <w:pPr>
              <w:pStyle w:val="ConsPlusNormal"/>
              <w:jc w:val="center"/>
            </w:pPr>
            <w:r>
              <w:lastRenderedPageBreak/>
              <w:t>4.1.1</w:t>
            </w:r>
          </w:p>
        </w:tc>
        <w:tc>
          <w:tcPr>
            <w:tcW w:w="1814" w:type="dxa"/>
            <w:vMerge w:val="restart"/>
          </w:tcPr>
          <w:p w:rsidR="00DA0A80" w:rsidRDefault="00DA0A80">
            <w:pPr>
              <w:pStyle w:val="ConsPlusNormal"/>
            </w:pPr>
            <w:r>
              <w:t>Реконструкция здания МАУ "ГДК"</w:t>
            </w:r>
          </w:p>
        </w:tc>
        <w:tc>
          <w:tcPr>
            <w:tcW w:w="907" w:type="dxa"/>
          </w:tcPr>
          <w:p w:rsidR="00DA0A80" w:rsidRDefault="00DA0A80">
            <w:pPr>
              <w:pStyle w:val="ConsPlusNormal"/>
              <w:jc w:val="center"/>
            </w:pPr>
            <w:r>
              <w:t>Всего</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val="restart"/>
          </w:tcPr>
          <w:p w:rsidR="00DA0A80" w:rsidRDefault="00DA0A80">
            <w:pPr>
              <w:pStyle w:val="ConsPlusNormal"/>
            </w:pPr>
            <w:r>
              <w:t>УКС Администрации ЗАТО Северск</w:t>
            </w:r>
          </w:p>
        </w:tc>
        <w:tc>
          <w:tcPr>
            <w:tcW w:w="1814" w:type="dxa"/>
          </w:tcPr>
          <w:p w:rsidR="00DA0A80" w:rsidRDefault="00DA0A80">
            <w:pPr>
              <w:pStyle w:val="ConsPlusNormal"/>
              <w:jc w:val="center"/>
            </w:pPr>
            <w:r>
              <w:t>X</w:t>
            </w:r>
          </w:p>
        </w:tc>
        <w:tc>
          <w:tcPr>
            <w:tcW w:w="850"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2015</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Объем выполненных работ по отношению к объему, запланированному в отчетном периоде, проц</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2016</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Объем выполненных работ по отношению к объему, запланированному в отчетном периоде, проц</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2017</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Объем выполненных работ по отношению к объему, запланированному в отчетном периоде, проц</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2018</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 xml:space="preserve">1. Объем выполненных работ по отношению к объему, </w:t>
            </w:r>
            <w:r>
              <w:lastRenderedPageBreak/>
              <w:t>запланированному в отчетном периоде, проц</w:t>
            </w:r>
          </w:p>
        </w:tc>
        <w:tc>
          <w:tcPr>
            <w:tcW w:w="850" w:type="dxa"/>
          </w:tcPr>
          <w:p w:rsidR="00DA0A80" w:rsidRDefault="00DA0A80">
            <w:pPr>
              <w:pStyle w:val="ConsPlusNormal"/>
              <w:jc w:val="center"/>
            </w:pPr>
            <w:r>
              <w:lastRenderedPageBreak/>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2019</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Объем выполненных работ по отношению к объему, запланированному в отчетном периоде, проц</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2020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Объем выполненных работ по отношению к объему, запланированному в отчетном периоде, проц</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Объем выполненных работ по отношению к объему, запланированному в отчетном периоде, проц</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 xml:space="preserve">2022 (прогнозный </w:t>
            </w:r>
            <w:r>
              <w:lastRenderedPageBreak/>
              <w:t>период)</w:t>
            </w:r>
          </w:p>
        </w:tc>
        <w:tc>
          <w:tcPr>
            <w:tcW w:w="1264" w:type="dxa"/>
          </w:tcPr>
          <w:p w:rsidR="00DA0A80" w:rsidRDefault="00DA0A80">
            <w:pPr>
              <w:pStyle w:val="ConsPlusNormal"/>
              <w:jc w:val="right"/>
            </w:pPr>
            <w:r>
              <w:lastRenderedPageBreak/>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 xml:space="preserve">1. Объем выполненных работ по </w:t>
            </w:r>
            <w:r>
              <w:lastRenderedPageBreak/>
              <w:t>отношению к объему, запланированному в отчетном периоде, проц</w:t>
            </w:r>
          </w:p>
        </w:tc>
        <w:tc>
          <w:tcPr>
            <w:tcW w:w="850" w:type="dxa"/>
          </w:tcPr>
          <w:p w:rsidR="00DA0A80" w:rsidRDefault="00DA0A80">
            <w:pPr>
              <w:pStyle w:val="ConsPlusNormal"/>
              <w:jc w:val="center"/>
            </w:pPr>
            <w:r>
              <w:lastRenderedPageBreak/>
              <w:t>0</w:t>
            </w:r>
          </w:p>
        </w:tc>
      </w:tr>
      <w:tr w:rsidR="00DA0A80">
        <w:tc>
          <w:tcPr>
            <w:tcW w:w="724" w:type="dxa"/>
            <w:vMerge w:val="restart"/>
          </w:tcPr>
          <w:p w:rsidR="00DA0A80" w:rsidRDefault="00DA0A80">
            <w:pPr>
              <w:pStyle w:val="ConsPlusNormal"/>
              <w:jc w:val="center"/>
            </w:pPr>
            <w:r>
              <w:t>4.1.2</w:t>
            </w:r>
          </w:p>
        </w:tc>
        <w:tc>
          <w:tcPr>
            <w:tcW w:w="1814" w:type="dxa"/>
            <w:vMerge w:val="restart"/>
          </w:tcPr>
          <w:p w:rsidR="00DA0A80" w:rsidRDefault="00DA0A80">
            <w:pPr>
              <w:pStyle w:val="ConsPlusNormal"/>
            </w:pPr>
            <w:r>
              <w:t>Капитальный ремонт здания МБУ "Самусьский ДК" (разработка ПСД)</w:t>
            </w:r>
          </w:p>
        </w:tc>
        <w:tc>
          <w:tcPr>
            <w:tcW w:w="907" w:type="dxa"/>
          </w:tcPr>
          <w:p w:rsidR="00DA0A80" w:rsidRDefault="00DA0A80">
            <w:pPr>
              <w:pStyle w:val="ConsPlusNormal"/>
              <w:jc w:val="center"/>
            </w:pPr>
            <w:r>
              <w:t>Всего</w:t>
            </w:r>
          </w:p>
        </w:tc>
        <w:tc>
          <w:tcPr>
            <w:tcW w:w="1264" w:type="dxa"/>
          </w:tcPr>
          <w:p w:rsidR="00DA0A80" w:rsidRDefault="00DA0A80">
            <w:pPr>
              <w:pStyle w:val="ConsPlusNormal"/>
              <w:jc w:val="right"/>
            </w:pPr>
            <w:r>
              <w:t>1120,94</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1120,94</w:t>
            </w:r>
          </w:p>
        </w:tc>
        <w:tc>
          <w:tcPr>
            <w:tcW w:w="1077" w:type="dxa"/>
          </w:tcPr>
          <w:p w:rsidR="00DA0A80" w:rsidRDefault="00DA0A80">
            <w:pPr>
              <w:pStyle w:val="ConsPlusNormal"/>
              <w:jc w:val="right"/>
            </w:pPr>
            <w:r>
              <w:t>0,00</w:t>
            </w:r>
          </w:p>
        </w:tc>
        <w:tc>
          <w:tcPr>
            <w:tcW w:w="1474" w:type="dxa"/>
            <w:vMerge w:val="restart"/>
          </w:tcPr>
          <w:p w:rsidR="00DA0A80" w:rsidRDefault="00DA0A80">
            <w:pPr>
              <w:pStyle w:val="ConsPlusNormal"/>
            </w:pPr>
            <w:r>
              <w:t>УКС Администрации ЗАТО Северск</w:t>
            </w:r>
          </w:p>
        </w:tc>
        <w:tc>
          <w:tcPr>
            <w:tcW w:w="1814" w:type="dxa"/>
          </w:tcPr>
          <w:p w:rsidR="00DA0A80" w:rsidRDefault="00DA0A80">
            <w:pPr>
              <w:pStyle w:val="ConsPlusNormal"/>
              <w:jc w:val="center"/>
            </w:pPr>
            <w:r>
              <w:t>X</w:t>
            </w:r>
          </w:p>
        </w:tc>
        <w:tc>
          <w:tcPr>
            <w:tcW w:w="850"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2015</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разработанной ПСД,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2016</w:t>
            </w:r>
          </w:p>
        </w:tc>
        <w:tc>
          <w:tcPr>
            <w:tcW w:w="1264" w:type="dxa"/>
          </w:tcPr>
          <w:p w:rsidR="00DA0A80" w:rsidRDefault="00DA0A80">
            <w:pPr>
              <w:pStyle w:val="ConsPlusNormal"/>
              <w:jc w:val="right"/>
            </w:pPr>
            <w:r>
              <w:t>705,10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705,10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разработанной ПСД, ед</w:t>
            </w:r>
          </w:p>
        </w:tc>
        <w:tc>
          <w:tcPr>
            <w:tcW w:w="850" w:type="dxa"/>
          </w:tcPr>
          <w:p w:rsidR="00DA0A80" w:rsidRDefault="00DA0A80">
            <w:pPr>
              <w:pStyle w:val="ConsPlusNormal"/>
              <w:jc w:val="center"/>
            </w:pPr>
            <w:r>
              <w:t>1</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2017</w:t>
            </w:r>
          </w:p>
        </w:tc>
        <w:tc>
          <w:tcPr>
            <w:tcW w:w="1264" w:type="dxa"/>
          </w:tcPr>
          <w:p w:rsidR="00DA0A80" w:rsidRDefault="00DA0A80">
            <w:pPr>
              <w:pStyle w:val="ConsPlusNormal"/>
              <w:jc w:val="right"/>
            </w:pPr>
            <w:r>
              <w:t>415,84</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415,84</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разработанной ПСД, ед</w:t>
            </w:r>
          </w:p>
        </w:tc>
        <w:tc>
          <w:tcPr>
            <w:tcW w:w="850" w:type="dxa"/>
          </w:tcPr>
          <w:p w:rsidR="00DA0A80" w:rsidRDefault="00DA0A80">
            <w:pPr>
              <w:pStyle w:val="ConsPlusNormal"/>
              <w:jc w:val="center"/>
            </w:pPr>
            <w:r>
              <w:t>1</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2018</w:t>
            </w:r>
          </w:p>
        </w:tc>
        <w:tc>
          <w:tcPr>
            <w:tcW w:w="1264" w:type="dxa"/>
          </w:tcPr>
          <w:p w:rsidR="00DA0A80" w:rsidRDefault="00DA0A80">
            <w:pPr>
              <w:pStyle w:val="ConsPlusNormal"/>
              <w:jc w:val="right"/>
            </w:pPr>
            <w:r>
              <w:t xml:space="preserve">9,94 </w:t>
            </w:r>
            <w:hyperlink w:anchor="P10381">
              <w:r>
                <w:rPr>
                  <w:color w:val="0000FF"/>
                </w:rPr>
                <w:t>&lt;*&gt;</w:t>
              </w:r>
            </w:hyperlink>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9,94 &lt;*&gt;</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разработанной ПСД,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2019</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разработанной ПСД,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2020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разработанной ПСД,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 xml:space="preserve">2021 (прогнозный </w:t>
            </w:r>
            <w:r>
              <w:lastRenderedPageBreak/>
              <w:t>период)</w:t>
            </w:r>
          </w:p>
        </w:tc>
        <w:tc>
          <w:tcPr>
            <w:tcW w:w="1264" w:type="dxa"/>
          </w:tcPr>
          <w:p w:rsidR="00DA0A80" w:rsidRDefault="00DA0A80">
            <w:pPr>
              <w:pStyle w:val="ConsPlusNormal"/>
              <w:jc w:val="right"/>
            </w:pPr>
            <w:r>
              <w:lastRenderedPageBreak/>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разработанной ПСД,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2022 (прогнозный период)</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разработанной ПСД, ед</w:t>
            </w:r>
          </w:p>
        </w:tc>
        <w:tc>
          <w:tcPr>
            <w:tcW w:w="850" w:type="dxa"/>
          </w:tcPr>
          <w:p w:rsidR="00DA0A80" w:rsidRDefault="00DA0A80">
            <w:pPr>
              <w:pStyle w:val="ConsPlusNormal"/>
              <w:jc w:val="center"/>
            </w:pPr>
            <w:r>
              <w:t>0</w:t>
            </w:r>
          </w:p>
        </w:tc>
      </w:tr>
      <w:tr w:rsidR="00DA0A80">
        <w:tc>
          <w:tcPr>
            <w:tcW w:w="724" w:type="dxa"/>
            <w:vMerge w:val="restart"/>
          </w:tcPr>
          <w:p w:rsidR="00DA0A80" w:rsidRDefault="00DA0A80">
            <w:pPr>
              <w:pStyle w:val="ConsPlusNormal"/>
              <w:jc w:val="center"/>
            </w:pPr>
            <w:r>
              <w:t>4.1.3</w:t>
            </w:r>
          </w:p>
        </w:tc>
        <w:tc>
          <w:tcPr>
            <w:tcW w:w="1814" w:type="dxa"/>
            <w:vMerge w:val="restart"/>
          </w:tcPr>
          <w:p w:rsidR="00DA0A80" w:rsidRDefault="00DA0A80">
            <w:pPr>
              <w:pStyle w:val="ConsPlusNormal"/>
            </w:pPr>
            <w:r>
              <w:t>Капитальный ремонт кровли МБУ ЦДБ</w:t>
            </w:r>
          </w:p>
        </w:tc>
        <w:tc>
          <w:tcPr>
            <w:tcW w:w="907" w:type="dxa"/>
          </w:tcPr>
          <w:p w:rsidR="00DA0A80" w:rsidRDefault="00DA0A80">
            <w:pPr>
              <w:pStyle w:val="ConsPlusNormal"/>
              <w:jc w:val="center"/>
            </w:pPr>
            <w:r>
              <w:t>Всего</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val="restart"/>
          </w:tcPr>
          <w:p w:rsidR="00DA0A80" w:rsidRDefault="00DA0A80">
            <w:pPr>
              <w:pStyle w:val="ConsPlusNormal"/>
            </w:pPr>
            <w:r>
              <w:t>УКС Администрации ЗАТО Северск</w:t>
            </w:r>
          </w:p>
        </w:tc>
        <w:tc>
          <w:tcPr>
            <w:tcW w:w="1814" w:type="dxa"/>
          </w:tcPr>
          <w:p w:rsidR="00DA0A80" w:rsidRDefault="00DA0A80">
            <w:pPr>
              <w:pStyle w:val="ConsPlusNormal"/>
              <w:jc w:val="center"/>
            </w:pPr>
            <w:r>
              <w:t>X</w:t>
            </w:r>
          </w:p>
        </w:tc>
        <w:tc>
          <w:tcPr>
            <w:tcW w:w="850"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2015</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выполненных капитальных ремонтов,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2016</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выполненных капитальных ремонтов,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2017</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выполненных капитальных ремонтов,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2018</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выполненных капитальных ремонтов,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2019</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выполненных капитальных ремонтов,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2020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 xml:space="preserve">1. Количество </w:t>
            </w:r>
            <w:r>
              <w:lastRenderedPageBreak/>
              <w:t>выполненных капитальных ремонтов, ед</w:t>
            </w:r>
          </w:p>
        </w:tc>
        <w:tc>
          <w:tcPr>
            <w:tcW w:w="850" w:type="dxa"/>
          </w:tcPr>
          <w:p w:rsidR="00DA0A80" w:rsidRDefault="00DA0A80">
            <w:pPr>
              <w:pStyle w:val="ConsPlusNormal"/>
              <w:jc w:val="center"/>
            </w:pPr>
            <w:r>
              <w:lastRenderedPageBreak/>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выполненных капитальных ремонтов,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2022 (прогнозный период)</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выполненных капитальных ремонтов, ед</w:t>
            </w:r>
          </w:p>
        </w:tc>
        <w:tc>
          <w:tcPr>
            <w:tcW w:w="850" w:type="dxa"/>
          </w:tcPr>
          <w:p w:rsidR="00DA0A80" w:rsidRDefault="00DA0A80">
            <w:pPr>
              <w:pStyle w:val="ConsPlusNormal"/>
              <w:jc w:val="center"/>
            </w:pPr>
            <w:r>
              <w:t>0</w:t>
            </w:r>
          </w:p>
        </w:tc>
      </w:tr>
      <w:tr w:rsidR="00DA0A80">
        <w:tc>
          <w:tcPr>
            <w:tcW w:w="724" w:type="dxa"/>
            <w:vMerge w:val="restart"/>
          </w:tcPr>
          <w:p w:rsidR="00DA0A80" w:rsidRDefault="00DA0A80">
            <w:pPr>
              <w:pStyle w:val="ConsPlusNormal"/>
              <w:jc w:val="center"/>
            </w:pPr>
            <w:r>
              <w:t>4.1.4</w:t>
            </w:r>
          </w:p>
        </w:tc>
        <w:tc>
          <w:tcPr>
            <w:tcW w:w="1814" w:type="dxa"/>
            <w:vMerge w:val="restart"/>
          </w:tcPr>
          <w:p w:rsidR="00DA0A80" w:rsidRDefault="00DA0A80">
            <w:pPr>
              <w:pStyle w:val="ConsPlusNormal"/>
            </w:pPr>
            <w:r>
              <w:t>Капитальный ремонт системы отопления МБУ ЦГБ</w:t>
            </w:r>
          </w:p>
        </w:tc>
        <w:tc>
          <w:tcPr>
            <w:tcW w:w="907" w:type="dxa"/>
          </w:tcPr>
          <w:p w:rsidR="00DA0A80" w:rsidRDefault="00DA0A80">
            <w:pPr>
              <w:pStyle w:val="ConsPlusNormal"/>
              <w:jc w:val="center"/>
            </w:pPr>
            <w:r>
              <w:t>Всего</w:t>
            </w:r>
          </w:p>
        </w:tc>
        <w:tc>
          <w:tcPr>
            <w:tcW w:w="1264" w:type="dxa"/>
          </w:tcPr>
          <w:p w:rsidR="00DA0A80" w:rsidRDefault="00DA0A80">
            <w:pPr>
              <w:pStyle w:val="ConsPlusNormal"/>
              <w:jc w:val="right"/>
            </w:pPr>
            <w:r>
              <w:t>146,96</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146,96</w:t>
            </w:r>
          </w:p>
        </w:tc>
        <w:tc>
          <w:tcPr>
            <w:tcW w:w="1077" w:type="dxa"/>
          </w:tcPr>
          <w:p w:rsidR="00DA0A80" w:rsidRDefault="00DA0A80">
            <w:pPr>
              <w:pStyle w:val="ConsPlusNormal"/>
              <w:jc w:val="right"/>
            </w:pPr>
            <w:r>
              <w:t>0,00</w:t>
            </w:r>
          </w:p>
        </w:tc>
        <w:tc>
          <w:tcPr>
            <w:tcW w:w="1474" w:type="dxa"/>
            <w:vMerge w:val="restart"/>
          </w:tcPr>
          <w:p w:rsidR="00DA0A80" w:rsidRDefault="00DA0A80">
            <w:pPr>
              <w:pStyle w:val="ConsPlusNormal"/>
            </w:pPr>
            <w:r>
              <w:t>УКС Администрации ЗАТО Северск</w:t>
            </w:r>
          </w:p>
        </w:tc>
        <w:tc>
          <w:tcPr>
            <w:tcW w:w="1814" w:type="dxa"/>
          </w:tcPr>
          <w:p w:rsidR="00DA0A80" w:rsidRDefault="00DA0A80">
            <w:pPr>
              <w:pStyle w:val="ConsPlusNormal"/>
              <w:jc w:val="center"/>
            </w:pPr>
            <w:r>
              <w:t>X</w:t>
            </w:r>
          </w:p>
        </w:tc>
        <w:tc>
          <w:tcPr>
            <w:tcW w:w="850"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2015</w:t>
            </w:r>
          </w:p>
        </w:tc>
        <w:tc>
          <w:tcPr>
            <w:tcW w:w="1264" w:type="dxa"/>
          </w:tcPr>
          <w:p w:rsidR="00DA0A80" w:rsidRDefault="00DA0A80">
            <w:pPr>
              <w:pStyle w:val="ConsPlusNormal"/>
              <w:jc w:val="right"/>
            </w:pPr>
            <w:r>
              <w:t>129,52</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129,52</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разработанной ПСД, ед</w:t>
            </w:r>
          </w:p>
        </w:tc>
        <w:tc>
          <w:tcPr>
            <w:tcW w:w="850" w:type="dxa"/>
          </w:tcPr>
          <w:p w:rsidR="00DA0A80" w:rsidRDefault="00DA0A80">
            <w:pPr>
              <w:pStyle w:val="ConsPlusNormal"/>
              <w:jc w:val="center"/>
            </w:pPr>
            <w:r>
              <w:t>1</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2016</w:t>
            </w:r>
          </w:p>
        </w:tc>
        <w:tc>
          <w:tcPr>
            <w:tcW w:w="1264" w:type="dxa"/>
          </w:tcPr>
          <w:p w:rsidR="00DA0A80" w:rsidRDefault="00DA0A80">
            <w:pPr>
              <w:pStyle w:val="ConsPlusNormal"/>
              <w:jc w:val="right"/>
            </w:pPr>
            <w:r>
              <w:t>17,44</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17,44</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разработанной ПСД,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2017</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разработанной ПСД,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2018</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разработанной ПСД,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2019</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разработанной ПСД,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2020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разработанной ПСД,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разработанной ПСД,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2022 (прогнозный период)</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разработанной ПСД, ед</w:t>
            </w:r>
          </w:p>
        </w:tc>
        <w:tc>
          <w:tcPr>
            <w:tcW w:w="850" w:type="dxa"/>
          </w:tcPr>
          <w:p w:rsidR="00DA0A80" w:rsidRDefault="00DA0A80">
            <w:pPr>
              <w:pStyle w:val="ConsPlusNormal"/>
              <w:jc w:val="center"/>
            </w:pPr>
            <w:r>
              <w:t>0</w:t>
            </w:r>
          </w:p>
        </w:tc>
      </w:tr>
      <w:tr w:rsidR="00DA0A80">
        <w:tc>
          <w:tcPr>
            <w:tcW w:w="724" w:type="dxa"/>
            <w:vMerge w:val="restart"/>
          </w:tcPr>
          <w:p w:rsidR="00DA0A80" w:rsidRDefault="00DA0A80">
            <w:pPr>
              <w:pStyle w:val="ConsPlusNormal"/>
              <w:jc w:val="center"/>
            </w:pPr>
            <w:r>
              <w:t>4.1.5</w:t>
            </w:r>
          </w:p>
        </w:tc>
        <w:tc>
          <w:tcPr>
            <w:tcW w:w="1814" w:type="dxa"/>
            <w:vMerge w:val="restart"/>
          </w:tcPr>
          <w:p w:rsidR="00DA0A80" w:rsidRDefault="00DA0A80">
            <w:pPr>
              <w:pStyle w:val="ConsPlusNormal"/>
            </w:pPr>
            <w:r>
              <w:t>Капитальный ремонт системы отопления, вентиляции и кондиционирования МАУ "ГДК"</w:t>
            </w:r>
          </w:p>
        </w:tc>
        <w:tc>
          <w:tcPr>
            <w:tcW w:w="907" w:type="dxa"/>
          </w:tcPr>
          <w:p w:rsidR="00DA0A80" w:rsidRDefault="00DA0A80">
            <w:pPr>
              <w:pStyle w:val="ConsPlusNormal"/>
              <w:jc w:val="center"/>
            </w:pPr>
            <w:r>
              <w:t>Всего</w:t>
            </w:r>
          </w:p>
        </w:tc>
        <w:tc>
          <w:tcPr>
            <w:tcW w:w="1264" w:type="dxa"/>
          </w:tcPr>
          <w:p w:rsidR="00DA0A80" w:rsidRDefault="00DA0A80">
            <w:pPr>
              <w:pStyle w:val="ConsPlusNormal"/>
              <w:jc w:val="right"/>
            </w:pPr>
            <w:r>
              <w:t>3724,79</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3724,79</w:t>
            </w:r>
          </w:p>
        </w:tc>
        <w:tc>
          <w:tcPr>
            <w:tcW w:w="1077" w:type="dxa"/>
          </w:tcPr>
          <w:p w:rsidR="00DA0A80" w:rsidRDefault="00DA0A80">
            <w:pPr>
              <w:pStyle w:val="ConsPlusNormal"/>
              <w:jc w:val="right"/>
            </w:pPr>
            <w:r>
              <w:t>0,00</w:t>
            </w:r>
          </w:p>
        </w:tc>
        <w:tc>
          <w:tcPr>
            <w:tcW w:w="1474" w:type="dxa"/>
            <w:vMerge w:val="restart"/>
          </w:tcPr>
          <w:p w:rsidR="00DA0A80" w:rsidRDefault="00DA0A80">
            <w:pPr>
              <w:pStyle w:val="ConsPlusNormal"/>
            </w:pPr>
            <w:r>
              <w:t>УКС Администрации ЗАТО Северск</w:t>
            </w:r>
          </w:p>
        </w:tc>
        <w:tc>
          <w:tcPr>
            <w:tcW w:w="1814" w:type="dxa"/>
          </w:tcPr>
          <w:p w:rsidR="00DA0A80" w:rsidRDefault="00DA0A80">
            <w:pPr>
              <w:pStyle w:val="ConsPlusNormal"/>
              <w:jc w:val="center"/>
            </w:pPr>
            <w:r>
              <w:t>X</w:t>
            </w:r>
          </w:p>
        </w:tc>
        <w:tc>
          <w:tcPr>
            <w:tcW w:w="850"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2015</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выполненных капитальных ремонтов,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2016</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выполненных капитальных ремонтов,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2017</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выполненных капитальных ремонтов,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2018</w:t>
            </w:r>
          </w:p>
        </w:tc>
        <w:tc>
          <w:tcPr>
            <w:tcW w:w="1264" w:type="dxa"/>
          </w:tcPr>
          <w:p w:rsidR="00DA0A80" w:rsidRDefault="00DA0A80">
            <w:pPr>
              <w:pStyle w:val="ConsPlusNormal"/>
              <w:jc w:val="right"/>
            </w:pPr>
            <w:r>
              <w:t>2840,01</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2840,01</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выполненных капитальных ремонтов,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2019</w:t>
            </w:r>
          </w:p>
        </w:tc>
        <w:tc>
          <w:tcPr>
            <w:tcW w:w="1264" w:type="dxa"/>
          </w:tcPr>
          <w:p w:rsidR="00DA0A80" w:rsidRDefault="00DA0A80">
            <w:pPr>
              <w:pStyle w:val="ConsPlusNormal"/>
              <w:jc w:val="right"/>
            </w:pPr>
            <w:r>
              <w:t xml:space="preserve">3062,67 </w:t>
            </w:r>
            <w:hyperlink w:anchor="P10381">
              <w:r>
                <w:rPr>
                  <w:color w:val="0000FF"/>
                </w:rPr>
                <w:t>&lt;*&gt;</w:t>
              </w:r>
            </w:hyperlink>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3062,67 &lt;*&gt;</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выполненных капитальных ремонтов, ед</w:t>
            </w:r>
          </w:p>
        </w:tc>
        <w:tc>
          <w:tcPr>
            <w:tcW w:w="850" w:type="dxa"/>
          </w:tcPr>
          <w:p w:rsidR="00DA0A80" w:rsidRDefault="00DA0A80">
            <w:pPr>
              <w:pStyle w:val="ConsPlusNormal"/>
              <w:jc w:val="center"/>
            </w:pPr>
            <w:r>
              <w:t>1</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2020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выполненных капитальных ремонтов,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выполненных капитальных ремонтов,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2022 (прогнозный период)</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выполненных капитальных ремонтов, ед</w:t>
            </w:r>
          </w:p>
        </w:tc>
        <w:tc>
          <w:tcPr>
            <w:tcW w:w="850" w:type="dxa"/>
          </w:tcPr>
          <w:p w:rsidR="00DA0A80" w:rsidRDefault="00DA0A80">
            <w:pPr>
              <w:pStyle w:val="ConsPlusNormal"/>
              <w:jc w:val="center"/>
            </w:pPr>
            <w:r>
              <w:t>0</w:t>
            </w:r>
          </w:p>
        </w:tc>
      </w:tr>
      <w:tr w:rsidR="00DA0A80">
        <w:tc>
          <w:tcPr>
            <w:tcW w:w="724" w:type="dxa"/>
            <w:vMerge w:val="restart"/>
            <w:tcBorders>
              <w:bottom w:val="nil"/>
            </w:tcBorders>
          </w:tcPr>
          <w:p w:rsidR="00DA0A80" w:rsidRDefault="00DA0A80">
            <w:pPr>
              <w:pStyle w:val="ConsPlusNormal"/>
              <w:jc w:val="center"/>
            </w:pPr>
            <w:r>
              <w:t>4.1.6</w:t>
            </w:r>
          </w:p>
        </w:tc>
        <w:tc>
          <w:tcPr>
            <w:tcW w:w="1814" w:type="dxa"/>
            <w:vMerge w:val="restart"/>
            <w:tcBorders>
              <w:bottom w:val="nil"/>
            </w:tcBorders>
          </w:tcPr>
          <w:p w:rsidR="00DA0A80" w:rsidRDefault="00DA0A80">
            <w:pPr>
              <w:pStyle w:val="ConsPlusNormal"/>
            </w:pPr>
            <w:r>
              <w:t>Капитальный ремонт здания МБУ ЦДБ по адресу: Томская область, г. Северск, ул. 40 лет Октября, 15</w:t>
            </w:r>
          </w:p>
        </w:tc>
        <w:tc>
          <w:tcPr>
            <w:tcW w:w="907" w:type="dxa"/>
          </w:tcPr>
          <w:p w:rsidR="00DA0A80" w:rsidRDefault="00DA0A80">
            <w:pPr>
              <w:pStyle w:val="ConsPlusNormal"/>
              <w:jc w:val="center"/>
            </w:pPr>
            <w:r>
              <w:t>Всего</w:t>
            </w:r>
          </w:p>
        </w:tc>
        <w:tc>
          <w:tcPr>
            <w:tcW w:w="1264" w:type="dxa"/>
          </w:tcPr>
          <w:p w:rsidR="00DA0A80" w:rsidRDefault="00DA0A80">
            <w:pPr>
              <w:pStyle w:val="ConsPlusNormal"/>
              <w:jc w:val="right"/>
            </w:pPr>
            <w:r>
              <w:t>479,57</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479,57</w:t>
            </w:r>
          </w:p>
        </w:tc>
        <w:tc>
          <w:tcPr>
            <w:tcW w:w="1077" w:type="dxa"/>
          </w:tcPr>
          <w:p w:rsidR="00DA0A80" w:rsidRDefault="00DA0A80">
            <w:pPr>
              <w:pStyle w:val="ConsPlusNormal"/>
              <w:jc w:val="right"/>
            </w:pPr>
            <w:r>
              <w:t>0,00</w:t>
            </w:r>
          </w:p>
        </w:tc>
        <w:tc>
          <w:tcPr>
            <w:tcW w:w="1474" w:type="dxa"/>
            <w:vMerge w:val="restart"/>
            <w:tcBorders>
              <w:bottom w:val="nil"/>
            </w:tcBorders>
          </w:tcPr>
          <w:p w:rsidR="00DA0A80" w:rsidRDefault="00DA0A80">
            <w:pPr>
              <w:pStyle w:val="ConsPlusNormal"/>
            </w:pPr>
            <w:r>
              <w:t>УКС Администрации ЗАТО Северск</w:t>
            </w:r>
          </w:p>
        </w:tc>
        <w:tc>
          <w:tcPr>
            <w:tcW w:w="1814" w:type="dxa"/>
          </w:tcPr>
          <w:p w:rsidR="00DA0A80" w:rsidRDefault="00DA0A80">
            <w:pPr>
              <w:pStyle w:val="ConsPlusNormal"/>
              <w:jc w:val="center"/>
            </w:pPr>
            <w:r>
              <w:t>x</w:t>
            </w:r>
          </w:p>
        </w:tc>
        <w:tc>
          <w:tcPr>
            <w:tcW w:w="850" w:type="dxa"/>
          </w:tcPr>
          <w:p w:rsidR="00DA0A80" w:rsidRDefault="00DA0A80">
            <w:pPr>
              <w:pStyle w:val="ConsPlusNormal"/>
              <w:jc w:val="center"/>
            </w:pPr>
            <w:r>
              <w:t>x</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tcPr>
          <w:p w:rsidR="00DA0A80" w:rsidRDefault="00DA0A80">
            <w:pPr>
              <w:pStyle w:val="ConsPlusNormal"/>
              <w:jc w:val="center"/>
            </w:pPr>
            <w:r>
              <w:t>2015</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1. Количество разработанной ПСД, ед</w:t>
            </w:r>
          </w:p>
        </w:tc>
        <w:tc>
          <w:tcPr>
            <w:tcW w:w="850" w:type="dxa"/>
          </w:tcPr>
          <w:p w:rsidR="00DA0A80" w:rsidRDefault="00DA0A80">
            <w:pPr>
              <w:pStyle w:val="ConsPlusNormal"/>
              <w:jc w:val="center"/>
            </w:pPr>
            <w:r>
              <w:t>0</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tcPr>
          <w:p w:rsidR="00DA0A80" w:rsidRDefault="00DA0A80">
            <w:pPr>
              <w:pStyle w:val="ConsPlusNormal"/>
              <w:jc w:val="center"/>
            </w:pPr>
            <w:r>
              <w:t>2016</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1. Количество разработанной ПСД, ед</w:t>
            </w:r>
          </w:p>
        </w:tc>
        <w:tc>
          <w:tcPr>
            <w:tcW w:w="850" w:type="dxa"/>
          </w:tcPr>
          <w:p w:rsidR="00DA0A80" w:rsidRDefault="00DA0A80">
            <w:pPr>
              <w:pStyle w:val="ConsPlusNormal"/>
              <w:jc w:val="center"/>
            </w:pPr>
            <w:r>
              <w:t>0</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tcPr>
          <w:p w:rsidR="00DA0A80" w:rsidRDefault="00DA0A80">
            <w:pPr>
              <w:pStyle w:val="ConsPlusNormal"/>
              <w:jc w:val="center"/>
            </w:pPr>
            <w:r>
              <w:t>2017</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1. Количество разработанной ПСД, ед</w:t>
            </w:r>
          </w:p>
        </w:tc>
        <w:tc>
          <w:tcPr>
            <w:tcW w:w="850" w:type="dxa"/>
          </w:tcPr>
          <w:p w:rsidR="00DA0A80" w:rsidRDefault="00DA0A80">
            <w:pPr>
              <w:pStyle w:val="ConsPlusNormal"/>
              <w:jc w:val="center"/>
            </w:pPr>
            <w:r>
              <w:t>0</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tcPr>
          <w:p w:rsidR="00DA0A80" w:rsidRDefault="00DA0A80">
            <w:pPr>
              <w:pStyle w:val="ConsPlusNormal"/>
              <w:jc w:val="center"/>
            </w:pPr>
            <w:r>
              <w:t>2018</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 xml:space="preserve">1. Количество </w:t>
            </w:r>
            <w:r>
              <w:lastRenderedPageBreak/>
              <w:t>разработанной ПСД, ед</w:t>
            </w:r>
          </w:p>
        </w:tc>
        <w:tc>
          <w:tcPr>
            <w:tcW w:w="850" w:type="dxa"/>
          </w:tcPr>
          <w:p w:rsidR="00DA0A80" w:rsidRDefault="00DA0A80">
            <w:pPr>
              <w:pStyle w:val="ConsPlusNormal"/>
              <w:jc w:val="center"/>
            </w:pPr>
            <w:r>
              <w:lastRenderedPageBreak/>
              <w:t>0</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tcPr>
          <w:p w:rsidR="00DA0A80" w:rsidRDefault="00DA0A80">
            <w:pPr>
              <w:pStyle w:val="ConsPlusNormal"/>
              <w:jc w:val="center"/>
            </w:pPr>
            <w:r>
              <w:t>2019</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1. Количество разработанной ПСД, ед</w:t>
            </w:r>
          </w:p>
        </w:tc>
        <w:tc>
          <w:tcPr>
            <w:tcW w:w="850" w:type="dxa"/>
          </w:tcPr>
          <w:p w:rsidR="00DA0A80" w:rsidRDefault="00DA0A80">
            <w:pPr>
              <w:pStyle w:val="ConsPlusNormal"/>
              <w:jc w:val="center"/>
            </w:pPr>
            <w:r>
              <w:t>0</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tcPr>
          <w:p w:rsidR="00DA0A80" w:rsidRDefault="00DA0A80">
            <w:pPr>
              <w:pStyle w:val="ConsPlusNormal"/>
              <w:jc w:val="center"/>
            </w:pPr>
            <w:r>
              <w:t>2020</w:t>
            </w:r>
          </w:p>
        </w:tc>
        <w:tc>
          <w:tcPr>
            <w:tcW w:w="1264" w:type="dxa"/>
          </w:tcPr>
          <w:p w:rsidR="00DA0A80" w:rsidRDefault="00DA0A80">
            <w:pPr>
              <w:pStyle w:val="ConsPlusNormal"/>
              <w:jc w:val="right"/>
            </w:pPr>
            <w:r>
              <w:t>479,57</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479,57</w:t>
            </w:r>
          </w:p>
        </w:tc>
        <w:tc>
          <w:tcPr>
            <w:tcW w:w="1077" w:type="dxa"/>
          </w:tcPr>
          <w:p w:rsidR="00DA0A80" w:rsidRDefault="00DA0A80">
            <w:pPr>
              <w:pStyle w:val="ConsPlusNormal"/>
              <w:jc w:val="right"/>
            </w:pPr>
            <w:r>
              <w:t>0,00</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1. Количество разработанной ПСД, ед</w:t>
            </w:r>
          </w:p>
        </w:tc>
        <w:tc>
          <w:tcPr>
            <w:tcW w:w="850" w:type="dxa"/>
          </w:tcPr>
          <w:p w:rsidR="00DA0A80" w:rsidRDefault="00DA0A80">
            <w:pPr>
              <w:pStyle w:val="ConsPlusNormal"/>
              <w:jc w:val="center"/>
            </w:pPr>
            <w:r>
              <w:t>1</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1. Количество разработанной ПСД, ед</w:t>
            </w:r>
          </w:p>
        </w:tc>
        <w:tc>
          <w:tcPr>
            <w:tcW w:w="850" w:type="dxa"/>
          </w:tcPr>
          <w:p w:rsidR="00DA0A80" w:rsidRDefault="00DA0A80">
            <w:pPr>
              <w:pStyle w:val="ConsPlusNormal"/>
              <w:jc w:val="center"/>
            </w:pPr>
            <w:r>
              <w:t>0</w:t>
            </w:r>
          </w:p>
        </w:tc>
      </w:tr>
      <w:tr w:rsidR="00DA0A80">
        <w:tblPrEx>
          <w:tblBorders>
            <w:insideH w:val="nil"/>
          </w:tblBorders>
        </w:tblPrEx>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tcBorders>
              <w:bottom w:val="nil"/>
            </w:tcBorders>
          </w:tcPr>
          <w:p w:rsidR="00DA0A80" w:rsidRDefault="00DA0A80">
            <w:pPr>
              <w:pStyle w:val="ConsPlusNormal"/>
              <w:jc w:val="center"/>
            </w:pPr>
            <w:r>
              <w:t>2022 (прогнозный период)</w:t>
            </w:r>
          </w:p>
        </w:tc>
        <w:tc>
          <w:tcPr>
            <w:tcW w:w="1264" w:type="dxa"/>
            <w:tcBorders>
              <w:bottom w:val="nil"/>
            </w:tcBorders>
          </w:tcPr>
          <w:p w:rsidR="00DA0A80" w:rsidRDefault="00DA0A80">
            <w:pPr>
              <w:pStyle w:val="ConsPlusNormal"/>
              <w:jc w:val="right"/>
            </w:pPr>
            <w:r>
              <w:t>0,00</w:t>
            </w:r>
          </w:p>
        </w:tc>
        <w:tc>
          <w:tcPr>
            <w:tcW w:w="1077" w:type="dxa"/>
            <w:tcBorders>
              <w:bottom w:val="nil"/>
            </w:tcBorders>
          </w:tcPr>
          <w:p w:rsidR="00DA0A80" w:rsidRDefault="00DA0A80">
            <w:pPr>
              <w:pStyle w:val="ConsPlusNormal"/>
              <w:jc w:val="right"/>
            </w:pPr>
            <w:r>
              <w:t>0,00</w:t>
            </w:r>
          </w:p>
        </w:tc>
        <w:tc>
          <w:tcPr>
            <w:tcW w:w="1304" w:type="dxa"/>
            <w:tcBorders>
              <w:bottom w:val="nil"/>
            </w:tcBorders>
          </w:tcPr>
          <w:p w:rsidR="00DA0A80" w:rsidRDefault="00DA0A80">
            <w:pPr>
              <w:pStyle w:val="ConsPlusNormal"/>
              <w:jc w:val="right"/>
            </w:pPr>
            <w:r>
              <w:t>0,00</w:t>
            </w:r>
          </w:p>
        </w:tc>
        <w:tc>
          <w:tcPr>
            <w:tcW w:w="1264" w:type="dxa"/>
            <w:tcBorders>
              <w:bottom w:val="nil"/>
            </w:tcBorders>
          </w:tcPr>
          <w:p w:rsidR="00DA0A80" w:rsidRDefault="00DA0A80">
            <w:pPr>
              <w:pStyle w:val="ConsPlusNormal"/>
              <w:jc w:val="right"/>
            </w:pPr>
            <w:r>
              <w:t>0,00</w:t>
            </w:r>
          </w:p>
        </w:tc>
        <w:tc>
          <w:tcPr>
            <w:tcW w:w="1077" w:type="dxa"/>
            <w:tcBorders>
              <w:bottom w:val="nil"/>
            </w:tcBorders>
          </w:tcPr>
          <w:p w:rsidR="00DA0A80" w:rsidRDefault="00DA0A80">
            <w:pPr>
              <w:pStyle w:val="ConsPlusNormal"/>
              <w:jc w:val="right"/>
            </w:pPr>
            <w:r>
              <w:t>0,00</w:t>
            </w:r>
          </w:p>
        </w:tc>
        <w:tc>
          <w:tcPr>
            <w:tcW w:w="1474" w:type="dxa"/>
            <w:vMerge/>
            <w:tcBorders>
              <w:bottom w:val="nil"/>
            </w:tcBorders>
          </w:tcPr>
          <w:p w:rsidR="00DA0A80" w:rsidRDefault="00DA0A80">
            <w:pPr>
              <w:pStyle w:val="ConsPlusNormal"/>
            </w:pPr>
          </w:p>
        </w:tc>
        <w:tc>
          <w:tcPr>
            <w:tcW w:w="1814" w:type="dxa"/>
            <w:tcBorders>
              <w:bottom w:val="nil"/>
            </w:tcBorders>
          </w:tcPr>
          <w:p w:rsidR="00DA0A80" w:rsidRDefault="00DA0A80">
            <w:pPr>
              <w:pStyle w:val="ConsPlusNormal"/>
            </w:pPr>
            <w:r>
              <w:t>1. Количество разработанной ПСД, ед</w:t>
            </w:r>
          </w:p>
        </w:tc>
        <w:tc>
          <w:tcPr>
            <w:tcW w:w="850" w:type="dxa"/>
            <w:tcBorders>
              <w:bottom w:val="nil"/>
            </w:tcBorders>
          </w:tcPr>
          <w:p w:rsidR="00DA0A80" w:rsidRDefault="00DA0A80">
            <w:pPr>
              <w:pStyle w:val="ConsPlusNormal"/>
              <w:jc w:val="center"/>
            </w:pPr>
            <w:r>
              <w:t>0</w:t>
            </w:r>
          </w:p>
        </w:tc>
      </w:tr>
      <w:tr w:rsidR="00DA0A80">
        <w:tblPrEx>
          <w:tblBorders>
            <w:insideH w:val="nil"/>
          </w:tblBorders>
        </w:tblPrEx>
        <w:tc>
          <w:tcPr>
            <w:tcW w:w="13569" w:type="dxa"/>
            <w:gridSpan w:val="11"/>
            <w:tcBorders>
              <w:top w:val="nil"/>
            </w:tcBorders>
          </w:tcPr>
          <w:p w:rsidR="00DA0A80" w:rsidRDefault="00DA0A80">
            <w:pPr>
              <w:pStyle w:val="ConsPlusNormal"/>
              <w:jc w:val="both"/>
            </w:pPr>
            <w:r>
              <w:t xml:space="preserve">(п. 4.1.6 в ред. </w:t>
            </w:r>
            <w:hyperlink r:id="rId128">
              <w:r>
                <w:rPr>
                  <w:color w:val="0000FF"/>
                </w:rPr>
                <w:t>постановления</w:t>
              </w:r>
            </w:hyperlink>
            <w:r>
              <w:t xml:space="preserve"> Администрации ЗАТО Северск от 10.11.2020 N 1980)</w:t>
            </w:r>
          </w:p>
        </w:tc>
      </w:tr>
      <w:tr w:rsidR="00DA0A80">
        <w:tc>
          <w:tcPr>
            <w:tcW w:w="724" w:type="dxa"/>
            <w:vMerge w:val="restart"/>
          </w:tcPr>
          <w:p w:rsidR="00DA0A80" w:rsidRDefault="00DA0A80">
            <w:pPr>
              <w:pStyle w:val="ConsPlusNormal"/>
              <w:jc w:val="center"/>
            </w:pPr>
            <w:r>
              <w:t>4.1.7</w:t>
            </w:r>
          </w:p>
        </w:tc>
        <w:tc>
          <w:tcPr>
            <w:tcW w:w="1814" w:type="dxa"/>
            <w:vMerge w:val="restart"/>
          </w:tcPr>
          <w:p w:rsidR="00DA0A80" w:rsidRDefault="00DA0A80">
            <w:pPr>
              <w:pStyle w:val="ConsPlusNormal"/>
            </w:pPr>
            <w:r>
              <w:t>Модернизация ресурсной базы МАУ "СПП"</w:t>
            </w:r>
          </w:p>
        </w:tc>
        <w:tc>
          <w:tcPr>
            <w:tcW w:w="907" w:type="dxa"/>
          </w:tcPr>
          <w:p w:rsidR="00DA0A80" w:rsidRDefault="00DA0A80">
            <w:pPr>
              <w:pStyle w:val="ConsPlusNormal"/>
              <w:jc w:val="center"/>
            </w:pPr>
            <w:r>
              <w:t>Всего</w:t>
            </w:r>
          </w:p>
        </w:tc>
        <w:tc>
          <w:tcPr>
            <w:tcW w:w="1264" w:type="dxa"/>
          </w:tcPr>
          <w:p w:rsidR="00DA0A80" w:rsidRDefault="00DA0A80">
            <w:pPr>
              <w:pStyle w:val="ConsPlusNormal"/>
              <w:jc w:val="right"/>
            </w:pPr>
            <w:r>
              <w:t>102,00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102,00</w:t>
            </w:r>
          </w:p>
        </w:tc>
        <w:tc>
          <w:tcPr>
            <w:tcW w:w="1077" w:type="dxa"/>
          </w:tcPr>
          <w:p w:rsidR="00DA0A80" w:rsidRDefault="00DA0A80">
            <w:pPr>
              <w:pStyle w:val="ConsPlusNormal"/>
              <w:jc w:val="right"/>
            </w:pPr>
            <w:r>
              <w:t>0,00</w:t>
            </w:r>
          </w:p>
        </w:tc>
        <w:tc>
          <w:tcPr>
            <w:tcW w:w="1474" w:type="dxa"/>
            <w:vMerge w:val="restart"/>
          </w:tcPr>
          <w:p w:rsidR="00DA0A80" w:rsidRDefault="00DA0A80">
            <w:pPr>
              <w:pStyle w:val="ConsPlusNormal"/>
            </w:pPr>
            <w:r>
              <w:t>УК Администрации ЗАТО Северск, МАУ "СПП"</w:t>
            </w:r>
          </w:p>
        </w:tc>
        <w:tc>
          <w:tcPr>
            <w:tcW w:w="1814" w:type="dxa"/>
          </w:tcPr>
          <w:p w:rsidR="00DA0A80" w:rsidRDefault="00DA0A80">
            <w:pPr>
              <w:pStyle w:val="ConsPlusNormal"/>
              <w:jc w:val="center"/>
            </w:pPr>
            <w:r>
              <w:t>X</w:t>
            </w:r>
          </w:p>
        </w:tc>
        <w:tc>
          <w:tcPr>
            <w:tcW w:w="850"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2015</w:t>
            </w:r>
          </w:p>
        </w:tc>
        <w:tc>
          <w:tcPr>
            <w:tcW w:w="1264" w:type="dxa"/>
          </w:tcPr>
          <w:p w:rsidR="00DA0A80" w:rsidRDefault="00DA0A80">
            <w:pPr>
              <w:pStyle w:val="ConsPlusNormal"/>
              <w:jc w:val="right"/>
            </w:pPr>
            <w:r>
              <w:t>102,00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102,00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приобретенного оборудования, ед</w:t>
            </w:r>
          </w:p>
        </w:tc>
        <w:tc>
          <w:tcPr>
            <w:tcW w:w="850" w:type="dxa"/>
          </w:tcPr>
          <w:p w:rsidR="00DA0A80" w:rsidRDefault="00DA0A80">
            <w:pPr>
              <w:pStyle w:val="ConsPlusNormal"/>
              <w:jc w:val="center"/>
            </w:pPr>
            <w:r>
              <w:t>2</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2016</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приобретенного оборудования,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2017</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приобретенного оборудования,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2018</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приобретенного оборудования,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2019</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приобретенного оборудования,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2020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приобретенного оборудования,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приобретенного оборудования,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2022 (прогнозный период)</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приобретенного оборудования, ед</w:t>
            </w:r>
          </w:p>
        </w:tc>
        <w:tc>
          <w:tcPr>
            <w:tcW w:w="850" w:type="dxa"/>
          </w:tcPr>
          <w:p w:rsidR="00DA0A80" w:rsidRDefault="00DA0A80">
            <w:pPr>
              <w:pStyle w:val="ConsPlusNormal"/>
              <w:jc w:val="center"/>
            </w:pPr>
            <w:r>
              <w:t>0</w:t>
            </w:r>
          </w:p>
        </w:tc>
      </w:tr>
      <w:tr w:rsidR="00DA0A80">
        <w:tc>
          <w:tcPr>
            <w:tcW w:w="724" w:type="dxa"/>
            <w:vMerge w:val="restart"/>
          </w:tcPr>
          <w:p w:rsidR="00DA0A80" w:rsidRDefault="00DA0A80">
            <w:pPr>
              <w:pStyle w:val="ConsPlusNormal"/>
              <w:jc w:val="center"/>
            </w:pPr>
            <w:r>
              <w:t>4.1.8</w:t>
            </w:r>
          </w:p>
        </w:tc>
        <w:tc>
          <w:tcPr>
            <w:tcW w:w="1814" w:type="dxa"/>
            <w:vMerge w:val="restart"/>
          </w:tcPr>
          <w:p w:rsidR="00DA0A80" w:rsidRDefault="00DA0A80">
            <w:pPr>
              <w:pStyle w:val="ConsPlusNormal"/>
            </w:pPr>
            <w:r>
              <w:t>Модернизация ресурсной базы МБУ СМТ</w:t>
            </w:r>
          </w:p>
        </w:tc>
        <w:tc>
          <w:tcPr>
            <w:tcW w:w="907" w:type="dxa"/>
          </w:tcPr>
          <w:p w:rsidR="00DA0A80" w:rsidRDefault="00DA0A80">
            <w:pPr>
              <w:pStyle w:val="ConsPlusNormal"/>
              <w:jc w:val="center"/>
            </w:pPr>
            <w:r>
              <w:t>Всего</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val="restart"/>
          </w:tcPr>
          <w:p w:rsidR="00DA0A80" w:rsidRDefault="00DA0A80">
            <w:pPr>
              <w:pStyle w:val="ConsPlusNormal"/>
            </w:pPr>
            <w:r>
              <w:t>УК Администрации ЗАТО Северск,</w:t>
            </w:r>
          </w:p>
          <w:p w:rsidR="00DA0A80" w:rsidRDefault="00DA0A80">
            <w:pPr>
              <w:pStyle w:val="ConsPlusNormal"/>
            </w:pPr>
            <w:r>
              <w:lastRenderedPageBreak/>
              <w:t>МБУ СМТ</w:t>
            </w:r>
          </w:p>
        </w:tc>
        <w:tc>
          <w:tcPr>
            <w:tcW w:w="1814" w:type="dxa"/>
          </w:tcPr>
          <w:p w:rsidR="00DA0A80" w:rsidRDefault="00DA0A80">
            <w:pPr>
              <w:pStyle w:val="ConsPlusNormal"/>
              <w:jc w:val="center"/>
            </w:pPr>
            <w:r>
              <w:lastRenderedPageBreak/>
              <w:t>X</w:t>
            </w:r>
          </w:p>
        </w:tc>
        <w:tc>
          <w:tcPr>
            <w:tcW w:w="850"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2015</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 xml:space="preserve">1. Количество приобретенного оборудования, </w:t>
            </w:r>
            <w:r>
              <w:lastRenderedPageBreak/>
              <w:t>ед</w:t>
            </w:r>
          </w:p>
        </w:tc>
        <w:tc>
          <w:tcPr>
            <w:tcW w:w="850" w:type="dxa"/>
          </w:tcPr>
          <w:p w:rsidR="00DA0A80" w:rsidRDefault="00DA0A80">
            <w:pPr>
              <w:pStyle w:val="ConsPlusNormal"/>
              <w:jc w:val="center"/>
            </w:pPr>
            <w:r>
              <w:lastRenderedPageBreak/>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2016</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приобретенного оборудования,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2017</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приобретенного оборудования,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2018</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приобретенного оборудования,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2019</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приобретенного оборудования,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2020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приобретенного оборудования,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приобретенного оборудования,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 xml:space="preserve">2022 (прогнозный </w:t>
            </w:r>
            <w:r>
              <w:lastRenderedPageBreak/>
              <w:t>период)</w:t>
            </w:r>
          </w:p>
        </w:tc>
        <w:tc>
          <w:tcPr>
            <w:tcW w:w="1264" w:type="dxa"/>
          </w:tcPr>
          <w:p w:rsidR="00DA0A80" w:rsidRDefault="00DA0A80">
            <w:pPr>
              <w:pStyle w:val="ConsPlusNormal"/>
              <w:jc w:val="right"/>
            </w:pPr>
            <w:r>
              <w:lastRenderedPageBreak/>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 xml:space="preserve">1. Количество приобретенного оборудования, </w:t>
            </w:r>
            <w:r>
              <w:lastRenderedPageBreak/>
              <w:t>ед</w:t>
            </w:r>
          </w:p>
        </w:tc>
        <w:tc>
          <w:tcPr>
            <w:tcW w:w="850" w:type="dxa"/>
          </w:tcPr>
          <w:p w:rsidR="00DA0A80" w:rsidRDefault="00DA0A80">
            <w:pPr>
              <w:pStyle w:val="ConsPlusNormal"/>
              <w:jc w:val="center"/>
            </w:pPr>
            <w:r>
              <w:lastRenderedPageBreak/>
              <w:t>0</w:t>
            </w:r>
          </w:p>
        </w:tc>
      </w:tr>
      <w:tr w:rsidR="00DA0A80">
        <w:tc>
          <w:tcPr>
            <w:tcW w:w="724" w:type="dxa"/>
            <w:vMerge w:val="restart"/>
          </w:tcPr>
          <w:p w:rsidR="00DA0A80" w:rsidRDefault="00DA0A80">
            <w:pPr>
              <w:pStyle w:val="ConsPlusNormal"/>
              <w:jc w:val="center"/>
            </w:pPr>
            <w:r>
              <w:t>4.1.9</w:t>
            </w:r>
          </w:p>
        </w:tc>
        <w:tc>
          <w:tcPr>
            <w:tcW w:w="1814" w:type="dxa"/>
            <w:vMerge w:val="restart"/>
          </w:tcPr>
          <w:p w:rsidR="00DA0A80" w:rsidRDefault="00DA0A80">
            <w:pPr>
              <w:pStyle w:val="ConsPlusNormal"/>
            </w:pPr>
            <w:r>
              <w:t>Модернизация ресурсной базы Детского театра</w:t>
            </w:r>
          </w:p>
        </w:tc>
        <w:tc>
          <w:tcPr>
            <w:tcW w:w="907" w:type="dxa"/>
          </w:tcPr>
          <w:p w:rsidR="00DA0A80" w:rsidRDefault="00DA0A80">
            <w:pPr>
              <w:pStyle w:val="ConsPlusNormal"/>
              <w:jc w:val="center"/>
            </w:pPr>
            <w:r>
              <w:t>Всего</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val="restart"/>
          </w:tcPr>
          <w:p w:rsidR="00DA0A80" w:rsidRDefault="00DA0A80">
            <w:pPr>
              <w:pStyle w:val="ConsPlusNormal"/>
            </w:pPr>
            <w:r>
              <w:t>УК Администрации ЗАТО Северск, Детский театр</w:t>
            </w:r>
          </w:p>
        </w:tc>
        <w:tc>
          <w:tcPr>
            <w:tcW w:w="1814" w:type="dxa"/>
          </w:tcPr>
          <w:p w:rsidR="00DA0A80" w:rsidRDefault="00DA0A80">
            <w:pPr>
              <w:pStyle w:val="ConsPlusNormal"/>
              <w:jc w:val="center"/>
            </w:pPr>
            <w:r>
              <w:t>X</w:t>
            </w:r>
          </w:p>
        </w:tc>
        <w:tc>
          <w:tcPr>
            <w:tcW w:w="850"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2015</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приобретенного оборудования,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2016</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приобретенного оборудования,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2017</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приобретенного оборудования,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2018</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приобретенного оборудования,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2019</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приобретенного оборудования,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2020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приобретенного оборудования,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 xml:space="preserve">2021 </w:t>
            </w:r>
            <w:r>
              <w:lastRenderedPageBreak/>
              <w:t>(прогнозный период)</w:t>
            </w:r>
          </w:p>
        </w:tc>
        <w:tc>
          <w:tcPr>
            <w:tcW w:w="1264" w:type="dxa"/>
          </w:tcPr>
          <w:p w:rsidR="00DA0A80" w:rsidRDefault="00DA0A80">
            <w:pPr>
              <w:pStyle w:val="ConsPlusNormal"/>
              <w:jc w:val="right"/>
            </w:pPr>
            <w:r>
              <w:lastRenderedPageBreak/>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 xml:space="preserve">1. Количество </w:t>
            </w:r>
            <w:r>
              <w:lastRenderedPageBreak/>
              <w:t>приобретенного оборудования, ед</w:t>
            </w:r>
          </w:p>
        </w:tc>
        <w:tc>
          <w:tcPr>
            <w:tcW w:w="850" w:type="dxa"/>
          </w:tcPr>
          <w:p w:rsidR="00DA0A80" w:rsidRDefault="00DA0A80">
            <w:pPr>
              <w:pStyle w:val="ConsPlusNormal"/>
              <w:jc w:val="center"/>
            </w:pPr>
            <w:r>
              <w:lastRenderedPageBreak/>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2022 (прогнозный период)</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приобретенного оборудования, ед</w:t>
            </w:r>
          </w:p>
        </w:tc>
        <w:tc>
          <w:tcPr>
            <w:tcW w:w="850" w:type="dxa"/>
          </w:tcPr>
          <w:p w:rsidR="00DA0A80" w:rsidRDefault="00DA0A80">
            <w:pPr>
              <w:pStyle w:val="ConsPlusNormal"/>
              <w:jc w:val="center"/>
            </w:pPr>
            <w:r>
              <w:t>0</w:t>
            </w:r>
          </w:p>
        </w:tc>
      </w:tr>
      <w:tr w:rsidR="00DA0A80">
        <w:tc>
          <w:tcPr>
            <w:tcW w:w="724" w:type="dxa"/>
            <w:vMerge w:val="restart"/>
          </w:tcPr>
          <w:p w:rsidR="00DA0A80" w:rsidRDefault="00DA0A80">
            <w:pPr>
              <w:pStyle w:val="ConsPlusNormal"/>
              <w:jc w:val="center"/>
            </w:pPr>
            <w:r>
              <w:t>4.1.10</w:t>
            </w:r>
          </w:p>
        </w:tc>
        <w:tc>
          <w:tcPr>
            <w:tcW w:w="1814" w:type="dxa"/>
            <w:vMerge w:val="restart"/>
          </w:tcPr>
          <w:p w:rsidR="00DA0A80" w:rsidRDefault="00DA0A80">
            <w:pPr>
              <w:pStyle w:val="ConsPlusNormal"/>
            </w:pPr>
            <w:r>
              <w:t>Модернизация ресурсной базы МАУ "ГДК"</w:t>
            </w:r>
          </w:p>
        </w:tc>
        <w:tc>
          <w:tcPr>
            <w:tcW w:w="907" w:type="dxa"/>
          </w:tcPr>
          <w:p w:rsidR="00DA0A80" w:rsidRDefault="00DA0A80">
            <w:pPr>
              <w:pStyle w:val="ConsPlusNormal"/>
              <w:jc w:val="center"/>
            </w:pPr>
            <w:r>
              <w:t>Всего</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val="restart"/>
          </w:tcPr>
          <w:p w:rsidR="00DA0A80" w:rsidRDefault="00DA0A80">
            <w:pPr>
              <w:pStyle w:val="ConsPlusNormal"/>
            </w:pPr>
            <w:r>
              <w:t>УК Администрации ЗАТО Северск,</w:t>
            </w:r>
          </w:p>
          <w:p w:rsidR="00DA0A80" w:rsidRDefault="00DA0A80">
            <w:pPr>
              <w:pStyle w:val="ConsPlusNormal"/>
            </w:pPr>
            <w:r>
              <w:t>МАУ "ГДК"</w:t>
            </w:r>
          </w:p>
        </w:tc>
        <w:tc>
          <w:tcPr>
            <w:tcW w:w="1814" w:type="dxa"/>
          </w:tcPr>
          <w:p w:rsidR="00DA0A80" w:rsidRDefault="00DA0A80">
            <w:pPr>
              <w:pStyle w:val="ConsPlusNormal"/>
              <w:jc w:val="center"/>
            </w:pPr>
            <w:r>
              <w:t>X</w:t>
            </w:r>
          </w:p>
        </w:tc>
        <w:tc>
          <w:tcPr>
            <w:tcW w:w="850"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2015</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приобретенного оборудования,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2016</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приобретенного оборудования,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2017</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приобретенного оборудования,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2018</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приобретенного оборудования,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2019</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приобретенного оборудования,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2020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приобретенного оборудования,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приобретенного оборудования,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2022 (прогнозный период)</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приобретенного оборудования, ед</w:t>
            </w:r>
          </w:p>
        </w:tc>
        <w:tc>
          <w:tcPr>
            <w:tcW w:w="850" w:type="dxa"/>
          </w:tcPr>
          <w:p w:rsidR="00DA0A80" w:rsidRDefault="00DA0A80">
            <w:pPr>
              <w:pStyle w:val="ConsPlusNormal"/>
              <w:jc w:val="center"/>
            </w:pPr>
            <w:r>
              <w:t>0</w:t>
            </w:r>
          </w:p>
        </w:tc>
      </w:tr>
      <w:tr w:rsidR="00DA0A80">
        <w:tc>
          <w:tcPr>
            <w:tcW w:w="724" w:type="dxa"/>
            <w:vMerge w:val="restart"/>
            <w:tcBorders>
              <w:bottom w:val="nil"/>
            </w:tcBorders>
          </w:tcPr>
          <w:p w:rsidR="00DA0A80" w:rsidRDefault="00DA0A80">
            <w:pPr>
              <w:pStyle w:val="ConsPlusNormal"/>
              <w:jc w:val="center"/>
            </w:pPr>
            <w:r>
              <w:t>4.1.11</w:t>
            </w:r>
          </w:p>
        </w:tc>
        <w:tc>
          <w:tcPr>
            <w:tcW w:w="1814" w:type="dxa"/>
            <w:vMerge w:val="restart"/>
            <w:tcBorders>
              <w:bottom w:val="nil"/>
            </w:tcBorders>
          </w:tcPr>
          <w:p w:rsidR="00DA0A80" w:rsidRDefault="00DA0A80">
            <w:pPr>
              <w:pStyle w:val="ConsPlusNormal"/>
            </w:pPr>
            <w:r>
              <w:t>Модернизация ресурсной базы МБУ "Самусьский ДК"</w:t>
            </w:r>
          </w:p>
        </w:tc>
        <w:tc>
          <w:tcPr>
            <w:tcW w:w="907" w:type="dxa"/>
          </w:tcPr>
          <w:p w:rsidR="00DA0A80" w:rsidRDefault="00DA0A80">
            <w:pPr>
              <w:pStyle w:val="ConsPlusNormal"/>
              <w:jc w:val="center"/>
            </w:pPr>
            <w:r>
              <w:t>Всего</w:t>
            </w:r>
          </w:p>
        </w:tc>
        <w:tc>
          <w:tcPr>
            <w:tcW w:w="1264" w:type="dxa"/>
          </w:tcPr>
          <w:p w:rsidR="00DA0A80" w:rsidRDefault="00DA0A80">
            <w:pPr>
              <w:pStyle w:val="ConsPlusNormal"/>
              <w:jc w:val="right"/>
            </w:pPr>
            <w:r>
              <w:t>6337,57</w:t>
            </w:r>
          </w:p>
        </w:tc>
        <w:tc>
          <w:tcPr>
            <w:tcW w:w="1077" w:type="dxa"/>
          </w:tcPr>
          <w:p w:rsidR="00DA0A80" w:rsidRDefault="00DA0A80">
            <w:pPr>
              <w:pStyle w:val="ConsPlusNormal"/>
              <w:jc w:val="right"/>
            </w:pPr>
            <w:r>
              <w:t>4482,00</w:t>
            </w:r>
          </w:p>
        </w:tc>
        <w:tc>
          <w:tcPr>
            <w:tcW w:w="1304" w:type="dxa"/>
          </w:tcPr>
          <w:p w:rsidR="00DA0A80" w:rsidRDefault="00DA0A80">
            <w:pPr>
              <w:pStyle w:val="ConsPlusNormal"/>
              <w:jc w:val="right"/>
            </w:pPr>
            <w:r>
              <w:t>918,00</w:t>
            </w:r>
          </w:p>
        </w:tc>
        <w:tc>
          <w:tcPr>
            <w:tcW w:w="1264" w:type="dxa"/>
          </w:tcPr>
          <w:p w:rsidR="00DA0A80" w:rsidRDefault="00DA0A80">
            <w:pPr>
              <w:pStyle w:val="ConsPlusNormal"/>
              <w:jc w:val="right"/>
            </w:pPr>
            <w:r>
              <w:t>937,57</w:t>
            </w:r>
          </w:p>
        </w:tc>
        <w:tc>
          <w:tcPr>
            <w:tcW w:w="1077" w:type="dxa"/>
          </w:tcPr>
          <w:p w:rsidR="00DA0A80" w:rsidRDefault="00DA0A80">
            <w:pPr>
              <w:pStyle w:val="ConsPlusNormal"/>
              <w:jc w:val="right"/>
            </w:pPr>
            <w:r>
              <w:t>0,00</w:t>
            </w:r>
          </w:p>
        </w:tc>
        <w:tc>
          <w:tcPr>
            <w:tcW w:w="1474" w:type="dxa"/>
            <w:vMerge w:val="restart"/>
            <w:tcBorders>
              <w:bottom w:val="nil"/>
            </w:tcBorders>
          </w:tcPr>
          <w:p w:rsidR="00DA0A80" w:rsidRDefault="00DA0A80">
            <w:pPr>
              <w:pStyle w:val="ConsPlusNormal"/>
            </w:pPr>
            <w:r>
              <w:t>Управление культуры, УКС Администрации ЗАТО Северск, МБУ "Самусьский ДК"</w:t>
            </w:r>
          </w:p>
        </w:tc>
        <w:tc>
          <w:tcPr>
            <w:tcW w:w="1814" w:type="dxa"/>
          </w:tcPr>
          <w:p w:rsidR="00DA0A80" w:rsidRDefault="00DA0A80">
            <w:pPr>
              <w:pStyle w:val="ConsPlusNormal"/>
              <w:jc w:val="center"/>
            </w:pPr>
            <w:r>
              <w:t>x</w:t>
            </w:r>
          </w:p>
        </w:tc>
        <w:tc>
          <w:tcPr>
            <w:tcW w:w="850" w:type="dxa"/>
          </w:tcPr>
          <w:p w:rsidR="00DA0A80" w:rsidRDefault="00DA0A80">
            <w:pPr>
              <w:pStyle w:val="ConsPlusNormal"/>
              <w:jc w:val="center"/>
            </w:pPr>
            <w:r>
              <w:t>x</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tcPr>
          <w:p w:rsidR="00DA0A80" w:rsidRDefault="00DA0A80">
            <w:pPr>
              <w:pStyle w:val="ConsPlusNormal"/>
              <w:jc w:val="center"/>
            </w:pPr>
            <w:r>
              <w:t>2015</w:t>
            </w:r>
          </w:p>
        </w:tc>
        <w:tc>
          <w:tcPr>
            <w:tcW w:w="1264" w:type="dxa"/>
          </w:tcPr>
          <w:p w:rsidR="00DA0A80" w:rsidRDefault="00DA0A80">
            <w:pPr>
              <w:pStyle w:val="ConsPlusNormal"/>
              <w:jc w:val="right"/>
            </w:pPr>
            <w:r>
              <w:t>68,40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68,40</w:t>
            </w:r>
          </w:p>
        </w:tc>
        <w:tc>
          <w:tcPr>
            <w:tcW w:w="1077" w:type="dxa"/>
          </w:tcPr>
          <w:p w:rsidR="00DA0A80" w:rsidRDefault="00DA0A80">
            <w:pPr>
              <w:pStyle w:val="ConsPlusNormal"/>
              <w:jc w:val="right"/>
            </w:pPr>
            <w:r>
              <w:t>0,00</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1. Количество приобретенного оборудования, ед</w:t>
            </w:r>
          </w:p>
        </w:tc>
        <w:tc>
          <w:tcPr>
            <w:tcW w:w="850" w:type="dxa"/>
          </w:tcPr>
          <w:p w:rsidR="00DA0A80" w:rsidRDefault="00DA0A80">
            <w:pPr>
              <w:pStyle w:val="ConsPlusNormal"/>
              <w:jc w:val="center"/>
            </w:pPr>
            <w:r>
              <w:t>2</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tcPr>
          <w:p w:rsidR="00DA0A80" w:rsidRDefault="00DA0A80">
            <w:pPr>
              <w:pStyle w:val="ConsPlusNormal"/>
              <w:jc w:val="center"/>
            </w:pPr>
            <w:r>
              <w:t>2016</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1. Количество приобретенного оборудования, ед</w:t>
            </w:r>
          </w:p>
        </w:tc>
        <w:tc>
          <w:tcPr>
            <w:tcW w:w="850" w:type="dxa"/>
          </w:tcPr>
          <w:p w:rsidR="00DA0A80" w:rsidRDefault="00DA0A80">
            <w:pPr>
              <w:pStyle w:val="ConsPlusNormal"/>
              <w:jc w:val="center"/>
            </w:pPr>
            <w:r>
              <w:t>0</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tcPr>
          <w:p w:rsidR="00DA0A80" w:rsidRDefault="00DA0A80">
            <w:pPr>
              <w:pStyle w:val="ConsPlusNormal"/>
              <w:jc w:val="center"/>
            </w:pPr>
            <w:r>
              <w:t>2017</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1. Количество приобретенного оборудования, ед</w:t>
            </w:r>
          </w:p>
        </w:tc>
        <w:tc>
          <w:tcPr>
            <w:tcW w:w="850" w:type="dxa"/>
          </w:tcPr>
          <w:p w:rsidR="00DA0A80" w:rsidRDefault="00DA0A80">
            <w:pPr>
              <w:pStyle w:val="ConsPlusNormal"/>
              <w:jc w:val="center"/>
            </w:pPr>
            <w:r>
              <w:t>0</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tcPr>
          <w:p w:rsidR="00DA0A80" w:rsidRDefault="00DA0A80">
            <w:pPr>
              <w:pStyle w:val="ConsPlusNormal"/>
              <w:jc w:val="center"/>
            </w:pPr>
            <w:r>
              <w:t>2018</w:t>
            </w:r>
          </w:p>
        </w:tc>
        <w:tc>
          <w:tcPr>
            <w:tcW w:w="1264" w:type="dxa"/>
          </w:tcPr>
          <w:p w:rsidR="00DA0A80" w:rsidRDefault="00DA0A80">
            <w:pPr>
              <w:pStyle w:val="ConsPlusNormal"/>
              <w:jc w:val="right"/>
            </w:pPr>
            <w:r>
              <w:t>2100,00</w:t>
            </w:r>
          </w:p>
        </w:tc>
        <w:tc>
          <w:tcPr>
            <w:tcW w:w="1077" w:type="dxa"/>
          </w:tcPr>
          <w:p w:rsidR="00DA0A80" w:rsidRDefault="00DA0A80">
            <w:pPr>
              <w:pStyle w:val="ConsPlusNormal"/>
              <w:jc w:val="right"/>
            </w:pPr>
            <w:r>
              <w:t>1660,00</w:t>
            </w:r>
          </w:p>
        </w:tc>
        <w:tc>
          <w:tcPr>
            <w:tcW w:w="1304" w:type="dxa"/>
          </w:tcPr>
          <w:p w:rsidR="00DA0A80" w:rsidRDefault="00DA0A80">
            <w:pPr>
              <w:pStyle w:val="ConsPlusNormal"/>
              <w:jc w:val="right"/>
            </w:pPr>
            <w:r>
              <w:t>340,00</w:t>
            </w:r>
          </w:p>
        </w:tc>
        <w:tc>
          <w:tcPr>
            <w:tcW w:w="1264" w:type="dxa"/>
          </w:tcPr>
          <w:p w:rsidR="00DA0A80" w:rsidRDefault="00DA0A80">
            <w:pPr>
              <w:pStyle w:val="ConsPlusNormal"/>
              <w:jc w:val="right"/>
            </w:pPr>
            <w:r>
              <w:t>100,00</w:t>
            </w:r>
          </w:p>
        </w:tc>
        <w:tc>
          <w:tcPr>
            <w:tcW w:w="1077" w:type="dxa"/>
          </w:tcPr>
          <w:p w:rsidR="00DA0A80" w:rsidRDefault="00DA0A80">
            <w:pPr>
              <w:pStyle w:val="ConsPlusNormal"/>
              <w:jc w:val="right"/>
            </w:pPr>
            <w:r>
              <w:t>0,00</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 xml:space="preserve">1. Количество приобретенного оборудования, </w:t>
            </w:r>
            <w:r>
              <w:lastRenderedPageBreak/>
              <w:t>ед</w:t>
            </w:r>
          </w:p>
        </w:tc>
        <w:tc>
          <w:tcPr>
            <w:tcW w:w="850" w:type="dxa"/>
          </w:tcPr>
          <w:p w:rsidR="00DA0A80" w:rsidRDefault="00DA0A80">
            <w:pPr>
              <w:pStyle w:val="ConsPlusNormal"/>
              <w:jc w:val="center"/>
            </w:pPr>
            <w:r>
              <w:lastRenderedPageBreak/>
              <w:t>3</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tcPr>
          <w:p w:rsidR="00DA0A80" w:rsidRDefault="00DA0A80">
            <w:pPr>
              <w:pStyle w:val="ConsPlusNormal"/>
              <w:jc w:val="center"/>
            </w:pPr>
            <w:r>
              <w:t>2019</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1. Количество приобретенного оборудования, ед</w:t>
            </w:r>
          </w:p>
        </w:tc>
        <w:tc>
          <w:tcPr>
            <w:tcW w:w="850" w:type="dxa"/>
          </w:tcPr>
          <w:p w:rsidR="00DA0A80" w:rsidRDefault="00DA0A80">
            <w:pPr>
              <w:pStyle w:val="ConsPlusNormal"/>
              <w:jc w:val="center"/>
            </w:pPr>
            <w:r>
              <w:t>0</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tcPr>
          <w:p w:rsidR="00DA0A80" w:rsidRDefault="00DA0A80">
            <w:pPr>
              <w:pStyle w:val="ConsPlusNormal"/>
              <w:jc w:val="center"/>
            </w:pPr>
            <w:r>
              <w:t>2020</w:t>
            </w:r>
          </w:p>
        </w:tc>
        <w:tc>
          <w:tcPr>
            <w:tcW w:w="1264" w:type="dxa"/>
          </w:tcPr>
          <w:p w:rsidR="00DA0A80" w:rsidRDefault="00DA0A80">
            <w:pPr>
              <w:pStyle w:val="ConsPlusNormal"/>
              <w:jc w:val="right"/>
            </w:pPr>
            <w:r>
              <w:t>4169,17</w:t>
            </w:r>
          </w:p>
        </w:tc>
        <w:tc>
          <w:tcPr>
            <w:tcW w:w="1077" w:type="dxa"/>
          </w:tcPr>
          <w:p w:rsidR="00DA0A80" w:rsidRDefault="00DA0A80">
            <w:pPr>
              <w:pStyle w:val="ConsPlusNormal"/>
              <w:jc w:val="right"/>
            </w:pPr>
            <w:r>
              <w:t>2822,00</w:t>
            </w:r>
          </w:p>
        </w:tc>
        <w:tc>
          <w:tcPr>
            <w:tcW w:w="1304" w:type="dxa"/>
          </w:tcPr>
          <w:p w:rsidR="00DA0A80" w:rsidRDefault="00DA0A80">
            <w:pPr>
              <w:pStyle w:val="ConsPlusNormal"/>
              <w:jc w:val="right"/>
            </w:pPr>
            <w:r>
              <w:t>578,00</w:t>
            </w:r>
          </w:p>
        </w:tc>
        <w:tc>
          <w:tcPr>
            <w:tcW w:w="1264" w:type="dxa"/>
          </w:tcPr>
          <w:p w:rsidR="00DA0A80" w:rsidRDefault="00DA0A80">
            <w:pPr>
              <w:pStyle w:val="ConsPlusNormal"/>
              <w:jc w:val="right"/>
            </w:pPr>
            <w:r>
              <w:t>769,17</w:t>
            </w:r>
          </w:p>
        </w:tc>
        <w:tc>
          <w:tcPr>
            <w:tcW w:w="1077" w:type="dxa"/>
          </w:tcPr>
          <w:p w:rsidR="00DA0A80" w:rsidRDefault="00DA0A80">
            <w:pPr>
              <w:pStyle w:val="ConsPlusNormal"/>
              <w:jc w:val="right"/>
            </w:pPr>
            <w:r>
              <w:t>0,00</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1. Количество приобретенного оборудования, ед</w:t>
            </w:r>
          </w:p>
        </w:tc>
        <w:tc>
          <w:tcPr>
            <w:tcW w:w="850" w:type="dxa"/>
          </w:tcPr>
          <w:p w:rsidR="00DA0A80" w:rsidRDefault="00DA0A80">
            <w:pPr>
              <w:pStyle w:val="ConsPlusNormal"/>
              <w:jc w:val="center"/>
            </w:pPr>
            <w:r>
              <w:t>8</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1. Количество приобретенного оборудования, ед</w:t>
            </w:r>
          </w:p>
        </w:tc>
        <w:tc>
          <w:tcPr>
            <w:tcW w:w="850" w:type="dxa"/>
          </w:tcPr>
          <w:p w:rsidR="00DA0A80" w:rsidRDefault="00DA0A80">
            <w:pPr>
              <w:pStyle w:val="ConsPlusNormal"/>
              <w:jc w:val="center"/>
            </w:pPr>
            <w:r>
              <w:t>0</w:t>
            </w:r>
          </w:p>
        </w:tc>
      </w:tr>
      <w:tr w:rsidR="00DA0A80">
        <w:tblPrEx>
          <w:tblBorders>
            <w:insideH w:val="nil"/>
          </w:tblBorders>
        </w:tblPrEx>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tcBorders>
              <w:bottom w:val="nil"/>
            </w:tcBorders>
          </w:tcPr>
          <w:p w:rsidR="00DA0A80" w:rsidRDefault="00DA0A80">
            <w:pPr>
              <w:pStyle w:val="ConsPlusNormal"/>
              <w:jc w:val="center"/>
            </w:pPr>
            <w:r>
              <w:t>2022 (прогнозный период)</w:t>
            </w:r>
          </w:p>
        </w:tc>
        <w:tc>
          <w:tcPr>
            <w:tcW w:w="1264" w:type="dxa"/>
            <w:tcBorders>
              <w:bottom w:val="nil"/>
            </w:tcBorders>
          </w:tcPr>
          <w:p w:rsidR="00DA0A80" w:rsidRDefault="00DA0A80">
            <w:pPr>
              <w:pStyle w:val="ConsPlusNormal"/>
              <w:jc w:val="right"/>
            </w:pPr>
            <w:r>
              <w:t>0,00</w:t>
            </w:r>
          </w:p>
        </w:tc>
        <w:tc>
          <w:tcPr>
            <w:tcW w:w="1077" w:type="dxa"/>
            <w:tcBorders>
              <w:bottom w:val="nil"/>
            </w:tcBorders>
          </w:tcPr>
          <w:p w:rsidR="00DA0A80" w:rsidRDefault="00DA0A80">
            <w:pPr>
              <w:pStyle w:val="ConsPlusNormal"/>
              <w:jc w:val="right"/>
            </w:pPr>
            <w:r>
              <w:t>0,00</w:t>
            </w:r>
          </w:p>
        </w:tc>
        <w:tc>
          <w:tcPr>
            <w:tcW w:w="1304" w:type="dxa"/>
            <w:tcBorders>
              <w:bottom w:val="nil"/>
            </w:tcBorders>
          </w:tcPr>
          <w:p w:rsidR="00DA0A80" w:rsidRDefault="00DA0A80">
            <w:pPr>
              <w:pStyle w:val="ConsPlusNormal"/>
              <w:jc w:val="right"/>
            </w:pPr>
            <w:r>
              <w:t>0,00</w:t>
            </w:r>
          </w:p>
        </w:tc>
        <w:tc>
          <w:tcPr>
            <w:tcW w:w="1264" w:type="dxa"/>
            <w:tcBorders>
              <w:bottom w:val="nil"/>
            </w:tcBorders>
          </w:tcPr>
          <w:p w:rsidR="00DA0A80" w:rsidRDefault="00DA0A80">
            <w:pPr>
              <w:pStyle w:val="ConsPlusNormal"/>
              <w:jc w:val="right"/>
            </w:pPr>
            <w:r>
              <w:t>0,00</w:t>
            </w:r>
          </w:p>
        </w:tc>
        <w:tc>
          <w:tcPr>
            <w:tcW w:w="1077" w:type="dxa"/>
            <w:tcBorders>
              <w:bottom w:val="nil"/>
            </w:tcBorders>
          </w:tcPr>
          <w:p w:rsidR="00DA0A80" w:rsidRDefault="00DA0A80">
            <w:pPr>
              <w:pStyle w:val="ConsPlusNormal"/>
              <w:jc w:val="right"/>
            </w:pPr>
            <w:r>
              <w:t>0,00</w:t>
            </w:r>
          </w:p>
        </w:tc>
        <w:tc>
          <w:tcPr>
            <w:tcW w:w="1474" w:type="dxa"/>
            <w:vMerge/>
            <w:tcBorders>
              <w:bottom w:val="nil"/>
            </w:tcBorders>
          </w:tcPr>
          <w:p w:rsidR="00DA0A80" w:rsidRDefault="00DA0A80">
            <w:pPr>
              <w:pStyle w:val="ConsPlusNormal"/>
            </w:pPr>
          </w:p>
        </w:tc>
        <w:tc>
          <w:tcPr>
            <w:tcW w:w="1814" w:type="dxa"/>
            <w:tcBorders>
              <w:bottom w:val="nil"/>
            </w:tcBorders>
          </w:tcPr>
          <w:p w:rsidR="00DA0A80" w:rsidRDefault="00DA0A80">
            <w:pPr>
              <w:pStyle w:val="ConsPlusNormal"/>
            </w:pPr>
            <w:r>
              <w:t>1. Количество приобретенного оборудования, ед</w:t>
            </w:r>
          </w:p>
        </w:tc>
        <w:tc>
          <w:tcPr>
            <w:tcW w:w="850" w:type="dxa"/>
            <w:tcBorders>
              <w:bottom w:val="nil"/>
            </w:tcBorders>
          </w:tcPr>
          <w:p w:rsidR="00DA0A80" w:rsidRDefault="00DA0A80">
            <w:pPr>
              <w:pStyle w:val="ConsPlusNormal"/>
              <w:jc w:val="center"/>
            </w:pPr>
            <w:r>
              <w:t>0</w:t>
            </w:r>
          </w:p>
        </w:tc>
      </w:tr>
      <w:tr w:rsidR="00DA0A80">
        <w:tblPrEx>
          <w:tblBorders>
            <w:insideH w:val="nil"/>
          </w:tblBorders>
        </w:tblPrEx>
        <w:tc>
          <w:tcPr>
            <w:tcW w:w="13569" w:type="dxa"/>
            <w:gridSpan w:val="11"/>
            <w:tcBorders>
              <w:top w:val="nil"/>
            </w:tcBorders>
          </w:tcPr>
          <w:p w:rsidR="00DA0A80" w:rsidRDefault="00DA0A80">
            <w:pPr>
              <w:pStyle w:val="ConsPlusNormal"/>
              <w:jc w:val="both"/>
            </w:pPr>
            <w:r>
              <w:t xml:space="preserve">(п. 4.1.11 в ред. </w:t>
            </w:r>
            <w:hyperlink r:id="rId129">
              <w:r>
                <w:rPr>
                  <w:color w:val="0000FF"/>
                </w:rPr>
                <w:t>постановления</w:t>
              </w:r>
            </w:hyperlink>
            <w:r>
              <w:t xml:space="preserve"> Администрации ЗАТО Северск от 10.11.2020 N 1980)</w:t>
            </w:r>
          </w:p>
        </w:tc>
      </w:tr>
      <w:tr w:rsidR="00DA0A80">
        <w:tc>
          <w:tcPr>
            <w:tcW w:w="724" w:type="dxa"/>
            <w:vMerge w:val="restart"/>
          </w:tcPr>
          <w:p w:rsidR="00DA0A80" w:rsidRDefault="00DA0A80">
            <w:pPr>
              <w:pStyle w:val="ConsPlusNormal"/>
              <w:jc w:val="center"/>
            </w:pPr>
            <w:r>
              <w:t>4.1.12</w:t>
            </w:r>
          </w:p>
        </w:tc>
        <w:tc>
          <w:tcPr>
            <w:tcW w:w="1814" w:type="dxa"/>
            <w:vMerge w:val="restart"/>
          </w:tcPr>
          <w:p w:rsidR="00DA0A80" w:rsidRDefault="00DA0A80">
            <w:pPr>
              <w:pStyle w:val="ConsPlusNormal"/>
            </w:pPr>
            <w:r>
              <w:t>Модернизация ресурсной базы МБУ "Музей г. Северска"</w:t>
            </w:r>
          </w:p>
        </w:tc>
        <w:tc>
          <w:tcPr>
            <w:tcW w:w="907" w:type="dxa"/>
          </w:tcPr>
          <w:p w:rsidR="00DA0A80" w:rsidRDefault="00DA0A80">
            <w:pPr>
              <w:pStyle w:val="ConsPlusNormal"/>
              <w:jc w:val="center"/>
            </w:pPr>
            <w:r>
              <w:t>Всего</w:t>
            </w:r>
          </w:p>
        </w:tc>
        <w:tc>
          <w:tcPr>
            <w:tcW w:w="1264" w:type="dxa"/>
          </w:tcPr>
          <w:p w:rsidR="00DA0A80" w:rsidRDefault="00DA0A80">
            <w:pPr>
              <w:pStyle w:val="ConsPlusNormal"/>
              <w:jc w:val="right"/>
            </w:pPr>
            <w:r>
              <w:t>88,00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88,00</w:t>
            </w:r>
          </w:p>
        </w:tc>
        <w:tc>
          <w:tcPr>
            <w:tcW w:w="1077" w:type="dxa"/>
          </w:tcPr>
          <w:p w:rsidR="00DA0A80" w:rsidRDefault="00DA0A80">
            <w:pPr>
              <w:pStyle w:val="ConsPlusNormal"/>
              <w:jc w:val="right"/>
            </w:pPr>
            <w:r>
              <w:t>0,00</w:t>
            </w:r>
          </w:p>
        </w:tc>
        <w:tc>
          <w:tcPr>
            <w:tcW w:w="1474" w:type="dxa"/>
            <w:vMerge w:val="restart"/>
          </w:tcPr>
          <w:p w:rsidR="00DA0A80" w:rsidRDefault="00DA0A80">
            <w:pPr>
              <w:pStyle w:val="ConsPlusNormal"/>
            </w:pPr>
            <w:r>
              <w:t>УК Администрации ЗАТО Северск,</w:t>
            </w:r>
          </w:p>
          <w:p w:rsidR="00DA0A80" w:rsidRDefault="00DA0A80">
            <w:pPr>
              <w:pStyle w:val="ConsPlusNormal"/>
            </w:pPr>
            <w:r>
              <w:t>МБУ "Музей г. Северск"</w:t>
            </w:r>
          </w:p>
        </w:tc>
        <w:tc>
          <w:tcPr>
            <w:tcW w:w="1814" w:type="dxa"/>
          </w:tcPr>
          <w:p w:rsidR="00DA0A80" w:rsidRDefault="00DA0A80">
            <w:pPr>
              <w:pStyle w:val="ConsPlusNormal"/>
              <w:jc w:val="center"/>
            </w:pPr>
            <w:r>
              <w:t>X</w:t>
            </w:r>
          </w:p>
        </w:tc>
        <w:tc>
          <w:tcPr>
            <w:tcW w:w="850"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2015</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приобретенного оборудования,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2016</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приобретенного оборудования,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2017</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приобретенного оборудования,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2018</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приобретенного оборудования,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2019</w:t>
            </w:r>
          </w:p>
        </w:tc>
        <w:tc>
          <w:tcPr>
            <w:tcW w:w="1264" w:type="dxa"/>
          </w:tcPr>
          <w:p w:rsidR="00DA0A80" w:rsidRDefault="00DA0A80">
            <w:pPr>
              <w:pStyle w:val="ConsPlusNormal"/>
              <w:jc w:val="right"/>
            </w:pPr>
            <w:r>
              <w:t>88,00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88,00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приобретенного оборудования, ед</w:t>
            </w:r>
          </w:p>
        </w:tc>
        <w:tc>
          <w:tcPr>
            <w:tcW w:w="850" w:type="dxa"/>
          </w:tcPr>
          <w:p w:rsidR="00DA0A80" w:rsidRDefault="00DA0A80">
            <w:pPr>
              <w:pStyle w:val="ConsPlusNormal"/>
              <w:jc w:val="center"/>
            </w:pPr>
            <w:r>
              <w:t>1</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2020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приобретенного оборудования,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приобретенного оборудования,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2022 (прогнозный период)</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приобретенного оборудования, ед</w:t>
            </w:r>
          </w:p>
        </w:tc>
        <w:tc>
          <w:tcPr>
            <w:tcW w:w="850" w:type="dxa"/>
          </w:tcPr>
          <w:p w:rsidR="00DA0A80" w:rsidRDefault="00DA0A80">
            <w:pPr>
              <w:pStyle w:val="ConsPlusNormal"/>
              <w:jc w:val="center"/>
            </w:pPr>
            <w:r>
              <w:t>0</w:t>
            </w:r>
          </w:p>
        </w:tc>
      </w:tr>
      <w:tr w:rsidR="00DA0A80">
        <w:tc>
          <w:tcPr>
            <w:tcW w:w="724" w:type="dxa"/>
            <w:vMerge w:val="restart"/>
          </w:tcPr>
          <w:p w:rsidR="00DA0A80" w:rsidRDefault="00DA0A80">
            <w:pPr>
              <w:pStyle w:val="ConsPlusNormal"/>
              <w:jc w:val="center"/>
            </w:pPr>
            <w:r>
              <w:t>4.1.13</w:t>
            </w:r>
          </w:p>
        </w:tc>
        <w:tc>
          <w:tcPr>
            <w:tcW w:w="1814" w:type="dxa"/>
            <w:vMerge w:val="restart"/>
          </w:tcPr>
          <w:p w:rsidR="00DA0A80" w:rsidRDefault="00DA0A80">
            <w:pPr>
              <w:pStyle w:val="ConsPlusNormal"/>
            </w:pPr>
            <w:r>
              <w:t>Комплектование фонда библиотек печатными, аудиовизуальны</w:t>
            </w:r>
            <w:r>
              <w:lastRenderedPageBreak/>
              <w:t>ми, электронными изданиями</w:t>
            </w:r>
          </w:p>
        </w:tc>
        <w:tc>
          <w:tcPr>
            <w:tcW w:w="907" w:type="dxa"/>
          </w:tcPr>
          <w:p w:rsidR="00DA0A80" w:rsidRDefault="00DA0A80">
            <w:pPr>
              <w:pStyle w:val="ConsPlusNormal"/>
              <w:jc w:val="center"/>
            </w:pPr>
            <w:r>
              <w:lastRenderedPageBreak/>
              <w:t>Всего</w:t>
            </w:r>
          </w:p>
        </w:tc>
        <w:tc>
          <w:tcPr>
            <w:tcW w:w="1264" w:type="dxa"/>
          </w:tcPr>
          <w:p w:rsidR="00DA0A80" w:rsidRDefault="00DA0A80">
            <w:pPr>
              <w:pStyle w:val="ConsPlusNormal"/>
              <w:jc w:val="right"/>
            </w:pPr>
            <w:r>
              <w:t>500,00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500,00</w:t>
            </w:r>
          </w:p>
        </w:tc>
        <w:tc>
          <w:tcPr>
            <w:tcW w:w="1077" w:type="dxa"/>
          </w:tcPr>
          <w:p w:rsidR="00DA0A80" w:rsidRDefault="00DA0A80">
            <w:pPr>
              <w:pStyle w:val="ConsPlusNormal"/>
              <w:jc w:val="right"/>
            </w:pPr>
            <w:r>
              <w:t>0,00</w:t>
            </w:r>
          </w:p>
        </w:tc>
        <w:tc>
          <w:tcPr>
            <w:tcW w:w="1474" w:type="dxa"/>
            <w:vMerge w:val="restart"/>
          </w:tcPr>
          <w:p w:rsidR="00DA0A80" w:rsidRDefault="00DA0A80">
            <w:pPr>
              <w:pStyle w:val="ConsPlusNormal"/>
            </w:pPr>
            <w:r>
              <w:t>УК Администрации ЗАТО Северск,</w:t>
            </w:r>
          </w:p>
          <w:p w:rsidR="00DA0A80" w:rsidRDefault="00DA0A80">
            <w:pPr>
              <w:pStyle w:val="ConsPlusNormal"/>
            </w:pPr>
            <w:r>
              <w:lastRenderedPageBreak/>
              <w:t>муниципальные библиотеки</w:t>
            </w:r>
          </w:p>
        </w:tc>
        <w:tc>
          <w:tcPr>
            <w:tcW w:w="1814" w:type="dxa"/>
          </w:tcPr>
          <w:p w:rsidR="00DA0A80" w:rsidRDefault="00DA0A80">
            <w:pPr>
              <w:pStyle w:val="ConsPlusNormal"/>
              <w:jc w:val="center"/>
            </w:pPr>
            <w:r>
              <w:lastRenderedPageBreak/>
              <w:t>X</w:t>
            </w:r>
          </w:p>
        </w:tc>
        <w:tc>
          <w:tcPr>
            <w:tcW w:w="850"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2015</w:t>
            </w:r>
          </w:p>
        </w:tc>
        <w:tc>
          <w:tcPr>
            <w:tcW w:w="1264" w:type="dxa"/>
          </w:tcPr>
          <w:p w:rsidR="00DA0A80" w:rsidRDefault="00DA0A80">
            <w:pPr>
              <w:pStyle w:val="ConsPlusNormal"/>
              <w:jc w:val="right"/>
            </w:pPr>
            <w:r>
              <w:t>500,00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500,00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 xml:space="preserve">1. Количество новых изданий, поступивших в </w:t>
            </w:r>
            <w:r>
              <w:lastRenderedPageBreak/>
              <w:t>фонды библиотек, тыс. экз</w:t>
            </w:r>
          </w:p>
        </w:tc>
        <w:tc>
          <w:tcPr>
            <w:tcW w:w="850" w:type="dxa"/>
          </w:tcPr>
          <w:p w:rsidR="00DA0A80" w:rsidRDefault="00DA0A80">
            <w:pPr>
              <w:pStyle w:val="ConsPlusNormal"/>
              <w:jc w:val="center"/>
            </w:pPr>
            <w:r>
              <w:lastRenderedPageBreak/>
              <w:t>1,6</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2016</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новых изданий, поступивших в фонды библиотек, тыс. экз</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2017</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новых изданий, поступивших в фонды библиотек, тыс. экз</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2018</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новых изданий, поступивших в фонды библиотек, тыс. экз</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2019</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новых изданий, поступивших в фонды библиотек, тыс. экз</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2020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 xml:space="preserve">1. Количество новых изданий, поступивших в </w:t>
            </w:r>
            <w:r>
              <w:lastRenderedPageBreak/>
              <w:t>фонды библиотек, тыс. экз</w:t>
            </w:r>
          </w:p>
        </w:tc>
        <w:tc>
          <w:tcPr>
            <w:tcW w:w="850" w:type="dxa"/>
          </w:tcPr>
          <w:p w:rsidR="00DA0A80" w:rsidRDefault="00DA0A80">
            <w:pPr>
              <w:pStyle w:val="ConsPlusNormal"/>
              <w:jc w:val="center"/>
            </w:pPr>
            <w:r>
              <w:lastRenderedPageBreak/>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новых изданий, поступивших в фонды библиотек, тыс. экз</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2022 (прогнозный период)</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новых изданий, поступивших в фонды библиотек, тыс. экз</w:t>
            </w:r>
          </w:p>
        </w:tc>
        <w:tc>
          <w:tcPr>
            <w:tcW w:w="850" w:type="dxa"/>
          </w:tcPr>
          <w:p w:rsidR="00DA0A80" w:rsidRDefault="00DA0A80">
            <w:pPr>
              <w:pStyle w:val="ConsPlusNormal"/>
              <w:jc w:val="center"/>
            </w:pPr>
            <w:r>
              <w:t>0</w:t>
            </w:r>
          </w:p>
        </w:tc>
      </w:tr>
      <w:tr w:rsidR="00DA0A80">
        <w:tc>
          <w:tcPr>
            <w:tcW w:w="724" w:type="dxa"/>
            <w:vMerge w:val="restart"/>
          </w:tcPr>
          <w:p w:rsidR="00DA0A80" w:rsidRDefault="00DA0A80">
            <w:pPr>
              <w:pStyle w:val="ConsPlusNormal"/>
              <w:jc w:val="center"/>
            </w:pPr>
            <w:r>
              <w:t>4.1.14</w:t>
            </w:r>
          </w:p>
        </w:tc>
        <w:tc>
          <w:tcPr>
            <w:tcW w:w="1814" w:type="dxa"/>
            <w:vMerge w:val="restart"/>
          </w:tcPr>
          <w:p w:rsidR="00DA0A80" w:rsidRDefault="00DA0A80">
            <w:pPr>
              <w:pStyle w:val="ConsPlusNormal"/>
            </w:pPr>
            <w:r>
              <w:t>Модернизация ресурсной базы МБУ ЦГБ</w:t>
            </w:r>
          </w:p>
        </w:tc>
        <w:tc>
          <w:tcPr>
            <w:tcW w:w="907" w:type="dxa"/>
          </w:tcPr>
          <w:p w:rsidR="00DA0A80" w:rsidRDefault="00DA0A80">
            <w:pPr>
              <w:pStyle w:val="ConsPlusNormal"/>
              <w:jc w:val="center"/>
            </w:pPr>
            <w:r>
              <w:t>Всего</w:t>
            </w:r>
          </w:p>
        </w:tc>
        <w:tc>
          <w:tcPr>
            <w:tcW w:w="1264" w:type="dxa"/>
          </w:tcPr>
          <w:p w:rsidR="00DA0A80" w:rsidRDefault="00DA0A80">
            <w:pPr>
              <w:pStyle w:val="ConsPlusNormal"/>
              <w:jc w:val="right"/>
            </w:pPr>
            <w:r>
              <w:t>107,46</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107,46</w:t>
            </w:r>
          </w:p>
        </w:tc>
        <w:tc>
          <w:tcPr>
            <w:tcW w:w="1077" w:type="dxa"/>
          </w:tcPr>
          <w:p w:rsidR="00DA0A80" w:rsidRDefault="00DA0A80">
            <w:pPr>
              <w:pStyle w:val="ConsPlusNormal"/>
              <w:jc w:val="right"/>
            </w:pPr>
            <w:r>
              <w:t>0,00</w:t>
            </w:r>
          </w:p>
        </w:tc>
        <w:tc>
          <w:tcPr>
            <w:tcW w:w="1474" w:type="dxa"/>
            <w:vMerge w:val="restart"/>
          </w:tcPr>
          <w:p w:rsidR="00DA0A80" w:rsidRDefault="00DA0A80">
            <w:pPr>
              <w:pStyle w:val="ConsPlusNormal"/>
            </w:pPr>
            <w:r>
              <w:t>УК Администрации ЗАТО Северск, МБУ ЦГБ</w:t>
            </w:r>
          </w:p>
        </w:tc>
        <w:tc>
          <w:tcPr>
            <w:tcW w:w="1814" w:type="dxa"/>
          </w:tcPr>
          <w:p w:rsidR="00DA0A80" w:rsidRDefault="00DA0A80">
            <w:pPr>
              <w:pStyle w:val="ConsPlusNormal"/>
              <w:jc w:val="center"/>
            </w:pPr>
            <w:r>
              <w:t>X</w:t>
            </w:r>
          </w:p>
        </w:tc>
        <w:tc>
          <w:tcPr>
            <w:tcW w:w="850"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2015</w:t>
            </w:r>
          </w:p>
        </w:tc>
        <w:tc>
          <w:tcPr>
            <w:tcW w:w="1264" w:type="dxa"/>
          </w:tcPr>
          <w:p w:rsidR="00DA0A80" w:rsidRDefault="00DA0A80">
            <w:pPr>
              <w:pStyle w:val="ConsPlusNormal"/>
              <w:jc w:val="right"/>
            </w:pPr>
            <w:r>
              <w:t>107,46</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107,46</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приобретенного оборудования, ед</w:t>
            </w:r>
          </w:p>
        </w:tc>
        <w:tc>
          <w:tcPr>
            <w:tcW w:w="850" w:type="dxa"/>
          </w:tcPr>
          <w:p w:rsidR="00DA0A80" w:rsidRDefault="00DA0A80">
            <w:pPr>
              <w:pStyle w:val="ConsPlusNormal"/>
              <w:jc w:val="center"/>
            </w:pPr>
            <w:r>
              <w:t>5</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2016</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приобретенного оборудования,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2017</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приобретенного оборудования,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2018</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приобретенного оборудования,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2019</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приобретенного оборудования,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2020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приобретенного оборудования,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приобретенного оборудования,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2022 (прогнозный период)</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приобретенного оборудования, ед</w:t>
            </w:r>
          </w:p>
        </w:tc>
        <w:tc>
          <w:tcPr>
            <w:tcW w:w="850" w:type="dxa"/>
          </w:tcPr>
          <w:p w:rsidR="00DA0A80" w:rsidRDefault="00DA0A80">
            <w:pPr>
              <w:pStyle w:val="ConsPlusNormal"/>
              <w:jc w:val="center"/>
            </w:pPr>
            <w:r>
              <w:t>0</w:t>
            </w:r>
          </w:p>
        </w:tc>
      </w:tr>
      <w:tr w:rsidR="00DA0A80">
        <w:tc>
          <w:tcPr>
            <w:tcW w:w="724" w:type="dxa"/>
            <w:vMerge w:val="restart"/>
            <w:tcBorders>
              <w:bottom w:val="nil"/>
            </w:tcBorders>
          </w:tcPr>
          <w:p w:rsidR="00DA0A80" w:rsidRDefault="00DA0A80">
            <w:pPr>
              <w:pStyle w:val="ConsPlusNormal"/>
            </w:pPr>
            <w:r>
              <w:t>4.1.15</w:t>
            </w:r>
          </w:p>
        </w:tc>
        <w:tc>
          <w:tcPr>
            <w:tcW w:w="1814" w:type="dxa"/>
            <w:vMerge w:val="restart"/>
            <w:tcBorders>
              <w:bottom w:val="nil"/>
            </w:tcBorders>
          </w:tcPr>
          <w:p w:rsidR="00DA0A80" w:rsidRDefault="00DA0A80">
            <w:pPr>
              <w:pStyle w:val="ConsPlusNormal"/>
            </w:pPr>
            <w:r>
              <w:t>Капитальный ремонт здания МБУ "Самусьский ДК" (дополнительные работы по кровле и чердаку)</w:t>
            </w:r>
          </w:p>
        </w:tc>
        <w:tc>
          <w:tcPr>
            <w:tcW w:w="907" w:type="dxa"/>
          </w:tcPr>
          <w:p w:rsidR="00DA0A80" w:rsidRDefault="00DA0A80">
            <w:pPr>
              <w:pStyle w:val="ConsPlusNormal"/>
              <w:jc w:val="center"/>
            </w:pPr>
            <w:r>
              <w:t>Всего</w:t>
            </w:r>
          </w:p>
        </w:tc>
        <w:tc>
          <w:tcPr>
            <w:tcW w:w="1264" w:type="dxa"/>
          </w:tcPr>
          <w:p w:rsidR="00DA0A80" w:rsidRDefault="00DA0A80">
            <w:pPr>
              <w:pStyle w:val="ConsPlusNormal"/>
              <w:jc w:val="right"/>
            </w:pPr>
            <w:r>
              <w:t>527,50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527,50</w:t>
            </w:r>
          </w:p>
        </w:tc>
        <w:tc>
          <w:tcPr>
            <w:tcW w:w="1077" w:type="dxa"/>
          </w:tcPr>
          <w:p w:rsidR="00DA0A80" w:rsidRDefault="00DA0A80">
            <w:pPr>
              <w:pStyle w:val="ConsPlusNormal"/>
              <w:jc w:val="right"/>
            </w:pPr>
            <w:r>
              <w:t>0,00</w:t>
            </w:r>
          </w:p>
        </w:tc>
        <w:tc>
          <w:tcPr>
            <w:tcW w:w="1474" w:type="dxa"/>
            <w:vMerge w:val="restart"/>
            <w:tcBorders>
              <w:bottom w:val="nil"/>
            </w:tcBorders>
          </w:tcPr>
          <w:p w:rsidR="00DA0A80" w:rsidRDefault="00DA0A80">
            <w:pPr>
              <w:pStyle w:val="ConsPlusNormal"/>
            </w:pPr>
            <w:r>
              <w:t>УКС Администрации ЗАТО Северск</w:t>
            </w:r>
          </w:p>
        </w:tc>
        <w:tc>
          <w:tcPr>
            <w:tcW w:w="1814" w:type="dxa"/>
          </w:tcPr>
          <w:p w:rsidR="00DA0A80" w:rsidRDefault="00DA0A80">
            <w:pPr>
              <w:pStyle w:val="ConsPlusNormal"/>
              <w:jc w:val="center"/>
            </w:pPr>
            <w:r>
              <w:t>x</w:t>
            </w:r>
          </w:p>
        </w:tc>
        <w:tc>
          <w:tcPr>
            <w:tcW w:w="850" w:type="dxa"/>
          </w:tcPr>
          <w:p w:rsidR="00DA0A80" w:rsidRDefault="00DA0A80">
            <w:pPr>
              <w:pStyle w:val="ConsPlusNormal"/>
              <w:jc w:val="center"/>
            </w:pPr>
            <w:r>
              <w:t>x</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tcPr>
          <w:p w:rsidR="00DA0A80" w:rsidRDefault="00DA0A80">
            <w:pPr>
              <w:pStyle w:val="ConsPlusNormal"/>
              <w:jc w:val="center"/>
            </w:pPr>
            <w:r>
              <w:t>2015</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1. Количество выполненных капитальных ремонтов, ед</w:t>
            </w:r>
          </w:p>
        </w:tc>
        <w:tc>
          <w:tcPr>
            <w:tcW w:w="850" w:type="dxa"/>
          </w:tcPr>
          <w:p w:rsidR="00DA0A80" w:rsidRDefault="00DA0A80">
            <w:pPr>
              <w:pStyle w:val="ConsPlusNormal"/>
              <w:jc w:val="center"/>
            </w:pPr>
            <w:r>
              <w:t>0</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tcPr>
          <w:p w:rsidR="00DA0A80" w:rsidRDefault="00DA0A80">
            <w:pPr>
              <w:pStyle w:val="ConsPlusNormal"/>
              <w:jc w:val="center"/>
            </w:pPr>
            <w:r>
              <w:t>2016</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 xml:space="preserve">1. Количество выполненных капитальных </w:t>
            </w:r>
            <w:r>
              <w:lastRenderedPageBreak/>
              <w:t>ремонтов, ед</w:t>
            </w:r>
          </w:p>
        </w:tc>
        <w:tc>
          <w:tcPr>
            <w:tcW w:w="850" w:type="dxa"/>
          </w:tcPr>
          <w:p w:rsidR="00DA0A80" w:rsidRDefault="00DA0A80">
            <w:pPr>
              <w:pStyle w:val="ConsPlusNormal"/>
              <w:jc w:val="center"/>
            </w:pPr>
            <w:r>
              <w:lastRenderedPageBreak/>
              <w:t>0</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tcPr>
          <w:p w:rsidR="00DA0A80" w:rsidRDefault="00DA0A80">
            <w:pPr>
              <w:pStyle w:val="ConsPlusNormal"/>
              <w:jc w:val="center"/>
            </w:pPr>
            <w:r>
              <w:t>2017</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1. Количество выполненных капитальных ремонтов, ед</w:t>
            </w:r>
          </w:p>
        </w:tc>
        <w:tc>
          <w:tcPr>
            <w:tcW w:w="850" w:type="dxa"/>
          </w:tcPr>
          <w:p w:rsidR="00DA0A80" w:rsidRDefault="00DA0A80">
            <w:pPr>
              <w:pStyle w:val="ConsPlusNormal"/>
              <w:jc w:val="center"/>
            </w:pPr>
            <w:r>
              <w:t>0</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tcPr>
          <w:p w:rsidR="00DA0A80" w:rsidRDefault="00DA0A80">
            <w:pPr>
              <w:pStyle w:val="ConsPlusNormal"/>
              <w:jc w:val="center"/>
            </w:pPr>
            <w:r>
              <w:t>2018</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1. Количество выполненных капитальных ремонтов, ед</w:t>
            </w:r>
          </w:p>
        </w:tc>
        <w:tc>
          <w:tcPr>
            <w:tcW w:w="850" w:type="dxa"/>
          </w:tcPr>
          <w:p w:rsidR="00DA0A80" w:rsidRDefault="00DA0A80">
            <w:pPr>
              <w:pStyle w:val="ConsPlusNormal"/>
              <w:jc w:val="center"/>
            </w:pPr>
            <w:r>
              <w:t>0</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tcPr>
          <w:p w:rsidR="00DA0A80" w:rsidRDefault="00DA0A80">
            <w:pPr>
              <w:pStyle w:val="ConsPlusNormal"/>
              <w:jc w:val="center"/>
            </w:pPr>
            <w:r>
              <w:t>2019</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1. Количество выполненных капитальных ремонтов, ед</w:t>
            </w:r>
          </w:p>
        </w:tc>
        <w:tc>
          <w:tcPr>
            <w:tcW w:w="850" w:type="dxa"/>
          </w:tcPr>
          <w:p w:rsidR="00DA0A80" w:rsidRDefault="00DA0A80">
            <w:pPr>
              <w:pStyle w:val="ConsPlusNormal"/>
              <w:jc w:val="center"/>
            </w:pPr>
            <w:r>
              <w:t>0</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tcPr>
          <w:p w:rsidR="00DA0A80" w:rsidRDefault="00DA0A80">
            <w:pPr>
              <w:pStyle w:val="ConsPlusNormal"/>
              <w:jc w:val="center"/>
            </w:pPr>
            <w:r>
              <w:t>2020</w:t>
            </w:r>
          </w:p>
        </w:tc>
        <w:tc>
          <w:tcPr>
            <w:tcW w:w="1264" w:type="dxa"/>
          </w:tcPr>
          <w:p w:rsidR="00DA0A80" w:rsidRDefault="00DA0A80">
            <w:pPr>
              <w:pStyle w:val="ConsPlusNormal"/>
              <w:jc w:val="right"/>
            </w:pPr>
            <w:r>
              <w:t>527,50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527,50</w:t>
            </w:r>
          </w:p>
        </w:tc>
        <w:tc>
          <w:tcPr>
            <w:tcW w:w="1077" w:type="dxa"/>
          </w:tcPr>
          <w:p w:rsidR="00DA0A80" w:rsidRDefault="00DA0A80">
            <w:pPr>
              <w:pStyle w:val="ConsPlusNormal"/>
              <w:jc w:val="right"/>
            </w:pPr>
            <w:r>
              <w:t>0,00</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1. Количество выполненных капитальных ремонтов, ед</w:t>
            </w:r>
          </w:p>
        </w:tc>
        <w:tc>
          <w:tcPr>
            <w:tcW w:w="850" w:type="dxa"/>
          </w:tcPr>
          <w:p w:rsidR="00DA0A80" w:rsidRDefault="00DA0A80">
            <w:pPr>
              <w:pStyle w:val="ConsPlusNormal"/>
              <w:jc w:val="center"/>
            </w:pPr>
            <w:r>
              <w:t>1</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1. Количество выполненных капитальных ремонтов, ед</w:t>
            </w:r>
          </w:p>
        </w:tc>
        <w:tc>
          <w:tcPr>
            <w:tcW w:w="850" w:type="dxa"/>
          </w:tcPr>
          <w:p w:rsidR="00DA0A80" w:rsidRDefault="00DA0A80">
            <w:pPr>
              <w:pStyle w:val="ConsPlusNormal"/>
              <w:jc w:val="center"/>
            </w:pPr>
            <w:r>
              <w:t>0</w:t>
            </w:r>
          </w:p>
        </w:tc>
      </w:tr>
      <w:tr w:rsidR="00DA0A80">
        <w:tblPrEx>
          <w:tblBorders>
            <w:insideH w:val="nil"/>
          </w:tblBorders>
        </w:tblPrEx>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tcBorders>
              <w:bottom w:val="nil"/>
            </w:tcBorders>
          </w:tcPr>
          <w:p w:rsidR="00DA0A80" w:rsidRDefault="00DA0A80">
            <w:pPr>
              <w:pStyle w:val="ConsPlusNormal"/>
              <w:jc w:val="center"/>
            </w:pPr>
            <w:r>
              <w:t>2022 (прогнозный период)</w:t>
            </w:r>
          </w:p>
        </w:tc>
        <w:tc>
          <w:tcPr>
            <w:tcW w:w="1264" w:type="dxa"/>
            <w:tcBorders>
              <w:bottom w:val="nil"/>
            </w:tcBorders>
          </w:tcPr>
          <w:p w:rsidR="00DA0A80" w:rsidRDefault="00DA0A80">
            <w:pPr>
              <w:pStyle w:val="ConsPlusNormal"/>
              <w:jc w:val="right"/>
            </w:pPr>
            <w:r>
              <w:t>0,00</w:t>
            </w:r>
          </w:p>
        </w:tc>
        <w:tc>
          <w:tcPr>
            <w:tcW w:w="1077" w:type="dxa"/>
            <w:tcBorders>
              <w:bottom w:val="nil"/>
            </w:tcBorders>
          </w:tcPr>
          <w:p w:rsidR="00DA0A80" w:rsidRDefault="00DA0A80">
            <w:pPr>
              <w:pStyle w:val="ConsPlusNormal"/>
              <w:jc w:val="right"/>
            </w:pPr>
            <w:r>
              <w:t>0,00</w:t>
            </w:r>
          </w:p>
        </w:tc>
        <w:tc>
          <w:tcPr>
            <w:tcW w:w="1304" w:type="dxa"/>
            <w:tcBorders>
              <w:bottom w:val="nil"/>
            </w:tcBorders>
          </w:tcPr>
          <w:p w:rsidR="00DA0A80" w:rsidRDefault="00DA0A80">
            <w:pPr>
              <w:pStyle w:val="ConsPlusNormal"/>
              <w:jc w:val="right"/>
            </w:pPr>
            <w:r>
              <w:t>0,00</w:t>
            </w:r>
          </w:p>
        </w:tc>
        <w:tc>
          <w:tcPr>
            <w:tcW w:w="1264" w:type="dxa"/>
            <w:tcBorders>
              <w:bottom w:val="nil"/>
            </w:tcBorders>
          </w:tcPr>
          <w:p w:rsidR="00DA0A80" w:rsidRDefault="00DA0A80">
            <w:pPr>
              <w:pStyle w:val="ConsPlusNormal"/>
              <w:jc w:val="right"/>
            </w:pPr>
            <w:r>
              <w:t>0,00</w:t>
            </w:r>
          </w:p>
        </w:tc>
        <w:tc>
          <w:tcPr>
            <w:tcW w:w="1077" w:type="dxa"/>
            <w:tcBorders>
              <w:bottom w:val="nil"/>
            </w:tcBorders>
          </w:tcPr>
          <w:p w:rsidR="00DA0A80" w:rsidRDefault="00DA0A80">
            <w:pPr>
              <w:pStyle w:val="ConsPlusNormal"/>
              <w:jc w:val="right"/>
            </w:pPr>
            <w:r>
              <w:t>0,00</w:t>
            </w:r>
          </w:p>
        </w:tc>
        <w:tc>
          <w:tcPr>
            <w:tcW w:w="1474" w:type="dxa"/>
            <w:vMerge/>
            <w:tcBorders>
              <w:bottom w:val="nil"/>
            </w:tcBorders>
          </w:tcPr>
          <w:p w:rsidR="00DA0A80" w:rsidRDefault="00DA0A80">
            <w:pPr>
              <w:pStyle w:val="ConsPlusNormal"/>
            </w:pPr>
          </w:p>
        </w:tc>
        <w:tc>
          <w:tcPr>
            <w:tcW w:w="1814" w:type="dxa"/>
            <w:tcBorders>
              <w:bottom w:val="nil"/>
            </w:tcBorders>
          </w:tcPr>
          <w:p w:rsidR="00DA0A80" w:rsidRDefault="00DA0A80">
            <w:pPr>
              <w:pStyle w:val="ConsPlusNormal"/>
            </w:pPr>
            <w:r>
              <w:t>1. Количество выполненных капитальных ремонтов, ед</w:t>
            </w:r>
          </w:p>
        </w:tc>
        <w:tc>
          <w:tcPr>
            <w:tcW w:w="850" w:type="dxa"/>
            <w:tcBorders>
              <w:bottom w:val="nil"/>
            </w:tcBorders>
          </w:tcPr>
          <w:p w:rsidR="00DA0A80" w:rsidRDefault="00DA0A80">
            <w:pPr>
              <w:pStyle w:val="ConsPlusNormal"/>
              <w:jc w:val="center"/>
            </w:pPr>
            <w:r>
              <w:t>0</w:t>
            </w:r>
          </w:p>
        </w:tc>
      </w:tr>
      <w:tr w:rsidR="00DA0A80">
        <w:tblPrEx>
          <w:tblBorders>
            <w:insideH w:val="nil"/>
          </w:tblBorders>
        </w:tblPrEx>
        <w:tc>
          <w:tcPr>
            <w:tcW w:w="13569" w:type="dxa"/>
            <w:gridSpan w:val="11"/>
            <w:tcBorders>
              <w:top w:val="nil"/>
            </w:tcBorders>
          </w:tcPr>
          <w:p w:rsidR="00DA0A80" w:rsidRDefault="00DA0A80">
            <w:pPr>
              <w:pStyle w:val="ConsPlusNormal"/>
              <w:jc w:val="both"/>
            </w:pPr>
            <w:r>
              <w:t xml:space="preserve">(п. 4.1.15 введен </w:t>
            </w:r>
            <w:hyperlink r:id="rId130">
              <w:r>
                <w:rPr>
                  <w:color w:val="0000FF"/>
                </w:rPr>
                <w:t>постановлением</w:t>
              </w:r>
            </w:hyperlink>
            <w:r>
              <w:t xml:space="preserve"> Администрации ЗАТО Северск от 10.11.2020 N 1980)</w:t>
            </w:r>
          </w:p>
        </w:tc>
      </w:tr>
      <w:tr w:rsidR="00DA0A80">
        <w:tc>
          <w:tcPr>
            <w:tcW w:w="724" w:type="dxa"/>
          </w:tcPr>
          <w:p w:rsidR="00DA0A80" w:rsidRDefault="00DA0A80">
            <w:pPr>
              <w:pStyle w:val="ConsPlusNormal"/>
              <w:jc w:val="center"/>
              <w:outlineLvl w:val="4"/>
            </w:pPr>
            <w:r>
              <w:t>5.</w:t>
            </w:r>
          </w:p>
        </w:tc>
        <w:tc>
          <w:tcPr>
            <w:tcW w:w="12845" w:type="dxa"/>
            <w:gridSpan w:val="10"/>
          </w:tcPr>
          <w:p w:rsidR="00DA0A80" w:rsidRDefault="00DA0A80">
            <w:pPr>
              <w:pStyle w:val="ConsPlusNormal"/>
            </w:pPr>
            <w:r>
              <w:t>Задача 5 "Создание условий для развития творческого потенциала в ЗАТО Северск" подпрограммы 1</w:t>
            </w:r>
          </w:p>
        </w:tc>
      </w:tr>
      <w:tr w:rsidR="00DA0A80">
        <w:tc>
          <w:tcPr>
            <w:tcW w:w="724" w:type="dxa"/>
            <w:vMerge w:val="restart"/>
          </w:tcPr>
          <w:p w:rsidR="00DA0A80" w:rsidRDefault="00DA0A80">
            <w:pPr>
              <w:pStyle w:val="ConsPlusNormal"/>
              <w:jc w:val="center"/>
            </w:pPr>
            <w:r>
              <w:lastRenderedPageBreak/>
              <w:t>5.1</w:t>
            </w:r>
          </w:p>
        </w:tc>
        <w:tc>
          <w:tcPr>
            <w:tcW w:w="1814" w:type="dxa"/>
            <w:vMerge w:val="restart"/>
          </w:tcPr>
          <w:p w:rsidR="00DA0A80" w:rsidRDefault="00DA0A80">
            <w:pPr>
              <w:pStyle w:val="ConsPlusNormal"/>
            </w:pPr>
            <w:r>
              <w:t>Основное мероприятие. Организация и проведение культурно-массовых и творческих мероприятий, в т.ч.:</w:t>
            </w:r>
          </w:p>
        </w:tc>
        <w:tc>
          <w:tcPr>
            <w:tcW w:w="907" w:type="dxa"/>
          </w:tcPr>
          <w:p w:rsidR="00DA0A80" w:rsidRDefault="00DA0A80">
            <w:pPr>
              <w:pStyle w:val="ConsPlusNormal"/>
              <w:jc w:val="center"/>
            </w:pPr>
            <w:r>
              <w:t>Всего</w:t>
            </w:r>
          </w:p>
        </w:tc>
        <w:tc>
          <w:tcPr>
            <w:tcW w:w="1264" w:type="dxa"/>
          </w:tcPr>
          <w:p w:rsidR="00DA0A80" w:rsidRDefault="00DA0A80">
            <w:pPr>
              <w:pStyle w:val="ConsPlusNormal"/>
              <w:jc w:val="right"/>
            </w:pPr>
            <w:r>
              <w:t>44674,20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33780,78</w:t>
            </w:r>
          </w:p>
        </w:tc>
        <w:tc>
          <w:tcPr>
            <w:tcW w:w="1077" w:type="dxa"/>
          </w:tcPr>
          <w:p w:rsidR="00DA0A80" w:rsidRDefault="00DA0A80">
            <w:pPr>
              <w:pStyle w:val="ConsPlusNormal"/>
              <w:jc w:val="right"/>
            </w:pPr>
            <w:r>
              <w:t>10893,42</w:t>
            </w:r>
          </w:p>
        </w:tc>
        <w:tc>
          <w:tcPr>
            <w:tcW w:w="1474" w:type="dxa"/>
            <w:vMerge w:val="restart"/>
          </w:tcPr>
          <w:p w:rsidR="00DA0A80" w:rsidRDefault="00DA0A80">
            <w:pPr>
              <w:pStyle w:val="ConsPlusNormal"/>
            </w:pPr>
            <w:r>
              <w:t>Управление культуры,</w:t>
            </w:r>
          </w:p>
          <w:p w:rsidR="00DA0A80" w:rsidRDefault="00DA0A80">
            <w:pPr>
              <w:pStyle w:val="ConsPlusNormal"/>
            </w:pPr>
            <w:r>
              <w:t>УМСП КиС Администрации ЗАТО Северск, Управление образования, учреждения дополнительного образования, учреждения культуры</w:t>
            </w:r>
          </w:p>
        </w:tc>
        <w:tc>
          <w:tcPr>
            <w:tcW w:w="1814" w:type="dxa"/>
          </w:tcPr>
          <w:p w:rsidR="00DA0A80" w:rsidRDefault="00DA0A80">
            <w:pPr>
              <w:pStyle w:val="ConsPlusNormal"/>
              <w:jc w:val="center"/>
            </w:pPr>
            <w:r>
              <w:t>x</w:t>
            </w:r>
          </w:p>
        </w:tc>
        <w:tc>
          <w:tcPr>
            <w:tcW w:w="850"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vMerge w:val="restart"/>
          </w:tcPr>
          <w:p w:rsidR="00DA0A80" w:rsidRDefault="00DA0A80">
            <w:pPr>
              <w:pStyle w:val="ConsPlusNormal"/>
              <w:jc w:val="center"/>
            </w:pPr>
            <w:r>
              <w:t>2015</w:t>
            </w:r>
          </w:p>
        </w:tc>
        <w:tc>
          <w:tcPr>
            <w:tcW w:w="1264" w:type="dxa"/>
            <w:vMerge w:val="restart"/>
          </w:tcPr>
          <w:p w:rsidR="00DA0A80" w:rsidRDefault="00DA0A80">
            <w:pPr>
              <w:pStyle w:val="ConsPlusNormal"/>
              <w:jc w:val="right"/>
            </w:pPr>
            <w:r>
              <w:t>6241,10</w:t>
            </w:r>
          </w:p>
        </w:tc>
        <w:tc>
          <w:tcPr>
            <w:tcW w:w="1077" w:type="dxa"/>
            <w:vMerge w:val="restart"/>
          </w:tcPr>
          <w:p w:rsidR="00DA0A80" w:rsidRDefault="00DA0A80">
            <w:pPr>
              <w:pStyle w:val="ConsPlusNormal"/>
              <w:jc w:val="right"/>
            </w:pPr>
            <w:r>
              <w:t>0,00</w:t>
            </w:r>
          </w:p>
        </w:tc>
        <w:tc>
          <w:tcPr>
            <w:tcW w:w="130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5101,30</w:t>
            </w:r>
          </w:p>
        </w:tc>
        <w:tc>
          <w:tcPr>
            <w:tcW w:w="1077" w:type="dxa"/>
            <w:vMerge w:val="restart"/>
          </w:tcPr>
          <w:p w:rsidR="00DA0A80" w:rsidRDefault="00DA0A80">
            <w:pPr>
              <w:pStyle w:val="ConsPlusNormal"/>
              <w:jc w:val="right"/>
            </w:pPr>
            <w:r>
              <w:t>1139,80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27</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Pr>
          <w:p w:rsidR="00DA0A80" w:rsidRDefault="00DA0A80">
            <w:pPr>
              <w:pStyle w:val="ConsPlusNormal"/>
            </w:pPr>
          </w:p>
        </w:tc>
        <w:tc>
          <w:tcPr>
            <w:tcW w:w="1814" w:type="dxa"/>
          </w:tcPr>
          <w:p w:rsidR="00DA0A80" w:rsidRDefault="00DA0A80">
            <w:pPr>
              <w:pStyle w:val="ConsPlusNormal"/>
            </w:pPr>
            <w:r>
              <w:t>2. Количество коллективов, принявших участие в выездных мероприятиях, ед</w:t>
            </w:r>
          </w:p>
        </w:tc>
        <w:tc>
          <w:tcPr>
            <w:tcW w:w="850" w:type="dxa"/>
          </w:tcPr>
          <w:p w:rsidR="00DA0A80" w:rsidRDefault="00DA0A80">
            <w:pPr>
              <w:pStyle w:val="ConsPlusNormal"/>
              <w:jc w:val="center"/>
            </w:pPr>
            <w:r>
              <w:t>3</w:t>
            </w:r>
          </w:p>
        </w:tc>
      </w:tr>
      <w:tr w:rsidR="00DA0A80">
        <w:tc>
          <w:tcPr>
            <w:tcW w:w="724" w:type="dxa"/>
            <w:vMerge/>
          </w:tcPr>
          <w:p w:rsidR="00DA0A80" w:rsidRDefault="00DA0A80">
            <w:pPr>
              <w:pStyle w:val="ConsPlusNormal"/>
            </w:pPr>
          </w:p>
        </w:tc>
        <w:tc>
          <w:tcPr>
            <w:tcW w:w="1814" w:type="dxa"/>
          </w:tcPr>
          <w:p w:rsidR="00DA0A80" w:rsidRDefault="00DA0A80">
            <w:pPr>
              <w:pStyle w:val="ConsPlusNormal"/>
            </w:pPr>
          </w:p>
        </w:tc>
        <w:tc>
          <w:tcPr>
            <w:tcW w:w="907" w:type="dxa"/>
          </w:tcPr>
          <w:p w:rsidR="00DA0A80" w:rsidRDefault="00DA0A80">
            <w:pPr>
              <w:pStyle w:val="ConsPlusNormal"/>
            </w:pPr>
          </w:p>
        </w:tc>
        <w:tc>
          <w:tcPr>
            <w:tcW w:w="1264" w:type="dxa"/>
          </w:tcPr>
          <w:p w:rsidR="00DA0A80" w:rsidRDefault="00DA0A80">
            <w:pPr>
              <w:pStyle w:val="ConsPlusNormal"/>
            </w:pPr>
          </w:p>
        </w:tc>
        <w:tc>
          <w:tcPr>
            <w:tcW w:w="1077" w:type="dxa"/>
          </w:tcPr>
          <w:p w:rsidR="00DA0A80" w:rsidRDefault="00DA0A80">
            <w:pPr>
              <w:pStyle w:val="ConsPlusNormal"/>
            </w:pPr>
          </w:p>
        </w:tc>
        <w:tc>
          <w:tcPr>
            <w:tcW w:w="1304" w:type="dxa"/>
          </w:tcPr>
          <w:p w:rsidR="00DA0A80" w:rsidRDefault="00DA0A80">
            <w:pPr>
              <w:pStyle w:val="ConsPlusNormal"/>
            </w:pPr>
          </w:p>
        </w:tc>
        <w:tc>
          <w:tcPr>
            <w:tcW w:w="1264" w:type="dxa"/>
          </w:tcPr>
          <w:p w:rsidR="00DA0A80" w:rsidRDefault="00DA0A80">
            <w:pPr>
              <w:pStyle w:val="ConsPlusNormal"/>
            </w:pPr>
          </w:p>
        </w:tc>
        <w:tc>
          <w:tcPr>
            <w:tcW w:w="1077" w:type="dxa"/>
          </w:tcPr>
          <w:p w:rsidR="00DA0A80" w:rsidRDefault="00DA0A80">
            <w:pPr>
              <w:pStyle w:val="ConsPlusNormal"/>
            </w:pPr>
          </w:p>
        </w:tc>
        <w:tc>
          <w:tcPr>
            <w:tcW w:w="1474" w:type="dxa"/>
            <w:vMerge/>
          </w:tcPr>
          <w:p w:rsidR="00DA0A80" w:rsidRDefault="00DA0A80">
            <w:pPr>
              <w:pStyle w:val="ConsPlusNormal"/>
            </w:pPr>
          </w:p>
        </w:tc>
        <w:tc>
          <w:tcPr>
            <w:tcW w:w="1814" w:type="dxa"/>
          </w:tcPr>
          <w:p w:rsidR="00DA0A80" w:rsidRDefault="00DA0A80">
            <w:pPr>
              <w:pStyle w:val="ConsPlusNormal"/>
            </w:pPr>
            <w:r>
              <w:t>3. Количество некоммерческих организаций, получивших субсидию, ед</w:t>
            </w:r>
          </w:p>
        </w:tc>
        <w:tc>
          <w:tcPr>
            <w:tcW w:w="850" w:type="dxa"/>
          </w:tcPr>
          <w:p w:rsidR="00DA0A80" w:rsidRDefault="00DA0A80">
            <w:pPr>
              <w:pStyle w:val="ConsPlusNormal"/>
              <w:jc w:val="center"/>
            </w:pPr>
            <w:r>
              <w:t>0</w:t>
            </w:r>
          </w:p>
        </w:tc>
      </w:tr>
      <w:tr w:rsidR="00DA0A80">
        <w:tc>
          <w:tcPr>
            <w:tcW w:w="724" w:type="dxa"/>
            <w:vMerge w:val="restart"/>
          </w:tcPr>
          <w:p w:rsidR="00DA0A80" w:rsidRDefault="00DA0A80">
            <w:pPr>
              <w:pStyle w:val="ConsPlusNormal"/>
            </w:pPr>
          </w:p>
        </w:tc>
        <w:tc>
          <w:tcPr>
            <w:tcW w:w="1814" w:type="dxa"/>
            <w:vMerge w:val="restart"/>
          </w:tcPr>
          <w:p w:rsidR="00DA0A80" w:rsidRDefault="00DA0A80">
            <w:pPr>
              <w:pStyle w:val="ConsPlusNormal"/>
            </w:pPr>
          </w:p>
        </w:tc>
        <w:tc>
          <w:tcPr>
            <w:tcW w:w="907" w:type="dxa"/>
            <w:vAlign w:val="center"/>
          </w:tcPr>
          <w:p w:rsidR="00DA0A80" w:rsidRDefault="00DA0A80">
            <w:pPr>
              <w:pStyle w:val="ConsPlusNormal"/>
            </w:pPr>
          </w:p>
        </w:tc>
        <w:tc>
          <w:tcPr>
            <w:tcW w:w="1264" w:type="dxa"/>
            <w:vAlign w:val="center"/>
          </w:tcPr>
          <w:p w:rsidR="00DA0A80" w:rsidRDefault="00DA0A80">
            <w:pPr>
              <w:pStyle w:val="ConsPlusNormal"/>
            </w:pPr>
          </w:p>
        </w:tc>
        <w:tc>
          <w:tcPr>
            <w:tcW w:w="1077" w:type="dxa"/>
            <w:vAlign w:val="center"/>
          </w:tcPr>
          <w:p w:rsidR="00DA0A80" w:rsidRDefault="00DA0A80">
            <w:pPr>
              <w:pStyle w:val="ConsPlusNormal"/>
            </w:pPr>
          </w:p>
        </w:tc>
        <w:tc>
          <w:tcPr>
            <w:tcW w:w="1304" w:type="dxa"/>
            <w:vAlign w:val="center"/>
          </w:tcPr>
          <w:p w:rsidR="00DA0A80" w:rsidRDefault="00DA0A80">
            <w:pPr>
              <w:pStyle w:val="ConsPlusNormal"/>
            </w:pPr>
          </w:p>
        </w:tc>
        <w:tc>
          <w:tcPr>
            <w:tcW w:w="1264" w:type="dxa"/>
            <w:vAlign w:val="center"/>
          </w:tcPr>
          <w:p w:rsidR="00DA0A80" w:rsidRDefault="00DA0A80">
            <w:pPr>
              <w:pStyle w:val="ConsPlusNormal"/>
            </w:pPr>
          </w:p>
        </w:tc>
        <w:tc>
          <w:tcPr>
            <w:tcW w:w="1077" w:type="dxa"/>
            <w:vAlign w:val="center"/>
          </w:tcPr>
          <w:p w:rsidR="00DA0A80" w:rsidRDefault="00DA0A80">
            <w:pPr>
              <w:pStyle w:val="ConsPlusNormal"/>
            </w:pPr>
          </w:p>
        </w:tc>
        <w:tc>
          <w:tcPr>
            <w:tcW w:w="1474" w:type="dxa"/>
            <w:vMerge w:val="restart"/>
          </w:tcPr>
          <w:p w:rsidR="00DA0A80" w:rsidRDefault="00DA0A80">
            <w:pPr>
              <w:pStyle w:val="ConsPlusNormal"/>
            </w:pPr>
          </w:p>
        </w:tc>
        <w:tc>
          <w:tcPr>
            <w:tcW w:w="1814" w:type="dxa"/>
          </w:tcPr>
          <w:p w:rsidR="00DA0A80" w:rsidRDefault="00DA0A80">
            <w:pPr>
              <w:pStyle w:val="ConsPlusNormal"/>
            </w:pPr>
            <w:r>
              <w:t>4. Количество учащихся, получивших стипендию ЗАТО Северск, чел</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vMerge w:val="restart"/>
          </w:tcPr>
          <w:p w:rsidR="00DA0A80" w:rsidRDefault="00DA0A80">
            <w:pPr>
              <w:pStyle w:val="ConsPlusNormal"/>
              <w:jc w:val="center"/>
            </w:pPr>
            <w:r>
              <w:t>2016</w:t>
            </w:r>
          </w:p>
        </w:tc>
        <w:tc>
          <w:tcPr>
            <w:tcW w:w="1264" w:type="dxa"/>
            <w:vMerge w:val="restart"/>
          </w:tcPr>
          <w:p w:rsidR="00DA0A80" w:rsidRDefault="00DA0A80">
            <w:pPr>
              <w:pStyle w:val="ConsPlusNormal"/>
              <w:jc w:val="right"/>
            </w:pPr>
            <w:r>
              <w:t>4584,81</w:t>
            </w:r>
          </w:p>
        </w:tc>
        <w:tc>
          <w:tcPr>
            <w:tcW w:w="1077" w:type="dxa"/>
            <w:vMerge w:val="restart"/>
          </w:tcPr>
          <w:p w:rsidR="00DA0A80" w:rsidRDefault="00DA0A80">
            <w:pPr>
              <w:pStyle w:val="ConsPlusNormal"/>
              <w:jc w:val="right"/>
            </w:pPr>
            <w:r>
              <w:t>0,00</w:t>
            </w:r>
          </w:p>
        </w:tc>
        <w:tc>
          <w:tcPr>
            <w:tcW w:w="130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3333,22</w:t>
            </w:r>
          </w:p>
        </w:tc>
        <w:tc>
          <w:tcPr>
            <w:tcW w:w="1077" w:type="dxa"/>
            <w:vMerge w:val="restart"/>
          </w:tcPr>
          <w:p w:rsidR="00DA0A80" w:rsidRDefault="00DA0A80">
            <w:pPr>
              <w:pStyle w:val="ConsPlusNormal"/>
              <w:jc w:val="right"/>
            </w:pPr>
            <w:r>
              <w:t>1251,59</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22</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Pr>
          <w:p w:rsidR="00DA0A80" w:rsidRDefault="00DA0A80">
            <w:pPr>
              <w:pStyle w:val="ConsPlusNormal"/>
            </w:pPr>
          </w:p>
        </w:tc>
        <w:tc>
          <w:tcPr>
            <w:tcW w:w="1814" w:type="dxa"/>
          </w:tcPr>
          <w:p w:rsidR="00DA0A80" w:rsidRDefault="00DA0A80">
            <w:pPr>
              <w:pStyle w:val="ConsPlusNormal"/>
            </w:pPr>
            <w:r>
              <w:t>2. Количество коллективов, принявших участие в выездных мероприятиях, ед</w:t>
            </w:r>
          </w:p>
        </w:tc>
        <w:tc>
          <w:tcPr>
            <w:tcW w:w="850" w:type="dxa"/>
          </w:tcPr>
          <w:p w:rsidR="00DA0A80" w:rsidRDefault="00DA0A80">
            <w:pPr>
              <w:pStyle w:val="ConsPlusNormal"/>
              <w:jc w:val="center"/>
            </w:pPr>
            <w:r>
              <w:t>2</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Pr>
          <w:p w:rsidR="00DA0A80" w:rsidRDefault="00DA0A80">
            <w:pPr>
              <w:pStyle w:val="ConsPlusNormal"/>
            </w:pPr>
          </w:p>
        </w:tc>
        <w:tc>
          <w:tcPr>
            <w:tcW w:w="1814" w:type="dxa"/>
          </w:tcPr>
          <w:p w:rsidR="00DA0A80" w:rsidRDefault="00DA0A80">
            <w:pPr>
              <w:pStyle w:val="ConsPlusNormal"/>
            </w:pPr>
            <w:r>
              <w:t>3. Количество некоммерческих организаций, получивших субсидию, ед</w:t>
            </w:r>
          </w:p>
        </w:tc>
        <w:tc>
          <w:tcPr>
            <w:tcW w:w="850" w:type="dxa"/>
          </w:tcPr>
          <w:p w:rsidR="00DA0A80" w:rsidRDefault="00DA0A80">
            <w:pPr>
              <w:pStyle w:val="ConsPlusNormal"/>
              <w:jc w:val="center"/>
            </w:pPr>
            <w:r>
              <w:t>1</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vAlign w:val="center"/>
          </w:tcPr>
          <w:p w:rsidR="00DA0A80" w:rsidRDefault="00DA0A80">
            <w:pPr>
              <w:pStyle w:val="ConsPlusNormal"/>
            </w:pPr>
          </w:p>
        </w:tc>
        <w:tc>
          <w:tcPr>
            <w:tcW w:w="1264" w:type="dxa"/>
            <w:vAlign w:val="center"/>
          </w:tcPr>
          <w:p w:rsidR="00DA0A80" w:rsidRDefault="00DA0A80">
            <w:pPr>
              <w:pStyle w:val="ConsPlusNormal"/>
            </w:pPr>
          </w:p>
        </w:tc>
        <w:tc>
          <w:tcPr>
            <w:tcW w:w="1077" w:type="dxa"/>
            <w:vAlign w:val="center"/>
          </w:tcPr>
          <w:p w:rsidR="00DA0A80" w:rsidRDefault="00DA0A80">
            <w:pPr>
              <w:pStyle w:val="ConsPlusNormal"/>
            </w:pPr>
          </w:p>
        </w:tc>
        <w:tc>
          <w:tcPr>
            <w:tcW w:w="1304" w:type="dxa"/>
            <w:vAlign w:val="center"/>
          </w:tcPr>
          <w:p w:rsidR="00DA0A80" w:rsidRDefault="00DA0A80">
            <w:pPr>
              <w:pStyle w:val="ConsPlusNormal"/>
            </w:pPr>
          </w:p>
        </w:tc>
        <w:tc>
          <w:tcPr>
            <w:tcW w:w="1264" w:type="dxa"/>
            <w:vAlign w:val="center"/>
          </w:tcPr>
          <w:p w:rsidR="00DA0A80" w:rsidRDefault="00DA0A80">
            <w:pPr>
              <w:pStyle w:val="ConsPlusNormal"/>
            </w:pPr>
          </w:p>
        </w:tc>
        <w:tc>
          <w:tcPr>
            <w:tcW w:w="1077" w:type="dxa"/>
            <w:vAlign w:val="center"/>
          </w:tcPr>
          <w:p w:rsidR="00DA0A80" w:rsidRDefault="00DA0A80">
            <w:pPr>
              <w:pStyle w:val="ConsPlusNormal"/>
            </w:pPr>
          </w:p>
        </w:tc>
        <w:tc>
          <w:tcPr>
            <w:tcW w:w="1474" w:type="dxa"/>
            <w:vMerge/>
          </w:tcPr>
          <w:p w:rsidR="00DA0A80" w:rsidRDefault="00DA0A80">
            <w:pPr>
              <w:pStyle w:val="ConsPlusNormal"/>
            </w:pPr>
          </w:p>
        </w:tc>
        <w:tc>
          <w:tcPr>
            <w:tcW w:w="1814" w:type="dxa"/>
          </w:tcPr>
          <w:p w:rsidR="00DA0A80" w:rsidRDefault="00DA0A80">
            <w:pPr>
              <w:pStyle w:val="ConsPlusNormal"/>
            </w:pPr>
            <w:r>
              <w:t>4. Количество учащихся, получивших стипендию ЗАТО Северск, чел</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vMerge w:val="restart"/>
          </w:tcPr>
          <w:p w:rsidR="00DA0A80" w:rsidRDefault="00DA0A80">
            <w:pPr>
              <w:pStyle w:val="ConsPlusNormal"/>
              <w:jc w:val="center"/>
            </w:pPr>
            <w:r>
              <w:t>2017</w:t>
            </w:r>
          </w:p>
        </w:tc>
        <w:tc>
          <w:tcPr>
            <w:tcW w:w="1264" w:type="dxa"/>
            <w:vMerge w:val="restart"/>
          </w:tcPr>
          <w:p w:rsidR="00DA0A80" w:rsidRDefault="00DA0A80">
            <w:pPr>
              <w:pStyle w:val="ConsPlusNormal"/>
              <w:jc w:val="right"/>
            </w:pPr>
            <w:r>
              <w:t>4008,88</w:t>
            </w:r>
          </w:p>
        </w:tc>
        <w:tc>
          <w:tcPr>
            <w:tcW w:w="1077" w:type="dxa"/>
            <w:vMerge w:val="restart"/>
          </w:tcPr>
          <w:p w:rsidR="00DA0A80" w:rsidRDefault="00DA0A80">
            <w:pPr>
              <w:pStyle w:val="ConsPlusNormal"/>
              <w:jc w:val="right"/>
            </w:pPr>
            <w:r>
              <w:t>0,00</w:t>
            </w:r>
          </w:p>
        </w:tc>
        <w:tc>
          <w:tcPr>
            <w:tcW w:w="130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2663,60</w:t>
            </w:r>
          </w:p>
        </w:tc>
        <w:tc>
          <w:tcPr>
            <w:tcW w:w="1077" w:type="dxa"/>
            <w:vMerge w:val="restart"/>
          </w:tcPr>
          <w:p w:rsidR="00DA0A80" w:rsidRDefault="00DA0A80">
            <w:pPr>
              <w:pStyle w:val="ConsPlusNormal"/>
              <w:jc w:val="right"/>
            </w:pPr>
            <w:r>
              <w:t>1345,28</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20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Pr>
          <w:p w:rsidR="00DA0A80" w:rsidRDefault="00DA0A80">
            <w:pPr>
              <w:pStyle w:val="ConsPlusNormal"/>
            </w:pPr>
          </w:p>
        </w:tc>
        <w:tc>
          <w:tcPr>
            <w:tcW w:w="1814" w:type="dxa"/>
          </w:tcPr>
          <w:p w:rsidR="00DA0A80" w:rsidRDefault="00DA0A80">
            <w:pPr>
              <w:pStyle w:val="ConsPlusNormal"/>
            </w:pPr>
            <w:r>
              <w:t>2. Количество коллективов, принявших участие в выездных мероприятиях, ед</w:t>
            </w:r>
          </w:p>
        </w:tc>
        <w:tc>
          <w:tcPr>
            <w:tcW w:w="850" w:type="dxa"/>
          </w:tcPr>
          <w:p w:rsidR="00DA0A80" w:rsidRDefault="00DA0A80">
            <w:pPr>
              <w:pStyle w:val="ConsPlusNormal"/>
              <w:jc w:val="center"/>
            </w:pPr>
            <w:r>
              <w:t>1</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vMerge w:val="restart"/>
          </w:tcPr>
          <w:p w:rsidR="00DA0A80" w:rsidRDefault="00DA0A80">
            <w:pPr>
              <w:pStyle w:val="ConsPlusNormal"/>
            </w:pPr>
          </w:p>
        </w:tc>
        <w:tc>
          <w:tcPr>
            <w:tcW w:w="1264" w:type="dxa"/>
            <w:vMerge w:val="restart"/>
          </w:tcPr>
          <w:p w:rsidR="00DA0A80" w:rsidRDefault="00DA0A80">
            <w:pPr>
              <w:pStyle w:val="ConsPlusNormal"/>
            </w:pPr>
          </w:p>
        </w:tc>
        <w:tc>
          <w:tcPr>
            <w:tcW w:w="1077" w:type="dxa"/>
            <w:vMerge w:val="restart"/>
          </w:tcPr>
          <w:p w:rsidR="00DA0A80" w:rsidRDefault="00DA0A80">
            <w:pPr>
              <w:pStyle w:val="ConsPlusNormal"/>
            </w:pPr>
          </w:p>
        </w:tc>
        <w:tc>
          <w:tcPr>
            <w:tcW w:w="1304" w:type="dxa"/>
            <w:vMerge w:val="restart"/>
          </w:tcPr>
          <w:p w:rsidR="00DA0A80" w:rsidRDefault="00DA0A80">
            <w:pPr>
              <w:pStyle w:val="ConsPlusNormal"/>
            </w:pPr>
          </w:p>
        </w:tc>
        <w:tc>
          <w:tcPr>
            <w:tcW w:w="1264" w:type="dxa"/>
            <w:vMerge w:val="restart"/>
          </w:tcPr>
          <w:p w:rsidR="00DA0A80" w:rsidRDefault="00DA0A80">
            <w:pPr>
              <w:pStyle w:val="ConsPlusNormal"/>
            </w:pPr>
          </w:p>
        </w:tc>
        <w:tc>
          <w:tcPr>
            <w:tcW w:w="1077" w:type="dxa"/>
            <w:vMerge w:val="restart"/>
          </w:tcPr>
          <w:p w:rsidR="00DA0A80" w:rsidRDefault="00DA0A80">
            <w:pPr>
              <w:pStyle w:val="ConsPlusNormal"/>
            </w:pPr>
          </w:p>
        </w:tc>
        <w:tc>
          <w:tcPr>
            <w:tcW w:w="1474" w:type="dxa"/>
            <w:vMerge/>
          </w:tcPr>
          <w:p w:rsidR="00DA0A80" w:rsidRDefault="00DA0A80">
            <w:pPr>
              <w:pStyle w:val="ConsPlusNormal"/>
            </w:pPr>
          </w:p>
        </w:tc>
        <w:tc>
          <w:tcPr>
            <w:tcW w:w="1814" w:type="dxa"/>
          </w:tcPr>
          <w:p w:rsidR="00DA0A80" w:rsidRDefault="00DA0A80">
            <w:pPr>
              <w:pStyle w:val="ConsPlusNormal"/>
            </w:pPr>
            <w:r>
              <w:t xml:space="preserve">3. Количество некоммерческих </w:t>
            </w:r>
            <w:r>
              <w:lastRenderedPageBreak/>
              <w:t>организаций, получивших субсидию, ед</w:t>
            </w:r>
          </w:p>
        </w:tc>
        <w:tc>
          <w:tcPr>
            <w:tcW w:w="850" w:type="dxa"/>
          </w:tcPr>
          <w:p w:rsidR="00DA0A80" w:rsidRDefault="00DA0A80">
            <w:pPr>
              <w:pStyle w:val="ConsPlusNormal"/>
              <w:jc w:val="center"/>
            </w:pPr>
            <w:r>
              <w:lastRenderedPageBreak/>
              <w:t>1</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Pr>
          <w:p w:rsidR="00DA0A80" w:rsidRDefault="00DA0A80">
            <w:pPr>
              <w:pStyle w:val="ConsPlusNormal"/>
            </w:pPr>
          </w:p>
        </w:tc>
        <w:tc>
          <w:tcPr>
            <w:tcW w:w="1814" w:type="dxa"/>
          </w:tcPr>
          <w:p w:rsidR="00DA0A80" w:rsidRDefault="00DA0A80">
            <w:pPr>
              <w:pStyle w:val="ConsPlusNormal"/>
            </w:pPr>
            <w:r>
              <w:t>4. Количество учащихся, получивших стипендию ЗАТО Северск, чел</w:t>
            </w:r>
          </w:p>
        </w:tc>
        <w:tc>
          <w:tcPr>
            <w:tcW w:w="850" w:type="dxa"/>
          </w:tcPr>
          <w:p w:rsidR="00DA0A80" w:rsidRDefault="00DA0A80">
            <w:pPr>
              <w:pStyle w:val="ConsPlusNormal"/>
              <w:jc w:val="center"/>
            </w:pPr>
            <w:r>
              <w:t>12</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vMerge w:val="restart"/>
          </w:tcPr>
          <w:p w:rsidR="00DA0A80" w:rsidRDefault="00DA0A80">
            <w:pPr>
              <w:pStyle w:val="ConsPlusNormal"/>
              <w:jc w:val="center"/>
            </w:pPr>
            <w:r>
              <w:t>2018</w:t>
            </w:r>
          </w:p>
        </w:tc>
        <w:tc>
          <w:tcPr>
            <w:tcW w:w="1264" w:type="dxa"/>
            <w:vMerge w:val="restart"/>
          </w:tcPr>
          <w:p w:rsidR="00DA0A80" w:rsidRDefault="00DA0A80">
            <w:pPr>
              <w:pStyle w:val="ConsPlusNormal"/>
              <w:jc w:val="right"/>
            </w:pPr>
            <w:r>
              <w:t>4384,31</w:t>
            </w:r>
          </w:p>
        </w:tc>
        <w:tc>
          <w:tcPr>
            <w:tcW w:w="1077" w:type="dxa"/>
            <w:vMerge w:val="restart"/>
          </w:tcPr>
          <w:p w:rsidR="00DA0A80" w:rsidRDefault="00DA0A80">
            <w:pPr>
              <w:pStyle w:val="ConsPlusNormal"/>
              <w:jc w:val="right"/>
            </w:pPr>
            <w:r>
              <w:t>0,00</w:t>
            </w:r>
          </w:p>
        </w:tc>
        <w:tc>
          <w:tcPr>
            <w:tcW w:w="130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3523,60</w:t>
            </w:r>
          </w:p>
        </w:tc>
        <w:tc>
          <w:tcPr>
            <w:tcW w:w="1077" w:type="dxa"/>
            <w:vMerge w:val="restart"/>
          </w:tcPr>
          <w:p w:rsidR="00DA0A80" w:rsidRDefault="00DA0A80">
            <w:pPr>
              <w:pStyle w:val="ConsPlusNormal"/>
              <w:jc w:val="right"/>
            </w:pPr>
            <w:r>
              <w:t>860,71</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21</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Pr>
          <w:p w:rsidR="00DA0A80" w:rsidRDefault="00DA0A80">
            <w:pPr>
              <w:pStyle w:val="ConsPlusNormal"/>
            </w:pPr>
          </w:p>
        </w:tc>
        <w:tc>
          <w:tcPr>
            <w:tcW w:w="1814" w:type="dxa"/>
          </w:tcPr>
          <w:p w:rsidR="00DA0A80" w:rsidRDefault="00DA0A80">
            <w:pPr>
              <w:pStyle w:val="ConsPlusNormal"/>
            </w:pPr>
            <w:r>
              <w:t>2. Количество коллективов, принявших участие в выездных мероприятиях, ед</w:t>
            </w:r>
          </w:p>
        </w:tc>
        <w:tc>
          <w:tcPr>
            <w:tcW w:w="850" w:type="dxa"/>
          </w:tcPr>
          <w:p w:rsidR="00DA0A80" w:rsidRDefault="00DA0A80">
            <w:pPr>
              <w:pStyle w:val="ConsPlusNormal"/>
              <w:jc w:val="center"/>
            </w:pPr>
            <w:r>
              <w:t>5</w:t>
            </w:r>
          </w:p>
        </w:tc>
      </w:tr>
      <w:tr w:rsidR="00DA0A80">
        <w:tc>
          <w:tcPr>
            <w:tcW w:w="724" w:type="dxa"/>
            <w:vMerge w:val="restart"/>
          </w:tcPr>
          <w:p w:rsidR="00DA0A80" w:rsidRDefault="00DA0A80">
            <w:pPr>
              <w:pStyle w:val="ConsPlusNormal"/>
            </w:pPr>
          </w:p>
        </w:tc>
        <w:tc>
          <w:tcPr>
            <w:tcW w:w="1814" w:type="dxa"/>
            <w:vMerge w:val="restart"/>
          </w:tcPr>
          <w:p w:rsidR="00DA0A80" w:rsidRDefault="00DA0A80">
            <w:pPr>
              <w:pStyle w:val="ConsPlusNormal"/>
            </w:pPr>
          </w:p>
        </w:tc>
        <w:tc>
          <w:tcPr>
            <w:tcW w:w="907" w:type="dxa"/>
            <w:vMerge w:val="restart"/>
          </w:tcPr>
          <w:p w:rsidR="00DA0A80" w:rsidRDefault="00DA0A80">
            <w:pPr>
              <w:pStyle w:val="ConsPlusNormal"/>
            </w:pPr>
          </w:p>
        </w:tc>
        <w:tc>
          <w:tcPr>
            <w:tcW w:w="1264" w:type="dxa"/>
            <w:vMerge w:val="restart"/>
          </w:tcPr>
          <w:p w:rsidR="00DA0A80" w:rsidRDefault="00DA0A80">
            <w:pPr>
              <w:pStyle w:val="ConsPlusNormal"/>
            </w:pPr>
          </w:p>
        </w:tc>
        <w:tc>
          <w:tcPr>
            <w:tcW w:w="1077" w:type="dxa"/>
            <w:vMerge w:val="restart"/>
          </w:tcPr>
          <w:p w:rsidR="00DA0A80" w:rsidRDefault="00DA0A80">
            <w:pPr>
              <w:pStyle w:val="ConsPlusNormal"/>
            </w:pPr>
          </w:p>
        </w:tc>
        <w:tc>
          <w:tcPr>
            <w:tcW w:w="1304" w:type="dxa"/>
            <w:vMerge w:val="restart"/>
          </w:tcPr>
          <w:p w:rsidR="00DA0A80" w:rsidRDefault="00DA0A80">
            <w:pPr>
              <w:pStyle w:val="ConsPlusNormal"/>
            </w:pPr>
          </w:p>
        </w:tc>
        <w:tc>
          <w:tcPr>
            <w:tcW w:w="1264" w:type="dxa"/>
            <w:vMerge w:val="restart"/>
          </w:tcPr>
          <w:p w:rsidR="00DA0A80" w:rsidRDefault="00DA0A80">
            <w:pPr>
              <w:pStyle w:val="ConsPlusNormal"/>
            </w:pPr>
          </w:p>
        </w:tc>
        <w:tc>
          <w:tcPr>
            <w:tcW w:w="1077" w:type="dxa"/>
            <w:vMerge w:val="restart"/>
          </w:tcPr>
          <w:p w:rsidR="00DA0A80" w:rsidRDefault="00DA0A80">
            <w:pPr>
              <w:pStyle w:val="ConsPlusNormal"/>
            </w:pPr>
          </w:p>
        </w:tc>
        <w:tc>
          <w:tcPr>
            <w:tcW w:w="1474" w:type="dxa"/>
            <w:vMerge w:val="restart"/>
          </w:tcPr>
          <w:p w:rsidR="00DA0A80" w:rsidRDefault="00DA0A80">
            <w:pPr>
              <w:pStyle w:val="ConsPlusNormal"/>
            </w:pPr>
          </w:p>
        </w:tc>
        <w:tc>
          <w:tcPr>
            <w:tcW w:w="1814" w:type="dxa"/>
          </w:tcPr>
          <w:p w:rsidR="00DA0A80" w:rsidRDefault="00DA0A80">
            <w:pPr>
              <w:pStyle w:val="ConsPlusNormal"/>
            </w:pPr>
            <w:r>
              <w:t>3. Количество некоммерческих организаций, получивших субсидию,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Pr>
          <w:p w:rsidR="00DA0A80" w:rsidRDefault="00DA0A80">
            <w:pPr>
              <w:pStyle w:val="ConsPlusNormal"/>
            </w:pPr>
          </w:p>
        </w:tc>
        <w:tc>
          <w:tcPr>
            <w:tcW w:w="1814" w:type="dxa"/>
          </w:tcPr>
          <w:p w:rsidR="00DA0A80" w:rsidRDefault="00DA0A80">
            <w:pPr>
              <w:pStyle w:val="ConsPlusNormal"/>
            </w:pPr>
            <w:r>
              <w:t>4. Количество учащихся, получивших стипендию ЗАТО Северск, чел</w:t>
            </w:r>
          </w:p>
        </w:tc>
        <w:tc>
          <w:tcPr>
            <w:tcW w:w="850" w:type="dxa"/>
          </w:tcPr>
          <w:p w:rsidR="00DA0A80" w:rsidRDefault="00DA0A80">
            <w:pPr>
              <w:pStyle w:val="ConsPlusNormal"/>
              <w:jc w:val="center"/>
            </w:pPr>
            <w:r>
              <w:t>14</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vMerge w:val="restart"/>
          </w:tcPr>
          <w:p w:rsidR="00DA0A80" w:rsidRDefault="00DA0A80">
            <w:pPr>
              <w:pStyle w:val="ConsPlusNormal"/>
              <w:jc w:val="center"/>
            </w:pPr>
            <w:r>
              <w:t>2019</w:t>
            </w:r>
          </w:p>
        </w:tc>
        <w:tc>
          <w:tcPr>
            <w:tcW w:w="1264" w:type="dxa"/>
            <w:vMerge w:val="restart"/>
          </w:tcPr>
          <w:p w:rsidR="00DA0A80" w:rsidRDefault="00DA0A80">
            <w:pPr>
              <w:pStyle w:val="ConsPlusNormal"/>
              <w:jc w:val="right"/>
            </w:pPr>
            <w:r>
              <w:t>16856,89</w:t>
            </w:r>
          </w:p>
        </w:tc>
        <w:tc>
          <w:tcPr>
            <w:tcW w:w="1077" w:type="dxa"/>
            <w:vMerge w:val="restart"/>
          </w:tcPr>
          <w:p w:rsidR="00DA0A80" w:rsidRDefault="00DA0A80">
            <w:pPr>
              <w:pStyle w:val="ConsPlusNormal"/>
              <w:jc w:val="right"/>
            </w:pPr>
            <w:r>
              <w:t>0,00</w:t>
            </w:r>
          </w:p>
        </w:tc>
        <w:tc>
          <w:tcPr>
            <w:tcW w:w="130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12224,89</w:t>
            </w:r>
          </w:p>
        </w:tc>
        <w:tc>
          <w:tcPr>
            <w:tcW w:w="1077" w:type="dxa"/>
            <w:vMerge w:val="restart"/>
          </w:tcPr>
          <w:p w:rsidR="00DA0A80" w:rsidRDefault="00DA0A80">
            <w:pPr>
              <w:pStyle w:val="ConsPlusNormal"/>
              <w:jc w:val="right"/>
            </w:pPr>
            <w:r>
              <w:t>4632,00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30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Pr>
          <w:p w:rsidR="00DA0A80" w:rsidRDefault="00DA0A80">
            <w:pPr>
              <w:pStyle w:val="ConsPlusNormal"/>
            </w:pPr>
          </w:p>
        </w:tc>
        <w:tc>
          <w:tcPr>
            <w:tcW w:w="1814" w:type="dxa"/>
          </w:tcPr>
          <w:p w:rsidR="00DA0A80" w:rsidRDefault="00DA0A80">
            <w:pPr>
              <w:pStyle w:val="ConsPlusNormal"/>
            </w:pPr>
            <w:r>
              <w:t>2. Количество коллективов, принявших участие в выездных мероприятиях, ед</w:t>
            </w:r>
          </w:p>
        </w:tc>
        <w:tc>
          <w:tcPr>
            <w:tcW w:w="850" w:type="dxa"/>
          </w:tcPr>
          <w:p w:rsidR="00DA0A80" w:rsidRDefault="00DA0A80">
            <w:pPr>
              <w:pStyle w:val="ConsPlusNormal"/>
              <w:jc w:val="center"/>
            </w:pPr>
            <w:r>
              <w:t>1</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vMerge w:val="restart"/>
          </w:tcPr>
          <w:p w:rsidR="00DA0A80" w:rsidRDefault="00DA0A80">
            <w:pPr>
              <w:pStyle w:val="ConsPlusNormal"/>
            </w:pPr>
          </w:p>
        </w:tc>
        <w:tc>
          <w:tcPr>
            <w:tcW w:w="1264" w:type="dxa"/>
            <w:vMerge w:val="restart"/>
          </w:tcPr>
          <w:p w:rsidR="00DA0A80" w:rsidRDefault="00DA0A80">
            <w:pPr>
              <w:pStyle w:val="ConsPlusNormal"/>
            </w:pPr>
          </w:p>
        </w:tc>
        <w:tc>
          <w:tcPr>
            <w:tcW w:w="1077" w:type="dxa"/>
            <w:vMerge w:val="restart"/>
          </w:tcPr>
          <w:p w:rsidR="00DA0A80" w:rsidRDefault="00DA0A80">
            <w:pPr>
              <w:pStyle w:val="ConsPlusNormal"/>
            </w:pPr>
          </w:p>
        </w:tc>
        <w:tc>
          <w:tcPr>
            <w:tcW w:w="1304" w:type="dxa"/>
            <w:vMerge w:val="restart"/>
          </w:tcPr>
          <w:p w:rsidR="00DA0A80" w:rsidRDefault="00DA0A80">
            <w:pPr>
              <w:pStyle w:val="ConsPlusNormal"/>
            </w:pPr>
          </w:p>
        </w:tc>
        <w:tc>
          <w:tcPr>
            <w:tcW w:w="1264" w:type="dxa"/>
            <w:vMerge w:val="restart"/>
          </w:tcPr>
          <w:p w:rsidR="00DA0A80" w:rsidRDefault="00DA0A80">
            <w:pPr>
              <w:pStyle w:val="ConsPlusNormal"/>
            </w:pPr>
          </w:p>
        </w:tc>
        <w:tc>
          <w:tcPr>
            <w:tcW w:w="1077" w:type="dxa"/>
            <w:vMerge w:val="restart"/>
          </w:tcPr>
          <w:p w:rsidR="00DA0A80" w:rsidRDefault="00DA0A80">
            <w:pPr>
              <w:pStyle w:val="ConsPlusNormal"/>
            </w:pPr>
          </w:p>
        </w:tc>
        <w:tc>
          <w:tcPr>
            <w:tcW w:w="1474" w:type="dxa"/>
            <w:vMerge/>
          </w:tcPr>
          <w:p w:rsidR="00DA0A80" w:rsidRDefault="00DA0A80">
            <w:pPr>
              <w:pStyle w:val="ConsPlusNormal"/>
            </w:pPr>
          </w:p>
        </w:tc>
        <w:tc>
          <w:tcPr>
            <w:tcW w:w="1814" w:type="dxa"/>
          </w:tcPr>
          <w:p w:rsidR="00DA0A80" w:rsidRDefault="00DA0A80">
            <w:pPr>
              <w:pStyle w:val="ConsPlusNormal"/>
            </w:pPr>
            <w:r>
              <w:t>3. Количество некоммерческих организаций, получивших субсидию, ед</w:t>
            </w:r>
          </w:p>
        </w:tc>
        <w:tc>
          <w:tcPr>
            <w:tcW w:w="850" w:type="dxa"/>
          </w:tcPr>
          <w:p w:rsidR="00DA0A80" w:rsidRDefault="00DA0A80">
            <w:pPr>
              <w:pStyle w:val="ConsPlusNormal"/>
              <w:jc w:val="center"/>
            </w:pPr>
            <w:r>
              <w:t>1</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Pr>
          <w:p w:rsidR="00DA0A80" w:rsidRDefault="00DA0A80">
            <w:pPr>
              <w:pStyle w:val="ConsPlusNormal"/>
            </w:pPr>
          </w:p>
        </w:tc>
        <w:tc>
          <w:tcPr>
            <w:tcW w:w="1814" w:type="dxa"/>
          </w:tcPr>
          <w:p w:rsidR="00DA0A80" w:rsidRDefault="00DA0A80">
            <w:pPr>
              <w:pStyle w:val="ConsPlusNormal"/>
            </w:pPr>
            <w:r>
              <w:t>4. Количество учащихся, получивших стипендию ЗАТО Северск, чел</w:t>
            </w:r>
          </w:p>
        </w:tc>
        <w:tc>
          <w:tcPr>
            <w:tcW w:w="850" w:type="dxa"/>
          </w:tcPr>
          <w:p w:rsidR="00DA0A80" w:rsidRDefault="00DA0A80">
            <w:pPr>
              <w:pStyle w:val="ConsPlusNormal"/>
              <w:jc w:val="center"/>
            </w:pPr>
            <w:r>
              <w:t>14</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vMerge w:val="restart"/>
          </w:tcPr>
          <w:p w:rsidR="00DA0A80" w:rsidRDefault="00DA0A80">
            <w:pPr>
              <w:pStyle w:val="ConsPlusNormal"/>
              <w:jc w:val="center"/>
            </w:pPr>
            <w:r>
              <w:t>2020</w:t>
            </w:r>
          </w:p>
        </w:tc>
        <w:tc>
          <w:tcPr>
            <w:tcW w:w="1264" w:type="dxa"/>
            <w:vMerge w:val="restart"/>
          </w:tcPr>
          <w:p w:rsidR="00DA0A80" w:rsidRDefault="00DA0A80">
            <w:pPr>
              <w:pStyle w:val="ConsPlusNormal"/>
              <w:jc w:val="right"/>
            </w:pPr>
            <w:r>
              <w:t xml:space="preserve">8798,21 </w:t>
            </w:r>
            <w:hyperlink w:anchor="P10381">
              <w:r>
                <w:rPr>
                  <w:color w:val="0000FF"/>
                </w:rPr>
                <w:t>&lt;*&gt;</w:t>
              </w:r>
            </w:hyperlink>
          </w:p>
        </w:tc>
        <w:tc>
          <w:tcPr>
            <w:tcW w:w="1077" w:type="dxa"/>
            <w:vMerge w:val="restart"/>
          </w:tcPr>
          <w:p w:rsidR="00DA0A80" w:rsidRDefault="00DA0A80">
            <w:pPr>
              <w:pStyle w:val="ConsPlusNormal"/>
              <w:jc w:val="right"/>
            </w:pPr>
            <w:r>
              <w:t>0,00</w:t>
            </w:r>
          </w:p>
        </w:tc>
        <w:tc>
          <w:tcPr>
            <w:tcW w:w="130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7134,17 &lt;*&gt;</w:t>
            </w:r>
          </w:p>
        </w:tc>
        <w:tc>
          <w:tcPr>
            <w:tcW w:w="1077" w:type="dxa"/>
            <w:vMerge w:val="restart"/>
          </w:tcPr>
          <w:p w:rsidR="00DA0A80" w:rsidRDefault="00DA0A80">
            <w:pPr>
              <w:pStyle w:val="ConsPlusNormal"/>
              <w:jc w:val="right"/>
            </w:pPr>
            <w:r>
              <w:t>1664,04</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28</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Pr>
          <w:p w:rsidR="00DA0A80" w:rsidRDefault="00DA0A80">
            <w:pPr>
              <w:pStyle w:val="ConsPlusNormal"/>
            </w:pPr>
          </w:p>
        </w:tc>
        <w:tc>
          <w:tcPr>
            <w:tcW w:w="1814" w:type="dxa"/>
          </w:tcPr>
          <w:p w:rsidR="00DA0A80" w:rsidRDefault="00DA0A80">
            <w:pPr>
              <w:pStyle w:val="ConsPlusNormal"/>
            </w:pPr>
            <w:r>
              <w:t xml:space="preserve">2. Количество коллективов, </w:t>
            </w:r>
            <w:r>
              <w:lastRenderedPageBreak/>
              <w:t>принявших участие в выездных мероприятиях, ед</w:t>
            </w:r>
          </w:p>
        </w:tc>
        <w:tc>
          <w:tcPr>
            <w:tcW w:w="850" w:type="dxa"/>
          </w:tcPr>
          <w:p w:rsidR="00DA0A80" w:rsidRDefault="00DA0A80">
            <w:pPr>
              <w:pStyle w:val="ConsPlusNormal"/>
              <w:jc w:val="center"/>
            </w:pPr>
            <w:r>
              <w:lastRenderedPageBreak/>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Pr>
          <w:p w:rsidR="00DA0A80" w:rsidRDefault="00DA0A80">
            <w:pPr>
              <w:pStyle w:val="ConsPlusNormal"/>
            </w:pPr>
          </w:p>
        </w:tc>
        <w:tc>
          <w:tcPr>
            <w:tcW w:w="1814" w:type="dxa"/>
          </w:tcPr>
          <w:p w:rsidR="00DA0A80" w:rsidRDefault="00DA0A80">
            <w:pPr>
              <w:pStyle w:val="ConsPlusNormal"/>
            </w:pPr>
            <w:r>
              <w:t>3. Количество некоммерческих организаций, получивших субсидию, ед</w:t>
            </w:r>
          </w:p>
        </w:tc>
        <w:tc>
          <w:tcPr>
            <w:tcW w:w="850" w:type="dxa"/>
          </w:tcPr>
          <w:p w:rsidR="00DA0A80" w:rsidRDefault="00DA0A80">
            <w:pPr>
              <w:pStyle w:val="ConsPlusNormal"/>
              <w:jc w:val="center"/>
            </w:pPr>
            <w:r>
              <w:t>1</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Pr>
          <w:p w:rsidR="00DA0A80" w:rsidRDefault="00DA0A80">
            <w:pPr>
              <w:pStyle w:val="ConsPlusNormal"/>
            </w:pPr>
          </w:p>
        </w:tc>
        <w:tc>
          <w:tcPr>
            <w:tcW w:w="1814" w:type="dxa"/>
          </w:tcPr>
          <w:p w:rsidR="00DA0A80" w:rsidRDefault="00DA0A80">
            <w:pPr>
              <w:pStyle w:val="ConsPlusNormal"/>
            </w:pPr>
            <w:r>
              <w:t>4. Количество учащихся, получивших стипендию ЗАТО Северск, чел</w:t>
            </w:r>
          </w:p>
        </w:tc>
        <w:tc>
          <w:tcPr>
            <w:tcW w:w="850" w:type="dxa"/>
          </w:tcPr>
          <w:p w:rsidR="00DA0A80" w:rsidRDefault="00DA0A80">
            <w:pPr>
              <w:pStyle w:val="ConsPlusNormal"/>
              <w:jc w:val="center"/>
            </w:pPr>
            <w:r>
              <w:t>14</w:t>
            </w:r>
          </w:p>
        </w:tc>
      </w:tr>
      <w:tr w:rsidR="00DA0A80">
        <w:tc>
          <w:tcPr>
            <w:tcW w:w="724" w:type="dxa"/>
            <w:vMerge w:val="restart"/>
            <w:tcBorders>
              <w:bottom w:val="nil"/>
            </w:tcBorders>
          </w:tcPr>
          <w:p w:rsidR="00DA0A80" w:rsidRDefault="00DA0A80">
            <w:pPr>
              <w:pStyle w:val="ConsPlusNormal"/>
            </w:pPr>
          </w:p>
        </w:tc>
        <w:tc>
          <w:tcPr>
            <w:tcW w:w="1814" w:type="dxa"/>
            <w:vMerge w:val="restart"/>
            <w:tcBorders>
              <w:bottom w:val="nil"/>
            </w:tcBorders>
          </w:tcPr>
          <w:p w:rsidR="00DA0A80" w:rsidRDefault="00DA0A80">
            <w:pPr>
              <w:pStyle w:val="ConsPlusNormal"/>
            </w:pPr>
          </w:p>
        </w:tc>
        <w:tc>
          <w:tcPr>
            <w:tcW w:w="907" w:type="dxa"/>
            <w:vMerge w:val="restart"/>
          </w:tcPr>
          <w:p w:rsidR="00DA0A80" w:rsidRDefault="00DA0A80">
            <w:pPr>
              <w:pStyle w:val="ConsPlusNormal"/>
              <w:jc w:val="center"/>
            </w:pPr>
            <w:r>
              <w:t>2021 (прогнозный период)</w:t>
            </w:r>
          </w:p>
        </w:tc>
        <w:tc>
          <w:tcPr>
            <w:tcW w:w="1264" w:type="dxa"/>
            <w:vMerge w:val="restart"/>
          </w:tcPr>
          <w:p w:rsidR="00DA0A80" w:rsidRDefault="00DA0A80">
            <w:pPr>
              <w:pStyle w:val="ConsPlusNormal"/>
              <w:jc w:val="right"/>
            </w:pPr>
            <w:r>
              <w:t>647,65</w:t>
            </w:r>
          </w:p>
        </w:tc>
        <w:tc>
          <w:tcPr>
            <w:tcW w:w="1077" w:type="dxa"/>
            <w:vMerge w:val="restart"/>
          </w:tcPr>
          <w:p w:rsidR="00DA0A80" w:rsidRDefault="00DA0A80">
            <w:pPr>
              <w:pStyle w:val="ConsPlusNormal"/>
              <w:jc w:val="right"/>
            </w:pPr>
            <w:r>
              <w:t>0,00</w:t>
            </w:r>
          </w:p>
        </w:tc>
        <w:tc>
          <w:tcPr>
            <w:tcW w:w="130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0,00</w:t>
            </w:r>
          </w:p>
        </w:tc>
        <w:tc>
          <w:tcPr>
            <w:tcW w:w="1077" w:type="dxa"/>
            <w:vMerge w:val="restart"/>
          </w:tcPr>
          <w:p w:rsidR="00DA0A80" w:rsidRDefault="00DA0A80">
            <w:pPr>
              <w:pStyle w:val="ConsPlusNormal"/>
              <w:jc w:val="right"/>
            </w:pPr>
            <w:r>
              <w:t>647,65</w:t>
            </w:r>
          </w:p>
        </w:tc>
        <w:tc>
          <w:tcPr>
            <w:tcW w:w="1474" w:type="dxa"/>
            <w:vMerge w:val="restart"/>
            <w:tcBorders>
              <w:bottom w:val="nil"/>
            </w:tcBorders>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2</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2. Количество коллективов, принявших участие в выездных мероприятиях, ед</w:t>
            </w:r>
          </w:p>
        </w:tc>
        <w:tc>
          <w:tcPr>
            <w:tcW w:w="850" w:type="dxa"/>
          </w:tcPr>
          <w:p w:rsidR="00DA0A80" w:rsidRDefault="00DA0A80">
            <w:pPr>
              <w:pStyle w:val="ConsPlusNormal"/>
              <w:jc w:val="center"/>
            </w:pPr>
            <w:r>
              <w:t>1</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 xml:space="preserve">3. Количество некоммерческих организаций, получивших </w:t>
            </w:r>
            <w:r>
              <w:lastRenderedPageBreak/>
              <w:t>субсидию, ед</w:t>
            </w:r>
          </w:p>
        </w:tc>
        <w:tc>
          <w:tcPr>
            <w:tcW w:w="850" w:type="dxa"/>
          </w:tcPr>
          <w:p w:rsidR="00DA0A80" w:rsidRDefault="00DA0A80">
            <w:pPr>
              <w:pStyle w:val="ConsPlusNormal"/>
              <w:jc w:val="center"/>
            </w:pPr>
            <w:r>
              <w:lastRenderedPageBreak/>
              <w:t>0</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4. Количество учащихся, получивших стипендию ЗАТО Северск, чел</w:t>
            </w:r>
          </w:p>
        </w:tc>
        <w:tc>
          <w:tcPr>
            <w:tcW w:w="850" w:type="dxa"/>
          </w:tcPr>
          <w:p w:rsidR="00DA0A80" w:rsidRDefault="00DA0A80">
            <w:pPr>
              <w:pStyle w:val="ConsPlusNormal"/>
              <w:jc w:val="center"/>
            </w:pPr>
            <w:r>
              <w:t>0</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vMerge w:val="restart"/>
          </w:tcPr>
          <w:p w:rsidR="00DA0A80" w:rsidRDefault="00DA0A80">
            <w:pPr>
              <w:pStyle w:val="ConsPlusNormal"/>
              <w:jc w:val="center"/>
            </w:pPr>
            <w:r>
              <w:t>2022 (прогнозный период)</w:t>
            </w:r>
          </w:p>
        </w:tc>
        <w:tc>
          <w:tcPr>
            <w:tcW w:w="1264" w:type="dxa"/>
            <w:vMerge w:val="restart"/>
          </w:tcPr>
          <w:p w:rsidR="00DA0A80" w:rsidRDefault="00DA0A80">
            <w:pPr>
              <w:pStyle w:val="ConsPlusNormal"/>
              <w:jc w:val="right"/>
            </w:pPr>
            <w:r>
              <w:t>427,65</w:t>
            </w:r>
          </w:p>
        </w:tc>
        <w:tc>
          <w:tcPr>
            <w:tcW w:w="1077" w:type="dxa"/>
            <w:vMerge w:val="restart"/>
          </w:tcPr>
          <w:p w:rsidR="00DA0A80" w:rsidRDefault="00DA0A80">
            <w:pPr>
              <w:pStyle w:val="ConsPlusNormal"/>
              <w:jc w:val="right"/>
            </w:pPr>
            <w:r>
              <w:t>0,00</w:t>
            </w:r>
          </w:p>
        </w:tc>
        <w:tc>
          <w:tcPr>
            <w:tcW w:w="130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0,00</w:t>
            </w:r>
          </w:p>
        </w:tc>
        <w:tc>
          <w:tcPr>
            <w:tcW w:w="1077" w:type="dxa"/>
            <w:vMerge w:val="restart"/>
          </w:tcPr>
          <w:p w:rsidR="00DA0A80" w:rsidRDefault="00DA0A80">
            <w:pPr>
              <w:pStyle w:val="ConsPlusNormal"/>
              <w:jc w:val="right"/>
            </w:pPr>
            <w:r>
              <w:t>427,65</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2</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2. Количество коллективов, принявших участие в выездных мероприятиях, ед</w:t>
            </w:r>
          </w:p>
        </w:tc>
        <w:tc>
          <w:tcPr>
            <w:tcW w:w="850" w:type="dxa"/>
          </w:tcPr>
          <w:p w:rsidR="00DA0A80" w:rsidRDefault="00DA0A80">
            <w:pPr>
              <w:pStyle w:val="ConsPlusNormal"/>
              <w:jc w:val="center"/>
            </w:pPr>
            <w:r>
              <w:t>1</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vMerge w:val="restart"/>
            <w:tcBorders>
              <w:bottom w:val="nil"/>
            </w:tcBorders>
          </w:tcPr>
          <w:p w:rsidR="00DA0A80" w:rsidRDefault="00DA0A80">
            <w:pPr>
              <w:pStyle w:val="ConsPlusNormal"/>
            </w:pPr>
          </w:p>
        </w:tc>
        <w:tc>
          <w:tcPr>
            <w:tcW w:w="1264" w:type="dxa"/>
            <w:vMerge w:val="restart"/>
            <w:tcBorders>
              <w:bottom w:val="nil"/>
            </w:tcBorders>
          </w:tcPr>
          <w:p w:rsidR="00DA0A80" w:rsidRDefault="00DA0A80">
            <w:pPr>
              <w:pStyle w:val="ConsPlusNormal"/>
            </w:pPr>
          </w:p>
        </w:tc>
        <w:tc>
          <w:tcPr>
            <w:tcW w:w="1077" w:type="dxa"/>
            <w:vMerge w:val="restart"/>
            <w:tcBorders>
              <w:bottom w:val="nil"/>
            </w:tcBorders>
          </w:tcPr>
          <w:p w:rsidR="00DA0A80" w:rsidRDefault="00DA0A80">
            <w:pPr>
              <w:pStyle w:val="ConsPlusNormal"/>
            </w:pPr>
          </w:p>
        </w:tc>
        <w:tc>
          <w:tcPr>
            <w:tcW w:w="1304" w:type="dxa"/>
            <w:vMerge w:val="restart"/>
            <w:tcBorders>
              <w:bottom w:val="nil"/>
            </w:tcBorders>
          </w:tcPr>
          <w:p w:rsidR="00DA0A80" w:rsidRDefault="00DA0A80">
            <w:pPr>
              <w:pStyle w:val="ConsPlusNormal"/>
            </w:pPr>
          </w:p>
        </w:tc>
        <w:tc>
          <w:tcPr>
            <w:tcW w:w="1264" w:type="dxa"/>
            <w:vMerge w:val="restart"/>
            <w:tcBorders>
              <w:bottom w:val="nil"/>
            </w:tcBorders>
          </w:tcPr>
          <w:p w:rsidR="00DA0A80" w:rsidRDefault="00DA0A80">
            <w:pPr>
              <w:pStyle w:val="ConsPlusNormal"/>
            </w:pPr>
          </w:p>
        </w:tc>
        <w:tc>
          <w:tcPr>
            <w:tcW w:w="1077" w:type="dxa"/>
            <w:vMerge w:val="restart"/>
            <w:tcBorders>
              <w:bottom w:val="nil"/>
            </w:tcBorders>
          </w:tcPr>
          <w:p w:rsidR="00DA0A80" w:rsidRDefault="00DA0A80">
            <w:pPr>
              <w:pStyle w:val="ConsPlusNormal"/>
            </w:pP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3. Количество некоммерческих организаций, получивших субсидию, ед</w:t>
            </w:r>
          </w:p>
        </w:tc>
        <w:tc>
          <w:tcPr>
            <w:tcW w:w="850" w:type="dxa"/>
          </w:tcPr>
          <w:p w:rsidR="00DA0A80" w:rsidRDefault="00DA0A80">
            <w:pPr>
              <w:pStyle w:val="ConsPlusNormal"/>
              <w:jc w:val="center"/>
            </w:pPr>
            <w:r>
              <w:t>0</w:t>
            </w:r>
          </w:p>
        </w:tc>
      </w:tr>
      <w:tr w:rsidR="00DA0A80">
        <w:tblPrEx>
          <w:tblBorders>
            <w:insideH w:val="nil"/>
          </w:tblBorders>
        </w:tblPrEx>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vMerge/>
            <w:tcBorders>
              <w:bottom w:val="nil"/>
            </w:tcBorders>
          </w:tcPr>
          <w:p w:rsidR="00DA0A80" w:rsidRDefault="00DA0A80">
            <w:pPr>
              <w:pStyle w:val="ConsPlusNormal"/>
            </w:pPr>
          </w:p>
        </w:tc>
        <w:tc>
          <w:tcPr>
            <w:tcW w:w="1264" w:type="dxa"/>
            <w:vMerge/>
            <w:tcBorders>
              <w:bottom w:val="nil"/>
            </w:tcBorders>
          </w:tcPr>
          <w:p w:rsidR="00DA0A80" w:rsidRDefault="00DA0A80">
            <w:pPr>
              <w:pStyle w:val="ConsPlusNormal"/>
            </w:pPr>
          </w:p>
        </w:tc>
        <w:tc>
          <w:tcPr>
            <w:tcW w:w="1077" w:type="dxa"/>
            <w:vMerge/>
            <w:tcBorders>
              <w:bottom w:val="nil"/>
            </w:tcBorders>
          </w:tcPr>
          <w:p w:rsidR="00DA0A80" w:rsidRDefault="00DA0A80">
            <w:pPr>
              <w:pStyle w:val="ConsPlusNormal"/>
            </w:pPr>
          </w:p>
        </w:tc>
        <w:tc>
          <w:tcPr>
            <w:tcW w:w="1304" w:type="dxa"/>
            <w:vMerge/>
            <w:tcBorders>
              <w:bottom w:val="nil"/>
            </w:tcBorders>
          </w:tcPr>
          <w:p w:rsidR="00DA0A80" w:rsidRDefault="00DA0A80">
            <w:pPr>
              <w:pStyle w:val="ConsPlusNormal"/>
            </w:pPr>
          </w:p>
        </w:tc>
        <w:tc>
          <w:tcPr>
            <w:tcW w:w="1264" w:type="dxa"/>
            <w:vMerge/>
            <w:tcBorders>
              <w:bottom w:val="nil"/>
            </w:tcBorders>
          </w:tcPr>
          <w:p w:rsidR="00DA0A80" w:rsidRDefault="00DA0A80">
            <w:pPr>
              <w:pStyle w:val="ConsPlusNormal"/>
            </w:pPr>
          </w:p>
        </w:tc>
        <w:tc>
          <w:tcPr>
            <w:tcW w:w="1077" w:type="dxa"/>
            <w:vMerge/>
            <w:tcBorders>
              <w:bottom w:val="nil"/>
            </w:tcBorders>
          </w:tcPr>
          <w:p w:rsidR="00DA0A80" w:rsidRDefault="00DA0A80">
            <w:pPr>
              <w:pStyle w:val="ConsPlusNormal"/>
            </w:pPr>
          </w:p>
        </w:tc>
        <w:tc>
          <w:tcPr>
            <w:tcW w:w="1474" w:type="dxa"/>
            <w:vMerge/>
            <w:tcBorders>
              <w:bottom w:val="nil"/>
            </w:tcBorders>
          </w:tcPr>
          <w:p w:rsidR="00DA0A80" w:rsidRDefault="00DA0A80">
            <w:pPr>
              <w:pStyle w:val="ConsPlusNormal"/>
            </w:pPr>
          </w:p>
        </w:tc>
        <w:tc>
          <w:tcPr>
            <w:tcW w:w="1814" w:type="dxa"/>
            <w:tcBorders>
              <w:bottom w:val="nil"/>
            </w:tcBorders>
          </w:tcPr>
          <w:p w:rsidR="00DA0A80" w:rsidRDefault="00DA0A80">
            <w:pPr>
              <w:pStyle w:val="ConsPlusNormal"/>
            </w:pPr>
            <w:r>
              <w:t>4. Количество учащихся, получивших стипендию ЗАТО Северск, чел</w:t>
            </w:r>
          </w:p>
        </w:tc>
        <w:tc>
          <w:tcPr>
            <w:tcW w:w="850" w:type="dxa"/>
            <w:tcBorders>
              <w:bottom w:val="nil"/>
            </w:tcBorders>
          </w:tcPr>
          <w:p w:rsidR="00DA0A80" w:rsidRDefault="00DA0A80">
            <w:pPr>
              <w:pStyle w:val="ConsPlusNormal"/>
              <w:jc w:val="center"/>
            </w:pPr>
            <w:r>
              <w:t>0</w:t>
            </w:r>
          </w:p>
        </w:tc>
      </w:tr>
      <w:tr w:rsidR="00DA0A80">
        <w:tblPrEx>
          <w:tblBorders>
            <w:insideH w:val="nil"/>
          </w:tblBorders>
        </w:tblPrEx>
        <w:tc>
          <w:tcPr>
            <w:tcW w:w="13569" w:type="dxa"/>
            <w:gridSpan w:val="11"/>
            <w:tcBorders>
              <w:top w:val="nil"/>
            </w:tcBorders>
          </w:tcPr>
          <w:p w:rsidR="00DA0A80" w:rsidRDefault="00DA0A80">
            <w:pPr>
              <w:pStyle w:val="ConsPlusNormal"/>
              <w:jc w:val="both"/>
            </w:pPr>
            <w:r>
              <w:t xml:space="preserve">(п. 5.1 в ред. </w:t>
            </w:r>
            <w:hyperlink r:id="rId131">
              <w:r>
                <w:rPr>
                  <w:color w:val="0000FF"/>
                </w:rPr>
                <w:t>постановления</w:t>
              </w:r>
            </w:hyperlink>
            <w:r>
              <w:t xml:space="preserve"> Администрации ЗАТО Северск от 10.11.2020 N 1980)</w:t>
            </w:r>
          </w:p>
        </w:tc>
      </w:tr>
      <w:tr w:rsidR="00DA0A80">
        <w:tc>
          <w:tcPr>
            <w:tcW w:w="724" w:type="dxa"/>
            <w:vMerge w:val="restart"/>
          </w:tcPr>
          <w:p w:rsidR="00DA0A80" w:rsidRDefault="00DA0A80">
            <w:pPr>
              <w:pStyle w:val="ConsPlusNormal"/>
              <w:jc w:val="center"/>
            </w:pPr>
            <w:r>
              <w:lastRenderedPageBreak/>
              <w:t>5.1.1</w:t>
            </w:r>
          </w:p>
        </w:tc>
        <w:tc>
          <w:tcPr>
            <w:tcW w:w="1814" w:type="dxa"/>
            <w:vMerge w:val="restart"/>
          </w:tcPr>
          <w:p w:rsidR="00DA0A80" w:rsidRDefault="00DA0A80">
            <w:pPr>
              <w:pStyle w:val="ConsPlusNormal"/>
            </w:pPr>
            <w:r>
              <w:t>Организация и проведение комплекса юбилейных мероприятий, посвященных Победе в Великой Отечественной войне</w:t>
            </w:r>
          </w:p>
        </w:tc>
        <w:tc>
          <w:tcPr>
            <w:tcW w:w="907" w:type="dxa"/>
          </w:tcPr>
          <w:p w:rsidR="00DA0A80" w:rsidRDefault="00DA0A80">
            <w:pPr>
              <w:pStyle w:val="ConsPlusNormal"/>
              <w:jc w:val="center"/>
            </w:pPr>
            <w:r>
              <w:t>Всего</w:t>
            </w:r>
          </w:p>
        </w:tc>
        <w:tc>
          <w:tcPr>
            <w:tcW w:w="1264" w:type="dxa"/>
          </w:tcPr>
          <w:p w:rsidR="00DA0A80" w:rsidRDefault="00DA0A80">
            <w:pPr>
              <w:pStyle w:val="ConsPlusNormal"/>
              <w:jc w:val="right"/>
            </w:pPr>
            <w:r>
              <w:t>8630,14</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8103,74</w:t>
            </w:r>
          </w:p>
        </w:tc>
        <w:tc>
          <w:tcPr>
            <w:tcW w:w="1077" w:type="dxa"/>
          </w:tcPr>
          <w:p w:rsidR="00DA0A80" w:rsidRDefault="00DA0A80">
            <w:pPr>
              <w:pStyle w:val="ConsPlusNormal"/>
              <w:jc w:val="right"/>
            </w:pPr>
            <w:r>
              <w:t>526,40</w:t>
            </w:r>
          </w:p>
        </w:tc>
        <w:tc>
          <w:tcPr>
            <w:tcW w:w="1474" w:type="dxa"/>
            <w:vMerge w:val="restart"/>
          </w:tcPr>
          <w:p w:rsidR="00DA0A80" w:rsidRDefault="00DA0A80">
            <w:pPr>
              <w:pStyle w:val="ConsPlusNormal"/>
            </w:pPr>
            <w:r>
              <w:t>Управление культуры,</w:t>
            </w:r>
          </w:p>
          <w:p w:rsidR="00DA0A80" w:rsidRDefault="00DA0A80">
            <w:pPr>
              <w:pStyle w:val="ConsPlusNormal"/>
            </w:pPr>
            <w:r>
              <w:t>учреждения культуры, учреждения дополнительного образования</w:t>
            </w:r>
          </w:p>
        </w:tc>
        <w:tc>
          <w:tcPr>
            <w:tcW w:w="1814" w:type="dxa"/>
          </w:tcPr>
          <w:p w:rsidR="00DA0A80" w:rsidRDefault="00DA0A80">
            <w:pPr>
              <w:pStyle w:val="ConsPlusNormal"/>
              <w:jc w:val="center"/>
            </w:pPr>
            <w:r>
              <w:t>x</w:t>
            </w:r>
          </w:p>
        </w:tc>
        <w:tc>
          <w:tcPr>
            <w:tcW w:w="850"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2015</w:t>
            </w:r>
          </w:p>
        </w:tc>
        <w:tc>
          <w:tcPr>
            <w:tcW w:w="1264" w:type="dxa"/>
          </w:tcPr>
          <w:p w:rsidR="00DA0A80" w:rsidRDefault="00DA0A80">
            <w:pPr>
              <w:pStyle w:val="ConsPlusNormal"/>
              <w:jc w:val="right"/>
            </w:pPr>
            <w:r>
              <w:t>4330,90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4104,50</w:t>
            </w:r>
          </w:p>
        </w:tc>
        <w:tc>
          <w:tcPr>
            <w:tcW w:w="1077" w:type="dxa"/>
          </w:tcPr>
          <w:p w:rsidR="00DA0A80" w:rsidRDefault="00DA0A80">
            <w:pPr>
              <w:pStyle w:val="ConsPlusNormal"/>
              <w:jc w:val="right"/>
            </w:pPr>
            <w:r>
              <w:t>226,40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14</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2016</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0</w:t>
            </w:r>
          </w:p>
        </w:tc>
      </w:tr>
      <w:tr w:rsidR="00DA0A80">
        <w:tc>
          <w:tcPr>
            <w:tcW w:w="724" w:type="dxa"/>
            <w:vMerge w:val="restart"/>
            <w:tcBorders>
              <w:bottom w:val="nil"/>
            </w:tcBorders>
          </w:tcPr>
          <w:p w:rsidR="00DA0A80" w:rsidRDefault="00DA0A80">
            <w:pPr>
              <w:pStyle w:val="ConsPlusNormal"/>
            </w:pPr>
          </w:p>
        </w:tc>
        <w:tc>
          <w:tcPr>
            <w:tcW w:w="1814" w:type="dxa"/>
            <w:vMerge w:val="restart"/>
            <w:tcBorders>
              <w:bottom w:val="nil"/>
            </w:tcBorders>
          </w:tcPr>
          <w:p w:rsidR="00DA0A80" w:rsidRDefault="00DA0A80">
            <w:pPr>
              <w:pStyle w:val="ConsPlusNormal"/>
            </w:pPr>
          </w:p>
        </w:tc>
        <w:tc>
          <w:tcPr>
            <w:tcW w:w="907" w:type="dxa"/>
          </w:tcPr>
          <w:p w:rsidR="00DA0A80" w:rsidRDefault="00DA0A80">
            <w:pPr>
              <w:pStyle w:val="ConsPlusNormal"/>
              <w:jc w:val="center"/>
            </w:pPr>
            <w:r>
              <w:t>2017</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val="restart"/>
            <w:tcBorders>
              <w:bottom w:val="nil"/>
            </w:tcBorders>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0</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tcPr>
          <w:p w:rsidR="00DA0A80" w:rsidRDefault="00DA0A80">
            <w:pPr>
              <w:pStyle w:val="ConsPlusNormal"/>
              <w:jc w:val="center"/>
            </w:pPr>
            <w:r>
              <w:t>2018</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0</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tcPr>
          <w:p w:rsidR="00DA0A80" w:rsidRDefault="00DA0A80">
            <w:pPr>
              <w:pStyle w:val="ConsPlusNormal"/>
              <w:jc w:val="center"/>
            </w:pPr>
            <w:r>
              <w:t>2019</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 xml:space="preserve">1. Количество творческих мероприятий, проведенных на территории ЗАТО </w:t>
            </w:r>
            <w:r>
              <w:lastRenderedPageBreak/>
              <w:t>Северск, ед</w:t>
            </w:r>
          </w:p>
        </w:tc>
        <w:tc>
          <w:tcPr>
            <w:tcW w:w="850" w:type="dxa"/>
          </w:tcPr>
          <w:p w:rsidR="00DA0A80" w:rsidRDefault="00DA0A80">
            <w:pPr>
              <w:pStyle w:val="ConsPlusNormal"/>
              <w:jc w:val="center"/>
            </w:pPr>
            <w:r>
              <w:lastRenderedPageBreak/>
              <w:t>0</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tcPr>
          <w:p w:rsidR="00DA0A80" w:rsidRDefault="00DA0A80">
            <w:pPr>
              <w:pStyle w:val="ConsPlusNormal"/>
              <w:jc w:val="center"/>
            </w:pPr>
            <w:r>
              <w:t>2020</w:t>
            </w:r>
          </w:p>
        </w:tc>
        <w:tc>
          <w:tcPr>
            <w:tcW w:w="1264" w:type="dxa"/>
          </w:tcPr>
          <w:p w:rsidR="00DA0A80" w:rsidRDefault="00DA0A80">
            <w:pPr>
              <w:pStyle w:val="ConsPlusNormal"/>
              <w:jc w:val="right"/>
            </w:pPr>
            <w:r>
              <w:t>4299,24</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3999,24</w:t>
            </w:r>
          </w:p>
        </w:tc>
        <w:tc>
          <w:tcPr>
            <w:tcW w:w="1077" w:type="dxa"/>
          </w:tcPr>
          <w:p w:rsidR="00DA0A80" w:rsidRDefault="00DA0A80">
            <w:pPr>
              <w:pStyle w:val="ConsPlusNormal"/>
              <w:jc w:val="right"/>
            </w:pPr>
            <w:r>
              <w:t>300,00</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6</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0</w:t>
            </w:r>
          </w:p>
        </w:tc>
      </w:tr>
      <w:tr w:rsidR="00DA0A80">
        <w:tblPrEx>
          <w:tblBorders>
            <w:insideH w:val="nil"/>
          </w:tblBorders>
        </w:tblPrEx>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tcBorders>
              <w:bottom w:val="nil"/>
            </w:tcBorders>
          </w:tcPr>
          <w:p w:rsidR="00DA0A80" w:rsidRDefault="00DA0A80">
            <w:pPr>
              <w:pStyle w:val="ConsPlusNormal"/>
              <w:jc w:val="center"/>
            </w:pPr>
            <w:r>
              <w:t>2022 (прогнозный период)</w:t>
            </w:r>
          </w:p>
        </w:tc>
        <w:tc>
          <w:tcPr>
            <w:tcW w:w="1264" w:type="dxa"/>
            <w:tcBorders>
              <w:bottom w:val="nil"/>
            </w:tcBorders>
          </w:tcPr>
          <w:p w:rsidR="00DA0A80" w:rsidRDefault="00DA0A80">
            <w:pPr>
              <w:pStyle w:val="ConsPlusNormal"/>
              <w:jc w:val="right"/>
            </w:pPr>
            <w:r>
              <w:t>0,00</w:t>
            </w:r>
          </w:p>
        </w:tc>
        <w:tc>
          <w:tcPr>
            <w:tcW w:w="1077" w:type="dxa"/>
            <w:tcBorders>
              <w:bottom w:val="nil"/>
            </w:tcBorders>
          </w:tcPr>
          <w:p w:rsidR="00DA0A80" w:rsidRDefault="00DA0A80">
            <w:pPr>
              <w:pStyle w:val="ConsPlusNormal"/>
              <w:jc w:val="right"/>
            </w:pPr>
            <w:r>
              <w:t>0,00</w:t>
            </w:r>
          </w:p>
        </w:tc>
        <w:tc>
          <w:tcPr>
            <w:tcW w:w="1304" w:type="dxa"/>
            <w:tcBorders>
              <w:bottom w:val="nil"/>
            </w:tcBorders>
          </w:tcPr>
          <w:p w:rsidR="00DA0A80" w:rsidRDefault="00DA0A80">
            <w:pPr>
              <w:pStyle w:val="ConsPlusNormal"/>
              <w:jc w:val="right"/>
            </w:pPr>
            <w:r>
              <w:t>0,00</w:t>
            </w:r>
          </w:p>
        </w:tc>
        <w:tc>
          <w:tcPr>
            <w:tcW w:w="1264" w:type="dxa"/>
            <w:tcBorders>
              <w:bottom w:val="nil"/>
            </w:tcBorders>
          </w:tcPr>
          <w:p w:rsidR="00DA0A80" w:rsidRDefault="00DA0A80">
            <w:pPr>
              <w:pStyle w:val="ConsPlusNormal"/>
              <w:jc w:val="right"/>
            </w:pPr>
            <w:r>
              <w:t>0,00</w:t>
            </w:r>
          </w:p>
        </w:tc>
        <w:tc>
          <w:tcPr>
            <w:tcW w:w="1077" w:type="dxa"/>
            <w:tcBorders>
              <w:bottom w:val="nil"/>
            </w:tcBorders>
          </w:tcPr>
          <w:p w:rsidR="00DA0A80" w:rsidRDefault="00DA0A80">
            <w:pPr>
              <w:pStyle w:val="ConsPlusNormal"/>
              <w:jc w:val="right"/>
            </w:pPr>
            <w:r>
              <w:t>0,00</w:t>
            </w:r>
          </w:p>
        </w:tc>
        <w:tc>
          <w:tcPr>
            <w:tcW w:w="1474" w:type="dxa"/>
            <w:vMerge/>
            <w:tcBorders>
              <w:bottom w:val="nil"/>
            </w:tcBorders>
          </w:tcPr>
          <w:p w:rsidR="00DA0A80" w:rsidRDefault="00DA0A80">
            <w:pPr>
              <w:pStyle w:val="ConsPlusNormal"/>
            </w:pPr>
          </w:p>
        </w:tc>
        <w:tc>
          <w:tcPr>
            <w:tcW w:w="1814" w:type="dxa"/>
            <w:tcBorders>
              <w:bottom w:val="nil"/>
            </w:tcBorders>
          </w:tcPr>
          <w:p w:rsidR="00DA0A80" w:rsidRDefault="00DA0A80">
            <w:pPr>
              <w:pStyle w:val="ConsPlusNormal"/>
            </w:pPr>
            <w:r>
              <w:t>1. Количество творческих мероприятий, проведенных на территории ЗАТО Северск, ед</w:t>
            </w:r>
          </w:p>
        </w:tc>
        <w:tc>
          <w:tcPr>
            <w:tcW w:w="850" w:type="dxa"/>
            <w:tcBorders>
              <w:bottom w:val="nil"/>
            </w:tcBorders>
          </w:tcPr>
          <w:p w:rsidR="00DA0A80" w:rsidRDefault="00DA0A80">
            <w:pPr>
              <w:pStyle w:val="ConsPlusNormal"/>
              <w:jc w:val="center"/>
            </w:pPr>
            <w:r>
              <w:t>0</w:t>
            </w:r>
          </w:p>
        </w:tc>
      </w:tr>
      <w:tr w:rsidR="00DA0A80">
        <w:tblPrEx>
          <w:tblBorders>
            <w:insideH w:val="nil"/>
          </w:tblBorders>
        </w:tblPrEx>
        <w:tc>
          <w:tcPr>
            <w:tcW w:w="13569" w:type="dxa"/>
            <w:gridSpan w:val="11"/>
            <w:tcBorders>
              <w:top w:val="nil"/>
            </w:tcBorders>
          </w:tcPr>
          <w:p w:rsidR="00DA0A80" w:rsidRDefault="00DA0A80">
            <w:pPr>
              <w:pStyle w:val="ConsPlusNormal"/>
              <w:jc w:val="both"/>
            </w:pPr>
            <w:r>
              <w:t xml:space="preserve">(п. 5.1.1 в ред. </w:t>
            </w:r>
            <w:hyperlink r:id="rId132">
              <w:r>
                <w:rPr>
                  <w:color w:val="0000FF"/>
                </w:rPr>
                <w:t>постановления</w:t>
              </w:r>
            </w:hyperlink>
            <w:r>
              <w:t xml:space="preserve"> Администрации ЗАТО Северск от 10.11.2020 N 1980)</w:t>
            </w:r>
          </w:p>
        </w:tc>
      </w:tr>
      <w:tr w:rsidR="00DA0A80">
        <w:tc>
          <w:tcPr>
            <w:tcW w:w="724" w:type="dxa"/>
            <w:vMerge w:val="restart"/>
          </w:tcPr>
          <w:p w:rsidR="00DA0A80" w:rsidRDefault="00DA0A80">
            <w:pPr>
              <w:pStyle w:val="ConsPlusNormal"/>
              <w:jc w:val="center"/>
            </w:pPr>
            <w:r>
              <w:t>5.1.2</w:t>
            </w:r>
          </w:p>
        </w:tc>
        <w:tc>
          <w:tcPr>
            <w:tcW w:w="1814" w:type="dxa"/>
            <w:vMerge w:val="restart"/>
          </w:tcPr>
          <w:p w:rsidR="00DA0A80" w:rsidRDefault="00DA0A80">
            <w:pPr>
              <w:pStyle w:val="ConsPlusNormal"/>
            </w:pPr>
            <w:r>
              <w:t>Организация и проведение праздничных и юбилейных мероприятий в пос. Самусь</w:t>
            </w:r>
          </w:p>
        </w:tc>
        <w:tc>
          <w:tcPr>
            <w:tcW w:w="907" w:type="dxa"/>
          </w:tcPr>
          <w:p w:rsidR="00DA0A80" w:rsidRDefault="00DA0A80">
            <w:pPr>
              <w:pStyle w:val="ConsPlusNormal"/>
              <w:jc w:val="center"/>
            </w:pPr>
            <w:r>
              <w:t>Всего</w:t>
            </w:r>
          </w:p>
        </w:tc>
        <w:tc>
          <w:tcPr>
            <w:tcW w:w="1264" w:type="dxa"/>
          </w:tcPr>
          <w:p w:rsidR="00DA0A80" w:rsidRDefault="00DA0A80">
            <w:pPr>
              <w:pStyle w:val="ConsPlusNormal"/>
              <w:jc w:val="right"/>
            </w:pPr>
            <w:r>
              <w:t>988,20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938,20</w:t>
            </w:r>
          </w:p>
        </w:tc>
        <w:tc>
          <w:tcPr>
            <w:tcW w:w="1077" w:type="dxa"/>
          </w:tcPr>
          <w:p w:rsidR="00DA0A80" w:rsidRDefault="00DA0A80">
            <w:pPr>
              <w:pStyle w:val="ConsPlusNormal"/>
              <w:jc w:val="right"/>
            </w:pPr>
            <w:r>
              <w:t>50,00</w:t>
            </w:r>
          </w:p>
        </w:tc>
        <w:tc>
          <w:tcPr>
            <w:tcW w:w="1474" w:type="dxa"/>
            <w:vMerge w:val="restart"/>
          </w:tcPr>
          <w:p w:rsidR="00DA0A80" w:rsidRDefault="00DA0A80">
            <w:pPr>
              <w:pStyle w:val="ConsPlusNormal"/>
            </w:pPr>
            <w:r>
              <w:t>УК Администрации ЗАТО Северск, МБУ "Самусьский ДК"</w:t>
            </w:r>
          </w:p>
        </w:tc>
        <w:tc>
          <w:tcPr>
            <w:tcW w:w="1814" w:type="dxa"/>
          </w:tcPr>
          <w:p w:rsidR="00DA0A80" w:rsidRDefault="00DA0A80">
            <w:pPr>
              <w:pStyle w:val="ConsPlusNormal"/>
              <w:jc w:val="center"/>
            </w:pPr>
            <w:r>
              <w:t>X</w:t>
            </w:r>
          </w:p>
        </w:tc>
        <w:tc>
          <w:tcPr>
            <w:tcW w:w="850"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2015</w:t>
            </w:r>
          </w:p>
        </w:tc>
        <w:tc>
          <w:tcPr>
            <w:tcW w:w="1264" w:type="dxa"/>
          </w:tcPr>
          <w:p w:rsidR="00DA0A80" w:rsidRDefault="00DA0A80">
            <w:pPr>
              <w:pStyle w:val="ConsPlusNormal"/>
              <w:jc w:val="right"/>
            </w:pPr>
            <w:r>
              <w:t>130,00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120,00</w:t>
            </w:r>
          </w:p>
        </w:tc>
        <w:tc>
          <w:tcPr>
            <w:tcW w:w="1077" w:type="dxa"/>
          </w:tcPr>
          <w:p w:rsidR="00DA0A80" w:rsidRDefault="00DA0A80">
            <w:pPr>
              <w:pStyle w:val="ConsPlusNormal"/>
              <w:jc w:val="right"/>
            </w:pPr>
            <w:r>
              <w:t>10,00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1</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2016</w:t>
            </w:r>
          </w:p>
        </w:tc>
        <w:tc>
          <w:tcPr>
            <w:tcW w:w="1264" w:type="dxa"/>
          </w:tcPr>
          <w:p w:rsidR="00DA0A80" w:rsidRDefault="00DA0A80">
            <w:pPr>
              <w:pStyle w:val="ConsPlusNormal"/>
              <w:jc w:val="right"/>
            </w:pPr>
            <w:r>
              <w:t>139,27</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129,27</w:t>
            </w:r>
          </w:p>
        </w:tc>
        <w:tc>
          <w:tcPr>
            <w:tcW w:w="1077" w:type="dxa"/>
          </w:tcPr>
          <w:p w:rsidR="00DA0A80" w:rsidRDefault="00DA0A80">
            <w:pPr>
              <w:pStyle w:val="ConsPlusNormal"/>
              <w:jc w:val="right"/>
            </w:pPr>
            <w:r>
              <w:t>10,00</w:t>
            </w:r>
          </w:p>
        </w:tc>
        <w:tc>
          <w:tcPr>
            <w:tcW w:w="1474" w:type="dxa"/>
            <w:vMerge/>
          </w:tcPr>
          <w:p w:rsidR="00DA0A80" w:rsidRDefault="00DA0A80">
            <w:pPr>
              <w:pStyle w:val="ConsPlusNormal"/>
            </w:pPr>
          </w:p>
        </w:tc>
        <w:tc>
          <w:tcPr>
            <w:tcW w:w="1814" w:type="dxa"/>
          </w:tcPr>
          <w:p w:rsidR="00DA0A80" w:rsidRDefault="00DA0A80">
            <w:pPr>
              <w:pStyle w:val="ConsPlusNormal"/>
            </w:pPr>
            <w:r>
              <w:t xml:space="preserve">1. Количество </w:t>
            </w:r>
            <w:r>
              <w:lastRenderedPageBreak/>
              <w:t>творческих мероприятий, проведенных на территории ЗАТО Северск, ед</w:t>
            </w:r>
          </w:p>
        </w:tc>
        <w:tc>
          <w:tcPr>
            <w:tcW w:w="850" w:type="dxa"/>
          </w:tcPr>
          <w:p w:rsidR="00DA0A80" w:rsidRDefault="00DA0A80">
            <w:pPr>
              <w:pStyle w:val="ConsPlusNormal"/>
              <w:jc w:val="center"/>
            </w:pPr>
            <w:r>
              <w:lastRenderedPageBreak/>
              <w:t>2</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2017</w:t>
            </w:r>
          </w:p>
        </w:tc>
        <w:tc>
          <w:tcPr>
            <w:tcW w:w="1264" w:type="dxa"/>
          </w:tcPr>
          <w:p w:rsidR="00DA0A80" w:rsidRDefault="00DA0A80">
            <w:pPr>
              <w:pStyle w:val="ConsPlusNormal"/>
              <w:jc w:val="right"/>
            </w:pPr>
            <w:r>
              <w:t>139,27</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129,27</w:t>
            </w:r>
          </w:p>
        </w:tc>
        <w:tc>
          <w:tcPr>
            <w:tcW w:w="1077" w:type="dxa"/>
          </w:tcPr>
          <w:p w:rsidR="00DA0A80" w:rsidRDefault="00DA0A80">
            <w:pPr>
              <w:pStyle w:val="ConsPlusNormal"/>
              <w:jc w:val="right"/>
            </w:pPr>
            <w:r>
              <w:t>10,00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2</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2018</w:t>
            </w:r>
          </w:p>
        </w:tc>
        <w:tc>
          <w:tcPr>
            <w:tcW w:w="1264" w:type="dxa"/>
          </w:tcPr>
          <w:p w:rsidR="00DA0A80" w:rsidRDefault="00DA0A80">
            <w:pPr>
              <w:pStyle w:val="ConsPlusNormal"/>
              <w:jc w:val="right"/>
            </w:pPr>
            <w:r>
              <w:t>83,53</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73,53</w:t>
            </w:r>
          </w:p>
        </w:tc>
        <w:tc>
          <w:tcPr>
            <w:tcW w:w="1077" w:type="dxa"/>
          </w:tcPr>
          <w:p w:rsidR="00DA0A80" w:rsidRDefault="00DA0A80">
            <w:pPr>
              <w:pStyle w:val="ConsPlusNormal"/>
              <w:jc w:val="right"/>
            </w:pPr>
            <w:r>
              <w:t>10,00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1</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2019</w:t>
            </w:r>
          </w:p>
        </w:tc>
        <w:tc>
          <w:tcPr>
            <w:tcW w:w="1264" w:type="dxa"/>
          </w:tcPr>
          <w:p w:rsidR="00DA0A80" w:rsidRDefault="00DA0A80">
            <w:pPr>
              <w:pStyle w:val="ConsPlusNormal"/>
              <w:jc w:val="right"/>
            </w:pPr>
            <w:r>
              <w:t>357,13</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357,13</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3</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2020</w:t>
            </w:r>
          </w:p>
        </w:tc>
        <w:tc>
          <w:tcPr>
            <w:tcW w:w="1264" w:type="dxa"/>
          </w:tcPr>
          <w:p w:rsidR="00DA0A80" w:rsidRDefault="00DA0A80">
            <w:pPr>
              <w:pStyle w:val="ConsPlusNormal"/>
              <w:jc w:val="right"/>
            </w:pPr>
            <w:r>
              <w:t>139,00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129,00</w:t>
            </w:r>
          </w:p>
        </w:tc>
        <w:tc>
          <w:tcPr>
            <w:tcW w:w="1077" w:type="dxa"/>
          </w:tcPr>
          <w:p w:rsidR="00DA0A80" w:rsidRDefault="00DA0A80">
            <w:pPr>
              <w:pStyle w:val="ConsPlusNormal"/>
              <w:jc w:val="right"/>
            </w:pPr>
            <w:r>
              <w:t>10,00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2</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 xml:space="preserve">2021 </w:t>
            </w:r>
            <w:r>
              <w:lastRenderedPageBreak/>
              <w:t>(прогнозный период)</w:t>
            </w:r>
          </w:p>
        </w:tc>
        <w:tc>
          <w:tcPr>
            <w:tcW w:w="1264" w:type="dxa"/>
          </w:tcPr>
          <w:p w:rsidR="00DA0A80" w:rsidRDefault="00DA0A80">
            <w:pPr>
              <w:pStyle w:val="ConsPlusNormal"/>
              <w:jc w:val="right"/>
            </w:pPr>
            <w:r>
              <w:lastRenderedPageBreak/>
              <w:t>10,00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10,00</w:t>
            </w:r>
          </w:p>
        </w:tc>
        <w:tc>
          <w:tcPr>
            <w:tcW w:w="1474" w:type="dxa"/>
            <w:vMerge/>
          </w:tcPr>
          <w:p w:rsidR="00DA0A80" w:rsidRDefault="00DA0A80">
            <w:pPr>
              <w:pStyle w:val="ConsPlusNormal"/>
            </w:pPr>
          </w:p>
        </w:tc>
        <w:tc>
          <w:tcPr>
            <w:tcW w:w="1814" w:type="dxa"/>
          </w:tcPr>
          <w:p w:rsidR="00DA0A80" w:rsidRDefault="00DA0A80">
            <w:pPr>
              <w:pStyle w:val="ConsPlusNormal"/>
            </w:pPr>
            <w:r>
              <w:t xml:space="preserve">1. Количество </w:t>
            </w:r>
            <w:r>
              <w:lastRenderedPageBreak/>
              <w:t>творческих мероприятий, проведенных на территории ЗАТО Северск, ед</w:t>
            </w:r>
          </w:p>
        </w:tc>
        <w:tc>
          <w:tcPr>
            <w:tcW w:w="850" w:type="dxa"/>
          </w:tcPr>
          <w:p w:rsidR="00DA0A80" w:rsidRDefault="00DA0A80">
            <w:pPr>
              <w:pStyle w:val="ConsPlusNormal"/>
              <w:jc w:val="center"/>
            </w:pPr>
            <w:r>
              <w:lastRenderedPageBreak/>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2022 (прогнозный период)</w:t>
            </w:r>
          </w:p>
        </w:tc>
        <w:tc>
          <w:tcPr>
            <w:tcW w:w="1264" w:type="dxa"/>
          </w:tcPr>
          <w:p w:rsidR="00DA0A80" w:rsidRDefault="00DA0A80">
            <w:pPr>
              <w:pStyle w:val="ConsPlusNormal"/>
              <w:jc w:val="right"/>
            </w:pPr>
            <w:r>
              <w:t>10,00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10,00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0</w:t>
            </w:r>
          </w:p>
        </w:tc>
      </w:tr>
      <w:tr w:rsidR="00DA0A80">
        <w:tc>
          <w:tcPr>
            <w:tcW w:w="724" w:type="dxa"/>
            <w:vMerge w:val="restart"/>
          </w:tcPr>
          <w:p w:rsidR="00DA0A80" w:rsidRDefault="00DA0A80">
            <w:pPr>
              <w:pStyle w:val="ConsPlusNormal"/>
              <w:jc w:val="center"/>
            </w:pPr>
            <w:r>
              <w:t>5.1.3</w:t>
            </w:r>
          </w:p>
        </w:tc>
        <w:tc>
          <w:tcPr>
            <w:tcW w:w="1814" w:type="dxa"/>
            <w:vMerge w:val="restart"/>
          </w:tcPr>
          <w:p w:rsidR="00DA0A80" w:rsidRDefault="00DA0A80">
            <w:pPr>
              <w:pStyle w:val="ConsPlusNormal"/>
            </w:pPr>
            <w:r>
              <w:t>Организация и проведение историко-этнографической ярмарки-фестиваля "Праздник у семи озер" в пос. Самусь</w:t>
            </w:r>
          </w:p>
        </w:tc>
        <w:tc>
          <w:tcPr>
            <w:tcW w:w="907" w:type="dxa"/>
          </w:tcPr>
          <w:p w:rsidR="00DA0A80" w:rsidRDefault="00DA0A80">
            <w:pPr>
              <w:pStyle w:val="ConsPlusNormal"/>
              <w:jc w:val="center"/>
            </w:pPr>
            <w:r>
              <w:t>Всего</w:t>
            </w:r>
          </w:p>
        </w:tc>
        <w:tc>
          <w:tcPr>
            <w:tcW w:w="1264" w:type="dxa"/>
          </w:tcPr>
          <w:p w:rsidR="00DA0A80" w:rsidRDefault="00DA0A80">
            <w:pPr>
              <w:pStyle w:val="ConsPlusNormal"/>
              <w:jc w:val="right"/>
            </w:pPr>
            <w:r>
              <w:t>1622,28</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1372,28</w:t>
            </w:r>
          </w:p>
        </w:tc>
        <w:tc>
          <w:tcPr>
            <w:tcW w:w="1077" w:type="dxa"/>
          </w:tcPr>
          <w:p w:rsidR="00DA0A80" w:rsidRDefault="00DA0A80">
            <w:pPr>
              <w:pStyle w:val="ConsPlusNormal"/>
              <w:jc w:val="right"/>
            </w:pPr>
            <w:r>
              <w:t>250,00</w:t>
            </w:r>
          </w:p>
        </w:tc>
        <w:tc>
          <w:tcPr>
            <w:tcW w:w="1474" w:type="dxa"/>
            <w:vMerge w:val="restart"/>
          </w:tcPr>
          <w:p w:rsidR="00DA0A80" w:rsidRDefault="00DA0A80">
            <w:pPr>
              <w:pStyle w:val="ConsPlusNormal"/>
            </w:pPr>
            <w:r>
              <w:t>Управление культуры, МБУ "Самусьский ДК"</w:t>
            </w:r>
          </w:p>
        </w:tc>
        <w:tc>
          <w:tcPr>
            <w:tcW w:w="1814" w:type="dxa"/>
          </w:tcPr>
          <w:p w:rsidR="00DA0A80" w:rsidRDefault="00DA0A80">
            <w:pPr>
              <w:pStyle w:val="ConsPlusNormal"/>
              <w:jc w:val="center"/>
            </w:pPr>
            <w:r>
              <w:t>x</w:t>
            </w:r>
          </w:p>
        </w:tc>
        <w:tc>
          <w:tcPr>
            <w:tcW w:w="850"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2015</w:t>
            </w:r>
          </w:p>
        </w:tc>
        <w:tc>
          <w:tcPr>
            <w:tcW w:w="1264" w:type="dxa"/>
          </w:tcPr>
          <w:p w:rsidR="00DA0A80" w:rsidRDefault="00DA0A80">
            <w:pPr>
              <w:pStyle w:val="ConsPlusNormal"/>
              <w:jc w:val="right"/>
            </w:pPr>
            <w:r>
              <w:t>159,59</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109,59</w:t>
            </w:r>
          </w:p>
        </w:tc>
        <w:tc>
          <w:tcPr>
            <w:tcW w:w="1077" w:type="dxa"/>
          </w:tcPr>
          <w:p w:rsidR="00DA0A80" w:rsidRDefault="00DA0A80">
            <w:pPr>
              <w:pStyle w:val="ConsPlusNormal"/>
              <w:jc w:val="right"/>
            </w:pPr>
            <w:r>
              <w:t>50,00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1</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2016</w:t>
            </w:r>
          </w:p>
        </w:tc>
        <w:tc>
          <w:tcPr>
            <w:tcW w:w="1264" w:type="dxa"/>
          </w:tcPr>
          <w:p w:rsidR="00DA0A80" w:rsidRDefault="00DA0A80">
            <w:pPr>
              <w:pStyle w:val="ConsPlusNormal"/>
              <w:jc w:val="right"/>
            </w:pPr>
            <w:r>
              <w:t>350,00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300,00</w:t>
            </w:r>
          </w:p>
        </w:tc>
        <w:tc>
          <w:tcPr>
            <w:tcW w:w="1077" w:type="dxa"/>
          </w:tcPr>
          <w:p w:rsidR="00DA0A80" w:rsidRDefault="00DA0A80">
            <w:pPr>
              <w:pStyle w:val="ConsPlusNormal"/>
              <w:jc w:val="right"/>
            </w:pPr>
            <w:r>
              <w:t>50,00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1</w:t>
            </w:r>
          </w:p>
        </w:tc>
      </w:tr>
      <w:tr w:rsidR="00DA0A80">
        <w:tc>
          <w:tcPr>
            <w:tcW w:w="724" w:type="dxa"/>
            <w:vMerge/>
          </w:tcPr>
          <w:p w:rsidR="00DA0A80" w:rsidRDefault="00DA0A80">
            <w:pPr>
              <w:pStyle w:val="ConsPlusNormal"/>
            </w:pPr>
          </w:p>
        </w:tc>
        <w:tc>
          <w:tcPr>
            <w:tcW w:w="1814" w:type="dxa"/>
            <w:vAlign w:val="center"/>
          </w:tcPr>
          <w:p w:rsidR="00DA0A80" w:rsidRDefault="00DA0A80">
            <w:pPr>
              <w:pStyle w:val="ConsPlusNormal"/>
            </w:pPr>
          </w:p>
        </w:tc>
        <w:tc>
          <w:tcPr>
            <w:tcW w:w="907" w:type="dxa"/>
          </w:tcPr>
          <w:p w:rsidR="00DA0A80" w:rsidRDefault="00DA0A80">
            <w:pPr>
              <w:pStyle w:val="ConsPlusNormal"/>
              <w:jc w:val="center"/>
            </w:pPr>
            <w:r>
              <w:t>2017</w:t>
            </w:r>
          </w:p>
        </w:tc>
        <w:tc>
          <w:tcPr>
            <w:tcW w:w="1264" w:type="dxa"/>
          </w:tcPr>
          <w:p w:rsidR="00DA0A80" w:rsidRDefault="00DA0A80">
            <w:pPr>
              <w:pStyle w:val="ConsPlusNormal"/>
              <w:jc w:val="right"/>
            </w:pPr>
            <w:r>
              <w:t>320,00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270,00</w:t>
            </w:r>
          </w:p>
        </w:tc>
        <w:tc>
          <w:tcPr>
            <w:tcW w:w="1077" w:type="dxa"/>
          </w:tcPr>
          <w:p w:rsidR="00DA0A80" w:rsidRDefault="00DA0A80">
            <w:pPr>
              <w:pStyle w:val="ConsPlusNormal"/>
              <w:jc w:val="right"/>
            </w:pPr>
            <w:r>
              <w:t>50,00</w:t>
            </w:r>
          </w:p>
        </w:tc>
        <w:tc>
          <w:tcPr>
            <w:tcW w:w="1474" w:type="dxa"/>
            <w:vAlign w:val="center"/>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1</w:t>
            </w:r>
          </w:p>
        </w:tc>
      </w:tr>
      <w:tr w:rsidR="00DA0A80">
        <w:tc>
          <w:tcPr>
            <w:tcW w:w="724" w:type="dxa"/>
            <w:vMerge w:val="restart"/>
            <w:tcBorders>
              <w:bottom w:val="nil"/>
            </w:tcBorders>
          </w:tcPr>
          <w:p w:rsidR="00DA0A80" w:rsidRDefault="00DA0A80">
            <w:pPr>
              <w:pStyle w:val="ConsPlusNormal"/>
            </w:pPr>
          </w:p>
        </w:tc>
        <w:tc>
          <w:tcPr>
            <w:tcW w:w="1814" w:type="dxa"/>
            <w:vMerge w:val="restart"/>
            <w:tcBorders>
              <w:bottom w:val="nil"/>
            </w:tcBorders>
          </w:tcPr>
          <w:p w:rsidR="00DA0A80" w:rsidRDefault="00DA0A80">
            <w:pPr>
              <w:pStyle w:val="ConsPlusNormal"/>
            </w:pPr>
          </w:p>
        </w:tc>
        <w:tc>
          <w:tcPr>
            <w:tcW w:w="907" w:type="dxa"/>
          </w:tcPr>
          <w:p w:rsidR="00DA0A80" w:rsidRDefault="00DA0A80">
            <w:pPr>
              <w:pStyle w:val="ConsPlusNormal"/>
              <w:jc w:val="center"/>
            </w:pPr>
            <w:r>
              <w:t>2018</w:t>
            </w:r>
          </w:p>
        </w:tc>
        <w:tc>
          <w:tcPr>
            <w:tcW w:w="1264" w:type="dxa"/>
          </w:tcPr>
          <w:p w:rsidR="00DA0A80" w:rsidRDefault="00DA0A80">
            <w:pPr>
              <w:pStyle w:val="ConsPlusNormal"/>
              <w:jc w:val="right"/>
            </w:pPr>
            <w:r>
              <w:t>261,94</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211,94</w:t>
            </w:r>
          </w:p>
        </w:tc>
        <w:tc>
          <w:tcPr>
            <w:tcW w:w="1077" w:type="dxa"/>
          </w:tcPr>
          <w:p w:rsidR="00DA0A80" w:rsidRDefault="00DA0A80">
            <w:pPr>
              <w:pStyle w:val="ConsPlusNormal"/>
              <w:jc w:val="right"/>
            </w:pPr>
            <w:r>
              <w:t>50,00</w:t>
            </w:r>
          </w:p>
        </w:tc>
        <w:tc>
          <w:tcPr>
            <w:tcW w:w="1474" w:type="dxa"/>
            <w:vMerge w:val="restart"/>
            <w:tcBorders>
              <w:bottom w:val="nil"/>
            </w:tcBorders>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1</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tcPr>
          <w:p w:rsidR="00DA0A80" w:rsidRDefault="00DA0A80">
            <w:pPr>
              <w:pStyle w:val="ConsPlusNormal"/>
              <w:jc w:val="center"/>
            </w:pPr>
            <w:r>
              <w:t>2019</w:t>
            </w:r>
          </w:p>
        </w:tc>
        <w:tc>
          <w:tcPr>
            <w:tcW w:w="1264" w:type="dxa"/>
          </w:tcPr>
          <w:p w:rsidR="00DA0A80" w:rsidRDefault="00DA0A80">
            <w:pPr>
              <w:pStyle w:val="ConsPlusNormal"/>
              <w:jc w:val="right"/>
            </w:pPr>
            <w:r>
              <w:t>230,75</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230,75</w:t>
            </w:r>
          </w:p>
        </w:tc>
        <w:tc>
          <w:tcPr>
            <w:tcW w:w="1077" w:type="dxa"/>
          </w:tcPr>
          <w:p w:rsidR="00DA0A80" w:rsidRDefault="00DA0A80">
            <w:pPr>
              <w:pStyle w:val="ConsPlusNormal"/>
              <w:jc w:val="right"/>
            </w:pPr>
            <w:r>
              <w:t>0,00</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1</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tcPr>
          <w:p w:rsidR="00DA0A80" w:rsidRDefault="00DA0A80">
            <w:pPr>
              <w:pStyle w:val="ConsPlusNormal"/>
              <w:jc w:val="center"/>
            </w:pPr>
            <w:r>
              <w:t>2020</w:t>
            </w:r>
          </w:p>
        </w:tc>
        <w:tc>
          <w:tcPr>
            <w:tcW w:w="1264" w:type="dxa"/>
          </w:tcPr>
          <w:p w:rsidR="00DA0A80" w:rsidRDefault="00DA0A80">
            <w:pPr>
              <w:pStyle w:val="ConsPlusNormal"/>
              <w:jc w:val="right"/>
            </w:pPr>
            <w:r>
              <w:t>300,00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250,00</w:t>
            </w:r>
          </w:p>
        </w:tc>
        <w:tc>
          <w:tcPr>
            <w:tcW w:w="1077" w:type="dxa"/>
          </w:tcPr>
          <w:p w:rsidR="00DA0A80" w:rsidRDefault="00DA0A80">
            <w:pPr>
              <w:pStyle w:val="ConsPlusNormal"/>
              <w:jc w:val="right"/>
            </w:pPr>
            <w:r>
              <w:t>50,00</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1</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50,00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50,00</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0</w:t>
            </w:r>
          </w:p>
        </w:tc>
      </w:tr>
      <w:tr w:rsidR="00DA0A80">
        <w:tblPrEx>
          <w:tblBorders>
            <w:insideH w:val="nil"/>
          </w:tblBorders>
        </w:tblPrEx>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tcBorders>
              <w:bottom w:val="nil"/>
            </w:tcBorders>
          </w:tcPr>
          <w:p w:rsidR="00DA0A80" w:rsidRDefault="00DA0A80">
            <w:pPr>
              <w:pStyle w:val="ConsPlusNormal"/>
              <w:jc w:val="center"/>
            </w:pPr>
            <w:r>
              <w:t>2022 (прогнозный период)</w:t>
            </w:r>
          </w:p>
        </w:tc>
        <w:tc>
          <w:tcPr>
            <w:tcW w:w="1264" w:type="dxa"/>
            <w:tcBorders>
              <w:bottom w:val="nil"/>
            </w:tcBorders>
          </w:tcPr>
          <w:p w:rsidR="00DA0A80" w:rsidRDefault="00DA0A80">
            <w:pPr>
              <w:pStyle w:val="ConsPlusNormal"/>
              <w:jc w:val="right"/>
            </w:pPr>
            <w:r>
              <w:t>50,00</w:t>
            </w:r>
          </w:p>
        </w:tc>
        <w:tc>
          <w:tcPr>
            <w:tcW w:w="1077" w:type="dxa"/>
            <w:tcBorders>
              <w:bottom w:val="nil"/>
            </w:tcBorders>
          </w:tcPr>
          <w:p w:rsidR="00DA0A80" w:rsidRDefault="00DA0A80">
            <w:pPr>
              <w:pStyle w:val="ConsPlusNormal"/>
              <w:jc w:val="right"/>
            </w:pPr>
            <w:r>
              <w:t>0,00</w:t>
            </w:r>
          </w:p>
        </w:tc>
        <w:tc>
          <w:tcPr>
            <w:tcW w:w="1304" w:type="dxa"/>
            <w:tcBorders>
              <w:bottom w:val="nil"/>
            </w:tcBorders>
          </w:tcPr>
          <w:p w:rsidR="00DA0A80" w:rsidRDefault="00DA0A80">
            <w:pPr>
              <w:pStyle w:val="ConsPlusNormal"/>
              <w:jc w:val="right"/>
            </w:pPr>
            <w:r>
              <w:t>0,00</w:t>
            </w:r>
          </w:p>
        </w:tc>
        <w:tc>
          <w:tcPr>
            <w:tcW w:w="1264" w:type="dxa"/>
            <w:tcBorders>
              <w:bottom w:val="nil"/>
            </w:tcBorders>
          </w:tcPr>
          <w:p w:rsidR="00DA0A80" w:rsidRDefault="00DA0A80">
            <w:pPr>
              <w:pStyle w:val="ConsPlusNormal"/>
              <w:jc w:val="right"/>
            </w:pPr>
            <w:r>
              <w:t>0,00</w:t>
            </w:r>
          </w:p>
        </w:tc>
        <w:tc>
          <w:tcPr>
            <w:tcW w:w="1077" w:type="dxa"/>
            <w:tcBorders>
              <w:bottom w:val="nil"/>
            </w:tcBorders>
          </w:tcPr>
          <w:p w:rsidR="00DA0A80" w:rsidRDefault="00DA0A80">
            <w:pPr>
              <w:pStyle w:val="ConsPlusNormal"/>
              <w:jc w:val="right"/>
            </w:pPr>
            <w:r>
              <w:t>50,00</w:t>
            </w:r>
          </w:p>
        </w:tc>
        <w:tc>
          <w:tcPr>
            <w:tcW w:w="1474" w:type="dxa"/>
            <w:vMerge/>
            <w:tcBorders>
              <w:bottom w:val="nil"/>
            </w:tcBorders>
          </w:tcPr>
          <w:p w:rsidR="00DA0A80" w:rsidRDefault="00DA0A80">
            <w:pPr>
              <w:pStyle w:val="ConsPlusNormal"/>
            </w:pPr>
          </w:p>
        </w:tc>
        <w:tc>
          <w:tcPr>
            <w:tcW w:w="1814" w:type="dxa"/>
            <w:tcBorders>
              <w:bottom w:val="nil"/>
            </w:tcBorders>
          </w:tcPr>
          <w:p w:rsidR="00DA0A80" w:rsidRDefault="00DA0A80">
            <w:pPr>
              <w:pStyle w:val="ConsPlusNormal"/>
            </w:pPr>
            <w:r>
              <w:t>1. Количество творческих мероприятий, проведенных на территории ЗАТО Северск, ед</w:t>
            </w:r>
          </w:p>
        </w:tc>
        <w:tc>
          <w:tcPr>
            <w:tcW w:w="850" w:type="dxa"/>
            <w:tcBorders>
              <w:bottom w:val="nil"/>
            </w:tcBorders>
          </w:tcPr>
          <w:p w:rsidR="00DA0A80" w:rsidRDefault="00DA0A80">
            <w:pPr>
              <w:pStyle w:val="ConsPlusNormal"/>
              <w:jc w:val="center"/>
            </w:pPr>
            <w:r>
              <w:t>0</w:t>
            </w:r>
          </w:p>
        </w:tc>
      </w:tr>
      <w:tr w:rsidR="00DA0A80">
        <w:tblPrEx>
          <w:tblBorders>
            <w:insideH w:val="nil"/>
          </w:tblBorders>
        </w:tblPrEx>
        <w:tc>
          <w:tcPr>
            <w:tcW w:w="13569" w:type="dxa"/>
            <w:gridSpan w:val="11"/>
            <w:tcBorders>
              <w:top w:val="nil"/>
            </w:tcBorders>
          </w:tcPr>
          <w:p w:rsidR="00DA0A80" w:rsidRDefault="00DA0A80">
            <w:pPr>
              <w:pStyle w:val="ConsPlusNormal"/>
              <w:jc w:val="both"/>
            </w:pPr>
            <w:r>
              <w:lastRenderedPageBreak/>
              <w:t xml:space="preserve">(п. 5.1.3 в ред. </w:t>
            </w:r>
            <w:hyperlink r:id="rId133">
              <w:r>
                <w:rPr>
                  <w:color w:val="0000FF"/>
                </w:rPr>
                <w:t>постановления</w:t>
              </w:r>
            </w:hyperlink>
            <w:r>
              <w:t xml:space="preserve"> Администрации ЗАТО Северск от 10.11.2020 N 1980)</w:t>
            </w:r>
          </w:p>
        </w:tc>
      </w:tr>
      <w:tr w:rsidR="00DA0A80">
        <w:tc>
          <w:tcPr>
            <w:tcW w:w="724" w:type="dxa"/>
            <w:vMerge w:val="restart"/>
          </w:tcPr>
          <w:p w:rsidR="00DA0A80" w:rsidRDefault="00DA0A80">
            <w:pPr>
              <w:pStyle w:val="ConsPlusNormal"/>
              <w:jc w:val="center"/>
            </w:pPr>
            <w:r>
              <w:t>5.1.4</w:t>
            </w:r>
          </w:p>
        </w:tc>
        <w:tc>
          <w:tcPr>
            <w:tcW w:w="1814" w:type="dxa"/>
            <w:vMerge w:val="restart"/>
          </w:tcPr>
          <w:p w:rsidR="00DA0A80" w:rsidRDefault="00DA0A80">
            <w:pPr>
              <w:pStyle w:val="ConsPlusNormal"/>
            </w:pPr>
            <w:r>
              <w:t>Организация и проведение муниципального образовательного просветительского проекта "Познаем мир с Русским географическим обществом"</w:t>
            </w:r>
          </w:p>
        </w:tc>
        <w:tc>
          <w:tcPr>
            <w:tcW w:w="907" w:type="dxa"/>
          </w:tcPr>
          <w:p w:rsidR="00DA0A80" w:rsidRDefault="00DA0A80">
            <w:pPr>
              <w:pStyle w:val="ConsPlusNormal"/>
              <w:jc w:val="center"/>
            </w:pPr>
            <w:r>
              <w:t>Всего</w:t>
            </w:r>
          </w:p>
        </w:tc>
        <w:tc>
          <w:tcPr>
            <w:tcW w:w="1264" w:type="dxa"/>
          </w:tcPr>
          <w:p w:rsidR="00DA0A80" w:rsidRDefault="00DA0A80">
            <w:pPr>
              <w:pStyle w:val="ConsPlusNormal"/>
              <w:jc w:val="right"/>
            </w:pPr>
            <w:r>
              <w:t>196,00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196,00</w:t>
            </w:r>
          </w:p>
        </w:tc>
        <w:tc>
          <w:tcPr>
            <w:tcW w:w="1077" w:type="dxa"/>
          </w:tcPr>
          <w:p w:rsidR="00DA0A80" w:rsidRDefault="00DA0A80">
            <w:pPr>
              <w:pStyle w:val="ConsPlusNormal"/>
              <w:jc w:val="right"/>
            </w:pPr>
            <w:r>
              <w:t>0,00</w:t>
            </w:r>
          </w:p>
        </w:tc>
        <w:tc>
          <w:tcPr>
            <w:tcW w:w="1474" w:type="dxa"/>
            <w:vMerge w:val="restart"/>
          </w:tcPr>
          <w:p w:rsidR="00DA0A80" w:rsidRDefault="00DA0A80">
            <w:pPr>
              <w:pStyle w:val="ConsPlusNormal"/>
            </w:pPr>
            <w:r>
              <w:t>УК Администрации ЗАТО Северск, Управление образования, учреждения культуры</w:t>
            </w:r>
          </w:p>
        </w:tc>
        <w:tc>
          <w:tcPr>
            <w:tcW w:w="1814" w:type="dxa"/>
          </w:tcPr>
          <w:p w:rsidR="00DA0A80" w:rsidRDefault="00DA0A80">
            <w:pPr>
              <w:pStyle w:val="ConsPlusNormal"/>
              <w:jc w:val="center"/>
            </w:pPr>
            <w:r>
              <w:t>X</w:t>
            </w:r>
          </w:p>
        </w:tc>
        <w:tc>
          <w:tcPr>
            <w:tcW w:w="850"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2015</w:t>
            </w:r>
          </w:p>
        </w:tc>
        <w:tc>
          <w:tcPr>
            <w:tcW w:w="1264" w:type="dxa"/>
          </w:tcPr>
          <w:p w:rsidR="00DA0A80" w:rsidRDefault="00DA0A80">
            <w:pPr>
              <w:pStyle w:val="ConsPlusNormal"/>
              <w:jc w:val="right"/>
            </w:pPr>
            <w:r>
              <w:t>196,00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196,00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1</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2016</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2017</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2018</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2019</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 xml:space="preserve">1. Количество творческих мероприятий, </w:t>
            </w:r>
            <w:r>
              <w:lastRenderedPageBreak/>
              <w:t>проведенных на территории ЗАТО Северск, ед</w:t>
            </w:r>
          </w:p>
        </w:tc>
        <w:tc>
          <w:tcPr>
            <w:tcW w:w="850" w:type="dxa"/>
          </w:tcPr>
          <w:p w:rsidR="00DA0A80" w:rsidRDefault="00DA0A80">
            <w:pPr>
              <w:pStyle w:val="ConsPlusNormal"/>
              <w:jc w:val="center"/>
            </w:pPr>
            <w:r>
              <w:lastRenderedPageBreak/>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2020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2022 (прогнозный период)</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0</w:t>
            </w:r>
          </w:p>
        </w:tc>
      </w:tr>
      <w:tr w:rsidR="00DA0A80">
        <w:tc>
          <w:tcPr>
            <w:tcW w:w="724" w:type="dxa"/>
            <w:vMerge w:val="restart"/>
          </w:tcPr>
          <w:p w:rsidR="00DA0A80" w:rsidRDefault="00DA0A80">
            <w:pPr>
              <w:pStyle w:val="ConsPlusNormal"/>
              <w:jc w:val="center"/>
            </w:pPr>
            <w:r>
              <w:t>5.1.5</w:t>
            </w:r>
          </w:p>
        </w:tc>
        <w:tc>
          <w:tcPr>
            <w:tcW w:w="1814" w:type="dxa"/>
            <w:vMerge w:val="restart"/>
          </w:tcPr>
          <w:p w:rsidR="00DA0A80" w:rsidRDefault="00DA0A80">
            <w:pPr>
              <w:pStyle w:val="ConsPlusNormal"/>
            </w:pPr>
            <w:r>
              <w:t>Организация участия профессиональных коллективов ЗАТО Северск в творческих фестивалях различного уровня</w:t>
            </w:r>
          </w:p>
        </w:tc>
        <w:tc>
          <w:tcPr>
            <w:tcW w:w="907" w:type="dxa"/>
          </w:tcPr>
          <w:p w:rsidR="00DA0A80" w:rsidRDefault="00DA0A80">
            <w:pPr>
              <w:pStyle w:val="ConsPlusNormal"/>
              <w:jc w:val="center"/>
            </w:pPr>
            <w:r>
              <w:t>Всего</w:t>
            </w:r>
          </w:p>
        </w:tc>
        <w:tc>
          <w:tcPr>
            <w:tcW w:w="1264" w:type="dxa"/>
          </w:tcPr>
          <w:p w:rsidR="00DA0A80" w:rsidRDefault="00DA0A80">
            <w:pPr>
              <w:pStyle w:val="ConsPlusNormal"/>
              <w:jc w:val="right"/>
            </w:pPr>
            <w:r>
              <w:t>1365,94</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990,84</w:t>
            </w:r>
          </w:p>
        </w:tc>
        <w:tc>
          <w:tcPr>
            <w:tcW w:w="1077" w:type="dxa"/>
          </w:tcPr>
          <w:p w:rsidR="00DA0A80" w:rsidRDefault="00DA0A80">
            <w:pPr>
              <w:pStyle w:val="ConsPlusNormal"/>
              <w:jc w:val="right"/>
            </w:pPr>
            <w:r>
              <w:t>375,10</w:t>
            </w:r>
          </w:p>
        </w:tc>
        <w:tc>
          <w:tcPr>
            <w:tcW w:w="1474" w:type="dxa"/>
            <w:vMerge w:val="restart"/>
          </w:tcPr>
          <w:p w:rsidR="00DA0A80" w:rsidRDefault="00DA0A80">
            <w:pPr>
              <w:pStyle w:val="ConsPlusNormal"/>
            </w:pPr>
            <w:r>
              <w:t xml:space="preserve">Управление культуры, Управление образования, учреждения культуры, учреждения дополнительного </w:t>
            </w:r>
            <w:r>
              <w:lastRenderedPageBreak/>
              <w:t>образования</w:t>
            </w:r>
          </w:p>
        </w:tc>
        <w:tc>
          <w:tcPr>
            <w:tcW w:w="1814" w:type="dxa"/>
          </w:tcPr>
          <w:p w:rsidR="00DA0A80" w:rsidRDefault="00DA0A80">
            <w:pPr>
              <w:pStyle w:val="ConsPlusNormal"/>
              <w:jc w:val="center"/>
            </w:pPr>
            <w:r>
              <w:lastRenderedPageBreak/>
              <w:t>x</w:t>
            </w:r>
          </w:p>
        </w:tc>
        <w:tc>
          <w:tcPr>
            <w:tcW w:w="850"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2015</w:t>
            </w:r>
          </w:p>
        </w:tc>
        <w:tc>
          <w:tcPr>
            <w:tcW w:w="1264" w:type="dxa"/>
          </w:tcPr>
          <w:p w:rsidR="00DA0A80" w:rsidRDefault="00DA0A80">
            <w:pPr>
              <w:pStyle w:val="ConsPlusNormal"/>
              <w:jc w:val="right"/>
            </w:pPr>
            <w:r>
              <w:t>452,18</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199,73</w:t>
            </w:r>
          </w:p>
        </w:tc>
        <w:tc>
          <w:tcPr>
            <w:tcW w:w="1077" w:type="dxa"/>
          </w:tcPr>
          <w:p w:rsidR="00DA0A80" w:rsidRDefault="00DA0A80">
            <w:pPr>
              <w:pStyle w:val="ConsPlusNormal"/>
              <w:jc w:val="right"/>
            </w:pPr>
            <w:r>
              <w:t>252,45</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коллективов, принявших участие в выездных мероприятиях, ед</w:t>
            </w:r>
          </w:p>
        </w:tc>
        <w:tc>
          <w:tcPr>
            <w:tcW w:w="850" w:type="dxa"/>
          </w:tcPr>
          <w:p w:rsidR="00DA0A80" w:rsidRDefault="00DA0A80">
            <w:pPr>
              <w:pStyle w:val="ConsPlusNormal"/>
              <w:jc w:val="center"/>
            </w:pPr>
            <w:r>
              <w:t>3</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2016</w:t>
            </w:r>
          </w:p>
        </w:tc>
        <w:tc>
          <w:tcPr>
            <w:tcW w:w="1264" w:type="dxa"/>
          </w:tcPr>
          <w:p w:rsidR="00DA0A80" w:rsidRDefault="00DA0A80">
            <w:pPr>
              <w:pStyle w:val="ConsPlusNormal"/>
              <w:jc w:val="right"/>
            </w:pPr>
            <w:r>
              <w:t>273,07</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239,42</w:t>
            </w:r>
          </w:p>
        </w:tc>
        <w:tc>
          <w:tcPr>
            <w:tcW w:w="1077" w:type="dxa"/>
          </w:tcPr>
          <w:p w:rsidR="00DA0A80" w:rsidRDefault="00DA0A80">
            <w:pPr>
              <w:pStyle w:val="ConsPlusNormal"/>
              <w:jc w:val="right"/>
            </w:pPr>
            <w:r>
              <w:t>33,65</w:t>
            </w:r>
          </w:p>
        </w:tc>
        <w:tc>
          <w:tcPr>
            <w:tcW w:w="1474" w:type="dxa"/>
            <w:vMerge/>
          </w:tcPr>
          <w:p w:rsidR="00DA0A80" w:rsidRDefault="00DA0A80">
            <w:pPr>
              <w:pStyle w:val="ConsPlusNormal"/>
            </w:pPr>
          </w:p>
        </w:tc>
        <w:tc>
          <w:tcPr>
            <w:tcW w:w="1814" w:type="dxa"/>
          </w:tcPr>
          <w:p w:rsidR="00DA0A80" w:rsidRDefault="00DA0A80">
            <w:pPr>
              <w:pStyle w:val="ConsPlusNormal"/>
            </w:pPr>
            <w:r>
              <w:t xml:space="preserve">1. Количество </w:t>
            </w:r>
            <w:r>
              <w:lastRenderedPageBreak/>
              <w:t>коллективов, принявших участие в выездных мероприятиях, ед</w:t>
            </w:r>
          </w:p>
        </w:tc>
        <w:tc>
          <w:tcPr>
            <w:tcW w:w="850" w:type="dxa"/>
          </w:tcPr>
          <w:p w:rsidR="00DA0A80" w:rsidRDefault="00DA0A80">
            <w:pPr>
              <w:pStyle w:val="ConsPlusNormal"/>
              <w:jc w:val="center"/>
            </w:pPr>
            <w:r>
              <w:lastRenderedPageBreak/>
              <w:t>2</w:t>
            </w:r>
          </w:p>
        </w:tc>
      </w:tr>
      <w:tr w:rsidR="00DA0A80">
        <w:tc>
          <w:tcPr>
            <w:tcW w:w="724" w:type="dxa"/>
            <w:vMerge/>
          </w:tcPr>
          <w:p w:rsidR="00DA0A80" w:rsidRDefault="00DA0A80">
            <w:pPr>
              <w:pStyle w:val="ConsPlusNormal"/>
            </w:pPr>
          </w:p>
        </w:tc>
        <w:tc>
          <w:tcPr>
            <w:tcW w:w="1814" w:type="dxa"/>
            <w:vMerge w:val="restart"/>
          </w:tcPr>
          <w:p w:rsidR="00DA0A80" w:rsidRDefault="00DA0A80">
            <w:pPr>
              <w:pStyle w:val="ConsPlusNormal"/>
            </w:pPr>
          </w:p>
        </w:tc>
        <w:tc>
          <w:tcPr>
            <w:tcW w:w="907" w:type="dxa"/>
          </w:tcPr>
          <w:p w:rsidR="00DA0A80" w:rsidRDefault="00DA0A80">
            <w:pPr>
              <w:pStyle w:val="ConsPlusNormal"/>
              <w:jc w:val="center"/>
            </w:pPr>
            <w:r>
              <w:t>2017</w:t>
            </w:r>
          </w:p>
        </w:tc>
        <w:tc>
          <w:tcPr>
            <w:tcW w:w="1264" w:type="dxa"/>
          </w:tcPr>
          <w:p w:rsidR="00DA0A80" w:rsidRDefault="00DA0A80">
            <w:pPr>
              <w:pStyle w:val="ConsPlusNormal"/>
              <w:jc w:val="right"/>
            </w:pPr>
            <w:r>
              <w:t>44,09</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44,09</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коллективов, принявших участие в выездных мероприятиях, ед</w:t>
            </w:r>
          </w:p>
        </w:tc>
        <w:tc>
          <w:tcPr>
            <w:tcW w:w="850" w:type="dxa"/>
          </w:tcPr>
          <w:p w:rsidR="00DA0A80" w:rsidRDefault="00DA0A80">
            <w:pPr>
              <w:pStyle w:val="ConsPlusNormal"/>
              <w:jc w:val="center"/>
            </w:pPr>
            <w:r>
              <w:t>1</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2018</w:t>
            </w:r>
          </w:p>
        </w:tc>
        <w:tc>
          <w:tcPr>
            <w:tcW w:w="1264" w:type="dxa"/>
          </w:tcPr>
          <w:p w:rsidR="00DA0A80" w:rsidRDefault="00DA0A80">
            <w:pPr>
              <w:pStyle w:val="ConsPlusNormal"/>
              <w:jc w:val="right"/>
            </w:pPr>
            <w:r>
              <w:t>596,60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507,60</w:t>
            </w:r>
          </w:p>
        </w:tc>
        <w:tc>
          <w:tcPr>
            <w:tcW w:w="1077" w:type="dxa"/>
          </w:tcPr>
          <w:p w:rsidR="00DA0A80" w:rsidRDefault="00DA0A80">
            <w:pPr>
              <w:pStyle w:val="ConsPlusNormal"/>
              <w:jc w:val="right"/>
            </w:pPr>
            <w:r>
              <w:t>89,00</w:t>
            </w:r>
          </w:p>
        </w:tc>
        <w:tc>
          <w:tcPr>
            <w:tcW w:w="1474" w:type="dxa"/>
            <w:vAlign w:val="center"/>
          </w:tcPr>
          <w:p w:rsidR="00DA0A80" w:rsidRDefault="00DA0A80">
            <w:pPr>
              <w:pStyle w:val="ConsPlusNormal"/>
            </w:pPr>
          </w:p>
        </w:tc>
        <w:tc>
          <w:tcPr>
            <w:tcW w:w="1814" w:type="dxa"/>
          </w:tcPr>
          <w:p w:rsidR="00DA0A80" w:rsidRDefault="00DA0A80">
            <w:pPr>
              <w:pStyle w:val="ConsPlusNormal"/>
            </w:pPr>
            <w:r>
              <w:t>1. Количество коллективов, принявших участие в выездных мероприятиях, ед</w:t>
            </w:r>
          </w:p>
        </w:tc>
        <w:tc>
          <w:tcPr>
            <w:tcW w:w="850" w:type="dxa"/>
          </w:tcPr>
          <w:p w:rsidR="00DA0A80" w:rsidRDefault="00DA0A80">
            <w:pPr>
              <w:pStyle w:val="ConsPlusNormal"/>
              <w:jc w:val="center"/>
            </w:pPr>
            <w:r>
              <w:t>5</w:t>
            </w:r>
          </w:p>
        </w:tc>
      </w:tr>
      <w:tr w:rsidR="00DA0A80">
        <w:tc>
          <w:tcPr>
            <w:tcW w:w="724" w:type="dxa"/>
            <w:vMerge w:val="restart"/>
            <w:tcBorders>
              <w:bottom w:val="nil"/>
            </w:tcBorders>
          </w:tcPr>
          <w:p w:rsidR="00DA0A80" w:rsidRDefault="00DA0A80">
            <w:pPr>
              <w:pStyle w:val="ConsPlusNormal"/>
            </w:pPr>
          </w:p>
        </w:tc>
        <w:tc>
          <w:tcPr>
            <w:tcW w:w="1814" w:type="dxa"/>
            <w:vMerge w:val="restart"/>
            <w:tcBorders>
              <w:bottom w:val="nil"/>
            </w:tcBorders>
          </w:tcPr>
          <w:p w:rsidR="00DA0A80" w:rsidRDefault="00DA0A80">
            <w:pPr>
              <w:pStyle w:val="ConsPlusNormal"/>
            </w:pPr>
          </w:p>
        </w:tc>
        <w:tc>
          <w:tcPr>
            <w:tcW w:w="907" w:type="dxa"/>
          </w:tcPr>
          <w:p w:rsidR="00DA0A80" w:rsidRDefault="00DA0A80">
            <w:pPr>
              <w:pStyle w:val="ConsPlusNormal"/>
              <w:jc w:val="center"/>
            </w:pPr>
            <w:r>
              <w:t>2019</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val="restart"/>
            <w:tcBorders>
              <w:bottom w:val="nil"/>
            </w:tcBorders>
          </w:tcPr>
          <w:p w:rsidR="00DA0A80" w:rsidRDefault="00DA0A80">
            <w:pPr>
              <w:pStyle w:val="ConsPlusNormal"/>
            </w:pPr>
          </w:p>
        </w:tc>
        <w:tc>
          <w:tcPr>
            <w:tcW w:w="1814" w:type="dxa"/>
          </w:tcPr>
          <w:p w:rsidR="00DA0A80" w:rsidRDefault="00DA0A80">
            <w:pPr>
              <w:pStyle w:val="ConsPlusNormal"/>
            </w:pPr>
            <w:r>
              <w:t>1. Количество коллективов, принявших участие в выездных мероприятиях, ед</w:t>
            </w:r>
          </w:p>
        </w:tc>
        <w:tc>
          <w:tcPr>
            <w:tcW w:w="850" w:type="dxa"/>
          </w:tcPr>
          <w:p w:rsidR="00DA0A80" w:rsidRDefault="00DA0A80">
            <w:pPr>
              <w:pStyle w:val="ConsPlusNormal"/>
              <w:jc w:val="center"/>
            </w:pPr>
            <w:r>
              <w:t>0</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tcPr>
          <w:p w:rsidR="00DA0A80" w:rsidRDefault="00DA0A80">
            <w:pPr>
              <w:pStyle w:val="ConsPlusNormal"/>
              <w:jc w:val="center"/>
            </w:pPr>
            <w:r>
              <w:t>2020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1. Количество коллективов, принявших участие в выездных мероприятиях, ед</w:t>
            </w:r>
          </w:p>
        </w:tc>
        <w:tc>
          <w:tcPr>
            <w:tcW w:w="850" w:type="dxa"/>
          </w:tcPr>
          <w:p w:rsidR="00DA0A80" w:rsidRDefault="00DA0A80">
            <w:pPr>
              <w:pStyle w:val="ConsPlusNormal"/>
              <w:jc w:val="center"/>
            </w:pPr>
            <w:r>
              <w:t>0</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tcPr>
          <w:p w:rsidR="00DA0A80" w:rsidRDefault="00DA0A80">
            <w:pPr>
              <w:pStyle w:val="ConsPlusNormal"/>
              <w:jc w:val="center"/>
            </w:pPr>
            <w:r>
              <w:t xml:space="preserve">2021 </w:t>
            </w:r>
            <w:r>
              <w:lastRenderedPageBreak/>
              <w:t>(прогнозный период)</w:t>
            </w:r>
          </w:p>
        </w:tc>
        <w:tc>
          <w:tcPr>
            <w:tcW w:w="1264" w:type="dxa"/>
          </w:tcPr>
          <w:p w:rsidR="00DA0A80" w:rsidRDefault="00DA0A80">
            <w:pPr>
              <w:pStyle w:val="ConsPlusNormal"/>
              <w:jc w:val="right"/>
            </w:pPr>
            <w:r>
              <w:lastRenderedPageBreak/>
              <w:t>33,65</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33,65</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 xml:space="preserve">1. Количество </w:t>
            </w:r>
            <w:r>
              <w:lastRenderedPageBreak/>
              <w:t>коллективов, принявших участие в выездных мероприятиях, ед</w:t>
            </w:r>
          </w:p>
        </w:tc>
        <w:tc>
          <w:tcPr>
            <w:tcW w:w="850" w:type="dxa"/>
          </w:tcPr>
          <w:p w:rsidR="00DA0A80" w:rsidRDefault="00DA0A80">
            <w:pPr>
              <w:pStyle w:val="ConsPlusNormal"/>
              <w:jc w:val="center"/>
            </w:pPr>
            <w:r>
              <w:lastRenderedPageBreak/>
              <w:t>1</w:t>
            </w:r>
          </w:p>
        </w:tc>
      </w:tr>
      <w:tr w:rsidR="00DA0A80">
        <w:tblPrEx>
          <w:tblBorders>
            <w:insideH w:val="nil"/>
          </w:tblBorders>
        </w:tblPrEx>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tcBorders>
              <w:bottom w:val="nil"/>
            </w:tcBorders>
          </w:tcPr>
          <w:p w:rsidR="00DA0A80" w:rsidRDefault="00DA0A80">
            <w:pPr>
              <w:pStyle w:val="ConsPlusNormal"/>
              <w:jc w:val="center"/>
            </w:pPr>
            <w:r>
              <w:t>2022 (прогнозный период)</w:t>
            </w:r>
          </w:p>
        </w:tc>
        <w:tc>
          <w:tcPr>
            <w:tcW w:w="1264" w:type="dxa"/>
            <w:tcBorders>
              <w:bottom w:val="nil"/>
            </w:tcBorders>
          </w:tcPr>
          <w:p w:rsidR="00DA0A80" w:rsidRDefault="00DA0A80">
            <w:pPr>
              <w:pStyle w:val="ConsPlusNormal"/>
              <w:jc w:val="right"/>
            </w:pPr>
            <w:r>
              <w:t>33,65</w:t>
            </w:r>
          </w:p>
        </w:tc>
        <w:tc>
          <w:tcPr>
            <w:tcW w:w="1077" w:type="dxa"/>
            <w:tcBorders>
              <w:bottom w:val="nil"/>
            </w:tcBorders>
          </w:tcPr>
          <w:p w:rsidR="00DA0A80" w:rsidRDefault="00DA0A80">
            <w:pPr>
              <w:pStyle w:val="ConsPlusNormal"/>
              <w:jc w:val="right"/>
            </w:pPr>
            <w:r>
              <w:t>0,00</w:t>
            </w:r>
          </w:p>
        </w:tc>
        <w:tc>
          <w:tcPr>
            <w:tcW w:w="1304" w:type="dxa"/>
            <w:tcBorders>
              <w:bottom w:val="nil"/>
            </w:tcBorders>
          </w:tcPr>
          <w:p w:rsidR="00DA0A80" w:rsidRDefault="00DA0A80">
            <w:pPr>
              <w:pStyle w:val="ConsPlusNormal"/>
              <w:jc w:val="right"/>
            </w:pPr>
            <w:r>
              <w:t>0,00</w:t>
            </w:r>
          </w:p>
        </w:tc>
        <w:tc>
          <w:tcPr>
            <w:tcW w:w="1264" w:type="dxa"/>
            <w:tcBorders>
              <w:bottom w:val="nil"/>
            </w:tcBorders>
          </w:tcPr>
          <w:p w:rsidR="00DA0A80" w:rsidRDefault="00DA0A80">
            <w:pPr>
              <w:pStyle w:val="ConsPlusNormal"/>
              <w:jc w:val="right"/>
            </w:pPr>
            <w:r>
              <w:t>0,00</w:t>
            </w:r>
          </w:p>
        </w:tc>
        <w:tc>
          <w:tcPr>
            <w:tcW w:w="1077" w:type="dxa"/>
            <w:tcBorders>
              <w:bottom w:val="nil"/>
            </w:tcBorders>
          </w:tcPr>
          <w:p w:rsidR="00DA0A80" w:rsidRDefault="00DA0A80">
            <w:pPr>
              <w:pStyle w:val="ConsPlusNormal"/>
              <w:jc w:val="right"/>
            </w:pPr>
            <w:r>
              <w:t>33,65</w:t>
            </w:r>
          </w:p>
        </w:tc>
        <w:tc>
          <w:tcPr>
            <w:tcW w:w="1474" w:type="dxa"/>
            <w:vMerge/>
            <w:tcBorders>
              <w:bottom w:val="nil"/>
            </w:tcBorders>
          </w:tcPr>
          <w:p w:rsidR="00DA0A80" w:rsidRDefault="00DA0A80">
            <w:pPr>
              <w:pStyle w:val="ConsPlusNormal"/>
            </w:pPr>
          </w:p>
        </w:tc>
        <w:tc>
          <w:tcPr>
            <w:tcW w:w="1814" w:type="dxa"/>
            <w:tcBorders>
              <w:bottom w:val="nil"/>
            </w:tcBorders>
          </w:tcPr>
          <w:p w:rsidR="00DA0A80" w:rsidRDefault="00DA0A80">
            <w:pPr>
              <w:pStyle w:val="ConsPlusNormal"/>
            </w:pPr>
            <w:r>
              <w:t>1. Количество коллективов, принявших участие в выездных мероприятиях, ед</w:t>
            </w:r>
          </w:p>
        </w:tc>
        <w:tc>
          <w:tcPr>
            <w:tcW w:w="850" w:type="dxa"/>
            <w:tcBorders>
              <w:bottom w:val="nil"/>
            </w:tcBorders>
          </w:tcPr>
          <w:p w:rsidR="00DA0A80" w:rsidRDefault="00DA0A80">
            <w:pPr>
              <w:pStyle w:val="ConsPlusNormal"/>
              <w:jc w:val="center"/>
            </w:pPr>
            <w:r>
              <w:t>1</w:t>
            </w:r>
          </w:p>
        </w:tc>
      </w:tr>
      <w:tr w:rsidR="00DA0A80">
        <w:tblPrEx>
          <w:tblBorders>
            <w:insideH w:val="nil"/>
          </w:tblBorders>
        </w:tblPrEx>
        <w:tc>
          <w:tcPr>
            <w:tcW w:w="13569" w:type="dxa"/>
            <w:gridSpan w:val="11"/>
            <w:tcBorders>
              <w:top w:val="nil"/>
            </w:tcBorders>
          </w:tcPr>
          <w:p w:rsidR="00DA0A80" w:rsidRDefault="00DA0A80">
            <w:pPr>
              <w:pStyle w:val="ConsPlusNormal"/>
              <w:jc w:val="both"/>
            </w:pPr>
            <w:r>
              <w:t xml:space="preserve">(п. 5.1.5 в ред. </w:t>
            </w:r>
            <w:hyperlink r:id="rId134">
              <w:r>
                <w:rPr>
                  <w:color w:val="0000FF"/>
                </w:rPr>
                <w:t>постановления</w:t>
              </w:r>
            </w:hyperlink>
            <w:r>
              <w:t xml:space="preserve"> Администрации ЗАТО Северск от 10.11.2020 N 1980)</w:t>
            </w:r>
          </w:p>
        </w:tc>
      </w:tr>
      <w:tr w:rsidR="00DA0A80">
        <w:tc>
          <w:tcPr>
            <w:tcW w:w="724" w:type="dxa"/>
            <w:vMerge w:val="restart"/>
          </w:tcPr>
          <w:p w:rsidR="00DA0A80" w:rsidRDefault="00DA0A80">
            <w:pPr>
              <w:pStyle w:val="ConsPlusNormal"/>
              <w:jc w:val="center"/>
            </w:pPr>
            <w:r>
              <w:t>5.1.6</w:t>
            </w:r>
          </w:p>
        </w:tc>
        <w:tc>
          <w:tcPr>
            <w:tcW w:w="1814" w:type="dxa"/>
            <w:vMerge w:val="restart"/>
          </w:tcPr>
          <w:p w:rsidR="00DA0A80" w:rsidRDefault="00DA0A80">
            <w:pPr>
              <w:pStyle w:val="ConsPlusNormal"/>
            </w:pPr>
            <w:r>
              <w:t>Организация и проведение мероприятий, посвященных Году литературы в Российской Федерации</w:t>
            </w:r>
          </w:p>
        </w:tc>
        <w:tc>
          <w:tcPr>
            <w:tcW w:w="907" w:type="dxa"/>
          </w:tcPr>
          <w:p w:rsidR="00DA0A80" w:rsidRDefault="00DA0A80">
            <w:pPr>
              <w:pStyle w:val="ConsPlusNormal"/>
              <w:jc w:val="center"/>
            </w:pPr>
            <w:r>
              <w:t>Всего</w:t>
            </w:r>
          </w:p>
        </w:tc>
        <w:tc>
          <w:tcPr>
            <w:tcW w:w="1264" w:type="dxa"/>
          </w:tcPr>
          <w:p w:rsidR="00DA0A80" w:rsidRDefault="00DA0A80">
            <w:pPr>
              <w:pStyle w:val="ConsPlusNormal"/>
              <w:jc w:val="right"/>
            </w:pPr>
            <w:r>
              <w:t>230,87</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89,92</w:t>
            </w:r>
          </w:p>
        </w:tc>
        <w:tc>
          <w:tcPr>
            <w:tcW w:w="1077" w:type="dxa"/>
          </w:tcPr>
          <w:p w:rsidR="00DA0A80" w:rsidRDefault="00DA0A80">
            <w:pPr>
              <w:pStyle w:val="ConsPlusNormal"/>
              <w:jc w:val="right"/>
            </w:pPr>
            <w:r>
              <w:t>140,95</w:t>
            </w:r>
          </w:p>
        </w:tc>
        <w:tc>
          <w:tcPr>
            <w:tcW w:w="1474" w:type="dxa"/>
            <w:vMerge w:val="restart"/>
          </w:tcPr>
          <w:p w:rsidR="00DA0A80" w:rsidRDefault="00DA0A80">
            <w:pPr>
              <w:pStyle w:val="ConsPlusNormal"/>
            </w:pPr>
            <w:r>
              <w:t>УК Администрации ЗАТО Северск, учреждения культуры</w:t>
            </w:r>
          </w:p>
        </w:tc>
        <w:tc>
          <w:tcPr>
            <w:tcW w:w="1814" w:type="dxa"/>
          </w:tcPr>
          <w:p w:rsidR="00DA0A80" w:rsidRDefault="00DA0A80">
            <w:pPr>
              <w:pStyle w:val="ConsPlusNormal"/>
              <w:jc w:val="center"/>
            </w:pPr>
            <w:r>
              <w:t>X</w:t>
            </w:r>
          </w:p>
        </w:tc>
        <w:tc>
          <w:tcPr>
            <w:tcW w:w="850"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2015</w:t>
            </w:r>
          </w:p>
        </w:tc>
        <w:tc>
          <w:tcPr>
            <w:tcW w:w="1264" w:type="dxa"/>
          </w:tcPr>
          <w:p w:rsidR="00DA0A80" w:rsidRDefault="00DA0A80">
            <w:pPr>
              <w:pStyle w:val="ConsPlusNormal"/>
              <w:jc w:val="right"/>
            </w:pPr>
            <w:r>
              <w:t>230,87</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89,92</w:t>
            </w:r>
          </w:p>
        </w:tc>
        <w:tc>
          <w:tcPr>
            <w:tcW w:w="1077" w:type="dxa"/>
          </w:tcPr>
          <w:p w:rsidR="00DA0A80" w:rsidRDefault="00DA0A80">
            <w:pPr>
              <w:pStyle w:val="ConsPlusNormal"/>
              <w:jc w:val="right"/>
            </w:pPr>
            <w:r>
              <w:t>140,95</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2</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2016</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2017</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 xml:space="preserve">1. Количество творческих мероприятий, проведенных на </w:t>
            </w:r>
            <w:r>
              <w:lastRenderedPageBreak/>
              <w:t>территории ЗАТО Северск, ед</w:t>
            </w:r>
          </w:p>
        </w:tc>
        <w:tc>
          <w:tcPr>
            <w:tcW w:w="850" w:type="dxa"/>
          </w:tcPr>
          <w:p w:rsidR="00DA0A80" w:rsidRDefault="00DA0A80">
            <w:pPr>
              <w:pStyle w:val="ConsPlusNormal"/>
              <w:jc w:val="center"/>
            </w:pPr>
            <w:r>
              <w:lastRenderedPageBreak/>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2018</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2019</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2020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2022 (прогнозный период)</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 xml:space="preserve">1. Количество творческих мероприятий, проведенных на </w:t>
            </w:r>
            <w:r>
              <w:lastRenderedPageBreak/>
              <w:t>территории ЗАТО Северск, ед</w:t>
            </w:r>
          </w:p>
        </w:tc>
        <w:tc>
          <w:tcPr>
            <w:tcW w:w="850" w:type="dxa"/>
          </w:tcPr>
          <w:p w:rsidR="00DA0A80" w:rsidRDefault="00DA0A80">
            <w:pPr>
              <w:pStyle w:val="ConsPlusNormal"/>
              <w:jc w:val="center"/>
            </w:pPr>
            <w:r>
              <w:lastRenderedPageBreak/>
              <w:t>0</w:t>
            </w:r>
          </w:p>
        </w:tc>
      </w:tr>
      <w:tr w:rsidR="00DA0A80">
        <w:tc>
          <w:tcPr>
            <w:tcW w:w="724" w:type="dxa"/>
            <w:vMerge w:val="restart"/>
          </w:tcPr>
          <w:p w:rsidR="00DA0A80" w:rsidRDefault="00DA0A80">
            <w:pPr>
              <w:pStyle w:val="ConsPlusNormal"/>
              <w:jc w:val="center"/>
            </w:pPr>
            <w:r>
              <w:t>5.1.7</w:t>
            </w:r>
          </w:p>
        </w:tc>
        <w:tc>
          <w:tcPr>
            <w:tcW w:w="1814" w:type="dxa"/>
            <w:vMerge w:val="restart"/>
          </w:tcPr>
          <w:p w:rsidR="00DA0A80" w:rsidRDefault="00DA0A80">
            <w:pPr>
              <w:pStyle w:val="ConsPlusNormal"/>
            </w:pPr>
            <w:r>
              <w:t>Организация летней творческой школы "Арт-Парк"</w:t>
            </w:r>
          </w:p>
        </w:tc>
        <w:tc>
          <w:tcPr>
            <w:tcW w:w="907" w:type="dxa"/>
          </w:tcPr>
          <w:p w:rsidR="00DA0A80" w:rsidRDefault="00DA0A80">
            <w:pPr>
              <w:pStyle w:val="ConsPlusNormal"/>
              <w:jc w:val="center"/>
            </w:pPr>
            <w:r>
              <w:t>Всего</w:t>
            </w:r>
          </w:p>
        </w:tc>
        <w:tc>
          <w:tcPr>
            <w:tcW w:w="1264" w:type="dxa"/>
          </w:tcPr>
          <w:p w:rsidR="00DA0A80" w:rsidRDefault="00DA0A80">
            <w:pPr>
              <w:pStyle w:val="ConsPlusNormal"/>
              <w:jc w:val="right"/>
            </w:pPr>
            <w:r>
              <w:t>190,00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40,00</w:t>
            </w:r>
          </w:p>
        </w:tc>
        <w:tc>
          <w:tcPr>
            <w:tcW w:w="1077" w:type="dxa"/>
          </w:tcPr>
          <w:p w:rsidR="00DA0A80" w:rsidRDefault="00DA0A80">
            <w:pPr>
              <w:pStyle w:val="ConsPlusNormal"/>
              <w:jc w:val="right"/>
            </w:pPr>
            <w:r>
              <w:t>150,00</w:t>
            </w:r>
          </w:p>
        </w:tc>
        <w:tc>
          <w:tcPr>
            <w:tcW w:w="1474" w:type="dxa"/>
            <w:vMerge w:val="restart"/>
          </w:tcPr>
          <w:p w:rsidR="00DA0A80" w:rsidRDefault="00DA0A80">
            <w:pPr>
              <w:pStyle w:val="ConsPlusNormal"/>
            </w:pPr>
            <w:r>
              <w:t>УК Администрации ЗАТО Северск, МАУДО ДШИ</w:t>
            </w:r>
          </w:p>
        </w:tc>
        <w:tc>
          <w:tcPr>
            <w:tcW w:w="1814" w:type="dxa"/>
          </w:tcPr>
          <w:p w:rsidR="00DA0A80" w:rsidRDefault="00DA0A80">
            <w:pPr>
              <w:pStyle w:val="ConsPlusNormal"/>
              <w:jc w:val="center"/>
            </w:pPr>
            <w:r>
              <w:t>X</w:t>
            </w:r>
          </w:p>
        </w:tc>
        <w:tc>
          <w:tcPr>
            <w:tcW w:w="850"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2015</w:t>
            </w:r>
          </w:p>
        </w:tc>
        <w:tc>
          <w:tcPr>
            <w:tcW w:w="1264" w:type="dxa"/>
          </w:tcPr>
          <w:p w:rsidR="00DA0A80" w:rsidRDefault="00DA0A80">
            <w:pPr>
              <w:pStyle w:val="ConsPlusNormal"/>
              <w:jc w:val="right"/>
            </w:pPr>
            <w:r>
              <w:t>190,00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40,00</w:t>
            </w:r>
          </w:p>
        </w:tc>
        <w:tc>
          <w:tcPr>
            <w:tcW w:w="1077" w:type="dxa"/>
          </w:tcPr>
          <w:p w:rsidR="00DA0A80" w:rsidRDefault="00DA0A80">
            <w:pPr>
              <w:pStyle w:val="ConsPlusNormal"/>
              <w:jc w:val="right"/>
            </w:pPr>
            <w:r>
              <w:t>150,00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1</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2016</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2017</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2018</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2019</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 xml:space="preserve">1. Количество творческих </w:t>
            </w:r>
            <w:r>
              <w:lastRenderedPageBreak/>
              <w:t>мероприятий, проведенных на территории ЗАТО Северск, ед</w:t>
            </w:r>
          </w:p>
        </w:tc>
        <w:tc>
          <w:tcPr>
            <w:tcW w:w="850" w:type="dxa"/>
          </w:tcPr>
          <w:p w:rsidR="00DA0A80" w:rsidRDefault="00DA0A80">
            <w:pPr>
              <w:pStyle w:val="ConsPlusNormal"/>
              <w:jc w:val="center"/>
            </w:pPr>
            <w:r>
              <w:lastRenderedPageBreak/>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2020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2022 (прогнозный период)</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0</w:t>
            </w:r>
          </w:p>
        </w:tc>
      </w:tr>
      <w:tr w:rsidR="00DA0A80">
        <w:tc>
          <w:tcPr>
            <w:tcW w:w="724" w:type="dxa"/>
            <w:vMerge w:val="restart"/>
          </w:tcPr>
          <w:p w:rsidR="00DA0A80" w:rsidRDefault="00DA0A80">
            <w:pPr>
              <w:pStyle w:val="ConsPlusNormal"/>
              <w:jc w:val="center"/>
            </w:pPr>
            <w:r>
              <w:t>5.1.8</w:t>
            </w:r>
          </w:p>
        </w:tc>
        <w:tc>
          <w:tcPr>
            <w:tcW w:w="1814" w:type="dxa"/>
            <w:vMerge w:val="restart"/>
          </w:tcPr>
          <w:p w:rsidR="00DA0A80" w:rsidRDefault="00DA0A80">
            <w:pPr>
              <w:pStyle w:val="ConsPlusNormal"/>
            </w:pPr>
            <w:r>
              <w:t>Создание условий для развития творческой деятельности детских самодеятельных коллективов</w:t>
            </w:r>
          </w:p>
        </w:tc>
        <w:tc>
          <w:tcPr>
            <w:tcW w:w="907" w:type="dxa"/>
          </w:tcPr>
          <w:p w:rsidR="00DA0A80" w:rsidRDefault="00DA0A80">
            <w:pPr>
              <w:pStyle w:val="ConsPlusNormal"/>
              <w:jc w:val="center"/>
            </w:pPr>
            <w:r>
              <w:t>Всего</w:t>
            </w:r>
          </w:p>
        </w:tc>
        <w:tc>
          <w:tcPr>
            <w:tcW w:w="1264" w:type="dxa"/>
          </w:tcPr>
          <w:p w:rsidR="00DA0A80" w:rsidRDefault="00DA0A80">
            <w:pPr>
              <w:pStyle w:val="ConsPlusNormal"/>
              <w:jc w:val="right"/>
            </w:pPr>
            <w:r>
              <w:t>735,00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705,00</w:t>
            </w:r>
          </w:p>
        </w:tc>
        <w:tc>
          <w:tcPr>
            <w:tcW w:w="1077" w:type="dxa"/>
          </w:tcPr>
          <w:p w:rsidR="00DA0A80" w:rsidRDefault="00DA0A80">
            <w:pPr>
              <w:pStyle w:val="ConsPlusNormal"/>
              <w:jc w:val="right"/>
            </w:pPr>
            <w:r>
              <w:t>30,00</w:t>
            </w:r>
          </w:p>
        </w:tc>
        <w:tc>
          <w:tcPr>
            <w:tcW w:w="1474" w:type="dxa"/>
            <w:vMerge w:val="restart"/>
          </w:tcPr>
          <w:p w:rsidR="00DA0A80" w:rsidRDefault="00DA0A80">
            <w:pPr>
              <w:pStyle w:val="ConsPlusNormal"/>
            </w:pPr>
            <w:r>
              <w:t>Управление культуры,</w:t>
            </w:r>
          </w:p>
          <w:p w:rsidR="00DA0A80" w:rsidRDefault="00DA0A80">
            <w:pPr>
              <w:pStyle w:val="ConsPlusNormal"/>
            </w:pPr>
            <w:r>
              <w:t>учреждения культуры, учреждения дополнительного образования</w:t>
            </w:r>
          </w:p>
        </w:tc>
        <w:tc>
          <w:tcPr>
            <w:tcW w:w="1814" w:type="dxa"/>
          </w:tcPr>
          <w:p w:rsidR="00DA0A80" w:rsidRDefault="00DA0A80">
            <w:pPr>
              <w:pStyle w:val="ConsPlusNormal"/>
              <w:jc w:val="center"/>
            </w:pPr>
            <w:r>
              <w:t>x</w:t>
            </w:r>
          </w:p>
        </w:tc>
        <w:tc>
          <w:tcPr>
            <w:tcW w:w="850"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vMerge w:val="restart"/>
          </w:tcPr>
          <w:p w:rsidR="00DA0A80" w:rsidRDefault="00DA0A80">
            <w:pPr>
              <w:pStyle w:val="ConsPlusNormal"/>
              <w:jc w:val="center"/>
            </w:pPr>
            <w:r>
              <w:t>2015</w:t>
            </w:r>
          </w:p>
        </w:tc>
        <w:tc>
          <w:tcPr>
            <w:tcW w:w="1264" w:type="dxa"/>
            <w:vMerge w:val="restart"/>
          </w:tcPr>
          <w:p w:rsidR="00DA0A80" w:rsidRDefault="00DA0A80">
            <w:pPr>
              <w:pStyle w:val="ConsPlusNormal"/>
              <w:jc w:val="right"/>
            </w:pPr>
            <w:r>
              <w:t>60,00</w:t>
            </w:r>
          </w:p>
        </w:tc>
        <w:tc>
          <w:tcPr>
            <w:tcW w:w="1077" w:type="dxa"/>
            <w:vMerge w:val="restart"/>
          </w:tcPr>
          <w:p w:rsidR="00DA0A80" w:rsidRDefault="00DA0A80">
            <w:pPr>
              <w:pStyle w:val="ConsPlusNormal"/>
              <w:jc w:val="right"/>
            </w:pPr>
            <w:r>
              <w:t>0,00</w:t>
            </w:r>
          </w:p>
        </w:tc>
        <w:tc>
          <w:tcPr>
            <w:tcW w:w="130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50,00</w:t>
            </w:r>
          </w:p>
        </w:tc>
        <w:tc>
          <w:tcPr>
            <w:tcW w:w="1077" w:type="dxa"/>
            <w:vMerge w:val="restart"/>
          </w:tcPr>
          <w:p w:rsidR="00DA0A80" w:rsidRDefault="00DA0A80">
            <w:pPr>
              <w:pStyle w:val="ConsPlusNormal"/>
              <w:jc w:val="right"/>
            </w:pPr>
            <w:r>
              <w:t>10,00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2</w:t>
            </w:r>
          </w:p>
        </w:tc>
      </w:tr>
      <w:tr w:rsidR="00DA0A80">
        <w:tc>
          <w:tcPr>
            <w:tcW w:w="724" w:type="dxa"/>
            <w:vMerge/>
          </w:tcPr>
          <w:p w:rsidR="00DA0A80" w:rsidRDefault="00DA0A80">
            <w:pPr>
              <w:pStyle w:val="ConsPlusNormal"/>
            </w:pPr>
          </w:p>
        </w:tc>
        <w:tc>
          <w:tcPr>
            <w:tcW w:w="1814" w:type="dxa"/>
            <w:vMerge w:val="restart"/>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Pr>
          <w:p w:rsidR="00DA0A80" w:rsidRDefault="00DA0A80">
            <w:pPr>
              <w:pStyle w:val="ConsPlusNormal"/>
            </w:pPr>
          </w:p>
        </w:tc>
        <w:tc>
          <w:tcPr>
            <w:tcW w:w="1814" w:type="dxa"/>
          </w:tcPr>
          <w:p w:rsidR="00DA0A80" w:rsidRDefault="00DA0A80">
            <w:pPr>
              <w:pStyle w:val="ConsPlusNormal"/>
            </w:pPr>
            <w:r>
              <w:t>2. Количество коллективов, принявших участие в выездных мероприятиях,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vMerge w:val="restart"/>
          </w:tcPr>
          <w:p w:rsidR="00DA0A80" w:rsidRDefault="00DA0A80">
            <w:pPr>
              <w:pStyle w:val="ConsPlusNormal"/>
              <w:jc w:val="center"/>
            </w:pPr>
            <w:r>
              <w:t>2016</w:t>
            </w:r>
          </w:p>
        </w:tc>
        <w:tc>
          <w:tcPr>
            <w:tcW w:w="1264" w:type="dxa"/>
            <w:vMerge w:val="restart"/>
          </w:tcPr>
          <w:p w:rsidR="00DA0A80" w:rsidRDefault="00DA0A80">
            <w:pPr>
              <w:pStyle w:val="ConsPlusNormal"/>
              <w:jc w:val="right"/>
            </w:pPr>
            <w:r>
              <w:t>0,00</w:t>
            </w:r>
          </w:p>
        </w:tc>
        <w:tc>
          <w:tcPr>
            <w:tcW w:w="1077" w:type="dxa"/>
            <w:vMerge w:val="restart"/>
          </w:tcPr>
          <w:p w:rsidR="00DA0A80" w:rsidRDefault="00DA0A80">
            <w:pPr>
              <w:pStyle w:val="ConsPlusNormal"/>
              <w:jc w:val="right"/>
            </w:pPr>
            <w:r>
              <w:t>0,00</w:t>
            </w:r>
          </w:p>
        </w:tc>
        <w:tc>
          <w:tcPr>
            <w:tcW w:w="130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0,00</w:t>
            </w:r>
          </w:p>
        </w:tc>
        <w:tc>
          <w:tcPr>
            <w:tcW w:w="1077" w:type="dxa"/>
            <w:vMerge w:val="restart"/>
          </w:tcPr>
          <w:p w:rsidR="00DA0A80" w:rsidRDefault="00DA0A80">
            <w:pPr>
              <w:pStyle w:val="ConsPlusNormal"/>
              <w:jc w:val="right"/>
            </w:pPr>
            <w:r>
              <w:t>0,00</w:t>
            </w:r>
          </w:p>
        </w:tc>
        <w:tc>
          <w:tcPr>
            <w:tcW w:w="1474" w:type="dxa"/>
            <w:vMerge w:val="restart"/>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Pr>
          <w:p w:rsidR="00DA0A80" w:rsidRDefault="00DA0A80">
            <w:pPr>
              <w:pStyle w:val="ConsPlusNormal"/>
            </w:pPr>
          </w:p>
        </w:tc>
        <w:tc>
          <w:tcPr>
            <w:tcW w:w="1814" w:type="dxa"/>
          </w:tcPr>
          <w:p w:rsidR="00DA0A80" w:rsidRDefault="00DA0A80">
            <w:pPr>
              <w:pStyle w:val="ConsPlusNormal"/>
            </w:pPr>
            <w:r>
              <w:t>2. Количество коллективов, принявших участие в выездных мероприятиях, ед</w:t>
            </w:r>
          </w:p>
        </w:tc>
        <w:tc>
          <w:tcPr>
            <w:tcW w:w="850" w:type="dxa"/>
          </w:tcPr>
          <w:p w:rsidR="00DA0A80" w:rsidRDefault="00DA0A80">
            <w:pPr>
              <w:pStyle w:val="ConsPlusNormal"/>
              <w:jc w:val="center"/>
            </w:pPr>
            <w:r>
              <w:t>0</w:t>
            </w:r>
          </w:p>
        </w:tc>
      </w:tr>
      <w:tr w:rsidR="00DA0A80">
        <w:tc>
          <w:tcPr>
            <w:tcW w:w="724" w:type="dxa"/>
            <w:vMerge w:val="restart"/>
          </w:tcPr>
          <w:p w:rsidR="00DA0A80" w:rsidRDefault="00DA0A80">
            <w:pPr>
              <w:pStyle w:val="ConsPlusNormal"/>
            </w:pPr>
          </w:p>
        </w:tc>
        <w:tc>
          <w:tcPr>
            <w:tcW w:w="1814" w:type="dxa"/>
            <w:vMerge w:val="restart"/>
          </w:tcPr>
          <w:p w:rsidR="00DA0A80" w:rsidRDefault="00DA0A80">
            <w:pPr>
              <w:pStyle w:val="ConsPlusNormal"/>
            </w:pPr>
          </w:p>
        </w:tc>
        <w:tc>
          <w:tcPr>
            <w:tcW w:w="907" w:type="dxa"/>
            <w:vMerge w:val="restart"/>
          </w:tcPr>
          <w:p w:rsidR="00DA0A80" w:rsidRDefault="00DA0A80">
            <w:pPr>
              <w:pStyle w:val="ConsPlusNormal"/>
              <w:jc w:val="center"/>
            </w:pPr>
            <w:r>
              <w:t>2017</w:t>
            </w:r>
          </w:p>
        </w:tc>
        <w:tc>
          <w:tcPr>
            <w:tcW w:w="1264" w:type="dxa"/>
            <w:vMerge w:val="restart"/>
          </w:tcPr>
          <w:p w:rsidR="00DA0A80" w:rsidRDefault="00DA0A80">
            <w:pPr>
              <w:pStyle w:val="ConsPlusNormal"/>
              <w:jc w:val="right"/>
            </w:pPr>
            <w:r>
              <w:t>0,00</w:t>
            </w:r>
          </w:p>
        </w:tc>
        <w:tc>
          <w:tcPr>
            <w:tcW w:w="1077" w:type="dxa"/>
            <w:vMerge w:val="restart"/>
          </w:tcPr>
          <w:p w:rsidR="00DA0A80" w:rsidRDefault="00DA0A80">
            <w:pPr>
              <w:pStyle w:val="ConsPlusNormal"/>
              <w:jc w:val="right"/>
            </w:pPr>
            <w:r>
              <w:t>0,00</w:t>
            </w:r>
          </w:p>
        </w:tc>
        <w:tc>
          <w:tcPr>
            <w:tcW w:w="130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0,00</w:t>
            </w:r>
          </w:p>
        </w:tc>
        <w:tc>
          <w:tcPr>
            <w:tcW w:w="1077" w:type="dxa"/>
            <w:vMerge w:val="restart"/>
          </w:tcPr>
          <w:p w:rsidR="00DA0A80" w:rsidRDefault="00DA0A80">
            <w:pPr>
              <w:pStyle w:val="ConsPlusNormal"/>
              <w:jc w:val="right"/>
            </w:pPr>
            <w:r>
              <w:t>0,00</w:t>
            </w:r>
          </w:p>
        </w:tc>
        <w:tc>
          <w:tcPr>
            <w:tcW w:w="1474" w:type="dxa"/>
            <w:vMerge w:val="restart"/>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Pr>
          <w:p w:rsidR="00DA0A80" w:rsidRDefault="00DA0A80">
            <w:pPr>
              <w:pStyle w:val="ConsPlusNormal"/>
            </w:pPr>
          </w:p>
        </w:tc>
        <w:tc>
          <w:tcPr>
            <w:tcW w:w="1814" w:type="dxa"/>
          </w:tcPr>
          <w:p w:rsidR="00DA0A80" w:rsidRDefault="00DA0A80">
            <w:pPr>
              <w:pStyle w:val="ConsPlusNormal"/>
            </w:pPr>
            <w:r>
              <w:t>2. Количество коллективов, принявших участие в выездных мероприятиях,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vMerge w:val="restart"/>
          </w:tcPr>
          <w:p w:rsidR="00DA0A80" w:rsidRDefault="00DA0A80">
            <w:pPr>
              <w:pStyle w:val="ConsPlusNormal"/>
              <w:jc w:val="center"/>
            </w:pPr>
            <w:r>
              <w:t>2018</w:t>
            </w:r>
          </w:p>
        </w:tc>
        <w:tc>
          <w:tcPr>
            <w:tcW w:w="1264" w:type="dxa"/>
            <w:vMerge w:val="restart"/>
          </w:tcPr>
          <w:p w:rsidR="00DA0A80" w:rsidRDefault="00DA0A80">
            <w:pPr>
              <w:pStyle w:val="ConsPlusNormal"/>
              <w:jc w:val="right"/>
            </w:pPr>
            <w:r>
              <w:t>0,00</w:t>
            </w:r>
          </w:p>
        </w:tc>
        <w:tc>
          <w:tcPr>
            <w:tcW w:w="1077" w:type="dxa"/>
            <w:vMerge w:val="restart"/>
          </w:tcPr>
          <w:p w:rsidR="00DA0A80" w:rsidRDefault="00DA0A80">
            <w:pPr>
              <w:pStyle w:val="ConsPlusNormal"/>
              <w:jc w:val="right"/>
            </w:pPr>
            <w:r>
              <w:t>0,00</w:t>
            </w:r>
          </w:p>
        </w:tc>
        <w:tc>
          <w:tcPr>
            <w:tcW w:w="130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0,00</w:t>
            </w:r>
          </w:p>
        </w:tc>
        <w:tc>
          <w:tcPr>
            <w:tcW w:w="1077" w:type="dxa"/>
            <w:vMerge w:val="restart"/>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Pr>
          <w:p w:rsidR="00DA0A80" w:rsidRDefault="00DA0A80">
            <w:pPr>
              <w:pStyle w:val="ConsPlusNormal"/>
            </w:pPr>
          </w:p>
        </w:tc>
        <w:tc>
          <w:tcPr>
            <w:tcW w:w="1814" w:type="dxa"/>
          </w:tcPr>
          <w:p w:rsidR="00DA0A80" w:rsidRDefault="00DA0A80">
            <w:pPr>
              <w:pStyle w:val="ConsPlusNormal"/>
            </w:pPr>
            <w:r>
              <w:t>2. Количество коллективов, принявших участие в выездных мероприятиях,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vMerge w:val="restart"/>
          </w:tcPr>
          <w:p w:rsidR="00DA0A80" w:rsidRDefault="00DA0A80">
            <w:pPr>
              <w:pStyle w:val="ConsPlusNormal"/>
              <w:jc w:val="center"/>
            </w:pPr>
            <w:r>
              <w:t>2019</w:t>
            </w:r>
          </w:p>
        </w:tc>
        <w:tc>
          <w:tcPr>
            <w:tcW w:w="1264" w:type="dxa"/>
            <w:vMerge w:val="restart"/>
          </w:tcPr>
          <w:p w:rsidR="00DA0A80" w:rsidRDefault="00DA0A80">
            <w:pPr>
              <w:pStyle w:val="ConsPlusNormal"/>
              <w:jc w:val="right"/>
            </w:pPr>
            <w:r>
              <w:t>465,00</w:t>
            </w:r>
          </w:p>
        </w:tc>
        <w:tc>
          <w:tcPr>
            <w:tcW w:w="1077" w:type="dxa"/>
            <w:vMerge w:val="restart"/>
          </w:tcPr>
          <w:p w:rsidR="00DA0A80" w:rsidRDefault="00DA0A80">
            <w:pPr>
              <w:pStyle w:val="ConsPlusNormal"/>
              <w:jc w:val="right"/>
            </w:pPr>
            <w:r>
              <w:t>0,00</w:t>
            </w:r>
          </w:p>
        </w:tc>
        <w:tc>
          <w:tcPr>
            <w:tcW w:w="130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455,00</w:t>
            </w:r>
          </w:p>
        </w:tc>
        <w:tc>
          <w:tcPr>
            <w:tcW w:w="1077" w:type="dxa"/>
            <w:vMerge w:val="restart"/>
          </w:tcPr>
          <w:p w:rsidR="00DA0A80" w:rsidRDefault="00DA0A80">
            <w:pPr>
              <w:pStyle w:val="ConsPlusNormal"/>
              <w:jc w:val="right"/>
            </w:pPr>
            <w:r>
              <w:t>10,00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5</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Pr>
          <w:p w:rsidR="00DA0A80" w:rsidRDefault="00DA0A80">
            <w:pPr>
              <w:pStyle w:val="ConsPlusNormal"/>
            </w:pPr>
          </w:p>
        </w:tc>
        <w:tc>
          <w:tcPr>
            <w:tcW w:w="1814" w:type="dxa"/>
          </w:tcPr>
          <w:p w:rsidR="00DA0A80" w:rsidRDefault="00DA0A80">
            <w:pPr>
              <w:pStyle w:val="ConsPlusNormal"/>
            </w:pPr>
            <w:r>
              <w:t>2. Количество коллективов, принявших участие в выездных мероприятиях, ед</w:t>
            </w:r>
          </w:p>
        </w:tc>
        <w:tc>
          <w:tcPr>
            <w:tcW w:w="850" w:type="dxa"/>
          </w:tcPr>
          <w:p w:rsidR="00DA0A80" w:rsidRDefault="00DA0A80">
            <w:pPr>
              <w:pStyle w:val="ConsPlusNormal"/>
              <w:jc w:val="center"/>
            </w:pPr>
            <w:r>
              <w:t>1</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vMerge w:val="restart"/>
          </w:tcPr>
          <w:p w:rsidR="00DA0A80" w:rsidRDefault="00DA0A80">
            <w:pPr>
              <w:pStyle w:val="ConsPlusNormal"/>
              <w:jc w:val="center"/>
            </w:pPr>
            <w:r>
              <w:t>2020</w:t>
            </w:r>
          </w:p>
        </w:tc>
        <w:tc>
          <w:tcPr>
            <w:tcW w:w="1264" w:type="dxa"/>
            <w:vMerge w:val="restart"/>
          </w:tcPr>
          <w:p w:rsidR="00DA0A80" w:rsidRDefault="00DA0A80">
            <w:pPr>
              <w:pStyle w:val="ConsPlusNormal"/>
              <w:jc w:val="right"/>
            </w:pPr>
            <w:r>
              <w:t>210,00</w:t>
            </w:r>
          </w:p>
        </w:tc>
        <w:tc>
          <w:tcPr>
            <w:tcW w:w="1077" w:type="dxa"/>
            <w:vMerge w:val="restart"/>
          </w:tcPr>
          <w:p w:rsidR="00DA0A80" w:rsidRDefault="00DA0A80">
            <w:pPr>
              <w:pStyle w:val="ConsPlusNormal"/>
              <w:jc w:val="right"/>
            </w:pPr>
            <w:r>
              <w:t>0,00</w:t>
            </w:r>
          </w:p>
        </w:tc>
        <w:tc>
          <w:tcPr>
            <w:tcW w:w="130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200,00</w:t>
            </w:r>
          </w:p>
        </w:tc>
        <w:tc>
          <w:tcPr>
            <w:tcW w:w="1077" w:type="dxa"/>
            <w:vMerge w:val="restart"/>
          </w:tcPr>
          <w:p w:rsidR="00DA0A80" w:rsidRDefault="00DA0A80">
            <w:pPr>
              <w:pStyle w:val="ConsPlusNormal"/>
              <w:jc w:val="right"/>
            </w:pPr>
            <w:r>
              <w:t>10,00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2</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Pr>
          <w:p w:rsidR="00DA0A80" w:rsidRDefault="00DA0A80">
            <w:pPr>
              <w:pStyle w:val="ConsPlusNormal"/>
            </w:pPr>
          </w:p>
        </w:tc>
        <w:tc>
          <w:tcPr>
            <w:tcW w:w="1814" w:type="dxa"/>
          </w:tcPr>
          <w:p w:rsidR="00DA0A80" w:rsidRDefault="00DA0A80">
            <w:pPr>
              <w:pStyle w:val="ConsPlusNormal"/>
            </w:pPr>
            <w:r>
              <w:t>2. Количество коллективов, принявших участие в выездных мероприятиях,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vMerge w:val="restart"/>
          </w:tcPr>
          <w:p w:rsidR="00DA0A80" w:rsidRDefault="00DA0A80">
            <w:pPr>
              <w:pStyle w:val="ConsPlusNormal"/>
              <w:jc w:val="center"/>
            </w:pPr>
            <w:r>
              <w:t>2021 (прогнозный период)</w:t>
            </w:r>
          </w:p>
        </w:tc>
        <w:tc>
          <w:tcPr>
            <w:tcW w:w="1264" w:type="dxa"/>
            <w:vMerge w:val="restart"/>
          </w:tcPr>
          <w:p w:rsidR="00DA0A80" w:rsidRDefault="00DA0A80">
            <w:pPr>
              <w:pStyle w:val="ConsPlusNormal"/>
              <w:jc w:val="right"/>
            </w:pPr>
            <w:r>
              <w:t>0,00</w:t>
            </w:r>
          </w:p>
        </w:tc>
        <w:tc>
          <w:tcPr>
            <w:tcW w:w="1077" w:type="dxa"/>
            <w:vMerge w:val="restart"/>
          </w:tcPr>
          <w:p w:rsidR="00DA0A80" w:rsidRDefault="00DA0A80">
            <w:pPr>
              <w:pStyle w:val="ConsPlusNormal"/>
              <w:jc w:val="right"/>
            </w:pPr>
            <w:r>
              <w:t>0,00</w:t>
            </w:r>
          </w:p>
        </w:tc>
        <w:tc>
          <w:tcPr>
            <w:tcW w:w="130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0,00</w:t>
            </w:r>
          </w:p>
        </w:tc>
        <w:tc>
          <w:tcPr>
            <w:tcW w:w="1077" w:type="dxa"/>
            <w:vMerge w:val="restart"/>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Pr>
          <w:p w:rsidR="00DA0A80" w:rsidRDefault="00DA0A80">
            <w:pPr>
              <w:pStyle w:val="ConsPlusNormal"/>
            </w:pPr>
          </w:p>
        </w:tc>
        <w:tc>
          <w:tcPr>
            <w:tcW w:w="1814" w:type="dxa"/>
          </w:tcPr>
          <w:p w:rsidR="00DA0A80" w:rsidRDefault="00DA0A80">
            <w:pPr>
              <w:pStyle w:val="ConsPlusNormal"/>
            </w:pPr>
            <w:r>
              <w:t>2. Количество коллективов, принявших участие в выездных мероприятиях, ед</w:t>
            </w:r>
          </w:p>
        </w:tc>
        <w:tc>
          <w:tcPr>
            <w:tcW w:w="850" w:type="dxa"/>
          </w:tcPr>
          <w:p w:rsidR="00DA0A80" w:rsidRDefault="00DA0A80">
            <w:pPr>
              <w:pStyle w:val="ConsPlusNormal"/>
              <w:jc w:val="center"/>
            </w:pPr>
            <w:r>
              <w:t>0</w:t>
            </w:r>
          </w:p>
        </w:tc>
      </w:tr>
      <w:tr w:rsidR="00DA0A80">
        <w:tc>
          <w:tcPr>
            <w:tcW w:w="724" w:type="dxa"/>
            <w:vMerge w:val="restart"/>
            <w:tcBorders>
              <w:bottom w:val="nil"/>
            </w:tcBorders>
          </w:tcPr>
          <w:p w:rsidR="00DA0A80" w:rsidRDefault="00DA0A80">
            <w:pPr>
              <w:pStyle w:val="ConsPlusNormal"/>
            </w:pPr>
          </w:p>
        </w:tc>
        <w:tc>
          <w:tcPr>
            <w:tcW w:w="1814" w:type="dxa"/>
            <w:vMerge w:val="restart"/>
            <w:tcBorders>
              <w:bottom w:val="nil"/>
            </w:tcBorders>
          </w:tcPr>
          <w:p w:rsidR="00DA0A80" w:rsidRDefault="00DA0A80">
            <w:pPr>
              <w:pStyle w:val="ConsPlusNormal"/>
            </w:pPr>
          </w:p>
        </w:tc>
        <w:tc>
          <w:tcPr>
            <w:tcW w:w="907" w:type="dxa"/>
            <w:vMerge w:val="restart"/>
            <w:tcBorders>
              <w:bottom w:val="nil"/>
            </w:tcBorders>
          </w:tcPr>
          <w:p w:rsidR="00DA0A80" w:rsidRDefault="00DA0A80">
            <w:pPr>
              <w:pStyle w:val="ConsPlusNormal"/>
              <w:jc w:val="center"/>
            </w:pPr>
            <w:r>
              <w:t>2022 (прогнозный период)</w:t>
            </w:r>
          </w:p>
        </w:tc>
        <w:tc>
          <w:tcPr>
            <w:tcW w:w="1264" w:type="dxa"/>
            <w:vMerge w:val="restart"/>
            <w:tcBorders>
              <w:bottom w:val="nil"/>
            </w:tcBorders>
          </w:tcPr>
          <w:p w:rsidR="00DA0A80" w:rsidRDefault="00DA0A80">
            <w:pPr>
              <w:pStyle w:val="ConsPlusNormal"/>
              <w:jc w:val="right"/>
            </w:pPr>
            <w:r>
              <w:t>0,00</w:t>
            </w:r>
          </w:p>
        </w:tc>
        <w:tc>
          <w:tcPr>
            <w:tcW w:w="1077" w:type="dxa"/>
            <w:vMerge w:val="restart"/>
            <w:tcBorders>
              <w:bottom w:val="nil"/>
            </w:tcBorders>
          </w:tcPr>
          <w:p w:rsidR="00DA0A80" w:rsidRDefault="00DA0A80">
            <w:pPr>
              <w:pStyle w:val="ConsPlusNormal"/>
              <w:jc w:val="right"/>
            </w:pPr>
            <w:r>
              <w:t>0,00</w:t>
            </w:r>
          </w:p>
        </w:tc>
        <w:tc>
          <w:tcPr>
            <w:tcW w:w="1304" w:type="dxa"/>
            <w:vMerge w:val="restart"/>
            <w:tcBorders>
              <w:bottom w:val="nil"/>
            </w:tcBorders>
          </w:tcPr>
          <w:p w:rsidR="00DA0A80" w:rsidRDefault="00DA0A80">
            <w:pPr>
              <w:pStyle w:val="ConsPlusNormal"/>
              <w:jc w:val="right"/>
            </w:pPr>
            <w:r>
              <w:t>0,00</w:t>
            </w:r>
          </w:p>
        </w:tc>
        <w:tc>
          <w:tcPr>
            <w:tcW w:w="1264" w:type="dxa"/>
            <w:vMerge w:val="restart"/>
            <w:tcBorders>
              <w:bottom w:val="nil"/>
            </w:tcBorders>
          </w:tcPr>
          <w:p w:rsidR="00DA0A80" w:rsidRDefault="00DA0A80">
            <w:pPr>
              <w:pStyle w:val="ConsPlusNormal"/>
              <w:jc w:val="right"/>
            </w:pPr>
            <w:r>
              <w:t>0,00</w:t>
            </w:r>
          </w:p>
        </w:tc>
        <w:tc>
          <w:tcPr>
            <w:tcW w:w="1077" w:type="dxa"/>
            <w:vMerge w:val="restart"/>
            <w:tcBorders>
              <w:bottom w:val="nil"/>
            </w:tcBorders>
          </w:tcPr>
          <w:p w:rsidR="00DA0A80" w:rsidRDefault="00DA0A80">
            <w:pPr>
              <w:pStyle w:val="ConsPlusNormal"/>
              <w:jc w:val="right"/>
            </w:pPr>
            <w:r>
              <w:t>0,00</w:t>
            </w:r>
          </w:p>
        </w:tc>
        <w:tc>
          <w:tcPr>
            <w:tcW w:w="1474" w:type="dxa"/>
            <w:vMerge w:val="restart"/>
            <w:tcBorders>
              <w:bottom w:val="nil"/>
            </w:tcBorders>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0</w:t>
            </w:r>
          </w:p>
        </w:tc>
      </w:tr>
      <w:tr w:rsidR="00DA0A80">
        <w:tblPrEx>
          <w:tblBorders>
            <w:insideH w:val="nil"/>
          </w:tblBorders>
        </w:tblPrEx>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vMerge/>
            <w:tcBorders>
              <w:bottom w:val="nil"/>
            </w:tcBorders>
          </w:tcPr>
          <w:p w:rsidR="00DA0A80" w:rsidRDefault="00DA0A80">
            <w:pPr>
              <w:pStyle w:val="ConsPlusNormal"/>
            </w:pPr>
          </w:p>
        </w:tc>
        <w:tc>
          <w:tcPr>
            <w:tcW w:w="1264" w:type="dxa"/>
            <w:vMerge/>
            <w:tcBorders>
              <w:bottom w:val="nil"/>
            </w:tcBorders>
          </w:tcPr>
          <w:p w:rsidR="00DA0A80" w:rsidRDefault="00DA0A80">
            <w:pPr>
              <w:pStyle w:val="ConsPlusNormal"/>
            </w:pPr>
          </w:p>
        </w:tc>
        <w:tc>
          <w:tcPr>
            <w:tcW w:w="1077" w:type="dxa"/>
            <w:vMerge/>
            <w:tcBorders>
              <w:bottom w:val="nil"/>
            </w:tcBorders>
          </w:tcPr>
          <w:p w:rsidR="00DA0A80" w:rsidRDefault="00DA0A80">
            <w:pPr>
              <w:pStyle w:val="ConsPlusNormal"/>
            </w:pPr>
          </w:p>
        </w:tc>
        <w:tc>
          <w:tcPr>
            <w:tcW w:w="1304" w:type="dxa"/>
            <w:vMerge/>
            <w:tcBorders>
              <w:bottom w:val="nil"/>
            </w:tcBorders>
          </w:tcPr>
          <w:p w:rsidR="00DA0A80" w:rsidRDefault="00DA0A80">
            <w:pPr>
              <w:pStyle w:val="ConsPlusNormal"/>
            </w:pPr>
          </w:p>
        </w:tc>
        <w:tc>
          <w:tcPr>
            <w:tcW w:w="1264" w:type="dxa"/>
            <w:vMerge/>
            <w:tcBorders>
              <w:bottom w:val="nil"/>
            </w:tcBorders>
          </w:tcPr>
          <w:p w:rsidR="00DA0A80" w:rsidRDefault="00DA0A80">
            <w:pPr>
              <w:pStyle w:val="ConsPlusNormal"/>
            </w:pPr>
          </w:p>
        </w:tc>
        <w:tc>
          <w:tcPr>
            <w:tcW w:w="1077" w:type="dxa"/>
            <w:vMerge/>
            <w:tcBorders>
              <w:bottom w:val="nil"/>
            </w:tcBorders>
          </w:tcPr>
          <w:p w:rsidR="00DA0A80" w:rsidRDefault="00DA0A80">
            <w:pPr>
              <w:pStyle w:val="ConsPlusNormal"/>
            </w:pPr>
          </w:p>
        </w:tc>
        <w:tc>
          <w:tcPr>
            <w:tcW w:w="1474" w:type="dxa"/>
            <w:vMerge/>
            <w:tcBorders>
              <w:bottom w:val="nil"/>
            </w:tcBorders>
          </w:tcPr>
          <w:p w:rsidR="00DA0A80" w:rsidRDefault="00DA0A80">
            <w:pPr>
              <w:pStyle w:val="ConsPlusNormal"/>
            </w:pPr>
          </w:p>
        </w:tc>
        <w:tc>
          <w:tcPr>
            <w:tcW w:w="1814" w:type="dxa"/>
            <w:tcBorders>
              <w:bottom w:val="nil"/>
            </w:tcBorders>
          </w:tcPr>
          <w:p w:rsidR="00DA0A80" w:rsidRDefault="00DA0A80">
            <w:pPr>
              <w:pStyle w:val="ConsPlusNormal"/>
            </w:pPr>
            <w:r>
              <w:t>2. Количество коллективов, принявших участие в выездных мероприятиях, ед</w:t>
            </w:r>
          </w:p>
        </w:tc>
        <w:tc>
          <w:tcPr>
            <w:tcW w:w="850" w:type="dxa"/>
            <w:tcBorders>
              <w:bottom w:val="nil"/>
            </w:tcBorders>
          </w:tcPr>
          <w:p w:rsidR="00DA0A80" w:rsidRDefault="00DA0A80">
            <w:pPr>
              <w:pStyle w:val="ConsPlusNormal"/>
              <w:jc w:val="center"/>
            </w:pPr>
            <w:r>
              <w:t>0</w:t>
            </w:r>
          </w:p>
        </w:tc>
      </w:tr>
      <w:tr w:rsidR="00DA0A80">
        <w:tblPrEx>
          <w:tblBorders>
            <w:insideH w:val="nil"/>
          </w:tblBorders>
        </w:tblPrEx>
        <w:tc>
          <w:tcPr>
            <w:tcW w:w="13569" w:type="dxa"/>
            <w:gridSpan w:val="11"/>
            <w:tcBorders>
              <w:top w:val="nil"/>
            </w:tcBorders>
          </w:tcPr>
          <w:p w:rsidR="00DA0A80" w:rsidRDefault="00DA0A80">
            <w:pPr>
              <w:pStyle w:val="ConsPlusNormal"/>
              <w:jc w:val="both"/>
            </w:pPr>
            <w:r>
              <w:lastRenderedPageBreak/>
              <w:t xml:space="preserve">(п. 5.1.8 в ред. </w:t>
            </w:r>
            <w:hyperlink r:id="rId135">
              <w:r>
                <w:rPr>
                  <w:color w:val="0000FF"/>
                </w:rPr>
                <w:t>постановления</w:t>
              </w:r>
            </w:hyperlink>
            <w:r>
              <w:t xml:space="preserve"> Администрации ЗАТО Северск от 10.11.2020 N 1980)</w:t>
            </w:r>
          </w:p>
        </w:tc>
      </w:tr>
      <w:tr w:rsidR="00DA0A80">
        <w:tc>
          <w:tcPr>
            <w:tcW w:w="724" w:type="dxa"/>
            <w:vMerge w:val="restart"/>
          </w:tcPr>
          <w:p w:rsidR="00DA0A80" w:rsidRDefault="00DA0A80">
            <w:pPr>
              <w:pStyle w:val="ConsPlusNormal"/>
              <w:jc w:val="center"/>
            </w:pPr>
            <w:r>
              <w:t>5.1.9</w:t>
            </w:r>
          </w:p>
        </w:tc>
        <w:tc>
          <w:tcPr>
            <w:tcW w:w="1814" w:type="dxa"/>
            <w:vMerge w:val="restart"/>
          </w:tcPr>
          <w:p w:rsidR="00DA0A80" w:rsidRDefault="00DA0A80">
            <w:pPr>
              <w:pStyle w:val="ConsPlusNormal"/>
            </w:pPr>
            <w:r>
              <w:t>Организация и проведение Всероссийского фестиваля спектаклей для детей и подростков "Сибирский кот"</w:t>
            </w:r>
          </w:p>
        </w:tc>
        <w:tc>
          <w:tcPr>
            <w:tcW w:w="907" w:type="dxa"/>
          </w:tcPr>
          <w:p w:rsidR="00DA0A80" w:rsidRDefault="00DA0A80">
            <w:pPr>
              <w:pStyle w:val="ConsPlusNormal"/>
              <w:jc w:val="center"/>
            </w:pPr>
            <w:r>
              <w:t>Всего</w:t>
            </w:r>
          </w:p>
        </w:tc>
        <w:tc>
          <w:tcPr>
            <w:tcW w:w="1264" w:type="dxa"/>
          </w:tcPr>
          <w:p w:rsidR="00DA0A80" w:rsidRDefault="00DA0A80">
            <w:pPr>
              <w:pStyle w:val="ConsPlusNormal"/>
              <w:jc w:val="right"/>
            </w:pPr>
            <w:r>
              <w:t>3547,00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3547,00</w:t>
            </w:r>
          </w:p>
        </w:tc>
        <w:tc>
          <w:tcPr>
            <w:tcW w:w="1474" w:type="dxa"/>
            <w:vMerge w:val="restart"/>
          </w:tcPr>
          <w:p w:rsidR="00DA0A80" w:rsidRDefault="00DA0A80">
            <w:pPr>
              <w:pStyle w:val="ConsPlusNormal"/>
            </w:pPr>
            <w:r>
              <w:t>УК Администрации ЗАТО Северск,</w:t>
            </w:r>
          </w:p>
          <w:p w:rsidR="00DA0A80" w:rsidRDefault="00DA0A80">
            <w:pPr>
              <w:pStyle w:val="ConsPlusNormal"/>
            </w:pPr>
            <w:r>
              <w:t>МБУ "СМТ"</w:t>
            </w:r>
          </w:p>
        </w:tc>
        <w:tc>
          <w:tcPr>
            <w:tcW w:w="1814" w:type="dxa"/>
          </w:tcPr>
          <w:p w:rsidR="00DA0A80" w:rsidRDefault="00DA0A80">
            <w:pPr>
              <w:pStyle w:val="ConsPlusNormal"/>
              <w:jc w:val="center"/>
            </w:pPr>
            <w:r>
              <w:t>X</w:t>
            </w:r>
          </w:p>
        </w:tc>
        <w:tc>
          <w:tcPr>
            <w:tcW w:w="850"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2015</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2016</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2017</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2018</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2019</w:t>
            </w:r>
          </w:p>
        </w:tc>
        <w:tc>
          <w:tcPr>
            <w:tcW w:w="1264" w:type="dxa"/>
          </w:tcPr>
          <w:p w:rsidR="00DA0A80" w:rsidRDefault="00DA0A80">
            <w:pPr>
              <w:pStyle w:val="ConsPlusNormal"/>
              <w:jc w:val="right"/>
            </w:pPr>
            <w:r>
              <w:t>3547,00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3547,00</w:t>
            </w:r>
          </w:p>
        </w:tc>
        <w:tc>
          <w:tcPr>
            <w:tcW w:w="1474" w:type="dxa"/>
            <w:vMerge/>
          </w:tcPr>
          <w:p w:rsidR="00DA0A80" w:rsidRDefault="00DA0A80">
            <w:pPr>
              <w:pStyle w:val="ConsPlusNormal"/>
            </w:pPr>
          </w:p>
        </w:tc>
        <w:tc>
          <w:tcPr>
            <w:tcW w:w="1814" w:type="dxa"/>
          </w:tcPr>
          <w:p w:rsidR="00DA0A80" w:rsidRDefault="00DA0A80">
            <w:pPr>
              <w:pStyle w:val="ConsPlusNormal"/>
            </w:pPr>
            <w:r>
              <w:t xml:space="preserve">1. Количество творческих мероприятий, </w:t>
            </w:r>
            <w:r>
              <w:lastRenderedPageBreak/>
              <w:t>проведенных на территории ЗАТО Северск, ед</w:t>
            </w:r>
          </w:p>
        </w:tc>
        <w:tc>
          <w:tcPr>
            <w:tcW w:w="850" w:type="dxa"/>
          </w:tcPr>
          <w:p w:rsidR="00DA0A80" w:rsidRDefault="00DA0A80">
            <w:pPr>
              <w:pStyle w:val="ConsPlusNormal"/>
              <w:jc w:val="center"/>
            </w:pPr>
            <w:r>
              <w:lastRenderedPageBreak/>
              <w:t>1</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2020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220,00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220,00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2022 (прогнозный период)</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0</w:t>
            </w:r>
          </w:p>
        </w:tc>
      </w:tr>
      <w:tr w:rsidR="00DA0A80">
        <w:tc>
          <w:tcPr>
            <w:tcW w:w="724" w:type="dxa"/>
            <w:vMerge w:val="restart"/>
          </w:tcPr>
          <w:p w:rsidR="00DA0A80" w:rsidRDefault="00DA0A80">
            <w:pPr>
              <w:pStyle w:val="ConsPlusNormal"/>
              <w:jc w:val="center"/>
            </w:pPr>
            <w:r>
              <w:t>5.1.10</w:t>
            </w:r>
          </w:p>
        </w:tc>
        <w:tc>
          <w:tcPr>
            <w:tcW w:w="1814" w:type="dxa"/>
            <w:vMerge w:val="restart"/>
          </w:tcPr>
          <w:p w:rsidR="00DA0A80" w:rsidRDefault="00DA0A80">
            <w:pPr>
              <w:pStyle w:val="ConsPlusNormal"/>
            </w:pPr>
            <w:r>
              <w:t>Организация и проведение Всероссийского фестиваля молодых дизайнеров "Пятый угол"</w:t>
            </w:r>
          </w:p>
        </w:tc>
        <w:tc>
          <w:tcPr>
            <w:tcW w:w="907" w:type="dxa"/>
          </w:tcPr>
          <w:p w:rsidR="00DA0A80" w:rsidRDefault="00DA0A80">
            <w:pPr>
              <w:pStyle w:val="ConsPlusNormal"/>
              <w:jc w:val="center"/>
            </w:pPr>
            <w:r>
              <w:t>Всего</w:t>
            </w:r>
          </w:p>
        </w:tc>
        <w:tc>
          <w:tcPr>
            <w:tcW w:w="1264" w:type="dxa"/>
          </w:tcPr>
          <w:p w:rsidR="00DA0A80" w:rsidRDefault="00DA0A80">
            <w:pPr>
              <w:pStyle w:val="ConsPlusNormal"/>
              <w:jc w:val="right"/>
            </w:pPr>
            <w:r>
              <w:t>211,30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25,00</w:t>
            </w:r>
          </w:p>
        </w:tc>
        <w:tc>
          <w:tcPr>
            <w:tcW w:w="1077" w:type="dxa"/>
          </w:tcPr>
          <w:p w:rsidR="00DA0A80" w:rsidRDefault="00DA0A80">
            <w:pPr>
              <w:pStyle w:val="ConsPlusNormal"/>
              <w:jc w:val="right"/>
            </w:pPr>
            <w:r>
              <w:t>186,30</w:t>
            </w:r>
          </w:p>
        </w:tc>
        <w:tc>
          <w:tcPr>
            <w:tcW w:w="1474" w:type="dxa"/>
            <w:vMerge w:val="restart"/>
          </w:tcPr>
          <w:p w:rsidR="00DA0A80" w:rsidRDefault="00DA0A80">
            <w:pPr>
              <w:pStyle w:val="ConsPlusNormal"/>
            </w:pPr>
            <w:r>
              <w:t>УК Администрации ЗАТО Северск,</w:t>
            </w:r>
          </w:p>
          <w:p w:rsidR="00DA0A80" w:rsidRDefault="00DA0A80">
            <w:pPr>
              <w:pStyle w:val="ConsPlusNormal"/>
            </w:pPr>
            <w:r>
              <w:t>МБУДО "Художественная школа"</w:t>
            </w:r>
          </w:p>
        </w:tc>
        <w:tc>
          <w:tcPr>
            <w:tcW w:w="1814" w:type="dxa"/>
          </w:tcPr>
          <w:p w:rsidR="00DA0A80" w:rsidRDefault="00DA0A80">
            <w:pPr>
              <w:pStyle w:val="ConsPlusNormal"/>
              <w:jc w:val="center"/>
            </w:pPr>
            <w:r>
              <w:t>X</w:t>
            </w:r>
          </w:p>
        </w:tc>
        <w:tc>
          <w:tcPr>
            <w:tcW w:w="850"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2015</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2016</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 xml:space="preserve">1. Количество </w:t>
            </w:r>
            <w:r>
              <w:lastRenderedPageBreak/>
              <w:t>творческих мероприятий, проведенных на территории ЗАТО Северск, ед</w:t>
            </w:r>
          </w:p>
        </w:tc>
        <w:tc>
          <w:tcPr>
            <w:tcW w:w="850" w:type="dxa"/>
          </w:tcPr>
          <w:p w:rsidR="00DA0A80" w:rsidRDefault="00DA0A80">
            <w:pPr>
              <w:pStyle w:val="ConsPlusNormal"/>
              <w:jc w:val="center"/>
            </w:pPr>
            <w:r>
              <w:lastRenderedPageBreak/>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2017</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2018</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2019</w:t>
            </w:r>
          </w:p>
        </w:tc>
        <w:tc>
          <w:tcPr>
            <w:tcW w:w="1264" w:type="dxa"/>
          </w:tcPr>
          <w:p w:rsidR="00DA0A80" w:rsidRDefault="00DA0A80">
            <w:pPr>
              <w:pStyle w:val="ConsPlusNormal"/>
              <w:jc w:val="right"/>
            </w:pPr>
            <w:r>
              <w:t>211,30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25,00</w:t>
            </w:r>
          </w:p>
        </w:tc>
        <w:tc>
          <w:tcPr>
            <w:tcW w:w="1077" w:type="dxa"/>
          </w:tcPr>
          <w:p w:rsidR="00DA0A80" w:rsidRDefault="00DA0A80">
            <w:pPr>
              <w:pStyle w:val="ConsPlusNormal"/>
              <w:jc w:val="right"/>
            </w:pPr>
            <w:r>
              <w:t>186,30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1</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2020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 xml:space="preserve">2021 </w:t>
            </w:r>
            <w:r>
              <w:lastRenderedPageBreak/>
              <w:t>(прогнозный период)</w:t>
            </w:r>
          </w:p>
        </w:tc>
        <w:tc>
          <w:tcPr>
            <w:tcW w:w="1264" w:type="dxa"/>
          </w:tcPr>
          <w:p w:rsidR="00DA0A80" w:rsidRDefault="00DA0A80">
            <w:pPr>
              <w:pStyle w:val="ConsPlusNormal"/>
              <w:jc w:val="right"/>
            </w:pPr>
            <w:r>
              <w:lastRenderedPageBreak/>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 xml:space="preserve">1. Количество </w:t>
            </w:r>
            <w:r>
              <w:lastRenderedPageBreak/>
              <w:t>творческих мероприятий, проведенных на территории ЗАТО Северск, ед</w:t>
            </w:r>
          </w:p>
        </w:tc>
        <w:tc>
          <w:tcPr>
            <w:tcW w:w="850" w:type="dxa"/>
          </w:tcPr>
          <w:p w:rsidR="00DA0A80" w:rsidRDefault="00DA0A80">
            <w:pPr>
              <w:pStyle w:val="ConsPlusNormal"/>
              <w:jc w:val="center"/>
            </w:pPr>
            <w:r>
              <w:lastRenderedPageBreak/>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2022 (прогнозный период)</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0</w:t>
            </w:r>
          </w:p>
        </w:tc>
      </w:tr>
      <w:tr w:rsidR="00DA0A80">
        <w:tc>
          <w:tcPr>
            <w:tcW w:w="724" w:type="dxa"/>
            <w:vMerge w:val="restart"/>
          </w:tcPr>
          <w:p w:rsidR="00DA0A80" w:rsidRDefault="00DA0A80">
            <w:pPr>
              <w:pStyle w:val="ConsPlusNormal"/>
              <w:jc w:val="center"/>
            </w:pPr>
            <w:r>
              <w:t>5.1.11</w:t>
            </w:r>
          </w:p>
        </w:tc>
        <w:tc>
          <w:tcPr>
            <w:tcW w:w="1814" w:type="dxa"/>
            <w:vMerge w:val="restart"/>
          </w:tcPr>
          <w:p w:rsidR="00DA0A80" w:rsidRDefault="00DA0A80">
            <w:pPr>
              <w:pStyle w:val="ConsPlusNormal"/>
            </w:pPr>
            <w:r>
              <w:t>Организация и проведение творческих мероприятий, посвященных юбилеям учреждений культуры</w:t>
            </w:r>
          </w:p>
        </w:tc>
        <w:tc>
          <w:tcPr>
            <w:tcW w:w="907" w:type="dxa"/>
          </w:tcPr>
          <w:p w:rsidR="00DA0A80" w:rsidRDefault="00DA0A80">
            <w:pPr>
              <w:pStyle w:val="ConsPlusNormal"/>
              <w:jc w:val="center"/>
            </w:pPr>
            <w:r>
              <w:t>Всего</w:t>
            </w:r>
          </w:p>
        </w:tc>
        <w:tc>
          <w:tcPr>
            <w:tcW w:w="1264" w:type="dxa"/>
          </w:tcPr>
          <w:p w:rsidR="00DA0A80" w:rsidRDefault="00DA0A80">
            <w:pPr>
              <w:pStyle w:val="ConsPlusNormal"/>
              <w:jc w:val="right"/>
            </w:pPr>
            <w:r>
              <w:t>1099,75</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390,49</w:t>
            </w:r>
          </w:p>
        </w:tc>
        <w:tc>
          <w:tcPr>
            <w:tcW w:w="1077" w:type="dxa"/>
          </w:tcPr>
          <w:p w:rsidR="00DA0A80" w:rsidRDefault="00DA0A80">
            <w:pPr>
              <w:pStyle w:val="ConsPlusNormal"/>
              <w:jc w:val="right"/>
            </w:pPr>
            <w:r>
              <w:t>709,26</w:t>
            </w:r>
          </w:p>
        </w:tc>
        <w:tc>
          <w:tcPr>
            <w:tcW w:w="1474" w:type="dxa"/>
            <w:vMerge w:val="restart"/>
          </w:tcPr>
          <w:p w:rsidR="00DA0A80" w:rsidRDefault="00DA0A80">
            <w:pPr>
              <w:pStyle w:val="ConsPlusNormal"/>
            </w:pPr>
            <w:r>
              <w:t>УК Администрации ЗАТО Северск, учреждения культуры</w:t>
            </w:r>
          </w:p>
        </w:tc>
        <w:tc>
          <w:tcPr>
            <w:tcW w:w="1814" w:type="dxa"/>
          </w:tcPr>
          <w:p w:rsidR="00DA0A80" w:rsidRDefault="00DA0A80">
            <w:pPr>
              <w:pStyle w:val="ConsPlusNormal"/>
              <w:jc w:val="center"/>
            </w:pPr>
            <w:r>
              <w:t>X</w:t>
            </w:r>
          </w:p>
        </w:tc>
        <w:tc>
          <w:tcPr>
            <w:tcW w:w="850"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2015</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2016</w:t>
            </w:r>
          </w:p>
        </w:tc>
        <w:tc>
          <w:tcPr>
            <w:tcW w:w="1264" w:type="dxa"/>
          </w:tcPr>
          <w:p w:rsidR="00DA0A80" w:rsidRDefault="00DA0A80">
            <w:pPr>
              <w:pStyle w:val="ConsPlusNormal"/>
              <w:jc w:val="right"/>
            </w:pPr>
            <w:r>
              <w:t>210,00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80,00</w:t>
            </w:r>
          </w:p>
        </w:tc>
        <w:tc>
          <w:tcPr>
            <w:tcW w:w="1077" w:type="dxa"/>
          </w:tcPr>
          <w:p w:rsidR="00DA0A80" w:rsidRDefault="00DA0A80">
            <w:pPr>
              <w:pStyle w:val="ConsPlusNormal"/>
              <w:jc w:val="right"/>
            </w:pPr>
            <w:r>
              <w:t>130,00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1</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2017</w:t>
            </w:r>
          </w:p>
        </w:tc>
        <w:tc>
          <w:tcPr>
            <w:tcW w:w="1264" w:type="dxa"/>
          </w:tcPr>
          <w:p w:rsidR="00DA0A80" w:rsidRDefault="00DA0A80">
            <w:pPr>
              <w:pStyle w:val="ConsPlusNormal"/>
              <w:jc w:val="right"/>
            </w:pPr>
            <w:r>
              <w:t>55,05</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55,05</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1</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2018</w:t>
            </w:r>
          </w:p>
        </w:tc>
        <w:tc>
          <w:tcPr>
            <w:tcW w:w="1264" w:type="dxa"/>
          </w:tcPr>
          <w:p w:rsidR="00DA0A80" w:rsidRDefault="00DA0A80">
            <w:pPr>
              <w:pStyle w:val="ConsPlusNormal"/>
              <w:jc w:val="right"/>
            </w:pPr>
            <w:r>
              <w:t>517,15</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155,44</w:t>
            </w:r>
          </w:p>
        </w:tc>
        <w:tc>
          <w:tcPr>
            <w:tcW w:w="1077" w:type="dxa"/>
          </w:tcPr>
          <w:p w:rsidR="00DA0A80" w:rsidRDefault="00DA0A80">
            <w:pPr>
              <w:pStyle w:val="ConsPlusNormal"/>
              <w:jc w:val="right"/>
            </w:pPr>
            <w:r>
              <w:t>361,71</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2</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2019</w:t>
            </w:r>
          </w:p>
        </w:tc>
        <w:tc>
          <w:tcPr>
            <w:tcW w:w="1264" w:type="dxa"/>
          </w:tcPr>
          <w:p w:rsidR="00DA0A80" w:rsidRDefault="00DA0A80">
            <w:pPr>
              <w:pStyle w:val="ConsPlusNormal"/>
              <w:jc w:val="right"/>
            </w:pPr>
            <w:r>
              <w:t>317,55</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100,00</w:t>
            </w:r>
          </w:p>
        </w:tc>
        <w:tc>
          <w:tcPr>
            <w:tcW w:w="1077" w:type="dxa"/>
          </w:tcPr>
          <w:p w:rsidR="00DA0A80" w:rsidRDefault="00DA0A80">
            <w:pPr>
              <w:pStyle w:val="ConsPlusNormal"/>
              <w:jc w:val="right"/>
            </w:pPr>
            <w:r>
              <w:t>217,55</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1</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2020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2022 (прогнозный период)</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0</w:t>
            </w:r>
          </w:p>
        </w:tc>
      </w:tr>
      <w:tr w:rsidR="00DA0A80">
        <w:tc>
          <w:tcPr>
            <w:tcW w:w="724" w:type="dxa"/>
            <w:vMerge w:val="restart"/>
          </w:tcPr>
          <w:p w:rsidR="00DA0A80" w:rsidRDefault="00DA0A80">
            <w:pPr>
              <w:pStyle w:val="ConsPlusNormal"/>
              <w:jc w:val="center"/>
            </w:pPr>
            <w:r>
              <w:lastRenderedPageBreak/>
              <w:t>5.1.12</w:t>
            </w:r>
          </w:p>
        </w:tc>
        <w:tc>
          <w:tcPr>
            <w:tcW w:w="1814" w:type="dxa"/>
            <w:vMerge w:val="restart"/>
          </w:tcPr>
          <w:p w:rsidR="00DA0A80" w:rsidRDefault="00DA0A80">
            <w:pPr>
              <w:pStyle w:val="ConsPlusNormal"/>
            </w:pPr>
            <w:r>
              <w:t>Организация и проведение областного фестиваля детского и юношеского творчества "Палитра талантов"</w:t>
            </w:r>
          </w:p>
        </w:tc>
        <w:tc>
          <w:tcPr>
            <w:tcW w:w="907" w:type="dxa"/>
          </w:tcPr>
          <w:p w:rsidR="00DA0A80" w:rsidRDefault="00DA0A80">
            <w:pPr>
              <w:pStyle w:val="ConsPlusNormal"/>
              <w:jc w:val="center"/>
            </w:pPr>
            <w:r>
              <w:t>Всего</w:t>
            </w:r>
          </w:p>
        </w:tc>
        <w:tc>
          <w:tcPr>
            <w:tcW w:w="1264" w:type="dxa"/>
          </w:tcPr>
          <w:p w:rsidR="00DA0A80" w:rsidRDefault="00DA0A80">
            <w:pPr>
              <w:pStyle w:val="ConsPlusNormal"/>
              <w:jc w:val="right"/>
            </w:pPr>
            <w:r>
              <w:t>1436,08</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900,00</w:t>
            </w:r>
          </w:p>
        </w:tc>
        <w:tc>
          <w:tcPr>
            <w:tcW w:w="1077" w:type="dxa"/>
          </w:tcPr>
          <w:p w:rsidR="00DA0A80" w:rsidRDefault="00DA0A80">
            <w:pPr>
              <w:pStyle w:val="ConsPlusNormal"/>
              <w:jc w:val="right"/>
            </w:pPr>
            <w:r>
              <w:t>536,08</w:t>
            </w:r>
          </w:p>
        </w:tc>
        <w:tc>
          <w:tcPr>
            <w:tcW w:w="1474" w:type="dxa"/>
            <w:vMerge w:val="restart"/>
          </w:tcPr>
          <w:p w:rsidR="00DA0A80" w:rsidRDefault="00DA0A80">
            <w:pPr>
              <w:pStyle w:val="ConsPlusNormal"/>
            </w:pPr>
            <w:r>
              <w:t>Управление культуры,</w:t>
            </w:r>
          </w:p>
          <w:p w:rsidR="00DA0A80" w:rsidRDefault="00DA0A80">
            <w:pPr>
              <w:pStyle w:val="ConsPlusNormal"/>
            </w:pPr>
            <w:r>
              <w:t>МАУДО ДШИ</w:t>
            </w:r>
          </w:p>
        </w:tc>
        <w:tc>
          <w:tcPr>
            <w:tcW w:w="1814" w:type="dxa"/>
          </w:tcPr>
          <w:p w:rsidR="00DA0A80" w:rsidRDefault="00DA0A80">
            <w:pPr>
              <w:pStyle w:val="ConsPlusNormal"/>
              <w:jc w:val="center"/>
            </w:pPr>
            <w:r>
              <w:t>x</w:t>
            </w:r>
          </w:p>
        </w:tc>
        <w:tc>
          <w:tcPr>
            <w:tcW w:w="850"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2015</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2016</w:t>
            </w:r>
          </w:p>
        </w:tc>
        <w:tc>
          <w:tcPr>
            <w:tcW w:w="1264" w:type="dxa"/>
          </w:tcPr>
          <w:p w:rsidR="00DA0A80" w:rsidRDefault="00DA0A80">
            <w:pPr>
              <w:pStyle w:val="ConsPlusNormal"/>
              <w:jc w:val="right"/>
            </w:pPr>
            <w:r>
              <w:t>560,04</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300,00</w:t>
            </w:r>
          </w:p>
        </w:tc>
        <w:tc>
          <w:tcPr>
            <w:tcW w:w="1077" w:type="dxa"/>
          </w:tcPr>
          <w:p w:rsidR="00DA0A80" w:rsidRDefault="00DA0A80">
            <w:pPr>
              <w:pStyle w:val="ConsPlusNormal"/>
              <w:jc w:val="right"/>
            </w:pPr>
            <w:r>
              <w:t>260,04</w:t>
            </w:r>
          </w:p>
        </w:tc>
        <w:tc>
          <w:tcPr>
            <w:tcW w:w="1474" w:type="dxa"/>
            <w:vMerge w:val="restart"/>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1</w:t>
            </w:r>
          </w:p>
        </w:tc>
      </w:tr>
      <w:tr w:rsidR="00DA0A80">
        <w:tc>
          <w:tcPr>
            <w:tcW w:w="724" w:type="dxa"/>
            <w:vMerge/>
          </w:tcPr>
          <w:p w:rsidR="00DA0A80" w:rsidRDefault="00DA0A80">
            <w:pPr>
              <w:pStyle w:val="ConsPlusNormal"/>
            </w:pPr>
          </w:p>
        </w:tc>
        <w:tc>
          <w:tcPr>
            <w:tcW w:w="1814" w:type="dxa"/>
            <w:vMerge w:val="restart"/>
          </w:tcPr>
          <w:p w:rsidR="00DA0A80" w:rsidRDefault="00DA0A80">
            <w:pPr>
              <w:pStyle w:val="ConsPlusNormal"/>
            </w:pPr>
          </w:p>
        </w:tc>
        <w:tc>
          <w:tcPr>
            <w:tcW w:w="907" w:type="dxa"/>
          </w:tcPr>
          <w:p w:rsidR="00DA0A80" w:rsidRDefault="00DA0A80">
            <w:pPr>
              <w:pStyle w:val="ConsPlusNormal"/>
              <w:jc w:val="center"/>
            </w:pPr>
            <w:r>
              <w:t>2017</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2018</w:t>
            </w:r>
          </w:p>
        </w:tc>
        <w:tc>
          <w:tcPr>
            <w:tcW w:w="1264" w:type="dxa"/>
          </w:tcPr>
          <w:p w:rsidR="00DA0A80" w:rsidRDefault="00DA0A80">
            <w:pPr>
              <w:pStyle w:val="ConsPlusNormal"/>
              <w:jc w:val="right"/>
            </w:pPr>
            <w:r>
              <w:t>316,00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300,00</w:t>
            </w:r>
          </w:p>
        </w:tc>
        <w:tc>
          <w:tcPr>
            <w:tcW w:w="1077" w:type="dxa"/>
          </w:tcPr>
          <w:p w:rsidR="00DA0A80" w:rsidRDefault="00DA0A80">
            <w:pPr>
              <w:pStyle w:val="ConsPlusNormal"/>
              <w:jc w:val="right"/>
            </w:pPr>
            <w:r>
              <w:t>16,00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1</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2019</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 xml:space="preserve">1. Количество творческих мероприятий, проведенных на территории ЗАТО </w:t>
            </w:r>
            <w:r>
              <w:lastRenderedPageBreak/>
              <w:t>Северск, ед</w:t>
            </w:r>
          </w:p>
        </w:tc>
        <w:tc>
          <w:tcPr>
            <w:tcW w:w="850" w:type="dxa"/>
          </w:tcPr>
          <w:p w:rsidR="00DA0A80" w:rsidRDefault="00DA0A80">
            <w:pPr>
              <w:pStyle w:val="ConsPlusNormal"/>
              <w:jc w:val="center"/>
            </w:pPr>
            <w:r>
              <w:lastRenderedPageBreak/>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2020</w:t>
            </w:r>
          </w:p>
        </w:tc>
        <w:tc>
          <w:tcPr>
            <w:tcW w:w="1264" w:type="dxa"/>
          </w:tcPr>
          <w:p w:rsidR="00DA0A80" w:rsidRDefault="00DA0A80">
            <w:pPr>
              <w:pStyle w:val="ConsPlusNormal"/>
              <w:jc w:val="right"/>
            </w:pPr>
            <w:r>
              <w:t>560,04</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300,00</w:t>
            </w:r>
          </w:p>
        </w:tc>
        <w:tc>
          <w:tcPr>
            <w:tcW w:w="1077" w:type="dxa"/>
          </w:tcPr>
          <w:p w:rsidR="00DA0A80" w:rsidRDefault="00DA0A80">
            <w:pPr>
              <w:pStyle w:val="ConsPlusNormal"/>
              <w:jc w:val="right"/>
            </w:pPr>
            <w:r>
              <w:t>260,04</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1</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0</w:t>
            </w:r>
          </w:p>
        </w:tc>
      </w:tr>
      <w:tr w:rsidR="00DA0A80">
        <w:tblPrEx>
          <w:tblBorders>
            <w:insideH w:val="nil"/>
          </w:tblBorders>
        </w:tblPrEx>
        <w:tc>
          <w:tcPr>
            <w:tcW w:w="724" w:type="dxa"/>
            <w:tcBorders>
              <w:bottom w:val="nil"/>
            </w:tcBorders>
            <w:vAlign w:val="center"/>
          </w:tcPr>
          <w:p w:rsidR="00DA0A80" w:rsidRDefault="00DA0A80">
            <w:pPr>
              <w:pStyle w:val="ConsPlusNormal"/>
            </w:pPr>
          </w:p>
        </w:tc>
        <w:tc>
          <w:tcPr>
            <w:tcW w:w="1814" w:type="dxa"/>
            <w:tcBorders>
              <w:bottom w:val="nil"/>
            </w:tcBorders>
            <w:vAlign w:val="center"/>
          </w:tcPr>
          <w:p w:rsidR="00DA0A80" w:rsidRDefault="00DA0A80">
            <w:pPr>
              <w:pStyle w:val="ConsPlusNormal"/>
            </w:pPr>
          </w:p>
        </w:tc>
        <w:tc>
          <w:tcPr>
            <w:tcW w:w="907" w:type="dxa"/>
            <w:tcBorders>
              <w:bottom w:val="nil"/>
            </w:tcBorders>
          </w:tcPr>
          <w:p w:rsidR="00DA0A80" w:rsidRDefault="00DA0A80">
            <w:pPr>
              <w:pStyle w:val="ConsPlusNormal"/>
              <w:jc w:val="center"/>
            </w:pPr>
            <w:r>
              <w:t>2022 (прогнозный период)</w:t>
            </w:r>
          </w:p>
        </w:tc>
        <w:tc>
          <w:tcPr>
            <w:tcW w:w="1264" w:type="dxa"/>
            <w:tcBorders>
              <w:bottom w:val="nil"/>
            </w:tcBorders>
          </w:tcPr>
          <w:p w:rsidR="00DA0A80" w:rsidRDefault="00DA0A80">
            <w:pPr>
              <w:pStyle w:val="ConsPlusNormal"/>
              <w:jc w:val="right"/>
            </w:pPr>
            <w:r>
              <w:t>0,00</w:t>
            </w:r>
          </w:p>
        </w:tc>
        <w:tc>
          <w:tcPr>
            <w:tcW w:w="1077" w:type="dxa"/>
            <w:tcBorders>
              <w:bottom w:val="nil"/>
            </w:tcBorders>
          </w:tcPr>
          <w:p w:rsidR="00DA0A80" w:rsidRDefault="00DA0A80">
            <w:pPr>
              <w:pStyle w:val="ConsPlusNormal"/>
              <w:jc w:val="right"/>
            </w:pPr>
            <w:r>
              <w:t>0,00</w:t>
            </w:r>
          </w:p>
        </w:tc>
        <w:tc>
          <w:tcPr>
            <w:tcW w:w="1304" w:type="dxa"/>
            <w:tcBorders>
              <w:bottom w:val="nil"/>
            </w:tcBorders>
          </w:tcPr>
          <w:p w:rsidR="00DA0A80" w:rsidRDefault="00DA0A80">
            <w:pPr>
              <w:pStyle w:val="ConsPlusNormal"/>
              <w:jc w:val="right"/>
            </w:pPr>
            <w:r>
              <w:t>0,00</w:t>
            </w:r>
          </w:p>
        </w:tc>
        <w:tc>
          <w:tcPr>
            <w:tcW w:w="1264" w:type="dxa"/>
            <w:tcBorders>
              <w:bottom w:val="nil"/>
            </w:tcBorders>
          </w:tcPr>
          <w:p w:rsidR="00DA0A80" w:rsidRDefault="00DA0A80">
            <w:pPr>
              <w:pStyle w:val="ConsPlusNormal"/>
              <w:jc w:val="right"/>
            </w:pPr>
            <w:r>
              <w:t>0,00</w:t>
            </w:r>
          </w:p>
        </w:tc>
        <w:tc>
          <w:tcPr>
            <w:tcW w:w="1077" w:type="dxa"/>
            <w:tcBorders>
              <w:bottom w:val="nil"/>
            </w:tcBorders>
          </w:tcPr>
          <w:p w:rsidR="00DA0A80" w:rsidRDefault="00DA0A80">
            <w:pPr>
              <w:pStyle w:val="ConsPlusNormal"/>
              <w:jc w:val="right"/>
            </w:pPr>
            <w:r>
              <w:t>0,00</w:t>
            </w:r>
          </w:p>
        </w:tc>
        <w:tc>
          <w:tcPr>
            <w:tcW w:w="1474" w:type="dxa"/>
            <w:tcBorders>
              <w:bottom w:val="nil"/>
            </w:tcBorders>
            <w:vAlign w:val="center"/>
          </w:tcPr>
          <w:p w:rsidR="00DA0A80" w:rsidRDefault="00DA0A80">
            <w:pPr>
              <w:pStyle w:val="ConsPlusNormal"/>
            </w:pPr>
          </w:p>
        </w:tc>
        <w:tc>
          <w:tcPr>
            <w:tcW w:w="1814" w:type="dxa"/>
            <w:tcBorders>
              <w:bottom w:val="nil"/>
            </w:tcBorders>
          </w:tcPr>
          <w:p w:rsidR="00DA0A80" w:rsidRDefault="00DA0A80">
            <w:pPr>
              <w:pStyle w:val="ConsPlusNormal"/>
            </w:pPr>
            <w:r>
              <w:t>1. Количество творческих мероприятий, проведенных на территории ЗАТО Северск, ед</w:t>
            </w:r>
          </w:p>
        </w:tc>
        <w:tc>
          <w:tcPr>
            <w:tcW w:w="850" w:type="dxa"/>
            <w:tcBorders>
              <w:bottom w:val="nil"/>
            </w:tcBorders>
          </w:tcPr>
          <w:p w:rsidR="00DA0A80" w:rsidRDefault="00DA0A80">
            <w:pPr>
              <w:pStyle w:val="ConsPlusNormal"/>
              <w:jc w:val="center"/>
            </w:pPr>
            <w:r>
              <w:t>0</w:t>
            </w:r>
          </w:p>
        </w:tc>
      </w:tr>
      <w:tr w:rsidR="00DA0A80">
        <w:tblPrEx>
          <w:tblBorders>
            <w:insideH w:val="nil"/>
          </w:tblBorders>
        </w:tblPrEx>
        <w:tc>
          <w:tcPr>
            <w:tcW w:w="13569" w:type="dxa"/>
            <w:gridSpan w:val="11"/>
            <w:tcBorders>
              <w:top w:val="nil"/>
            </w:tcBorders>
          </w:tcPr>
          <w:p w:rsidR="00DA0A80" w:rsidRDefault="00DA0A80">
            <w:pPr>
              <w:pStyle w:val="ConsPlusNormal"/>
              <w:jc w:val="both"/>
            </w:pPr>
            <w:r>
              <w:t xml:space="preserve">(п. 5.1.12 в ред. </w:t>
            </w:r>
            <w:hyperlink r:id="rId136">
              <w:r>
                <w:rPr>
                  <w:color w:val="0000FF"/>
                </w:rPr>
                <w:t>постановления</w:t>
              </w:r>
            </w:hyperlink>
            <w:r>
              <w:t xml:space="preserve"> Администрации ЗАТО Северск от 10.11.2020 N 1980)</w:t>
            </w:r>
          </w:p>
        </w:tc>
      </w:tr>
      <w:tr w:rsidR="00DA0A80">
        <w:tc>
          <w:tcPr>
            <w:tcW w:w="724" w:type="dxa"/>
            <w:vMerge w:val="restart"/>
          </w:tcPr>
          <w:p w:rsidR="00DA0A80" w:rsidRDefault="00DA0A80">
            <w:pPr>
              <w:pStyle w:val="ConsPlusNormal"/>
              <w:jc w:val="center"/>
            </w:pPr>
            <w:r>
              <w:t>5.1.13</w:t>
            </w:r>
          </w:p>
        </w:tc>
        <w:tc>
          <w:tcPr>
            <w:tcW w:w="1814" w:type="dxa"/>
            <w:vMerge w:val="restart"/>
          </w:tcPr>
          <w:p w:rsidR="00DA0A80" w:rsidRDefault="00DA0A80">
            <w:pPr>
              <w:pStyle w:val="ConsPlusNormal"/>
            </w:pPr>
            <w:r>
              <w:t>Организация праздничных мероприятий и народных гуляний</w:t>
            </w:r>
          </w:p>
        </w:tc>
        <w:tc>
          <w:tcPr>
            <w:tcW w:w="907" w:type="dxa"/>
          </w:tcPr>
          <w:p w:rsidR="00DA0A80" w:rsidRDefault="00DA0A80">
            <w:pPr>
              <w:pStyle w:val="ConsPlusNormal"/>
              <w:jc w:val="center"/>
            </w:pPr>
            <w:r>
              <w:t>Всего</w:t>
            </w:r>
          </w:p>
        </w:tc>
        <w:tc>
          <w:tcPr>
            <w:tcW w:w="1264" w:type="dxa"/>
          </w:tcPr>
          <w:p w:rsidR="00DA0A80" w:rsidRDefault="00DA0A80">
            <w:pPr>
              <w:pStyle w:val="ConsPlusNormal"/>
              <w:jc w:val="right"/>
            </w:pPr>
            <w:r>
              <w:t>11093,99</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8365,99</w:t>
            </w:r>
          </w:p>
        </w:tc>
        <w:tc>
          <w:tcPr>
            <w:tcW w:w="1077" w:type="dxa"/>
          </w:tcPr>
          <w:p w:rsidR="00DA0A80" w:rsidRDefault="00DA0A80">
            <w:pPr>
              <w:pStyle w:val="ConsPlusNormal"/>
              <w:jc w:val="right"/>
            </w:pPr>
            <w:r>
              <w:t>2728,00</w:t>
            </w:r>
          </w:p>
        </w:tc>
        <w:tc>
          <w:tcPr>
            <w:tcW w:w="1474" w:type="dxa"/>
            <w:vMerge w:val="restart"/>
          </w:tcPr>
          <w:p w:rsidR="00DA0A80" w:rsidRDefault="00DA0A80">
            <w:pPr>
              <w:pStyle w:val="ConsPlusNormal"/>
            </w:pPr>
            <w:r>
              <w:t>Управление культуры,</w:t>
            </w:r>
          </w:p>
          <w:p w:rsidR="00DA0A80" w:rsidRDefault="00DA0A80">
            <w:pPr>
              <w:pStyle w:val="ConsPlusNormal"/>
            </w:pPr>
            <w:r>
              <w:t>учреждения культуры, учреждения дополнительного образования</w:t>
            </w:r>
          </w:p>
        </w:tc>
        <w:tc>
          <w:tcPr>
            <w:tcW w:w="1814" w:type="dxa"/>
          </w:tcPr>
          <w:p w:rsidR="00DA0A80" w:rsidRDefault="00DA0A80">
            <w:pPr>
              <w:pStyle w:val="ConsPlusNormal"/>
              <w:jc w:val="center"/>
            </w:pPr>
            <w:r>
              <w:t>x</w:t>
            </w:r>
          </w:p>
        </w:tc>
        <w:tc>
          <w:tcPr>
            <w:tcW w:w="850"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2015</w:t>
            </w:r>
          </w:p>
        </w:tc>
        <w:tc>
          <w:tcPr>
            <w:tcW w:w="1264" w:type="dxa"/>
          </w:tcPr>
          <w:p w:rsidR="00DA0A80" w:rsidRDefault="00DA0A80">
            <w:pPr>
              <w:pStyle w:val="ConsPlusNormal"/>
              <w:jc w:val="right"/>
            </w:pPr>
            <w:r>
              <w:t>491,56</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191,56</w:t>
            </w:r>
          </w:p>
        </w:tc>
        <w:tc>
          <w:tcPr>
            <w:tcW w:w="1077" w:type="dxa"/>
          </w:tcPr>
          <w:p w:rsidR="00DA0A80" w:rsidRDefault="00DA0A80">
            <w:pPr>
              <w:pStyle w:val="ConsPlusNormal"/>
              <w:jc w:val="right"/>
            </w:pPr>
            <w:r>
              <w:t>300,00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5</w:t>
            </w:r>
          </w:p>
        </w:tc>
      </w:tr>
      <w:tr w:rsidR="00DA0A80">
        <w:tc>
          <w:tcPr>
            <w:tcW w:w="724" w:type="dxa"/>
            <w:vMerge/>
          </w:tcPr>
          <w:p w:rsidR="00DA0A80" w:rsidRDefault="00DA0A80">
            <w:pPr>
              <w:pStyle w:val="ConsPlusNormal"/>
            </w:pPr>
          </w:p>
        </w:tc>
        <w:tc>
          <w:tcPr>
            <w:tcW w:w="1814" w:type="dxa"/>
            <w:vMerge w:val="restart"/>
          </w:tcPr>
          <w:p w:rsidR="00DA0A80" w:rsidRDefault="00DA0A80">
            <w:pPr>
              <w:pStyle w:val="ConsPlusNormal"/>
            </w:pPr>
          </w:p>
        </w:tc>
        <w:tc>
          <w:tcPr>
            <w:tcW w:w="907" w:type="dxa"/>
          </w:tcPr>
          <w:p w:rsidR="00DA0A80" w:rsidRDefault="00DA0A80">
            <w:pPr>
              <w:pStyle w:val="ConsPlusNormal"/>
              <w:jc w:val="center"/>
            </w:pPr>
            <w:r>
              <w:t>2016</w:t>
            </w:r>
          </w:p>
        </w:tc>
        <w:tc>
          <w:tcPr>
            <w:tcW w:w="1264" w:type="dxa"/>
          </w:tcPr>
          <w:p w:rsidR="00DA0A80" w:rsidRDefault="00DA0A80">
            <w:pPr>
              <w:pStyle w:val="ConsPlusNormal"/>
              <w:jc w:val="right"/>
            </w:pPr>
            <w:r>
              <w:t>2713,43</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1979,53</w:t>
            </w:r>
          </w:p>
        </w:tc>
        <w:tc>
          <w:tcPr>
            <w:tcW w:w="1077" w:type="dxa"/>
          </w:tcPr>
          <w:p w:rsidR="00DA0A80" w:rsidRDefault="00DA0A80">
            <w:pPr>
              <w:pStyle w:val="ConsPlusNormal"/>
              <w:jc w:val="right"/>
            </w:pPr>
            <w:r>
              <w:t>733,90</w:t>
            </w:r>
          </w:p>
        </w:tc>
        <w:tc>
          <w:tcPr>
            <w:tcW w:w="1474" w:type="dxa"/>
            <w:vMerge/>
          </w:tcPr>
          <w:p w:rsidR="00DA0A80" w:rsidRDefault="00DA0A80">
            <w:pPr>
              <w:pStyle w:val="ConsPlusNormal"/>
            </w:pPr>
          </w:p>
        </w:tc>
        <w:tc>
          <w:tcPr>
            <w:tcW w:w="1814" w:type="dxa"/>
          </w:tcPr>
          <w:p w:rsidR="00DA0A80" w:rsidRDefault="00DA0A80">
            <w:pPr>
              <w:pStyle w:val="ConsPlusNormal"/>
            </w:pPr>
            <w:r>
              <w:t xml:space="preserve">1. Количество </w:t>
            </w:r>
            <w:r>
              <w:lastRenderedPageBreak/>
              <w:t>творческих мероприятий, проведенных на территории ЗАТО Северск, ед</w:t>
            </w:r>
          </w:p>
        </w:tc>
        <w:tc>
          <w:tcPr>
            <w:tcW w:w="850" w:type="dxa"/>
          </w:tcPr>
          <w:p w:rsidR="00DA0A80" w:rsidRDefault="00DA0A80">
            <w:pPr>
              <w:pStyle w:val="ConsPlusNormal"/>
              <w:jc w:val="center"/>
            </w:pPr>
            <w:r>
              <w:lastRenderedPageBreak/>
              <w:t>14</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2017</w:t>
            </w:r>
          </w:p>
        </w:tc>
        <w:tc>
          <w:tcPr>
            <w:tcW w:w="1264" w:type="dxa"/>
          </w:tcPr>
          <w:p w:rsidR="00DA0A80" w:rsidRDefault="00DA0A80">
            <w:pPr>
              <w:pStyle w:val="ConsPlusNormal"/>
              <w:jc w:val="right"/>
            </w:pPr>
            <w:r>
              <w:t>2428,19</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1634,09</w:t>
            </w:r>
          </w:p>
        </w:tc>
        <w:tc>
          <w:tcPr>
            <w:tcW w:w="1077" w:type="dxa"/>
          </w:tcPr>
          <w:p w:rsidR="00DA0A80" w:rsidRDefault="00DA0A80">
            <w:pPr>
              <w:pStyle w:val="ConsPlusNormal"/>
              <w:jc w:val="right"/>
            </w:pPr>
            <w:r>
              <w:t>794,10</w:t>
            </w:r>
          </w:p>
        </w:tc>
        <w:tc>
          <w:tcPr>
            <w:tcW w:w="1474" w:type="dxa"/>
            <w:vMerge w:val="restart"/>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12</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2018</w:t>
            </w:r>
          </w:p>
        </w:tc>
        <w:tc>
          <w:tcPr>
            <w:tcW w:w="1264" w:type="dxa"/>
          </w:tcPr>
          <w:p w:rsidR="00DA0A80" w:rsidRDefault="00DA0A80">
            <w:pPr>
              <w:pStyle w:val="ConsPlusNormal"/>
              <w:jc w:val="right"/>
            </w:pPr>
            <w:r>
              <w:t>1934,09</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1634,09</w:t>
            </w:r>
          </w:p>
        </w:tc>
        <w:tc>
          <w:tcPr>
            <w:tcW w:w="1077" w:type="dxa"/>
          </w:tcPr>
          <w:p w:rsidR="00DA0A80" w:rsidRDefault="00DA0A80">
            <w:pPr>
              <w:pStyle w:val="ConsPlusNormal"/>
              <w:jc w:val="right"/>
            </w:pPr>
            <w:r>
              <w:t>300,00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12</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2019</w:t>
            </w:r>
          </w:p>
        </w:tc>
        <w:tc>
          <w:tcPr>
            <w:tcW w:w="1264" w:type="dxa"/>
          </w:tcPr>
          <w:p w:rsidR="00DA0A80" w:rsidRDefault="00DA0A80">
            <w:pPr>
              <w:pStyle w:val="ConsPlusNormal"/>
              <w:jc w:val="right"/>
            </w:pPr>
            <w:r>
              <w:t>1811,79</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1511,79</w:t>
            </w:r>
          </w:p>
        </w:tc>
        <w:tc>
          <w:tcPr>
            <w:tcW w:w="1077" w:type="dxa"/>
          </w:tcPr>
          <w:p w:rsidR="00DA0A80" w:rsidRDefault="00DA0A80">
            <w:pPr>
              <w:pStyle w:val="ConsPlusNormal"/>
              <w:jc w:val="right"/>
            </w:pPr>
            <w:r>
              <w:t>300,00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10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2020</w:t>
            </w:r>
          </w:p>
        </w:tc>
        <w:tc>
          <w:tcPr>
            <w:tcW w:w="1264" w:type="dxa"/>
          </w:tcPr>
          <w:p w:rsidR="00DA0A80" w:rsidRDefault="00DA0A80">
            <w:pPr>
              <w:pStyle w:val="ConsPlusNormal"/>
              <w:jc w:val="right"/>
            </w:pPr>
            <w:r>
              <w:t xml:space="preserve">1914,93 </w:t>
            </w:r>
            <w:hyperlink w:anchor="P10381">
              <w:r>
                <w:rPr>
                  <w:color w:val="0000FF"/>
                </w:rPr>
                <w:t>&lt;*&gt;</w:t>
              </w:r>
            </w:hyperlink>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1614,93 &lt;*&gt;</w:t>
            </w:r>
          </w:p>
        </w:tc>
        <w:tc>
          <w:tcPr>
            <w:tcW w:w="1077" w:type="dxa"/>
          </w:tcPr>
          <w:p w:rsidR="00DA0A80" w:rsidRDefault="00DA0A80">
            <w:pPr>
              <w:pStyle w:val="ConsPlusNormal"/>
              <w:jc w:val="right"/>
            </w:pPr>
            <w:r>
              <w:t>300,00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12</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 xml:space="preserve">2021 </w:t>
            </w:r>
            <w:r>
              <w:lastRenderedPageBreak/>
              <w:t>(прогнозный период)</w:t>
            </w:r>
          </w:p>
        </w:tc>
        <w:tc>
          <w:tcPr>
            <w:tcW w:w="1264" w:type="dxa"/>
          </w:tcPr>
          <w:p w:rsidR="00DA0A80" w:rsidRDefault="00DA0A80">
            <w:pPr>
              <w:pStyle w:val="ConsPlusNormal"/>
              <w:jc w:val="right"/>
            </w:pPr>
            <w:r>
              <w:lastRenderedPageBreak/>
              <w:t>300,00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300,00</w:t>
            </w:r>
          </w:p>
        </w:tc>
        <w:tc>
          <w:tcPr>
            <w:tcW w:w="1474" w:type="dxa"/>
            <w:vMerge/>
          </w:tcPr>
          <w:p w:rsidR="00DA0A80" w:rsidRDefault="00DA0A80">
            <w:pPr>
              <w:pStyle w:val="ConsPlusNormal"/>
            </w:pPr>
          </w:p>
        </w:tc>
        <w:tc>
          <w:tcPr>
            <w:tcW w:w="1814" w:type="dxa"/>
          </w:tcPr>
          <w:p w:rsidR="00DA0A80" w:rsidRDefault="00DA0A80">
            <w:pPr>
              <w:pStyle w:val="ConsPlusNormal"/>
            </w:pPr>
            <w:r>
              <w:t xml:space="preserve">1. Количество </w:t>
            </w:r>
            <w:r>
              <w:lastRenderedPageBreak/>
              <w:t>творческих мероприятий, проведенных на территории ЗАТО Северск, ед</w:t>
            </w:r>
          </w:p>
        </w:tc>
        <w:tc>
          <w:tcPr>
            <w:tcW w:w="850" w:type="dxa"/>
          </w:tcPr>
          <w:p w:rsidR="00DA0A80" w:rsidRDefault="00DA0A80">
            <w:pPr>
              <w:pStyle w:val="ConsPlusNormal"/>
              <w:jc w:val="center"/>
            </w:pPr>
            <w:r>
              <w:lastRenderedPageBreak/>
              <w:t>1</w:t>
            </w:r>
          </w:p>
        </w:tc>
      </w:tr>
      <w:tr w:rsidR="00DA0A80">
        <w:tblPrEx>
          <w:tblBorders>
            <w:insideH w:val="nil"/>
          </w:tblBorders>
        </w:tblPrEx>
        <w:tc>
          <w:tcPr>
            <w:tcW w:w="724" w:type="dxa"/>
            <w:tcBorders>
              <w:bottom w:val="nil"/>
            </w:tcBorders>
            <w:vAlign w:val="center"/>
          </w:tcPr>
          <w:p w:rsidR="00DA0A80" w:rsidRDefault="00DA0A80">
            <w:pPr>
              <w:pStyle w:val="ConsPlusNormal"/>
            </w:pPr>
          </w:p>
        </w:tc>
        <w:tc>
          <w:tcPr>
            <w:tcW w:w="1814" w:type="dxa"/>
            <w:tcBorders>
              <w:bottom w:val="nil"/>
            </w:tcBorders>
            <w:vAlign w:val="center"/>
          </w:tcPr>
          <w:p w:rsidR="00DA0A80" w:rsidRDefault="00DA0A80">
            <w:pPr>
              <w:pStyle w:val="ConsPlusNormal"/>
            </w:pPr>
          </w:p>
        </w:tc>
        <w:tc>
          <w:tcPr>
            <w:tcW w:w="907" w:type="dxa"/>
            <w:tcBorders>
              <w:bottom w:val="nil"/>
            </w:tcBorders>
          </w:tcPr>
          <w:p w:rsidR="00DA0A80" w:rsidRDefault="00DA0A80">
            <w:pPr>
              <w:pStyle w:val="ConsPlusNormal"/>
              <w:jc w:val="center"/>
            </w:pPr>
            <w:r>
              <w:t>2022 (прогнозный период)</w:t>
            </w:r>
          </w:p>
        </w:tc>
        <w:tc>
          <w:tcPr>
            <w:tcW w:w="1264" w:type="dxa"/>
            <w:tcBorders>
              <w:bottom w:val="nil"/>
            </w:tcBorders>
          </w:tcPr>
          <w:p w:rsidR="00DA0A80" w:rsidRDefault="00DA0A80">
            <w:pPr>
              <w:pStyle w:val="ConsPlusNormal"/>
              <w:jc w:val="right"/>
            </w:pPr>
            <w:r>
              <w:t>300,00</w:t>
            </w:r>
          </w:p>
        </w:tc>
        <w:tc>
          <w:tcPr>
            <w:tcW w:w="1077" w:type="dxa"/>
            <w:tcBorders>
              <w:bottom w:val="nil"/>
            </w:tcBorders>
          </w:tcPr>
          <w:p w:rsidR="00DA0A80" w:rsidRDefault="00DA0A80">
            <w:pPr>
              <w:pStyle w:val="ConsPlusNormal"/>
              <w:jc w:val="right"/>
            </w:pPr>
            <w:r>
              <w:t>0,00</w:t>
            </w:r>
          </w:p>
        </w:tc>
        <w:tc>
          <w:tcPr>
            <w:tcW w:w="1304" w:type="dxa"/>
            <w:tcBorders>
              <w:bottom w:val="nil"/>
            </w:tcBorders>
          </w:tcPr>
          <w:p w:rsidR="00DA0A80" w:rsidRDefault="00DA0A80">
            <w:pPr>
              <w:pStyle w:val="ConsPlusNormal"/>
              <w:jc w:val="right"/>
            </w:pPr>
            <w:r>
              <w:t>0,00</w:t>
            </w:r>
          </w:p>
        </w:tc>
        <w:tc>
          <w:tcPr>
            <w:tcW w:w="1264" w:type="dxa"/>
            <w:tcBorders>
              <w:bottom w:val="nil"/>
            </w:tcBorders>
          </w:tcPr>
          <w:p w:rsidR="00DA0A80" w:rsidRDefault="00DA0A80">
            <w:pPr>
              <w:pStyle w:val="ConsPlusNormal"/>
              <w:jc w:val="right"/>
            </w:pPr>
            <w:r>
              <w:t>0,00</w:t>
            </w:r>
          </w:p>
        </w:tc>
        <w:tc>
          <w:tcPr>
            <w:tcW w:w="1077" w:type="dxa"/>
            <w:tcBorders>
              <w:bottom w:val="nil"/>
            </w:tcBorders>
          </w:tcPr>
          <w:p w:rsidR="00DA0A80" w:rsidRDefault="00DA0A80">
            <w:pPr>
              <w:pStyle w:val="ConsPlusNormal"/>
              <w:jc w:val="right"/>
            </w:pPr>
            <w:r>
              <w:t>300,00</w:t>
            </w:r>
          </w:p>
        </w:tc>
        <w:tc>
          <w:tcPr>
            <w:tcW w:w="1474" w:type="dxa"/>
            <w:tcBorders>
              <w:bottom w:val="nil"/>
            </w:tcBorders>
            <w:vAlign w:val="center"/>
          </w:tcPr>
          <w:p w:rsidR="00DA0A80" w:rsidRDefault="00DA0A80">
            <w:pPr>
              <w:pStyle w:val="ConsPlusNormal"/>
            </w:pPr>
          </w:p>
        </w:tc>
        <w:tc>
          <w:tcPr>
            <w:tcW w:w="1814" w:type="dxa"/>
            <w:tcBorders>
              <w:bottom w:val="nil"/>
            </w:tcBorders>
          </w:tcPr>
          <w:p w:rsidR="00DA0A80" w:rsidRDefault="00DA0A80">
            <w:pPr>
              <w:pStyle w:val="ConsPlusNormal"/>
            </w:pPr>
            <w:r>
              <w:t>1. Количество творческих мероприятий, проведенных на территории ЗАТО Северск, ед</w:t>
            </w:r>
          </w:p>
        </w:tc>
        <w:tc>
          <w:tcPr>
            <w:tcW w:w="850" w:type="dxa"/>
            <w:tcBorders>
              <w:bottom w:val="nil"/>
            </w:tcBorders>
          </w:tcPr>
          <w:p w:rsidR="00DA0A80" w:rsidRDefault="00DA0A80">
            <w:pPr>
              <w:pStyle w:val="ConsPlusNormal"/>
              <w:jc w:val="center"/>
            </w:pPr>
            <w:r>
              <w:t>1</w:t>
            </w:r>
          </w:p>
        </w:tc>
      </w:tr>
      <w:tr w:rsidR="00DA0A80">
        <w:tblPrEx>
          <w:tblBorders>
            <w:insideH w:val="nil"/>
          </w:tblBorders>
        </w:tblPrEx>
        <w:tc>
          <w:tcPr>
            <w:tcW w:w="13569" w:type="dxa"/>
            <w:gridSpan w:val="11"/>
            <w:tcBorders>
              <w:top w:val="nil"/>
            </w:tcBorders>
          </w:tcPr>
          <w:p w:rsidR="00DA0A80" w:rsidRDefault="00DA0A80">
            <w:pPr>
              <w:pStyle w:val="ConsPlusNormal"/>
              <w:jc w:val="both"/>
            </w:pPr>
            <w:r>
              <w:t xml:space="preserve">(п. 5.1.13 в ред. </w:t>
            </w:r>
            <w:hyperlink r:id="rId137">
              <w:r>
                <w:rPr>
                  <w:color w:val="0000FF"/>
                </w:rPr>
                <w:t>постановления</w:t>
              </w:r>
            </w:hyperlink>
            <w:r>
              <w:t xml:space="preserve"> Администрации ЗАТО Северск от 10.11.2020 N 1980)</w:t>
            </w:r>
          </w:p>
        </w:tc>
      </w:tr>
      <w:tr w:rsidR="00DA0A80">
        <w:tc>
          <w:tcPr>
            <w:tcW w:w="724" w:type="dxa"/>
            <w:vMerge w:val="restart"/>
          </w:tcPr>
          <w:p w:rsidR="00DA0A80" w:rsidRDefault="00DA0A80">
            <w:pPr>
              <w:pStyle w:val="ConsPlusNormal"/>
              <w:jc w:val="center"/>
            </w:pPr>
            <w:r>
              <w:t>5.1.14</w:t>
            </w:r>
          </w:p>
        </w:tc>
        <w:tc>
          <w:tcPr>
            <w:tcW w:w="1814" w:type="dxa"/>
            <w:vMerge w:val="restart"/>
          </w:tcPr>
          <w:p w:rsidR="00DA0A80" w:rsidRDefault="00DA0A80">
            <w:pPr>
              <w:pStyle w:val="ConsPlusNormal"/>
            </w:pPr>
            <w:r>
              <w:t>Организация социокультурных музейных мероприятий</w:t>
            </w:r>
          </w:p>
        </w:tc>
        <w:tc>
          <w:tcPr>
            <w:tcW w:w="907" w:type="dxa"/>
          </w:tcPr>
          <w:p w:rsidR="00DA0A80" w:rsidRDefault="00DA0A80">
            <w:pPr>
              <w:pStyle w:val="ConsPlusNormal"/>
              <w:jc w:val="center"/>
            </w:pPr>
            <w:r>
              <w:t>Всего</w:t>
            </w:r>
          </w:p>
        </w:tc>
        <w:tc>
          <w:tcPr>
            <w:tcW w:w="1264" w:type="dxa"/>
          </w:tcPr>
          <w:p w:rsidR="00DA0A80" w:rsidRDefault="00DA0A80">
            <w:pPr>
              <w:pStyle w:val="ConsPlusNormal"/>
              <w:jc w:val="right"/>
            </w:pPr>
            <w:r>
              <w:t>2300,05</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2109,92</w:t>
            </w:r>
          </w:p>
        </w:tc>
        <w:tc>
          <w:tcPr>
            <w:tcW w:w="1077" w:type="dxa"/>
          </w:tcPr>
          <w:p w:rsidR="00DA0A80" w:rsidRDefault="00DA0A80">
            <w:pPr>
              <w:pStyle w:val="ConsPlusNormal"/>
              <w:jc w:val="right"/>
            </w:pPr>
            <w:r>
              <w:t>190,13</w:t>
            </w:r>
          </w:p>
        </w:tc>
        <w:tc>
          <w:tcPr>
            <w:tcW w:w="1474" w:type="dxa"/>
            <w:vMerge w:val="restart"/>
          </w:tcPr>
          <w:p w:rsidR="00DA0A80" w:rsidRDefault="00DA0A80">
            <w:pPr>
              <w:pStyle w:val="ConsPlusNormal"/>
            </w:pPr>
            <w:r>
              <w:t>УК Администрации ЗАТО Северск,</w:t>
            </w:r>
          </w:p>
          <w:p w:rsidR="00DA0A80" w:rsidRDefault="00DA0A80">
            <w:pPr>
              <w:pStyle w:val="ConsPlusNormal"/>
            </w:pPr>
            <w:r>
              <w:t>МБУ "Музей г. Северска"</w:t>
            </w:r>
          </w:p>
        </w:tc>
        <w:tc>
          <w:tcPr>
            <w:tcW w:w="1814" w:type="dxa"/>
          </w:tcPr>
          <w:p w:rsidR="00DA0A80" w:rsidRDefault="00DA0A80">
            <w:pPr>
              <w:pStyle w:val="ConsPlusNormal"/>
              <w:jc w:val="center"/>
            </w:pPr>
            <w:r>
              <w:t>X</w:t>
            </w:r>
          </w:p>
        </w:tc>
        <w:tc>
          <w:tcPr>
            <w:tcW w:w="850"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2015</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2016</w:t>
            </w:r>
          </w:p>
        </w:tc>
        <w:tc>
          <w:tcPr>
            <w:tcW w:w="1264" w:type="dxa"/>
          </w:tcPr>
          <w:p w:rsidR="00DA0A80" w:rsidRDefault="00DA0A80">
            <w:pPr>
              <w:pStyle w:val="ConsPlusNormal"/>
              <w:jc w:val="right"/>
            </w:pPr>
            <w:r>
              <w:t>239,00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205,00</w:t>
            </w:r>
          </w:p>
        </w:tc>
        <w:tc>
          <w:tcPr>
            <w:tcW w:w="1077" w:type="dxa"/>
          </w:tcPr>
          <w:p w:rsidR="00DA0A80" w:rsidRDefault="00DA0A80">
            <w:pPr>
              <w:pStyle w:val="ConsPlusNormal"/>
              <w:jc w:val="right"/>
            </w:pPr>
            <w:r>
              <w:t>34,00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3</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2017</w:t>
            </w:r>
          </w:p>
        </w:tc>
        <w:tc>
          <w:tcPr>
            <w:tcW w:w="1264" w:type="dxa"/>
          </w:tcPr>
          <w:p w:rsidR="00DA0A80" w:rsidRDefault="00DA0A80">
            <w:pPr>
              <w:pStyle w:val="ConsPlusNormal"/>
              <w:jc w:val="right"/>
            </w:pPr>
            <w:r>
              <w:t>112,08</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95,10</w:t>
            </w:r>
          </w:p>
        </w:tc>
        <w:tc>
          <w:tcPr>
            <w:tcW w:w="1077" w:type="dxa"/>
          </w:tcPr>
          <w:p w:rsidR="00DA0A80" w:rsidRDefault="00DA0A80">
            <w:pPr>
              <w:pStyle w:val="ConsPlusNormal"/>
              <w:jc w:val="right"/>
            </w:pPr>
            <w:r>
              <w:t>16,98</w:t>
            </w:r>
          </w:p>
        </w:tc>
        <w:tc>
          <w:tcPr>
            <w:tcW w:w="1474" w:type="dxa"/>
            <w:vMerge/>
          </w:tcPr>
          <w:p w:rsidR="00DA0A80" w:rsidRDefault="00DA0A80">
            <w:pPr>
              <w:pStyle w:val="ConsPlusNormal"/>
            </w:pPr>
          </w:p>
        </w:tc>
        <w:tc>
          <w:tcPr>
            <w:tcW w:w="1814" w:type="dxa"/>
          </w:tcPr>
          <w:p w:rsidR="00DA0A80" w:rsidRDefault="00DA0A80">
            <w:pPr>
              <w:pStyle w:val="ConsPlusNormal"/>
            </w:pPr>
            <w:r>
              <w:t xml:space="preserve">1. Количество творческих мероприятий, проведенных на </w:t>
            </w:r>
            <w:r>
              <w:lastRenderedPageBreak/>
              <w:t>территории ЗАТО Северск, ед</w:t>
            </w:r>
          </w:p>
        </w:tc>
        <w:tc>
          <w:tcPr>
            <w:tcW w:w="850" w:type="dxa"/>
          </w:tcPr>
          <w:p w:rsidR="00DA0A80" w:rsidRDefault="00DA0A80">
            <w:pPr>
              <w:pStyle w:val="ConsPlusNormal"/>
              <w:jc w:val="center"/>
            </w:pPr>
            <w:r>
              <w:lastRenderedPageBreak/>
              <w:t>3</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2018</w:t>
            </w:r>
          </w:p>
        </w:tc>
        <w:tc>
          <w:tcPr>
            <w:tcW w:w="1264" w:type="dxa"/>
          </w:tcPr>
          <w:p w:rsidR="00DA0A80" w:rsidRDefault="00DA0A80">
            <w:pPr>
              <w:pStyle w:val="ConsPlusNormal"/>
              <w:jc w:val="right"/>
            </w:pPr>
            <w:r>
              <w:t>239,00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205,00</w:t>
            </w:r>
          </w:p>
        </w:tc>
        <w:tc>
          <w:tcPr>
            <w:tcW w:w="1077" w:type="dxa"/>
          </w:tcPr>
          <w:p w:rsidR="00DA0A80" w:rsidRDefault="00DA0A80">
            <w:pPr>
              <w:pStyle w:val="ConsPlusNormal"/>
              <w:jc w:val="right"/>
            </w:pPr>
            <w:r>
              <w:t>34,00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3</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2019</w:t>
            </w:r>
          </w:p>
        </w:tc>
        <w:tc>
          <w:tcPr>
            <w:tcW w:w="1264" w:type="dxa"/>
          </w:tcPr>
          <w:p w:rsidR="00DA0A80" w:rsidRDefault="00DA0A80">
            <w:pPr>
              <w:pStyle w:val="ConsPlusNormal"/>
              <w:jc w:val="right"/>
            </w:pPr>
            <w:r>
              <w:t>1470,97</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1399,82</w:t>
            </w:r>
          </w:p>
        </w:tc>
        <w:tc>
          <w:tcPr>
            <w:tcW w:w="1077" w:type="dxa"/>
          </w:tcPr>
          <w:p w:rsidR="00DA0A80" w:rsidRDefault="00DA0A80">
            <w:pPr>
              <w:pStyle w:val="ConsPlusNormal"/>
              <w:jc w:val="right"/>
            </w:pPr>
            <w:r>
              <w:t>71,15</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4</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2020</w:t>
            </w:r>
          </w:p>
        </w:tc>
        <w:tc>
          <w:tcPr>
            <w:tcW w:w="1264" w:type="dxa"/>
          </w:tcPr>
          <w:p w:rsidR="00DA0A80" w:rsidRDefault="00DA0A80">
            <w:pPr>
              <w:pStyle w:val="ConsPlusNormal"/>
              <w:jc w:val="right"/>
            </w:pPr>
            <w:r>
              <w:t>239,00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205,00</w:t>
            </w:r>
          </w:p>
        </w:tc>
        <w:tc>
          <w:tcPr>
            <w:tcW w:w="1077" w:type="dxa"/>
          </w:tcPr>
          <w:p w:rsidR="00DA0A80" w:rsidRDefault="00DA0A80">
            <w:pPr>
              <w:pStyle w:val="ConsPlusNormal"/>
              <w:jc w:val="right"/>
            </w:pPr>
            <w:r>
              <w:t>34,00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3</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34,00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34,00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1</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2022 (прогнозный период)</w:t>
            </w:r>
          </w:p>
        </w:tc>
        <w:tc>
          <w:tcPr>
            <w:tcW w:w="1264" w:type="dxa"/>
          </w:tcPr>
          <w:p w:rsidR="00DA0A80" w:rsidRDefault="00DA0A80">
            <w:pPr>
              <w:pStyle w:val="ConsPlusNormal"/>
              <w:jc w:val="right"/>
            </w:pPr>
            <w:r>
              <w:t>34,00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34,00</w:t>
            </w:r>
          </w:p>
        </w:tc>
        <w:tc>
          <w:tcPr>
            <w:tcW w:w="1474" w:type="dxa"/>
            <w:vMerge/>
          </w:tcPr>
          <w:p w:rsidR="00DA0A80" w:rsidRDefault="00DA0A80">
            <w:pPr>
              <w:pStyle w:val="ConsPlusNormal"/>
            </w:pPr>
          </w:p>
        </w:tc>
        <w:tc>
          <w:tcPr>
            <w:tcW w:w="1814" w:type="dxa"/>
          </w:tcPr>
          <w:p w:rsidR="00DA0A80" w:rsidRDefault="00DA0A80">
            <w:pPr>
              <w:pStyle w:val="ConsPlusNormal"/>
            </w:pPr>
            <w:r>
              <w:t xml:space="preserve">1. Количество творческих мероприятий, проведенных на </w:t>
            </w:r>
            <w:r>
              <w:lastRenderedPageBreak/>
              <w:t>территории ЗАТО Северск, ед</w:t>
            </w:r>
          </w:p>
        </w:tc>
        <w:tc>
          <w:tcPr>
            <w:tcW w:w="850" w:type="dxa"/>
          </w:tcPr>
          <w:p w:rsidR="00DA0A80" w:rsidRDefault="00DA0A80">
            <w:pPr>
              <w:pStyle w:val="ConsPlusNormal"/>
              <w:jc w:val="center"/>
            </w:pPr>
            <w:r>
              <w:lastRenderedPageBreak/>
              <w:t>1</w:t>
            </w:r>
          </w:p>
        </w:tc>
      </w:tr>
      <w:tr w:rsidR="00DA0A80">
        <w:tc>
          <w:tcPr>
            <w:tcW w:w="724" w:type="dxa"/>
            <w:vMerge w:val="restart"/>
          </w:tcPr>
          <w:p w:rsidR="00DA0A80" w:rsidRDefault="00DA0A80">
            <w:pPr>
              <w:pStyle w:val="ConsPlusNormal"/>
              <w:jc w:val="center"/>
            </w:pPr>
            <w:r>
              <w:t>5.1.15</w:t>
            </w:r>
          </w:p>
        </w:tc>
        <w:tc>
          <w:tcPr>
            <w:tcW w:w="1814" w:type="dxa"/>
            <w:vMerge w:val="restart"/>
          </w:tcPr>
          <w:p w:rsidR="00DA0A80" w:rsidRDefault="00DA0A80">
            <w:pPr>
              <w:pStyle w:val="ConsPlusNormal"/>
            </w:pPr>
            <w:r>
              <w:t>Предоставление некоммерческим организациям субсидий на развитие культуры на территории ЗАТО Северск</w:t>
            </w:r>
          </w:p>
        </w:tc>
        <w:tc>
          <w:tcPr>
            <w:tcW w:w="907" w:type="dxa"/>
          </w:tcPr>
          <w:p w:rsidR="00DA0A80" w:rsidRDefault="00DA0A80">
            <w:pPr>
              <w:pStyle w:val="ConsPlusNormal"/>
              <w:jc w:val="center"/>
            </w:pPr>
            <w:r>
              <w:t>Всего</w:t>
            </w:r>
          </w:p>
        </w:tc>
        <w:tc>
          <w:tcPr>
            <w:tcW w:w="1264" w:type="dxa"/>
          </w:tcPr>
          <w:p w:rsidR="00DA0A80" w:rsidRDefault="00DA0A80">
            <w:pPr>
              <w:pStyle w:val="ConsPlusNormal"/>
              <w:jc w:val="right"/>
            </w:pPr>
            <w:r>
              <w:t>428,00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428,00</w:t>
            </w:r>
          </w:p>
        </w:tc>
        <w:tc>
          <w:tcPr>
            <w:tcW w:w="1077" w:type="dxa"/>
          </w:tcPr>
          <w:p w:rsidR="00DA0A80" w:rsidRDefault="00DA0A80">
            <w:pPr>
              <w:pStyle w:val="ConsPlusNormal"/>
              <w:jc w:val="right"/>
            </w:pPr>
            <w:r>
              <w:t>0,00</w:t>
            </w:r>
          </w:p>
        </w:tc>
        <w:tc>
          <w:tcPr>
            <w:tcW w:w="1474" w:type="dxa"/>
            <w:vMerge w:val="restart"/>
          </w:tcPr>
          <w:p w:rsidR="00DA0A80" w:rsidRDefault="00DA0A80">
            <w:pPr>
              <w:pStyle w:val="ConsPlusNormal"/>
            </w:pPr>
            <w:r>
              <w:t>УК Администрации ЗАТО Северск,</w:t>
            </w:r>
          </w:p>
          <w:p w:rsidR="00DA0A80" w:rsidRDefault="00DA0A80">
            <w:pPr>
              <w:pStyle w:val="ConsPlusNormal"/>
            </w:pPr>
            <w:r>
              <w:t>некоммерческие организации</w:t>
            </w:r>
          </w:p>
        </w:tc>
        <w:tc>
          <w:tcPr>
            <w:tcW w:w="1814" w:type="dxa"/>
          </w:tcPr>
          <w:p w:rsidR="00DA0A80" w:rsidRDefault="00DA0A80">
            <w:pPr>
              <w:pStyle w:val="ConsPlusNormal"/>
              <w:jc w:val="center"/>
            </w:pPr>
            <w:r>
              <w:t>X</w:t>
            </w:r>
          </w:p>
        </w:tc>
        <w:tc>
          <w:tcPr>
            <w:tcW w:w="850"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2015</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некоммерческих организаций, получивших субсидию,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2016</w:t>
            </w:r>
          </w:p>
        </w:tc>
        <w:tc>
          <w:tcPr>
            <w:tcW w:w="1264" w:type="dxa"/>
          </w:tcPr>
          <w:p w:rsidR="00DA0A80" w:rsidRDefault="00DA0A80">
            <w:pPr>
              <w:pStyle w:val="ConsPlusNormal"/>
              <w:jc w:val="right"/>
            </w:pPr>
            <w:r>
              <w:t>100,00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100,00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некоммерческих организаций, получивших субсидию, ед</w:t>
            </w:r>
          </w:p>
        </w:tc>
        <w:tc>
          <w:tcPr>
            <w:tcW w:w="850" w:type="dxa"/>
          </w:tcPr>
          <w:p w:rsidR="00DA0A80" w:rsidRDefault="00DA0A80">
            <w:pPr>
              <w:pStyle w:val="ConsPlusNormal"/>
              <w:jc w:val="center"/>
            </w:pPr>
            <w:r>
              <w:t>1</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2017</w:t>
            </w:r>
          </w:p>
        </w:tc>
        <w:tc>
          <w:tcPr>
            <w:tcW w:w="1264" w:type="dxa"/>
          </w:tcPr>
          <w:p w:rsidR="00DA0A80" w:rsidRDefault="00DA0A80">
            <w:pPr>
              <w:pStyle w:val="ConsPlusNormal"/>
              <w:jc w:val="right"/>
            </w:pPr>
            <w:r>
              <w:t>48,00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48,00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некоммерческих организаций, получивших субсидию, ед</w:t>
            </w:r>
          </w:p>
        </w:tc>
        <w:tc>
          <w:tcPr>
            <w:tcW w:w="850" w:type="dxa"/>
          </w:tcPr>
          <w:p w:rsidR="00DA0A80" w:rsidRDefault="00DA0A80">
            <w:pPr>
              <w:pStyle w:val="ConsPlusNormal"/>
              <w:jc w:val="center"/>
            </w:pPr>
            <w:r>
              <w:t>1</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2018</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некоммерческих организаций, получивших субсидию,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2019</w:t>
            </w:r>
          </w:p>
        </w:tc>
        <w:tc>
          <w:tcPr>
            <w:tcW w:w="1264" w:type="dxa"/>
          </w:tcPr>
          <w:p w:rsidR="00DA0A80" w:rsidRDefault="00DA0A80">
            <w:pPr>
              <w:pStyle w:val="ConsPlusNormal"/>
              <w:jc w:val="right"/>
            </w:pPr>
            <w:r>
              <w:t>180,00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180,00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некоммерческих организаций, получивших субсидию, ед</w:t>
            </w:r>
          </w:p>
        </w:tc>
        <w:tc>
          <w:tcPr>
            <w:tcW w:w="850" w:type="dxa"/>
          </w:tcPr>
          <w:p w:rsidR="00DA0A80" w:rsidRDefault="00DA0A80">
            <w:pPr>
              <w:pStyle w:val="ConsPlusNormal"/>
              <w:jc w:val="center"/>
            </w:pPr>
            <w:r>
              <w:t>1</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2020</w:t>
            </w:r>
          </w:p>
        </w:tc>
        <w:tc>
          <w:tcPr>
            <w:tcW w:w="1264" w:type="dxa"/>
          </w:tcPr>
          <w:p w:rsidR="00DA0A80" w:rsidRDefault="00DA0A80">
            <w:pPr>
              <w:pStyle w:val="ConsPlusNormal"/>
              <w:jc w:val="right"/>
            </w:pPr>
            <w:r>
              <w:t>100,00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100,00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некоммерческих организаций, получивших субсидию, ед</w:t>
            </w:r>
          </w:p>
        </w:tc>
        <w:tc>
          <w:tcPr>
            <w:tcW w:w="850" w:type="dxa"/>
          </w:tcPr>
          <w:p w:rsidR="00DA0A80" w:rsidRDefault="00DA0A80">
            <w:pPr>
              <w:pStyle w:val="ConsPlusNormal"/>
              <w:jc w:val="center"/>
            </w:pPr>
            <w:r>
              <w:t>1</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некоммерческих организаций, получивших субсидию,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2022 (прогнозный период)</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некоммерческих организаций, получивших субсидию, ед</w:t>
            </w:r>
          </w:p>
        </w:tc>
        <w:tc>
          <w:tcPr>
            <w:tcW w:w="850" w:type="dxa"/>
          </w:tcPr>
          <w:p w:rsidR="00DA0A80" w:rsidRDefault="00DA0A80">
            <w:pPr>
              <w:pStyle w:val="ConsPlusNormal"/>
              <w:jc w:val="center"/>
            </w:pPr>
            <w:r>
              <w:t>0</w:t>
            </w:r>
          </w:p>
        </w:tc>
      </w:tr>
      <w:tr w:rsidR="00DA0A80">
        <w:tc>
          <w:tcPr>
            <w:tcW w:w="724" w:type="dxa"/>
            <w:vMerge w:val="restart"/>
          </w:tcPr>
          <w:p w:rsidR="00DA0A80" w:rsidRDefault="00DA0A80">
            <w:pPr>
              <w:pStyle w:val="ConsPlusNormal"/>
              <w:jc w:val="center"/>
            </w:pPr>
            <w:r>
              <w:t>5.1.16</w:t>
            </w:r>
          </w:p>
        </w:tc>
        <w:tc>
          <w:tcPr>
            <w:tcW w:w="1814" w:type="dxa"/>
            <w:vMerge w:val="restart"/>
          </w:tcPr>
          <w:p w:rsidR="00DA0A80" w:rsidRDefault="00DA0A80">
            <w:pPr>
              <w:pStyle w:val="ConsPlusNormal"/>
            </w:pPr>
            <w:r>
              <w:t>Выплата стипендии ЗАТО Северск талантливым детям и молодежи за достижения в области культуры и искусства</w:t>
            </w:r>
          </w:p>
        </w:tc>
        <w:tc>
          <w:tcPr>
            <w:tcW w:w="907" w:type="dxa"/>
          </w:tcPr>
          <w:p w:rsidR="00DA0A80" w:rsidRDefault="00DA0A80">
            <w:pPr>
              <w:pStyle w:val="ConsPlusNormal"/>
              <w:jc w:val="center"/>
            </w:pPr>
            <w:r>
              <w:t>Всего</w:t>
            </w:r>
          </w:p>
        </w:tc>
        <w:tc>
          <w:tcPr>
            <w:tcW w:w="1264" w:type="dxa"/>
          </w:tcPr>
          <w:p w:rsidR="00DA0A80" w:rsidRDefault="00DA0A80">
            <w:pPr>
              <w:pStyle w:val="ConsPlusNormal"/>
              <w:jc w:val="right"/>
            </w:pPr>
            <w:r>
              <w:t>1260,00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1260,00</w:t>
            </w:r>
          </w:p>
        </w:tc>
        <w:tc>
          <w:tcPr>
            <w:tcW w:w="1077" w:type="dxa"/>
          </w:tcPr>
          <w:p w:rsidR="00DA0A80" w:rsidRDefault="00DA0A80">
            <w:pPr>
              <w:pStyle w:val="ConsPlusNormal"/>
              <w:jc w:val="right"/>
            </w:pPr>
            <w:r>
              <w:t>0,00</w:t>
            </w:r>
          </w:p>
        </w:tc>
        <w:tc>
          <w:tcPr>
            <w:tcW w:w="1474" w:type="dxa"/>
            <w:vMerge w:val="restart"/>
          </w:tcPr>
          <w:p w:rsidR="00DA0A80" w:rsidRDefault="00DA0A80">
            <w:pPr>
              <w:pStyle w:val="ConsPlusNormal"/>
            </w:pPr>
            <w:r>
              <w:t>УК Администрации ЗАТО Северск</w:t>
            </w:r>
          </w:p>
        </w:tc>
        <w:tc>
          <w:tcPr>
            <w:tcW w:w="1814" w:type="dxa"/>
          </w:tcPr>
          <w:p w:rsidR="00DA0A80" w:rsidRDefault="00DA0A80">
            <w:pPr>
              <w:pStyle w:val="ConsPlusNormal"/>
              <w:jc w:val="center"/>
            </w:pPr>
            <w:r>
              <w:t>X</w:t>
            </w:r>
          </w:p>
        </w:tc>
        <w:tc>
          <w:tcPr>
            <w:tcW w:w="850"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2015</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учащихся, получивших стипендию ЗАТО Северск, чел</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2016</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учащихся, получивших стипендию ЗАТО Северск, чел</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2017</w:t>
            </w:r>
          </w:p>
        </w:tc>
        <w:tc>
          <w:tcPr>
            <w:tcW w:w="1264" w:type="dxa"/>
          </w:tcPr>
          <w:p w:rsidR="00DA0A80" w:rsidRDefault="00DA0A80">
            <w:pPr>
              <w:pStyle w:val="ConsPlusNormal"/>
              <w:jc w:val="right"/>
            </w:pPr>
            <w:r>
              <w:t>288,00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288,00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 xml:space="preserve">1. Количество учащихся, получивших </w:t>
            </w:r>
            <w:r>
              <w:lastRenderedPageBreak/>
              <w:t>стипендию ЗАТО Северск, чел</w:t>
            </w:r>
          </w:p>
        </w:tc>
        <w:tc>
          <w:tcPr>
            <w:tcW w:w="850" w:type="dxa"/>
          </w:tcPr>
          <w:p w:rsidR="00DA0A80" w:rsidRDefault="00DA0A80">
            <w:pPr>
              <w:pStyle w:val="ConsPlusNormal"/>
              <w:jc w:val="center"/>
            </w:pPr>
            <w:r>
              <w:lastRenderedPageBreak/>
              <w:t>12</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2018</w:t>
            </w:r>
          </w:p>
        </w:tc>
        <w:tc>
          <w:tcPr>
            <w:tcW w:w="1264" w:type="dxa"/>
          </w:tcPr>
          <w:p w:rsidR="00DA0A80" w:rsidRDefault="00DA0A80">
            <w:pPr>
              <w:pStyle w:val="ConsPlusNormal"/>
              <w:jc w:val="right"/>
            </w:pPr>
            <w:r>
              <w:t>336,00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336,00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учащихся, получивших стипендию ЗАТО Северск, чел</w:t>
            </w:r>
          </w:p>
        </w:tc>
        <w:tc>
          <w:tcPr>
            <w:tcW w:w="850" w:type="dxa"/>
          </w:tcPr>
          <w:p w:rsidR="00DA0A80" w:rsidRDefault="00DA0A80">
            <w:pPr>
              <w:pStyle w:val="ConsPlusNormal"/>
              <w:jc w:val="center"/>
            </w:pPr>
            <w:r>
              <w:t>14</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2019</w:t>
            </w:r>
          </w:p>
        </w:tc>
        <w:tc>
          <w:tcPr>
            <w:tcW w:w="1264" w:type="dxa"/>
          </w:tcPr>
          <w:p w:rsidR="00DA0A80" w:rsidRDefault="00DA0A80">
            <w:pPr>
              <w:pStyle w:val="ConsPlusNormal"/>
              <w:jc w:val="right"/>
            </w:pPr>
            <w:r>
              <w:t>300,00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300,00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учащихся, получивших стипендию ЗАТО Северск, чел</w:t>
            </w:r>
          </w:p>
        </w:tc>
        <w:tc>
          <w:tcPr>
            <w:tcW w:w="850" w:type="dxa"/>
          </w:tcPr>
          <w:p w:rsidR="00DA0A80" w:rsidRDefault="00DA0A80">
            <w:pPr>
              <w:pStyle w:val="ConsPlusNormal"/>
              <w:jc w:val="center"/>
            </w:pPr>
            <w:r>
              <w:t>14</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2020</w:t>
            </w:r>
          </w:p>
        </w:tc>
        <w:tc>
          <w:tcPr>
            <w:tcW w:w="1264" w:type="dxa"/>
          </w:tcPr>
          <w:p w:rsidR="00DA0A80" w:rsidRDefault="00DA0A80">
            <w:pPr>
              <w:pStyle w:val="ConsPlusNormal"/>
              <w:jc w:val="right"/>
            </w:pPr>
            <w:r>
              <w:t>336,00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336,00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учащихся, получивших стипендию ЗАТО</w:t>
            </w:r>
          </w:p>
        </w:tc>
        <w:tc>
          <w:tcPr>
            <w:tcW w:w="850" w:type="dxa"/>
          </w:tcPr>
          <w:p w:rsidR="00DA0A80" w:rsidRDefault="00DA0A80">
            <w:pPr>
              <w:pStyle w:val="ConsPlusNormal"/>
              <w:jc w:val="center"/>
            </w:pPr>
            <w:r>
              <w:t>14</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учащихся, получивших стипендию ЗАТО Северск, чел</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2022 (прогнозный период)</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учащихся, получивших стипендию ЗАТО Северск, чел</w:t>
            </w:r>
          </w:p>
        </w:tc>
        <w:tc>
          <w:tcPr>
            <w:tcW w:w="850" w:type="dxa"/>
          </w:tcPr>
          <w:p w:rsidR="00DA0A80" w:rsidRDefault="00DA0A80">
            <w:pPr>
              <w:pStyle w:val="ConsPlusNormal"/>
              <w:jc w:val="center"/>
            </w:pPr>
            <w:r>
              <w:t>0</w:t>
            </w:r>
          </w:p>
        </w:tc>
      </w:tr>
      <w:tr w:rsidR="00DA0A80">
        <w:tc>
          <w:tcPr>
            <w:tcW w:w="724" w:type="dxa"/>
            <w:vMerge w:val="restart"/>
          </w:tcPr>
          <w:p w:rsidR="00DA0A80" w:rsidRDefault="00DA0A80">
            <w:pPr>
              <w:pStyle w:val="ConsPlusNormal"/>
              <w:jc w:val="center"/>
            </w:pPr>
            <w:r>
              <w:t>5.1.17</w:t>
            </w:r>
          </w:p>
        </w:tc>
        <w:tc>
          <w:tcPr>
            <w:tcW w:w="1814" w:type="dxa"/>
            <w:vMerge w:val="restart"/>
          </w:tcPr>
          <w:p w:rsidR="00DA0A80" w:rsidRDefault="00DA0A80">
            <w:pPr>
              <w:pStyle w:val="ConsPlusNormal"/>
            </w:pPr>
            <w:r>
              <w:t>Реализация социокультурног</w:t>
            </w:r>
            <w:r>
              <w:lastRenderedPageBreak/>
              <w:t>о проекта "Архитектурное сияние Северска"</w:t>
            </w:r>
          </w:p>
        </w:tc>
        <w:tc>
          <w:tcPr>
            <w:tcW w:w="907" w:type="dxa"/>
          </w:tcPr>
          <w:p w:rsidR="00DA0A80" w:rsidRDefault="00DA0A80">
            <w:pPr>
              <w:pStyle w:val="ConsPlusNormal"/>
              <w:jc w:val="center"/>
            </w:pPr>
            <w:r>
              <w:lastRenderedPageBreak/>
              <w:t>Всего</w:t>
            </w:r>
          </w:p>
        </w:tc>
        <w:tc>
          <w:tcPr>
            <w:tcW w:w="1264" w:type="dxa"/>
          </w:tcPr>
          <w:p w:rsidR="00DA0A80" w:rsidRDefault="00DA0A80">
            <w:pPr>
              <w:pStyle w:val="ConsPlusNormal"/>
              <w:jc w:val="right"/>
            </w:pPr>
            <w:r>
              <w:t>574,20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100,00</w:t>
            </w:r>
          </w:p>
        </w:tc>
        <w:tc>
          <w:tcPr>
            <w:tcW w:w="1077" w:type="dxa"/>
          </w:tcPr>
          <w:p w:rsidR="00DA0A80" w:rsidRDefault="00DA0A80">
            <w:pPr>
              <w:pStyle w:val="ConsPlusNormal"/>
              <w:jc w:val="right"/>
            </w:pPr>
            <w:r>
              <w:t>474,20</w:t>
            </w:r>
          </w:p>
        </w:tc>
        <w:tc>
          <w:tcPr>
            <w:tcW w:w="1474" w:type="dxa"/>
            <w:vMerge w:val="restart"/>
          </w:tcPr>
          <w:p w:rsidR="00DA0A80" w:rsidRDefault="00DA0A80">
            <w:pPr>
              <w:pStyle w:val="ConsPlusNormal"/>
            </w:pPr>
            <w:r>
              <w:t>УК Администрац</w:t>
            </w:r>
            <w:r>
              <w:lastRenderedPageBreak/>
              <w:t>ии ЗАТО Северск, МБУДО "Художественная школа"</w:t>
            </w:r>
          </w:p>
        </w:tc>
        <w:tc>
          <w:tcPr>
            <w:tcW w:w="1814" w:type="dxa"/>
          </w:tcPr>
          <w:p w:rsidR="00DA0A80" w:rsidRDefault="00DA0A80">
            <w:pPr>
              <w:pStyle w:val="ConsPlusNormal"/>
              <w:jc w:val="center"/>
            </w:pPr>
            <w:r>
              <w:lastRenderedPageBreak/>
              <w:t>X</w:t>
            </w:r>
          </w:p>
        </w:tc>
        <w:tc>
          <w:tcPr>
            <w:tcW w:w="850"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2015</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 xml:space="preserve">1. Количество </w:t>
            </w:r>
            <w:r>
              <w:lastRenderedPageBreak/>
              <w:t>творческих мероприятий, проведенных на территории ЗАТО Северск, ед</w:t>
            </w:r>
          </w:p>
        </w:tc>
        <w:tc>
          <w:tcPr>
            <w:tcW w:w="850" w:type="dxa"/>
          </w:tcPr>
          <w:p w:rsidR="00DA0A80" w:rsidRDefault="00DA0A80">
            <w:pPr>
              <w:pStyle w:val="ConsPlusNormal"/>
              <w:jc w:val="center"/>
            </w:pPr>
            <w:r>
              <w:lastRenderedPageBreak/>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2016</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2017</w:t>
            </w:r>
          </w:p>
        </w:tc>
        <w:tc>
          <w:tcPr>
            <w:tcW w:w="1264" w:type="dxa"/>
          </w:tcPr>
          <w:p w:rsidR="00DA0A80" w:rsidRDefault="00DA0A80">
            <w:pPr>
              <w:pStyle w:val="ConsPlusNormal"/>
              <w:jc w:val="right"/>
            </w:pPr>
            <w:r>
              <w:t>574,20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100,00</w:t>
            </w:r>
          </w:p>
        </w:tc>
        <w:tc>
          <w:tcPr>
            <w:tcW w:w="1077" w:type="dxa"/>
          </w:tcPr>
          <w:p w:rsidR="00DA0A80" w:rsidRDefault="00DA0A80">
            <w:pPr>
              <w:pStyle w:val="ConsPlusNormal"/>
              <w:jc w:val="right"/>
            </w:pPr>
            <w:r>
              <w:t>474,20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1</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2018</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2019</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2020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 xml:space="preserve">1. Количество </w:t>
            </w:r>
            <w:r>
              <w:lastRenderedPageBreak/>
              <w:t>творческих мероприятий, проведенных на территории ЗАТО Северск, ед</w:t>
            </w:r>
          </w:p>
        </w:tc>
        <w:tc>
          <w:tcPr>
            <w:tcW w:w="850" w:type="dxa"/>
          </w:tcPr>
          <w:p w:rsidR="00DA0A80" w:rsidRDefault="00DA0A80">
            <w:pPr>
              <w:pStyle w:val="ConsPlusNormal"/>
              <w:jc w:val="center"/>
            </w:pPr>
            <w:r>
              <w:lastRenderedPageBreak/>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2022 (прогнозный период)</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0</w:t>
            </w:r>
          </w:p>
        </w:tc>
      </w:tr>
      <w:tr w:rsidR="00DA0A80">
        <w:tc>
          <w:tcPr>
            <w:tcW w:w="724" w:type="dxa"/>
            <w:vMerge w:val="restart"/>
          </w:tcPr>
          <w:p w:rsidR="00DA0A80" w:rsidRDefault="00DA0A80">
            <w:pPr>
              <w:pStyle w:val="ConsPlusNormal"/>
              <w:jc w:val="center"/>
            </w:pPr>
            <w:r>
              <w:t>5.1.18</w:t>
            </w:r>
          </w:p>
        </w:tc>
        <w:tc>
          <w:tcPr>
            <w:tcW w:w="1814" w:type="dxa"/>
            <w:vMerge w:val="restart"/>
          </w:tcPr>
          <w:p w:rsidR="00DA0A80" w:rsidRDefault="00DA0A80">
            <w:pPr>
              <w:pStyle w:val="ConsPlusNormal"/>
            </w:pPr>
            <w:r>
              <w:t>Организация и проведение комплекса мероприятий, посвященных 70-летию г. Северска</w:t>
            </w:r>
          </w:p>
        </w:tc>
        <w:tc>
          <w:tcPr>
            <w:tcW w:w="907" w:type="dxa"/>
          </w:tcPr>
          <w:p w:rsidR="00DA0A80" w:rsidRDefault="00DA0A80">
            <w:pPr>
              <w:pStyle w:val="ConsPlusNormal"/>
              <w:jc w:val="center"/>
            </w:pPr>
            <w:r>
              <w:t>Всего</w:t>
            </w:r>
          </w:p>
        </w:tc>
        <w:tc>
          <w:tcPr>
            <w:tcW w:w="1264" w:type="dxa"/>
          </w:tcPr>
          <w:p w:rsidR="00DA0A80" w:rsidRDefault="00DA0A80">
            <w:pPr>
              <w:pStyle w:val="ConsPlusNormal"/>
              <w:jc w:val="right"/>
            </w:pPr>
            <w:r>
              <w:t>8065,40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7765,40</w:t>
            </w:r>
          </w:p>
        </w:tc>
        <w:tc>
          <w:tcPr>
            <w:tcW w:w="1077" w:type="dxa"/>
          </w:tcPr>
          <w:p w:rsidR="00DA0A80" w:rsidRDefault="00DA0A80">
            <w:pPr>
              <w:pStyle w:val="ConsPlusNormal"/>
              <w:jc w:val="right"/>
            </w:pPr>
            <w:r>
              <w:t>300,00</w:t>
            </w:r>
          </w:p>
        </w:tc>
        <w:tc>
          <w:tcPr>
            <w:tcW w:w="1474" w:type="dxa"/>
            <w:vMerge w:val="restart"/>
          </w:tcPr>
          <w:p w:rsidR="00DA0A80" w:rsidRDefault="00DA0A80">
            <w:pPr>
              <w:pStyle w:val="ConsPlusNormal"/>
            </w:pPr>
            <w:r>
              <w:t>УК Администрации ЗАТО Северск,</w:t>
            </w:r>
          </w:p>
          <w:p w:rsidR="00DA0A80" w:rsidRDefault="00DA0A80">
            <w:pPr>
              <w:pStyle w:val="ConsPlusNormal"/>
            </w:pPr>
            <w:r>
              <w:t>учреждения культуры, учреждения дополнительного образования</w:t>
            </w:r>
          </w:p>
        </w:tc>
        <w:tc>
          <w:tcPr>
            <w:tcW w:w="1814" w:type="dxa"/>
          </w:tcPr>
          <w:p w:rsidR="00DA0A80" w:rsidRDefault="00DA0A80">
            <w:pPr>
              <w:pStyle w:val="ConsPlusNormal"/>
              <w:jc w:val="center"/>
            </w:pPr>
            <w:r>
              <w:t>X</w:t>
            </w:r>
          </w:p>
        </w:tc>
        <w:tc>
          <w:tcPr>
            <w:tcW w:w="850"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2015</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2016</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2017</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2018</w:t>
            </w:r>
          </w:p>
        </w:tc>
        <w:tc>
          <w:tcPr>
            <w:tcW w:w="1264" w:type="dxa"/>
          </w:tcPr>
          <w:p w:rsidR="00DA0A80" w:rsidRDefault="00DA0A80">
            <w:pPr>
              <w:pStyle w:val="ConsPlusNormal"/>
              <w:jc w:val="right"/>
            </w:pPr>
            <w:r>
              <w:t>100,00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100,00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1</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2019</w:t>
            </w:r>
          </w:p>
        </w:tc>
        <w:tc>
          <w:tcPr>
            <w:tcW w:w="1264" w:type="dxa"/>
          </w:tcPr>
          <w:p w:rsidR="00DA0A80" w:rsidRDefault="00DA0A80">
            <w:pPr>
              <w:pStyle w:val="ConsPlusNormal"/>
              <w:jc w:val="right"/>
            </w:pPr>
            <w:r>
              <w:t>7965,40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7665,40</w:t>
            </w:r>
          </w:p>
        </w:tc>
        <w:tc>
          <w:tcPr>
            <w:tcW w:w="1077" w:type="dxa"/>
          </w:tcPr>
          <w:p w:rsidR="00DA0A80" w:rsidRDefault="00DA0A80">
            <w:pPr>
              <w:pStyle w:val="ConsPlusNormal"/>
              <w:jc w:val="right"/>
            </w:pPr>
            <w:r>
              <w:t>300,00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4</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2020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2022 (прогнозный период)</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0</w:t>
            </w:r>
          </w:p>
        </w:tc>
      </w:tr>
      <w:tr w:rsidR="00DA0A80">
        <w:tc>
          <w:tcPr>
            <w:tcW w:w="724" w:type="dxa"/>
            <w:vMerge w:val="restart"/>
            <w:tcBorders>
              <w:bottom w:val="nil"/>
            </w:tcBorders>
          </w:tcPr>
          <w:p w:rsidR="00DA0A80" w:rsidRDefault="00DA0A80">
            <w:pPr>
              <w:pStyle w:val="ConsPlusNormal"/>
            </w:pPr>
            <w:r>
              <w:t>5.1.19</w:t>
            </w:r>
          </w:p>
        </w:tc>
        <w:tc>
          <w:tcPr>
            <w:tcW w:w="1814" w:type="dxa"/>
            <w:vMerge w:val="restart"/>
          </w:tcPr>
          <w:p w:rsidR="00DA0A80" w:rsidRDefault="00DA0A80">
            <w:pPr>
              <w:pStyle w:val="ConsPlusNormal"/>
            </w:pPr>
            <w:r>
              <w:t>Организация культурно-просветительских мероприятий в муниципальных библиотеках</w:t>
            </w:r>
          </w:p>
        </w:tc>
        <w:tc>
          <w:tcPr>
            <w:tcW w:w="907" w:type="dxa"/>
          </w:tcPr>
          <w:p w:rsidR="00DA0A80" w:rsidRDefault="00DA0A80">
            <w:pPr>
              <w:pStyle w:val="ConsPlusNormal"/>
              <w:jc w:val="center"/>
            </w:pPr>
            <w:r>
              <w:t>Всего</w:t>
            </w:r>
          </w:p>
        </w:tc>
        <w:tc>
          <w:tcPr>
            <w:tcW w:w="1264" w:type="dxa"/>
          </w:tcPr>
          <w:p w:rsidR="00DA0A80" w:rsidRDefault="00DA0A80">
            <w:pPr>
              <w:pStyle w:val="ConsPlusNormal"/>
              <w:jc w:val="right"/>
            </w:pPr>
            <w:r>
              <w:t>700,00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700,00</w:t>
            </w:r>
          </w:p>
        </w:tc>
        <w:tc>
          <w:tcPr>
            <w:tcW w:w="1474" w:type="dxa"/>
            <w:vMerge w:val="restart"/>
          </w:tcPr>
          <w:p w:rsidR="00DA0A80" w:rsidRDefault="00DA0A80">
            <w:pPr>
              <w:pStyle w:val="ConsPlusNormal"/>
            </w:pPr>
            <w:r>
              <w:t>Управление культуры, МБУ ЦГБ</w:t>
            </w:r>
          </w:p>
        </w:tc>
        <w:tc>
          <w:tcPr>
            <w:tcW w:w="1814" w:type="dxa"/>
          </w:tcPr>
          <w:p w:rsidR="00DA0A80" w:rsidRDefault="00DA0A80">
            <w:pPr>
              <w:pStyle w:val="ConsPlusNormal"/>
              <w:jc w:val="center"/>
            </w:pPr>
            <w:r>
              <w:t>x</w:t>
            </w:r>
          </w:p>
        </w:tc>
        <w:tc>
          <w:tcPr>
            <w:tcW w:w="850" w:type="dxa"/>
          </w:tcPr>
          <w:p w:rsidR="00DA0A80" w:rsidRDefault="00DA0A80">
            <w:pPr>
              <w:pStyle w:val="ConsPlusNormal"/>
              <w:jc w:val="center"/>
            </w:pPr>
            <w:r>
              <w:t>x</w:t>
            </w:r>
          </w:p>
        </w:tc>
      </w:tr>
      <w:tr w:rsidR="00DA0A80">
        <w:tc>
          <w:tcPr>
            <w:tcW w:w="724" w:type="dxa"/>
            <w:vMerge/>
            <w:tcBorders>
              <w:bottom w:val="nil"/>
            </w:tcBorders>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2015</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0</w:t>
            </w:r>
          </w:p>
        </w:tc>
      </w:tr>
      <w:tr w:rsidR="00DA0A80">
        <w:tc>
          <w:tcPr>
            <w:tcW w:w="724" w:type="dxa"/>
            <w:vMerge/>
            <w:tcBorders>
              <w:bottom w:val="nil"/>
            </w:tcBorders>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2016</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val="restart"/>
            <w:tcBorders>
              <w:bottom w:val="nil"/>
            </w:tcBorders>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0</w:t>
            </w:r>
          </w:p>
        </w:tc>
      </w:tr>
      <w:tr w:rsidR="00DA0A80">
        <w:tc>
          <w:tcPr>
            <w:tcW w:w="724" w:type="dxa"/>
            <w:vMerge/>
            <w:tcBorders>
              <w:bottom w:val="nil"/>
            </w:tcBorders>
          </w:tcPr>
          <w:p w:rsidR="00DA0A80" w:rsidRDefault="00DA0A80">
            <w:pPr>
              <w:pStyle w:val="ConsPlusNormal"/>
            </w:pPr>
          </w:p>
        </w:tc>
        <w:tc>
          <w:tcPr>
            <w:tcW w:w="1814" w:type="dxa"/>
            <w:vMerge w:val="restart"/>
            <w:tcBorders>
              <w:bottom w:val="nil"/>
            </w:tcBorders>
          </w:tcPr>
          <w:p w:rsidR="00DA0A80" w:rsidRDefault="00DA0A80">
            <w:pPr>
              <w:pStyle w:val="ConsPlusNormal"/>
            </w:pPr>
          </w:p>
        </w:tc>
        <w:tc>
          <w:tcPr>
            <w:tcW w:w="907" w:type="dxa"/>
          </w:tcPr>
          <w:p w:rsidR="00DA0A80" w:rsidRDefault="00DA0A80">
            <w:pPr>
              <w:pStyle w:val="ConsPlusNormal"/>
              <w:jc w:val="center"/>
            </w:pPr>
            <w:r>
              <w:t>2017</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0</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tcPr>
          <w:p w:rsidR="00DA0A80" w:rsidRDefault="00DA0A80">
            <w:pPr>
              <w:pStyle w:val="ConsPlusNormal"/>
              <w:jc w:val="center"/>
            </w:pPr>
            <w:r>
              <w:t>2018</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 xml:space="preserve">1. Количество творческих мероприятий, проведенных на территории ЗАТО </w:t>
            </w:r>
            <w:r>
              <w:lastRenderedPageBreak/>
              <w:t>Северск, ед</w:t>
            </w:r>
          </w:p>
        </w:tc>
        <w:tc>
          <w:tcPr>
            <w:tcW w:w="850" w:type="dxa"/>
          </w:tcPr>
          <w:p w:rsidR="00DA0A80" w:rsidRDefault="00DA0A80">
            <w:pPr>
              <w:pStyle w:val="ConsPlusNormal"/>
              <w:jc w:val="center"/>
            </w:pPr>
            <w:r>
              <w:lastRenderedPageBreak/>
              <w:t>0</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tcPr>
          <w:p w:rsidR="00DA0A80" w:rsidRDefault="00DA0A80">
            <w:pPr>
              <w:pStyle w:val="ConsPlusNormal"/>
              <w:jc w:val="center"/>
            </w:pPr>
            <w:r>
              <w:t>2019</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0</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tcPr>
          <w:p w:rsidR="00DA0A80" w:rsidRDefault="00DA0A80">
            <w:pPr>
              <w:pStyle w:val="ConsPlusNormal"/>
              <w:jc w:val="center"/>
            </w:pPr>
            <w:r>
              <w:t>2020</w:t>
            </w:r>
          </w:p>
        </w:tc>
        <w:tc>
          <w:tcPr>
            <w:tcW w:w="1264" w:type="dxa"/>
          </w:tcPr>
          <w:p w:rsidR="00DA0A80" w:rsidRDefault="00DA0A80">
            <w:pPr>
              <w:pStyle w:val="ConsPlusNormal"/>
              <w:jc w:val="right"/>
            </w:pPr>
            <w:r>
              <w:t>700,00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700,00</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1</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1. Количество творческих мероприятий, проведенных на территории ЗАТО Северск, ед</w:t>
            </w:r>
          </w:p>
        </w:tc>
        <w:tc>
          <w:tcPr>
            <w:tcW w:w="850" w:type="dxa"/>
          </w:tcPr>
          <w:p w:rsidR="00DA0A80" w:rsidRDefault="00DA0A80">
            <w:pPr>
              <w:pStyle w:val="ConsPlusNormal"/>
              <w:jc w:val="center"/>
            </w:pPr>
            <w:r>
              <w:t>0</w:t>
            </w:r>
          </w:p>
        </w:tc>
      </w:tr>
      <w:tr w:rsidR="00DA0A80">
        <w:tblPrEx>
          <w:tblBorders>
            <w:insideH w:val="nil"/>
          </w:tblBorders>
        </w:tblPrEx>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tcBorders>
              <w:bottom w:val="nil"/>
            </w:tcBorders>
          </w:tcPr>
          <w:p w:rsidR="00DA0A80" w:rsidRDefault="00DA0A80">
            <w:pPr>
              <w:pStyle w:val="ConsPlusNormal"/>
              <w:jc w:val="center"/>
            </w:pPr>
            <w:r>
              <w:t>2022 (прогнозный период)</w:t>
            </w:r>
          </w:p>
        </w:tc>
        <w:tc>
          <w:tcPr>
            <w:tcW w:w="1264" w:type="dxa"/>
            <w:tcBorders>
              <w:bottom w:val="nil"/>
            </w:tcBorders>
          </w:tcPr>
          <w:p w:rsidR="00DA0A80" w:rsidRDefault="00DA0A80">
            <w:pPr>
              <w:pStyle w:val="ConsPlusNormal"/>
              <w:jc w:val="right"/>
            </w:pPr>
            <w:r>
              <w:t>0,00</w:t>
            </w:r>
          </w:p>
        </w:tc>
        <w:tc>
          <w:tcPr>
            <w:tcW w:w="1077" w:type="dxa"/>
            <w:tcBorders>
              <w:bottom w:val="nil"/>
            </w:tcBorders>
          </w:tcPr>
          <w:p w:rsidR="00DA0A80" w:rsidRDefault="00DA0A80">
            <w:pPr>
              <w:pStyle w:val="ConsPlusNormal"/>
              <w:jc w:val="right"/>
            </w:pPr>
            <w:r>
              <w:t>0,00</w:t>
            </w:r>
          </w:p>
        </w:tc>
        <w:tc>
          <w:tcPr>
            <w:tcW w:w="1304" w:type="dxa"/>
            <w:tcBorders>
              <w:bottom w:val="nil"/>
            </w:tcBorders>
          </w:tcPr>
          <w:p w:rsidR="00DA0A80" w:rsidRDefault="00DA0A80">
            <w:pPr>
              <w:pStyle w:val="ConsPlusNormal"/>
              <w:jc w:val="right"/>
            </w:pPr>
            <w:r>
              <w:t>0,00</w:t>
            </w:r>
          </w:p>
        </w:tc>
        <w:tc>
          <w:tcPr>
            <w:tcW w:w="1264" w:type="dxa"/>
            <w:tcBorders>
              <w:bottom w:val="nil"/>
            </w:tcBorders>
          </w:tcPr>
          <w:p w:rsidR="00DA0A80" w:rsidRDefault="00DA0A80">
            <w:pPr>
              <w:pStyle w:val="ConsPlusNormal"/>
              <w:jc w:val="right"/>
            </w:pPr>
            <w:r>
              <w:t>0,00</w:t>
            </w:r>
          </w:p>
        </w:tc>
        <w:tc>
          <w:tcPr>
            <w:tcW w:w="1077" w:type="dxa"/>
            <w:tcBorders>
              <w:bottom w:val="nil"/>
            </w:tcBorders>
          </w:tcPr>
          <w:p w:rsidR="00DA0A80" w:rsidRDefault="00DA0A80">
            <w:pPr>
              <w:pStyle w:val="ConsPlusNormal"/>
              <w:jc w:val="right"/>
            </w:pPr>
            <w:r>
              <w:t>0,00</w:t>
            </w:r>
          </w:p>
        </w:tc>
        <w:tc>
          <w:tcPr>
            <w:tcW w:w="1474" w:type="dxa"/>
            <w:vMerge/>
            <w:tcBorders>
              <w:bottom w:val="nil"/>
            </w:tcBorders>
          </w:tcPr>
          <w:p w:rsidR="00DA0A80" w:rsidRDefault="00DA0A80">
            <w:pPr>
              <w:pStyle w:val="ConsPlusNormal"/>
            </w:pPr>
          </w:p>
        </w:tc>
        <w:tc>
          <w:tcPr>
            <w:tcW w:w="1814" w:type="dxa"/>
            <w:tcBorders>
              <w:bottom w:val="nil"/>
            </w:tcBorders>
          </w:tcPr>
          <w:p w:rsidR="00DA0A80" w:rsidRDefault="00DA0A80">
            <w:pPr>
              <w:pStyle w:val="ConsPlusNormal"/>
            </w:pPr>
            <w:r>
              <w:t>1. Количество творческих мероприятий, проведенных на территории ЗАТО Северск, ед</w:t>
            </w:r>
          </w:p>
        </w:tc>
        <w:tc>
          <w:tcPr>
            <w:tcW w:w="850" w:type="dxa"/>
            <w:tcBorders>
              <w:bottom w:val="nil"/>
            </w:tcBorders>
          </w:tcPr>
          <w:p w:rsidR="00DA0A80" w:rsidRDefault="00DA0A80">
            <w:pPr>
              <w:pStyle w:val="ConsPlusNormal"/>
              <w:jc w:val="center"/>
            </w:pPr>
            <w:r>
              <w:t>0</w:t>
            </w:r>
          </w:p>
        </w:tc>
      </w:tr>
      <w:tr w:rsidR="00DA0A80">
        <w:tblPrEx>
          <w:tblBorders>
            <w:insideH w:val="nil"/>
          </w:tblBorders>
        </w:tblPrEx>
        <w:tc>
          <w:tcPr>
            <w:tcW w:w="13569" w:type="dxa"/>
            <w:gridSpan w:val="11"/>
            <w:tcBorders>
              <w:top w:val="nil"/>
            </w:tcBorders>
          </w:tcPr>
          <w:p w:rsidR="00DA0A80" w:rsidRDefault="00DA0A80">
            <w:pPr>
              <w:pStyle w:val="ConsPlusNormal"/>
              <w:jc w:val="both"/>
            </w:pPr>
            <w:r>
              <w:t xml:space="preserve">(п. 5.1.19 введен </w:t>
            </w:r>
            <w:hyperlink r:id="rId138">
              <w:r>
                <w:rPr>
                  <w:color w:val="0000FF"/>
                </w:rPr>
                <w:t>постановлением</w:t>
              </w:r>
            </w:hyperlink>
            <w:r>
              <w:t xml:space="preserve"> Администрации ЗАТО Северск от 10.11.2020 N 1980)</w:t>
            </w:r>
          </w:p>
        </w:tc>
      </w:tr>
      <w:tr w:rsidR="00DA0A80">
        <w:tc>
          <w:tcPr>
            <w:tcW w:w="724" w:type="dxa"/>
          </w:tcPr>
          <w:p w:rsidR="00DA0A80" w:rsidRDefault="00DA0A80">
            <w:pPr>
              <w:pStyle w:val="ConsPlusNormal"/>
              <w:jc w:val="center"/>
              <w:outlineLvl w:val="4"/>
            </w:pPr>
            <w:r>
              <w:t>6.</w:t>
            </w:r>
          </w:p>
        </w:tc>
        <w:tc>
          <w:tcPr>
            <w:tcW w:w="12845" w:type="dxa"/>
            <w:gridSpan w:val="10"/>
          </w:tcPr>
          <w:p w:rsidR="00DA0A80" w:rsidRDefault="00DA0A80">
            <w:pPr>
              <w:pStyle w:val="ConsPlusNormal"/>
            </w:pPr>
            <w:r>
              <w:t>Задача 6 "Содействие комплексному развитию отрасли культуры ЗАТО Северск" подпрограммы 1</w:t>
            </w:r>
          </w:p>
        </w:tc>
      </w:tr>
      <w:tr w:rsidR="00DA0A80">
        <w:tc>
          <w:tcPr>
            <w:tcW w:w="724" w:type="dxa"/>
            <w:vMerge w:val="restart"/>
          </w:tcPr>
          <w:p w:rsidR="00DA0A80" w:rsidRDefault="00DA0A80">
            <w:pPr>
              <w:pStyle w:val="ConsPlusNormal"/>
              <w:jc w:val="center"/>
            </w:pPr>
            <w:r>
              <w:t>6.1</w:t>
            </w:r>
          </w:p>
        </w:tc>
        <w:tc>
          <w:tcPr>
            <w:tcW w:w="1814" w:type="dxa"/>
            <w:vMerge w:val="restart"/>
          </w:tcPr>
          <w:p w:rsidR="00DA0A80" w:rsidRDefault="00DA0A80">
            <w:pPr>
              <w:pStyle w:val="ConsPlusNormal"/>
            </w:pPr>
            <w:r>
              <w:t xml:space="preserve">Основное </w:t>
            </w:r>
            <w:r>
              <w:lastRenderedPageBreak/>
              <w:t>мероприятие. Организация мероприятий, направленных на поддержку творческой деятельности муниципальных учреждений культуры, их работников и иных организаций в сфере культуры, в т.ч.:</w:t>
            </w:r>
          </w:p>
        </w:tc>
        <w:tc>
          <w:tcPr>
            <w:tcW w:w="907" w:type="dxa"/>
          </w:tcPr>
          <w:p w:rsidR="00DA0A80" w:rsidRDefault="00DA0A80">
            <w:pPr>
              <w:pStyle w:val="ConsPlusNormal"/>
              <w:jc w:val="center"/>
            </w:pPr>
            <w:r>
              <w:lastRenderedPageBreak/>
              <w:t>Всего</w:t>
            </w:r>
          </w:p>
        </w:tc>
        <w:tc>
          <w:tcPr>
            <w:tcW w:w="1264" w:type="dxa"/>
          </w:tcPr>
          <w:p w:rsidR="00DA0A80" w:rsidRDefault="00DA0A80">
            <w:pPr>
              <w:pStyle w:val="ConsPlusNormal"/>
              <w:jc w:val="right"/>
            </w:pPr>
            <w:r>
              <w:t>55218,61</w:t>
            </w:r>
          </w:p>
        </w:tc>
        <w:tc>
          <w:tcPr>
            <w:tcW w:w="1077" w:type="dxa"/>
          </w:tcPr>
          <w:p w:rsidR="00DA0A80" w:rsidRDefault="00DA0A80">
            <w:pPr>
              <w:pStyle w:val="ConsPlusNormal"/>
              <w:jc w:val="right"/>
            </w:pPr>
            <w:r>
              <w:t>43597,00</w:t>
            </w:r>
          </w:p>
        </w:tc>
        <w:tc>
          <w:tcPr>
            <w:tcW w:w="1304" w:type="dxa"/>
          </w:tcPr>
          <w:p w:rsidR="00DA0A80" w:rsidRDefault="00DA0A80">
            <w:pPr>
              <w:pStyle w:val="ConsPlusNormal"/>
              <w:jc w:val="right"/>
            </w:pPr>
            <w:r>
              <w:t>8195,02</w:t>
            </w:r>
          </w:p>
        </w:tc>
        <w:tc>
          <w:tcPr>
            <w:tcW w:w="1264" w:type="dxa"/>
          </w:tcPr>
          <w:p w:rsidR="00DA0A80" w:rsidRDefault="00DA0A80">
            <w:pPr>
              <w:pStyle w:val="ConsPlusNormal"/>
              <w:jc w:val="right"/>
            </w:pPr>
            <w:r>
              <w:t>3405,00</w:t>
            </w:r>
          </w:p>
        </w:tc>
        <w:tc>
          <w:tcPr>
            <w:tcW w:w="1077" w:type="dxa"/>
          </w:tcPr>
          <w:p w:rsidR="00DA0A80" w:rsidRDefault="00DA0A80">
            <w:pPr>
              <w:pStyle w:val="ConsPlusNormal"/>
              <w:jc w:val="right"/>
            </w:pPr>
            <w:r>
              <w:t>21,59</w:t>
            </w:r>
          </w:p>
        </w:tc>
        <w:tc>
          <w:tcPr>
            <w:tcW w:w="1474" w:type="dxa"/>
            <w:vMerge w:val="restart"/>
          </w:tcPr>
          <w:p w:rsidR="00DA0A80" w:rsidRDefault="00DA0A80">
            <w:pPr>
              <w:pStyle w:val="ConsPlusNormal"/>
            </w:pPr>
            <w:r>
              <w:t xml:space="preserve">Управление </w:t>
            </w:r>
            <w:r>
              <w:lastRenderedPageBreak/>
              <w:t>культуры,</w:t>
            </w:r>
          </w:p>
          <w:p w:rsidR="00DA0A80" w:rsidRDefault="00DA0A80">
            <w:pPr>
              <w:pStyle w:val="ConsPlusNormal"/>
            </w:pPr>
            <w:r>
              <w:t>УМСП КиС Администрации ЗАТО Северск, учреждения культуры</w:t>
            </w:r>
          </w:p>
        </w:tc>
        <w:tc>
          <w:tcPr>
            <w:tcW w:w="1814" w:type="dxa"/>
          </w:tcPr>
          <w:p w:rsidR="00DA0A80" w:rsidRDefault="00DA0A80">
            <w:pPr>
              <w:pStyle w:val="ConsPlusNormal"/>
              <w:jc w:val="center"/>
            </w:pPr>
            <w:r>
              <w:lastRenderedPageBreak/>
              <w:t>x</w:t>
            </w:r>
          </w:p>
        </w:tc>
        <w:tc>
          <w:tcPr>
            <w:tcW w:w="850"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vMerge w:val="restart"/>
          </w:tcPr>
          <w:p w:rsidR="00DA0A80" w:rsidRDefault="00DA0A80">
            <w:pPr>
              <w:pStyle w:val="ConsPlusNormal"/>
              <w:jc w:val="center"/>
            </w:pPr>
            <w:r>
              <w:t>2015</w:t>
            </w:r>
          </w:p>
        </w:tc>
        <w:tc>
          <w:tcPr>
            <w:tcW w:w="1264" w:type="dxa"/>
            <w:vMerge w:val="restart"/>
          </w:tcPr>
          <w:p w:rsidR="00DA0A80" w:rsidRDefault="00DA0A80">
            <w:pPr>
              <w:pStyle w:val="ConsPlusNormal"/>
              <w:jc w:val="right"/>
            </w:pPr>
            <w:r>
              <w:t>0,00</w:t>
            </w:r>
          </w:p>
        </w:tc>
        <w:tc>
          <w:tcPr>
            <w:tcW w:w="1077" w:type="dxa"/>
            <w:vMerge w:val="restart"/>
          </w:tcPr>
          <w:p w:rsidR="00DA0A80" w:rsidRDefault="00DA0A80">
            <w:pPr>
              <w:pStyle w:val="ConsPlusNormal"/>
              <w:jc w:val="right"/>
            </w:pPr>
            <w:r>
              <w:t>0,00</w:t>
            </w:r>
          </w:p>
        </w:tc>
        <w:tc>
          <w:tcPr>
            <w:tcW w:w="130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0,00</w:t>
            </w:r>
          </w:p>
        </w:tc>
        <w:tc>
          <w:tcPr>
            <w:tcW w:w="1077" w:type="dxa"/>
            <w:vMerge w:val="restart"/>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посещений профессиональных театров, тыс чел</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Pr>
          <w:p w:rsidR="00DA0A80" w:rsidRDefault="00DA0A80">
            <w:pPr>
              <w:pStyle w:val="ConsPlusNormal"/>
            </w:pPr>
          </w:p>
        </w:tc>
        <w:tc>
          <w:tcPr>
            <w:tcW w:w="1814" w:type="dxa"/>
          </w:tcPr>
          <w:p w:rsidR="00DA0A80" w:rsidRDefault="00DA0A80">
            <w:pPr>
              <w:pStyle w:val="ConsPlusNormal"/>
            </w:pPr>
            <w:r>
              <w:t>2. Количество работников, получивших государственную поддержку, чел</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val="restart"/>
          </w:tcPr>
          <w:p w:rsidR="00DA0A80" w:rsidRDefault="00DA0A80">
            <w:pPr>
              <w:pStyle w:val="ConsPlusNormal"/>
            </w:pPr>
          </w:p>
        </w:tc>
        <w:tc>
          <w:tcPr>
            <w:tcW w:w="1814" w:type="dxa"/>
          </w:tcPr>
          <w:p w:rsidR="00DA0A80" w:rsidRDefault="00DA0A80">
            <w:pPr>
              <w:pStyle w:val="ConsPlusNormal"/>
            </w:pPr>
            <w:r>
              <w:t>3. Количество работников, получивших поддержку в рамках конкурса творческих инициатив, чел</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vMerge w:val="restart"/>
          </w:tcPr>
          <w:p w:rsidR="00DA0A80" w:rsidRDefault="00DA0A80">
            <w:pPr>
              <w:pStyle w:val="ConsPlusNormal"/>
              <w:jc w:val="center"/>
            </w:pPr>
            <w:r>
              <w:t>2016</w:t>
            </w:r>
          </w:p>
        </w:tc>
        <w:tc>
          <w:tcPr>
            <w:tcW w:w="1264" w:type="dxa"/>
            <w:vMerge w:val="restart"/>
          </w:tcPr>
          <w:p w:rsidR="00DA0A80" w:rsidRDefault="00DA0A80">
            <w:pPr>
              <w:pStyle w:val="ConsPlusNormal"/>
              <w:jc w:val="right"/>
            </w:pPr>
            <w:r>
              <w:t>0,00</w:t>
            </w:r>
          </w:p>
        </w:tc>
        <w:tc>
          <w:tcPr>
            <w:tcW w:w="1077" w:type="dxa"/>
            <w:vMerge w:val="restart"/>
          </w:tcPr>
          <w:p w:rsidR="00DA0A80" w:rsidRDefault="00DA0A80">
            <w:pPr>
              <w:pStyle w:val="ConsPlusNormal"/>
              <w:jc w:val="right"/>
            </w:pPr>
            <w:r>
              <w:t>0,00</w:t>
            </w:r>
          </w:p>
        </w:tc>
        <w:tc>
          <w:tcPr>
            <w:tcW w:w="130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0,00</w:t>
            </w:r>
          </w:p>
        </w:tc>
        <w:tc>
          <w:tcPr>
            <w:tcW w:w="1077" w:type="dxa"/>
            <w:vMerge w:val="restart"/>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посещений профессиональных театров, тыс чел</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val="restart"/>
            <w:vAlign w:val="center"/>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Pr>
          <w:p w:rsidR="00DA0A80" w:rsidRDefault="00DA0A80">
            <w:pPr>
              <w:pStyle w:val="ConsPlusNormal"/>
            </w:pPr>
          </w:p>
        </w:tc>
        <w:tc>
          <w:tcPr>
            <w:tcW w:w="1814" w:type="dxa"/>
          </w:tcPr>
          <w:p w:rsidR="00DA0A80" w:rsidRDefault="00DA0A80">
            <w:pPr>
              <w:pStyle w:val="ConsPlusNormal"/>
            </w:pPr>
            <w:r>
              <w:t>2. Количество работников, получивших государственную поддержку, чел</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Pr>
          <w:p w:rsidR="00DA0A80" w:rsidRDefault="00DA0A80">
            <w:pPr>
              <w:pStyle w:val="ConsPlusNormal"/>
            </w:pPr>
          </w:p>
        </w:tc>
        <w:tc>
          <w:tcPr>
            <w:tcW w:w="1814" w:type="dxa"/>
          </w:tcPr>
          <w:p w:rsidR="00DA0A80" w:rsidRDefault="00DA0A80">
            <w:pPr>
              <w:pStyle w:val="ConsPlusNormal"/>
            </w:pPr>
            <w:r>
              <w:t xml:space="preserve">3. Количество работников, получивших </w:t>
            </w:r>
            <w:r>
              <w:lastRenderedPageBreak/>
              <w:t>поддержку в рамках конкурса творческих инициатив, чел</w:t>
            </w:r>
          </w:p>
        </w:tc>
        <w:tc>
          <w:tcPr>
            <w:tcW w:w="850" w:type="dxa"/>
          </w:tcPr>
          <w:p w:rsidR="00DA0A80" w:rsidRDefault="00DA0A80">
            <w:pPr>
              <w:pStyle w:val="ConsPlusNormal"/>
              <w:jc w:val="center"/>
            </w:pPr>
            <w:r>
              <w:lastRenderedPageBreak/>
              <w:t>0</w:t>
            </w:r>
          </w:p>
        </w:tc>
      </w:tr>
      <w:tr w:rsidR="00DA0A80">
        <w:tc>
          <w:tcPr>
            <w:tcW w:w="724" w:type="dxa"/>
            <w:vMerge/>
          </w:tcPr>
          <w:p w:rsidR="00DA0A80" w:rsidRDefault="00DA0A80">
            <w:pPr>
              <w:pStyle w:val="ConsPlusNormal"/>
            </w:pPr>
          </w:p>
        </w:tc>
        <w:tc>
          <w:tcPr>
            <w:tcW w:w="1814" w:type="dxa"/>
            <w:vMerge w:val="restart"/>
          </w:tcPr>
          <w:p w:rsidR="00DA0A80" w:rsidRDefault="00DA0A80">
            <w:pPr>
              <w:pStyle w:val="ConsPlusNormal"/>
            </w:pPr>
          </w:p>
        </w:tc>
        <w:tc>
          <w:tcPr>
            <w:tcW w:w="907" w:type="dxa"/>
            <w:vMerge w:val="restart"/>
          </w:tcPr>
          <w:p w:rsidR="00DA0A80" w:rsidRDefault="00DA0A80">
            <w:pPr>
              <w:pStyle w:val="ConsPlusNormal"/>
              <w:jc w:val="center"/>
            </w:pPr>
            <w:r>
              <w:t>2017</w:t>
            </w:r>
          </w:p>
        </w:tc>
        <w:tc>
          <w:tcPr>
            <w:tcW w:w="1264" w:type="dxa"/>
            <w:vMerge w:val="restart"/>
          </w:tcPr>
          <w:p w:rsidR="00DA0A80" w:rsidRDefault="00DA0A80">
            <w:pPr>
              <w:pStyle w:val="ConsPlusNormal"/>
              <w:jc w:val="right"/>
            </w:pPr>
            <w:r>
              <w:t>9507,80</w:t>
            </w:r>
          </w:p>
        </w:tc>
        <w:tc>
          <w:tcPr>
            <w:tcW w:w="1077" w:type="dxa"/>
            <w:vMerge w:val="restart"/>
          </w:tcPr>
          <w:p w:rsidR="00DA0A80" w:rsidRDefault="00DA0A80">
            <w:pPr>
              <w:pStyle w:val="ConsPlusNormal"/>
              <w:jc w:val="right"/>
            </w:pPr>
            <w:r>
              <w:t>7779,00</w:t>
            </w:r>
          </w:p>
        </w:tc>
        <w:tc>
          <w:tcPr>
            <w:tcW w:w="1304" w:type="dxa"/>
            <w:vMerge w:val="restart"/>
          </w:tcPr>
          <w:p w:rsidR="00DA0A80" w:rsidRDefault="00DA0A80">
            <w:pPr>
              <w:pStyle w:val="ConsPlusNormal"/>
              <w:jc w:val="right"/>
            </w:pPr>
            <w:r>
              <w:t>858,80</w:t>
            </w:r>
          </w:p>
        </w:tc>
        <w:tc>
          <w:tcPr>
            <w:tcW w:w="1264" w:type="dxa"/>
            <w:vMerge w:val="restart"/>
          </w:tcPr>
          <w:p w:rsidR="00DA0A80" w:rsidRDefault="00DA0A80">
            <w:pPr>
              <w:pStyle w:val="ConsPlusNormal"/>
              <w:jc w:val="right"/>
            </w:pPr>
            <w:r>
              <w:t>870,00</w:t>
            </w:r>
          </w:p>
        </w:tc>
        <w:tc>
          <w:tcPr>
            <w:tcW w:w="1077" w:type="dxa"/>
            <w:vMerge w:val="restart"/>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посещений профессиональных театров, тыс чел</w:t>
            </w:r>
          </w:p>
        </w:tc>
        <w:tc>
          <w:tcPr>
            <w:tcW w:w="850" w:type="dxa"/>
          </w:tcPr>
          <w:p w:rsidR="00DA0A80" w:rsidRDefault="00DA0A80">
            <w:pPr>
              <w:pStyle w:val="ConsPlusNormal"/>
              <w:jc w:val="center"/>
            </w:pPr>
            <w:r>
              <w:t>157,8</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Pr>
          <w:p w:rsidR="00DA0A80" w:rsidRDefault="00DA0A80">
            <w:pPr>
              <w:pStyle w:val="ConsPlusNormal"/>
            </w:pPr>
          </w:p>
        </w:tc>
        <w:tc>
          <w:tcPr>
            <w:tcW w:w="1814" w:type="dxa"/>
          </w:tcPr>
          <w:p w:rsidR="00DA0A80" w:rsidRDefault="00DA0A80">
            <w:pPr>
              <w:pStyle w:val="ConsPlusNormal"/>
            </w:pPr>
            <w:r>
              <w:t>2. Количество работников, получивших государственную поддержку, чел</w:t>
            </w:r>
          </w:p>
        </w:tc>
        <w:tc>
          <w:tcPr>
            <w:tcW w:w="850" w:type="dxa"/>
          </w:tcPr>
          <w:p w:rsidR="00DA0A80" w:rsidRDefault="00DA0A80">
            <w:pPr>
              <w:pStyle w:val="ConsPlusNormal"/>
              <w:jc w:val="center"/>
            </w:pPr>
            <w:r>
              <w:t>1</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Pr>
          <w:p w:rsidR="00DA0A80" w:rsidRDefault="00DA0A80">
            <w:pPr>
              <w:pStyle w:val="ConsPlusNormal"/>
            </w:pPr>
          </w:p>
        </w:tc>
        <w:tc>
          <w:tcPr>
            <w:tcW w:w="1814" w:type="dxa"/>
          </w:tcPr>
          <w:p w:rsidR="00DA0A80" w:rsidRDefault="00DA0A80">
            <w:pPr>
              <w:pStyle w:val="ConsPlusNormal"/>
            </w:pPr>
            <w:r>
              <w:t>3. Количество работников, получивших поддержку в рамках конкурса творческих инициатив, чел</w:t>
            </w:r>
          </w:p>
        </w:tc>
        <w:tc>
          <w:tcPr>
            <w:tcW w:w="850" w:type="dxa"/>
          </w:tcPr>
          <w:p w:rsidR="00DA0A80" w:rsidRDefault="00DA0A80">
            <w:pPr>
              <w:pStyle w:val="ConsPlusNormal"/>
              <w:jc w:val="center"/>
            </w:pPr>
            <w:r>
              <w:t>0</w:t>
            </w:r>
          </w:p>
        </w:tc>
      </w:tr>
      <w:tr w:rsidR="00DA0A80">
        <w:tc>
          <w:tcPr>
            <w:tcW w:w="724" w:type="dxa"/>
            <w:vMerge w:val="restart"/>
          </w:tcPr>
          <w:p w:rsidR="00DA0A80" w:rsidRDefault="00DA0A80">
            <w:pPr>
              <w:pStyle w:val="ConsPlusNormal"/>
            </w:pPr>
          </w:p>
        </w:tc>
        <w:tc>
          <w:tcPr>
            <w:tcW w:w="1814" w:type="dxa"/>
            <w:vMerge w:val="restart"/>
          </w:tcPr>
          <w:p w:rsidR="00DA0A80" w:rsidRDefault="00DA0A80">
            <w:pPr>
              <w:pStyle w:val="ConsPlusNormal"/>
            </w:pPr>
          </w:p>
        </w:tc>
        <w:tc>
          <w:tcPr>
            <w:tcW w:w="907" w:type="dxa"/>
            <w:vMerge w:val="restart"/>
          </w:tcPr>
          <w:p w:rsidR="00DA0A80" w:rsidRDefault="00DA0A80">
            <w:pPr>
              <w:pStyle w:val="ConsPlusNormal"/>
              <w:jc w:val="center"/>
            </w:pPr>
            <w:r>
              <w:t>2018</w:t>
            </w:r>
          </w:p>
        </w:tc>
        <w:tc>
          <w:tcPr>
            <w:tcW w:w="1264" w:type="dxa"/>
            <w:vMerge w:val="restart"/>
          </w:tcPr>
          <w:p w:rsidR="00DA0A80" w:rsidRDefault="00DA0A80">
            <w:pPr>
              <w:pStyle w:val="ConsPlusNormal"/>
              <w:jc w:val="right"/>
            </w:pPr>
            <w:r>
              <w:t>13399,82</w:t>
            </w:r>
          </w:p>
        </w:tc>
        <w:tc>
          <w:tcPr>
            <w:tcW w:w="1077" w:type="dxa"/>
            <w:vMerge w:val="restart"/>
          </w:tcPr>
          <w:p w:rsidR="00DA0A80" w:rsidRDefault="00DA0A80">
            <w:pPr>
              <w:pStyle w:val="ConsPlusNormal"/>
              <w:jc w:val="right"/>
            </w:pPr>
            <w:r>
              <w:t>10464,00</w:t>
            </w:r>
          </w:p>
        </w:tc>
        <w:tc>
          <w:tcPr>
            <w:tcW w:w="1304" w:type="dxa"/>
            <w:vMerge w:val="restart"/>
          </w:tcPr>
          <w:p w:rsidR="00DA0A80" w:rsidRDefault="00DA0A80">
            <w:pPr>
              <w:pStyle w:val="ConsPlusNormal"/>
              <w:jc w:val="right"/>
            </w:pPr>
            <w:r>
              <w:t>2143,23</w:t>
            </w:r>
          </w:p>
        </w:tc>
        <w:tc>
          <w:tcPr>
            <w:tcW w:w="1264" w:type="dxa"/>
            <w:vMerge w:val="restart"/>
          </w:tcPr>
          <w:p w:rsidR="00DA0A80" w:rsidRDefault="00DA0A80">
            <w:pPr>
              <w:pStyle w:val="ConsPlusNormal"/>
              <w:jc w:val="right"/>
            </w:pPr>
            <w:r>
              <w:t>771,00</w:t>
            </w:r>
          </w:p>
        </w:tc>
        <w:tc>
          <w:tcPr>
            <w:tcW w:w="1077" w:type="dxa"/>
            <w:vMerge w:val="restart"/>
          </w:tcPr>
          <w:p w:rsidR="00DA0A80" w:rsidRDefault="00DA0A80">
            <w:pPr>
              <w:pStyle w:val="ConsPlusNormal"/>
              <w:jc w:val="right"/>
            </w:pPr>
            <w:r>
              <w:t>21,59</w:t>
            </w:r>
          </w:p>
        </w:tc>
        <w:tc>
          <w:tcPr>
            <w:tcW w:w="1474" w:type="dxa"/>
            <w:vMerge w:val="restart"/>
          </w:tcPr>
          <w:p w:rsidR="00DA0A80" w:rsidRDefault="00DA0A80">
            <w:pPr>
              <w:pStyle w:val="ConsPlusNormal"/>
            </w:pPr>
          </w:p>
        </w:tc>
        <w:tc>
          <w:tcPr>
            <w:tcW w:w="1814" w:type="dxa"/>
          </w:tcPr>
          <w:p w:rsidR="00DA0A80" w:rsidRDefault="00DA0A80">
            <w:pPr>
              <w:pStyle w:val="ConsPlusNormal"/>
            </w:pPr>
            <w:r>
              <w:t>1. Количество посещений профессиональных театров, тыс чел</w:t>
            </w:r>
          </w:p>
        </w:tc>
        <w:tc>
          <w:tcPr>
            <w:tcW w:w="850" w:type="dxa"/>
          </w:tcPr>
          <w:p w:rsidR="00DA0A80" w:rsidRDefault="00DA0A80">
            <w:pPr>
              <w:pStyle w:val="ConsPlusNormal"/>
              <w:jc w:val="center"/>
            </w:pPr>
            <w:r>
              <w:t>167,9</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Pr>
          <w:p w:rsidR="00DA0A80" w:rsidRDefault="00DA0A80">
            <w:pPr>
              <w:pStyle w:val="ConsPlusNormal"/>
            </w:pPr>
          </w:p>
        </w:tc>
        <w:tc>
          <w:tcPr>
            <w:tcW w:w="1814" w:type="dxa"/>
          </w:tcPr>
          <w:p w:rsidR="00DA0A80" w:rsidRDefault="00DA0A80">
            <w:pPr>
              <w:pStyle w:val="ConsPlusNormal"/>
            </w:pPr>
            <w:r>
              <w:t xml:space="preserve">2. Количество работников, получивших государственную </w:t>
            </w:r>
            <w:r>
              <w:lastRenderedPageBreak/>
              <w:t>поддержку, чел</w:t>
            </w:r>
          </w:p>
        </w:tc>
        <w:tc>
          <w:tcPr>
            <w:tcW w:w="850" w:type="dxa"/>
          </w:tcPr>
          <w:p w:rsidR="00DA0A80" w:rsidRDefault="00DA0A80">
            <w:pPr>
              <w:pStyle w:val="ConsPlusNormal"/>
              <w:jc w:val="center"/>
            </w:pPr>
            <w:r>
              <w:lastRenderedPageBreak/>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vAlign w:val="center"/>
          </w:tcPr>
          <w:p w:rsidR="00DA0A80" w:rsidRDefault="00DA0A80">
            <w:pPr>
              <w:pStyle w:val="ConsPlusNormal"/>
            </w:pPr>
          </w:p>
        </w:tc>
        <w:tc>
          <w:tcPr>
            <w:tcW w:w="1264" w:type="dxa"/>
            <w:vAlign w:val="center"/>
          </w:tcPr>
          <w:p w:rsidR="00DA0A80" w:rsidRDefault="00DA0A80">
            <w:pPr>
              <w:pStyle w:val="ConsPlusNormal"/>
            </w:pPr>
          </w:p>
        </w:tc>
        <w:tc>
          <w:tcPr>
            <w:tcW w:w="1077" w:type="dxa"/>
            <w:vAlign w:val="center"/>
          </w:tcPr>
          <w:p w:rsidR="00DA0A80" w:rsidRDefault="00DA0A80">
            <w:pPr>
              <w:pStyle w:val="ConsPlusNormal"/>
            </w:pPr>
          </w:p>
        </w:tc>
        <w:tc>
          <w:tcPr>
            <w:tcW w:w="1304" w:type="dxa"/>
            <w:vAlign w:val="center"/>
          </w:tcPr>
          <w:p w:rsidR="00DA0A80" w:rsidRDefault="00DA0A80">
            <w:pPr>
              <w:pStyle w:val="ConsPlusNormal"/>
            </w:pPr>
          </w:p>
        </w:tc>
        <w:tc>
          <w:tcPr>
            <w:tcW w:w="1264" w:type="dxa"/>
            <w:vAlign w:val="center"/>
          </w:tcPr>
          <w:p w:rsidR="00DA0A80" w:rsidRDefault="00DA0A80">
            <w:pPr>
              <w:pStyle w:val="ConsPlusNormal"/>
            </w:pPr>
          </w:p>
        </w:tc>
        <w:tc>
          <w:tcPr>
            <w:tcW w:w="1077" w:type="dxa"/>
            <w:vAlign w:val="center"/>
          </w:tcPr>
          <w:p w:rsidR="00DA0A80" w:rsidRDefault="00DA0A80">
            <w:pPr>
              <w:pStyle w:val="ConsPlusNormal"/>
            </w:pPr>
          </w:p>
        </w:tc>
        <w:tc>
          <w:tcPr>
            <w:tcW w:w="1474" w:type="dxa"/>
            <w:vMerge w:val="restart"/>
          </w:tcPr>
          <w:p w:rsidR="00DA0A80" w:rsidRDefault="00DA0A80">
            <w:pPr>
              <w:pStyle w:val="ConsPlusNormal"/>
            </w:pPr>
          </w:p>
        </w:tc>
        <w:tc>
          <w:tcPr>
            <w:tcW w:w="1814" w:type="dxa"/>
          </w:tcPr>
          <w:p w:rsidR="00DA0A80" w:rsidRDefault="00DA0A80">
            <w:pPr>
              <w:pStyle w:val="ConsPlusNormal"/>
            </w:pPr>
            <w:r>
              <w:t>3. Количество работников, получивших поддержку в рамках конкурса творческих инициатив, чел</w:t>
            </w:r>
          </w:p>
        </w:tc>
        <w:tc>
          <w:tcPr>
            <w:tcW w:w="850" w:type="dxa"/>
          </w:tcPr>
          <w:p w:rsidR="00DA0A80" w:rsidRDefault="00DA0A80">
            <w:pPr>
              <w:pStyle w:val="ConsPlusNormal"/>
              <w:jc w:val="center"/>
            </w:pPr>
            <w:r>
              <w:t>11</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vMerge w:val="restart"/>
          </w:tcPr>
          <w:p w:rsidR="00DA0A80" w:rsidRDefault="00DA0A80">
            <w:pPr>
              <w:pStyle w:val="ConsPlusNormal"/>
              <w:jc w:val="center"/>
            </w:pPr>
            <w:r>
              <w:t>2019</w:t>
            </w:r>
          </w:p>
        </w:tc>
        <w:tc>
          <w:tcPr>
            <w:tcW w:w="1264" w:type="dxa"/>
            <w:vMerge w:val="restart"/>
          </w:tcPr>
          <w:p w:rsidR="00DA0A80" w:rsidRDefault="00DA0A80">
            <w:pPr>
              <w:pStyle w:val="ConsPlusNormal"/>
              <w:jc w:val="right"/>
            </w:pPr>
            <w:r>
              <w:t>16489,23</w:t>
            </w:r>
          </w:p>
        </w:tc>
        <w:tc>
          <w:tcPr>
            <w:tcW w:w="1077" w:type="dxa"/>
            <w:vMerge w:val="restart"/>
          </w:tcPr>
          <w:p w:rsidR="00DA0A80" w:rsidRDefault="00DA0A80">
            <w:pPr>
              <w:pStyle w:val="ConsPlusNormal"/>
              <w:jc w:val="right"/>
            </w:pPr>
            <w:r>
              <w:t>12954,00</w:t>
            </w:r>
          </w:p>
        </w:tc>
        <w:tc>
          <w:tcPr>
            <w:tcW w:w="1304" w:type="dxa"/>
            <w:vMerge w:val="restart"/>
          </w:tcPr>
          <w:p w:rsidR="00DA0A80" w:rsidRDefault="00DA0A80">
            <w:pPr>
              <w:pStyle w:val="ConsPlusNormal"/>
              <w:jc w:val="right"/>
            </w:pPr>
            <w:r>
              <w:t>2653,23</w:t>
            </w:r>
          </w:p>
        </w:tc>
        <w:tc>
          <w:tcPr>
            <w:tcW w:w="1264" w:type="dxa"/>
            <w:vMerge w:val="restart"/>
          </w:tcPr>
          <w:p w:rsidR="00DA0A80" w:rsidRDefault="00DA0A80">
            <w:pPr>
              <w:pStyle w:val="ConsPlusNormal"/>
              <w:jc w:val="right"/>
            </w:pPr>
            <w:r>
              <w:t>882,00</w:t>
            </w:r>
          </w:p>
        </w:tc>
        <w:tc>
          <w:tcPr>
            <w:tcW w:w="1077" w:type="dxa"/>
            <w:vMerge w:val="restart"/>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посещений профессиональных театров, тыс чел</w:t>
            </w:r>
          </w:p>
        </w:tc>
        <w:tc>
          <w:tcPr>
            <w:tcW w:w="850" w:type="dxa"/>
          </w:tcPr>
          <w:p w:rsidR="00DA0A80" w:rsidRDefault="00DA0A80">
            <w:pPr>
              <w:pStyle w:val="ConsPlusNormal"/>
              <w:jc w:val="center"/>
            </w:pPr>
            <w:r>
              <w:t>148,4</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Pr>
          <w:p w:rsidR="00DA0A80" w:rsidRDefault="00DA0A80">
            <w:pPr>
              <w:pStyle w:val="ConsPlusNormal"/>
            </w:pPr>
          </w:p>
        </w:tc>
        <w:tc>
          <w:tcPr>
            <w:tcW w:w="1814" w:type="dxa"/>
          </w:tcPr>
          <w:p w:rsidR="00DA0A80" w:rsidRDefault="00DA0A80">
            <w:pPr>
              <w:pStyle w:val="ConsPlusNormal"/>
            </w:pPr>
            <w:r>
              <w:t>2. Количество работников, получивших государственную поддержку, чел</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vAlign w:val="center"/>
          </w:tcPr>
          <w:p w:rsidR="00DA0A80" w:rsidRDefault="00DA0A80">
            <w:pPr>
              <w:pStyle w:val="ConsPlusNormal"/>
            </w:pPr>
          </w:p>
        </w:tc>
        <w:tc>
          <w:tcPr>
            <w:tcW w:w="1264" w:type="dxa"/>
            <w:vAlign w:val="center"/>
          </w:tcPr>
          <w:p w:rsidR="00DA0A80" w:rsidRDefault="00DA0A80">
            <w:pPr>
              <w:pStyle w:val="ConsPlusNormal"/>
            </w:pPr>
          </w:p>
        </w:tc>
        <w:tc>
          <w:tcPr>
            <w:tcW w:w="1077" w:type="dxa"/>
            <w:vAlign w:val="center"/>
          </w:tcPr>
          <w:p w:rsidR="00DA0A80" w:rsidRDefault="00DA0A80">
            <w:pPr>
              <w:pStyle w:val="ConsPlusNormal"/>
            </w:pPr>
          </w:p>
        </w:tc>
        <w:tc>
          <w:tcPr>
            <w:tcW w:w="1304" w:type="dxa"/>
            <w:vAlign w:val="center"/>
          </w:tcPr>
          <w:p w:rsidR="00DA0A80" w:rsidRDefault="00DA0A80">
            <w:pPr>
              <w:pStyle w:val="ConsPlusNormal"/>
            </w:pPr>
          </w:p>
        </w:tc>
        <w:tc>
          <w:tcPr>
            <w:tcW w:w="1264" w:type="dxa"/>
            <w:vAlign w:val="center"/>
          </w:tcPr>
          <w:p w:rsidR="00DA0A80" w:rsidRDefault="00DA0A80">
            <w:pPr>
              <w:pStyle w:val="ConsPlusNormal"/>
            </w:pPr>
          </w:p>
        </w:tc>
        <w:tc>
          <w:tcPr>
            <w:tcW w:w="1077" w:type="dxa"/>
            <w:vAlign w:val="center"/>
          </w:tcPr>
          <w:p w:rsidR="00DA0A80" w:rsidRDefault="00DA0A80">
            <w:pPr>
              <w:pStyle w:val="ConsPlusNormal"/>
            </w:pPr>
          </w:p>
        </w:tc>
        <w:tc>
          <w:tcPr>
            <w:tcW w:w="1474" w:type="dxa"/>
            <w:vMerge/>
          </w:tcPr>
          <w:p w:rsidR="00DA0A80" w:rsidRDefault="00DA0A80">
            <w:pPr>
              <w:pStyle w:val="ConsPlusNormal"/>
            </w:pPr>
          </w:p>
        </w:tc>
        <w:tc>
          <w:tcPr>
            <w:tcW w:w="1814" w:type="dxa"/>
          </w:tcPr>
          <w:p w:rsidR="00DA0A80" w:rsidRDefault="00DA0A80">
            <w:pPr>
              <w:pStyle w:val="ConsPlusNormal"/>
            </w:pPr>
            <w:r>
              <w:t>3. Количество работников, получивших поддержку в рамках конкурса творческих инициатив, чел</w:t>
            </w:r>
          </w:p>
        </w:tc>
        <w:tc>
          <w:tcPr>
            <w:tcW w:w="850" w:type="dxa"/>
          </w:tcPr>
          <w:p w:rsidR="00DA0A80" w:rsidRDefault="00DA0A80">
            <w:pPr>
              <w:pStyle w:val="ConsPlusNormal"/>
              <w:jc w:val="center"/>
            </w:pPr>
            <w:r>
              <w:t>13</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vMerge w:val="restart"/>
          </w:tcPr>
          <w:p w:rsidR="00DA0A80" w:rsidRDefault="00DA0A80">
            <w:pPr>
              <w:pStyle w:val="ConsPlusNormal"/>
              <w:jc w:val="center"/>
            </w:pPr>
            <w:r>
              <w:t>2020</w:t>
            </w:r>
          </w:p>
        </w:tc>
        <w:tc>
          <w:tcPr>
            <w:tcW w:w="1264" w:type="dxa"/>
            <w:vMerge w:val="restart"/>
          </w:tcPr>
          <w:p w:rsidR="00DA0A80" w:rsidRDefault="00DA0A80">
            <w:pPr>
              <w:pStyle w:val="ConsPlusNormal"/>
              <w:jc w:val="right"/>
            </w:pPr>
            <w:r>
              <w:t>15821,76</w:t>
            </w:r>
          </w:p>
        </w:tc>
        <w:tc>
          <w:tcPr>
            <w:tcW w:w="1077" w:type="dxa"/>
            <w:vMerge w:val="restart"/>
          </w:tcPr>
          <w:p w:rsidR="00DA0A80" w:rsidRDefault="00DA0A80">
            <w:pPr>
              <w:pStyle w:val="ConsPlusNormal"/>
              <w:jc w:val="right"/>
            </w:pPr>
            <w:r>
              <w:t>12400,00</w:t>
            </w:r>
          </w:p>
        </w:tc>
        <w:tc>
          <w:tcPr>
            <w:tcW w:w="1304" w:type="dxa"/>
            <w:vMerge w:val="restart"/>
          </w:tcPr>
          <w:p w:rsidR="00DA0A80" w:rsidRDefault="00DA0A80">
            <w:pPr>
              <w:pStyle w:val="ConsPlusNormal"/>
              <w:jc w:val="right"/>
            </w:pPr>
            <w:r>
              <w:t>2539,76</w:t>
            </w:r>
          </w:p>
        </w:tc>
        <w:tc>
          <w:tcPr>
            <w:tcW w:w="1264" w:type="dxa"/>
            <w:vMerge w:val="restart"/>
          </w:tcPr>
          <w:p w:rsidR="00DA0A80" w:rsidRDefault="00DA0A80">
            <w:pPr>
              <w:pStyle w:val="ConsPlusNormal"/>
              <w:jc w:val="right"/>
            </w:pPr>
            <w:r>
              <w:t>882,00</w:t>
            </w:r>
          </w:p>
        </w:tc>
        <w:tc>
          <w:tcPr>
            <w:tcW w:w="1077" w:type="dxa"/>
            <w:vMerge w:val="restart"/>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посещений профессиональных театров, тыс чел</w:t>
            </w:r>
          </w:p>
        </w:tc>
        <w:tc>
          <w:tcPr>
            <w:tcW w:w="850" w:type="dxa"/>
          </w:tcPr>
          <w:p w:rsidR="00DA0A80" w:rsidRDefault="00DA0A80">
            <w:pPr>
              <w:pStyle w:val="ConsPlusNormal"/>
              <w:jc w:val="center"/>
            </w:pPr>
            <w:r>
              <w:t>149,1</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Pr>
          <w:p w:rsidR="00DA0A80" w:rsidRDefault="00DA0A80">
            <w:pPr>
              <w:pStyle w:val="ConsPlusNormal"/>
            </w:pPr>
          </w:p>
        </w:tc>
        <w:tc>
          <w:tcPr>
            <w:tcW w:w="1814" w:type="dxa"/>
          </w:tcPr>
          <w:p w:rsidR="00DA0A80" w:rsidRDefault="00DA0A80">
            <w:pPr>
              <w:pStyle w:val="ConsPlusNormal"/>
            </w:pPr>
            <w:r>
              <w:t>2. Количество работников, получивших государственную поддержку, чел</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Pr>
          <w:p w:rsidR="00DA0A80" w:rsidRDefault="00DA0A80">
            <w:pPr>
              <w:pStyle w:val="ConsPlusNormal"/>
            </w:pPr>
          </w:p>
        </w:tc>
        <w:tc>
          <w:tcPr>
            <w:tcW w:w="1814" w:type="dxa"/>
          </w:tcPr>
          <w:p w:rsidR="00DA0A80" w:rsidRDefault="00DA0A80">
            <w:pPr>
              <w:pStyle w:val="ConsPlusNormal"/>
            </w:pPr>
            <w:r>
              <w:t>3. Количество работников, получивших поддержку в рамках конкурса творческих инициатив, чел</w:t>
            </w:r>
          </w:p>
        </w:tc>
        <w:tc>
          <w:tcPr>
            <w:tcW w:w="850" w:type="dxa"/>
          </w:tcPr>
          <w:p w:rsidR="00DA0A80" w:rsidRDefault="00DA0A80">
            <w:pPr>
              <w:pStyle w:val="ConsPlusNormal"/>
              <w:jc w:val="center"/>
            </w:pPr>
            <w:r>
              <w:t>13</w:t>
            </w:r>
          </w:p>
        </w:tc>
      </w:tr>
      <w:tr w:rsidR="00DA0A80">
        <w:tc>
          <w:tcPr>
            <w:tcW w:w="724" w:type="dxa"/>
            <w:vMerge w:val="restart"/>
            <w:tcBorders>
              <w:bottom w:val="nil"/>
            </w:tcBorders>
          </w:tcPr>
          <w:p w:rsidR="00DA0A80" w:rsidRDefault="00DA0A80">
            <w:pPr>
              <w:pStyle w:val="ConsPlusNormal"/>
            </w:pPr>
          </w:p>
        </w:tc>
        <w:tc>
          <w:tcPr>
            <w:tcW w:w="1814" w:type="dxa"/>
            <w:vMerge w:val="restart"/>
            <w:tcBorders>
              <w:bottom w:val="nil"/>
            </w:tcBorders>
          </w:tcPr>
          <w:p w:rsidR="00DA0A80" w:rsidRDefault="00DA0A80">
            <w:pPr>
              <w:pStyle w:val="ConsPlusNormal"/>
            </w:pPr>
          </w:p>
        </w:tc>
        <w:tc>
          <w:tcPr>
            <w:tcW w:w="907" w:type="dxa"/>
            <w:vMerge w:val="restart"/>
          </w:tcPr>
          <w:p w:rsidR="00DA0A80" w:rsidRDefault="00DA0A80">
            <w:pPr>
              <w:pStyle w:val="ConsPlusNormal"/>
              <w:jc w:val="center"/>
            </w:pPr>
            <w:r>
              <w:t>2021 (прогнозный период)</w:t>
            </w:r>
          </w:p>
        </w:tc>
        <w:tc>
          <w:tcPr>
            <w:tcW w:w="1264" w:type="dxa"/>
            <w:vMerge w:val="restart"/>
          </w:tcPr>
          <w:p w:rsidR="00DA0A80" w:rsidRDefault="00DA0A80">
            <w:pPr>
              <w:pStyle w:val="ConsPlusNormal"/>
              <w:jc w:val="right"/>
            </w:pPr>
            <w:r>
              <w:t>15821,76</w:t>
            </w:r>
          </w:p>
        </w:tc>
        <w:tc>
          <w:tcPr>
            <w:tcW w:w="1077" w:type="dxa"/>
            <w:vMerge w:val="restart"/>
          </w:tcPr>
          <w:p w:rsidR="00DA0A80" w:rsidRDefault="00DA0A80">
            <w:pPr>
              <w:pStyle w:val="ConsPlusNormal"/>
              <w:jc w:val="right"/>
            </w:pPr>
            <w:r>
              <w:t>12400,00</w:t>
            </w:r>
          </w:p>
        </w:tc>
        <w:tc>
          <w:tcPr>
            <w:tcW w:w="1304" w:type="dxa"/>
            <w:vMerge w:val="restart"/>
          </w:tcPr>
          <w:p w:rsidR="00DA0A80" w:rsidRDefault="00DA0A80">
            <w:pPr>
              <w:pStyle w:val="ConsPlusNormal"/>
              <w:jc w:val="right"/>
            </w:pPr>
            <w:r>
              <w:t>2539,76</w:t>
            </w:r>
          </w:p>
        </w:tc>
        <w:tc>
          <w:tcPr>
            <w:tcW w:w="1264" w:type="dxa"/>
            <w:vMerge w:val="restart"/>
          </w:tcPr>
          <w:p w:rsidR="00DA0A80" w:rsidRDefault="00DA0A80">
            <w:pPr>
              <w:pStyle w:val="ConsPlusNormal"/>
              <w:jc w:val="right"/>
            </w:pPr>
            <w:r>
              <w:t>882,00</w:t>
            </w:r>
          </w:p>
        </w:tc>
        <w:tc>
          <w:tcPr>
            <w:tcW w:w="1077" w:type="dxa"/>
            <w:vMerge w:val="restart"/>
          </w:tcPr>
          <w:p w:rsidR="00DA0A80" w:rsidRDefault="00DA0A80">
            <w:pPr>
              <w:pStyle w:val="ConsPlusNormal"/>
              <w:jc w:val="right"/>
            </w:pPr>
            <w:r>
              <w:t>0,00</w:t>
            </w:r>
          </w:p>
        </w:tc>
        <w:tc>
          <w:tcPr>
            <w:tcW w:w="1474" w:type="dxa"/>
            <w:vMerge w:val="restart"/>
            <w:tcBorders>
              <w:bottom w:val="nil"/>
            </w:tcBorders>
          </w:tcPr>
          <w:p w:rsidR="00DA0A80" w:rsidRDefault="00DA0A80">
            <w:pPr>
              <w:pStyle w:val="ConsPlusNormal"/>
            </w:pPr>
          </w:p>
        </w:tc>
        <w:tc>
          <w:tcPr>
            <w:tcW w:w="1814" w:type="dxa"/>
          </w:tcPr>
          <w:p w:rsidR="00DA0A80" w:rsidRDefault="00DA0A80">
            <w:pPr>
              <w:pStyle w:val="ConsPlusNormal"/>
            </w:pPr>
            <w:r>
              <w:t>1. Количество посещений профессиональных театров, тыс чел</w:t>
            </w:r>
          </w:p>
        </w:tc>
        <w:tc>
          <w:tcPr>
            <w:tcW w:w="850" w:type="dxa"/>
          </w:tcPr>
          <w:p w:rsidR="00DA0A80" w:rsidRDefault="00DA0A80">
            <w:pPr>
              <w:pStyle w:val="ConsPlusNormal"/>
              <w:jc w:val="center"/>
            </w:pPr>
            <w:r>
              <w:t>149,1</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2. Количество работников, получивших государственную поддержку, чел</w:t>
            </w:r>
          </w:p>
        </w:tc>
        <w:tc>
          <w:tcPr>
            <w:tcW w:w="850" w:type="dxa"/>
          </w:tcPr>
          <w:p w:rsidR="00DA0A80" w:rsidRDefault="00DA0A80">
            <w:pPr>
              <w:pStyle w:val="ConsPlusNormal"/>
              <w:jc w:val="center"/>
            </w:pPr>
            <w:r>
              <w:t>0</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3. Количество работников, получивших поддержку в рамках конкурса творческих инициатив, чел</w:t>
            </w:r>
          </w:p>
        </w:tc>
        <w:tc>
          <w:tcPr>
            <w:tcW w:w="850" w:type="dxa"/>
          </w:tcPr>
          <w:p w:rsidR="00DA0A80" w:rsidRDefault="00DA0A80">
            <w:pPr>
              <w:pStyle w:val="ConsPlusNormal"/>
              <w:jc w:val="center"/>
            </w:pPr>
            <w:r>
              <w:t>11</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vMerge w:val="restart"/>
          </w:tcPr>
          <w:p w:rsidR="00DA0A80" w:rsidRDefault="00DA0A80">
            <w:pPr>
              <w:pStyle w:val="ConsPlusNormal"/>
              <w:jc w:val="center"/>
            </w:pPr>
            <w:r>
              <w:t xml:space="preserve">2022 </w:t>
            </w:r>
            <w:r>
              <w:lastRenderedPageBreak/>
              <w:t>(прогнозный период)</w:t>
            </w:r>
          </w:p>
        </w:tc>
        <w:tc>
          <w:tcPr>
            <w:tcW w:w="1264" w:type="dxa"/>
            <w:vMerge w:val="restart"/>
            <w:tcBorders>
              <w:bottom w:val="nil"/>
            </w:tcBorders>
          </w:tcPr>
          <w:p w:rsidR="00DA0A80" w:rsidRDefault="00DA0A80">
            <w:pPr>
              <w:pStyle w:val="ConsPlusNormal"/>
              <w:jc w:val="right"/>
            </w:pPr>
            <w:r>
              <w:lastRenderedPageBreak/>
              <w:t>15134,88</w:t>
            </w:r>
          </w:p>
        </w:tc>
        <w:tc>
          <w:tcPr>
            <w:tcW w:w="1077" w:type="dxa"/>
            <w:vMerge w:val="restart"/>
            <w:tcBorders>
              <w:bottom w:val="nil"/>
            </w:tcBorders>
          </w:tcPr>
          <w:p w:rsidR="00DA0A80" w:rsidRDefault="00DA0A80">
            <w:pPr>
              <w:pStyle w:val="ConsPlusNormal"/>
              <w:jc w:val="right"/>
            </w:pPr>
            <w:r>
              <w:t>12400,00</w:t>
            </w:r>
          </w:p>
        </w:tc>
        <w:tc>
          <w:tcPr>
            <w:tcW w:w="1304" w:type="dxa"/>
            <w:vMerge w:val="restart"/>
            <w:tcBorders>
              <w:bottom w:val="nil"/>
            </w:tcBorders>
          </w:tcPr>
          <w:p w:rsidR="00DA0A80" w:rsidRDefault="00DA0A80">
            <w:pPr>
              <w:pStyle w:val="ConsPlusNormal"/>
              <w:jc w:val="right"/>
            </w:pPr>
            <w:r>
              <w:t>1852,88</w:t>
            </w:r>
          </w:p>
        </w:tc>
        <w:tc>
          <w:tcPr>
            <w:tcW w:w="1264" w:type="dxa"/>
            <w:vMerge w:val="restart"/>
            <w:tcBorders>
              <w:bottom w:val="nil"/>
            </w:tcBorders>
          </w:tcPr>
          <w:p w:rsidR="00DA0A80" w:rsidRDefault="00DA0A80">
            <w:pPr>
              <w:pStyle w:val="ConsPlusNormal"/>
              <w:jc w:val="right"/>
            </w:pPr>
            <w:r>
              <w:t>882,00</w:t>
            </w:r>
          </w:p>
        </w:tc>
        <w:tc>
          <w:tcPr>
            <w:tcW w:w="1077" w:type="dxa"/>
            <w:vMerge w:val="restart"/>
            <w:tcBorders>
              <w:bottom w:val="nil"/>
            </w:tcBorders>
          </w:tcPr>
          <w:p w:rsidR="00DA0A80" w:rsidRDefault="00DA0A80">
            <w:pPr>
              <w:pStyle w:val="ConsPlusNormal"/>
              <w:jc w:val="right"/>
            </w:pPr>
            <w:r>
              <w:t>0,00</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 xml:space="preserve">1. Количество </w:t>
            </w:r>
            <w:r>
              <w:lastRenderedPageBreak/>
              <w:t>посещений профессиональных театров, тыс чел</w:t>
            </w:r>
          </w:p>
        </w:tc>
        <w:tc>
          <w:tcPr>
            <w:tcW w:w="850" w:type="dxa"/>
          </w:tcPr>
          <w:p w:rsidR="00DA0A80" w:rsidRDefault="00DA0A80">
            <w:pPr>
              <w:pStyle w:val="ConsPlusNormal"/>
              <w:jc w:val="center"/>
            </w:pPr>
            <w:r>
              <w:lastRenderedPageBreak/>
              <w:t>149,1</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vMerge/>
          </w:tcPr>
          <w:p w:rsidR="00DA0A80" w:rsidRDefault="00DA0A80">
            <w:pPr>
              <w:pStyle w:val="ConsPlusNormal"/>
            </w:pPr>
          </w:p>
        </w:tc>
        <w:tc>
          <w:tcPr>
            <w:tcW w:w="1264" w:type="dxa"/>
            <w:vMerge/>
            <w:tcBorders>
              <w:bottom w:val="nil"/>
            </w:tcBorders>
          </w:tcPr>
          <w:p w:rsidR="00DA0A80" w:rsidRDefault="00DA0A80">
            <w:pPr>
              <w:pStyle w:val="ConsPlusNormal"/>
            </w:pPr>
          </w:p>
        </w:tc>
        <w:tc>
          <w:tcPr>
            <w:tcW w:w="1077" w:type="dxa"/>
            <w:vMerge/>
            <w:tcBorders>
              <w:bottom w:val="nil"/>
            </w:tcBorders>
          </w:tcPr>
          <w:p w:rsidR="00DA0A80" w:rsidRDefault="00DA0A80">
            <w:pPr>
              <w:pStyle w:val="ConsPlusNormal"/>
            </w:pPr>
          </w:p>
        </w:tc>
        <w:tc>
          <w:tcPr>
            <w:tcW w:w="1304" w:type="dxa"/>
            <w:vMerge/>
            <w:tcBorders>
              <w:bottom w:val="nil"/>
            </w:tcBorders>
          </w:tcPr>
          <w:p w:rsidR="00DA0A80" w:rsidRDefault="00DA0A80">
            <w:pPr>
              <w:pStyle w:val="ConsPlusNormal"/>
            </w:pPr>
          </w:p>
        </w:tc>
        <w:tc>
          <w:tcPr>
            <w:tcW w:w="1264" w:type="dxa"/>
            <w:vMerge/>
            <w:tcBorders>
              <w:bottom w:val="nil"/>
            </w:tcBorders>
          </w:tcPr>
          <w:p w:rsidR="00DA0A80" w:rsidRDefault="00DA0A80">
            <w:pPr>
              <w:pStyle w:val="ConsPlusNormal"/>
            </w:pPr>
          </w:p>
        </w:tc>
        <w:tc>
          <w:tcPr>
            <w:tcW w:w="1077" w:type="dxa"/>
            <w:vMerge/>
            <w:tcBorders>
              <w:bottom w:val="nil"/>
            </w:tcBorders>
          </w:tcPr>
          <w:p w:rsidR="00DA0A80" w:rsidRDefault="00DA0A80">
            <w:pPr>
              <w:pStyle w:val="ConsPlusNormal"/>
            </w:pP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2. Количество работников, получивших государственную поддержку, чел</w:t>
            </w:r>
          </w:p>
        </w:tc>
        <w:tc>
          <w:tcPr>
            <w:tcW w:w="850" w:type="dxa"/>
          </w:tcPr>
          <w:p w:rsidR="00DA0A80" w:rsidRDefault="00DA0A80">
            <w:pPr>
              <w:pStyle w:val="ConsPlusNormal"/>
              <w:jc w:val="center"/>
            </w:pPr>
            <w:r>
              <w:t>0</w:t>
            </w:r>
          </w:p>
        </w:tc>
      </w:tr>
      <w:tr w:rsidR="00DA0A80">
        <w:tblPrEx>
          <w:tblBorders>
            <w:insideH w:val="nil"/>
          </w:tblBorders>
        </w:tblPrEx>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tcBorders>
              <w:bottom w:val="nil"/>
            </w:tcBorders>
            <w:vAlign w:val="center"/>
          </w:tcPr>
          <w:p w:rsidR="00DA0A80" w:rsidRDefault="00DA0A80">
            <w:pPr>
              <w:pStyle w:val="ConsPlusNormal"/>
            </w:pPr>
          </w:p>
        </w:tc>
        <w:tc>
          <w:tcPr>
            <w:tcW w:w="1264" w:type="dxa"/>
            <w:vMerge/>
            <w:tcBorders>
              <w:bottom w:val="nil"/>
            </w:tcBorders>
          </w:tcPr>
          <w:p w:rsidR="00DA0A80" w:rsidRDefault="00DA0A80">
            <w:pPr>
              <w:pStyle w:val="ConsPlusNormal"/>
            </w:pPr>
          </w:p>
        </w:tc>
        <w:tc>
          <w:tcPr>
            <w:tcW w:w="1077" w:type="dxa"/>
            <w:vMerge/>
            <w:tcBorders>
              <w:bottom w:val="nil"/>
            </w:tcBorders>
          </w:tcPr>
          <w:p w:rsidR="00DA0A80" w:rsidRDefault="00DA0A80">
            <w:pPr>
              <w:pStyle w:val="ConsPlusNormal"/>
            </w:pPr>
          </w:p>
        </w:tc>
        <w:tc>
          <w:tcPr>
            <w:tcW w:w="1304" w:type="dxa"/>
            <w:vMerge/>
            <w:tcBorders>
              <w:bottom w:val="nil"/>
            </w:tcBorders>
          </w:tcPr>
          <w:p w:rsidR="00DA0A80" w:rsidRDefault="00DA0A80">
            <w:pPr>
              <w:pStyle w:val="ConsPlusNormal"/>
            </w:pPr>
          </w:p>
        </w:tc>
        <w:tc>
          <w:tcPr>
            <w:tcW w:w="1264" w:type="dxa"/>
            <w:vMerge/>
            <w:tcBorders>
              <w:bottom w:val="nil"/>
            </w:tcBorders>
          </w:tcPr>
          <w:p w:rsidR="00DA0A80" w:rsidRDefault="00DA0A80">
            <w:pPr>
              <w:pStyle w:val="ConsPlusNormal"/>
            </w:pPr>
          </w:p>
        </w:tc>
        <w:tc>
          <w:tcPr>
            <w:tcW w:w="1077" w:type="dxa"/>
            <w:vMerge/>
            <w:tcBorders>
              <w:bottom w:val="nil"/>
            </w:tcBorders>
          </w:tcPr>
          <w:p w:rsidR="00DA0A80" w:rsidRDefault="00DA0A80">
            <w:pPr>
              <w:pStyle w:val="ConsPlusNormal"/>
            </w:pPr>
          </w:p>
        </w:tc>
        <w:tc>
          <w:tcPr>
            <w:tcW w:w="1474" w:type="dxa"/>
            <w:vMerge/>
            <w:tcBorders>
              <w:bottom w:val="nil"/>
            </w:tcBorders>
          </w:tcPr>
          <w:p w:rsidR="00DA0A80" w:rsidRDefault="00DA0A80">
            <w:pPr>
              <w:pStyle w:val="ConsPlusNormal"/>
            </w:pPr>
          </w:p>
        </w:tc>
        <w:tc>
          <w:tcPr>
            <w:tcW w:w="1814" w:type="dxa"/>
            <w:tcBorders>
              <w:bottom w:val="nil"/>
            </w:tcBorders>
          </w:tcPr>
          <w:p w:rsidR="00DA0A80" w:rsidRDefault="00DA0A80">
            <w:pPr>
              <w:pStyle w:val="ConsPlusNormal"/>
            </w:pPr>
            <w:r>
              <w:t>3. Количество работников, получивших поддержку в рамках конкурса творческих инициатив, чел</w:t>
            </w:r>
          </w:p>
        </w:tc>
        <w:tc>
          <w:tcPr>
            <w:tcW w:w="850" w:type="dxa"/>
            <w:tcBorders>
              <w:bottom w:val="nil"/>
            </w:tcBorders>
          </w:tcPr>
          <w:p w:rsidR="00DA0A80" w:rsidRDefault="00DA0A80">
            <w:pPr>
              <w:pStyle w:val="ConsPlusNormal"/>
              <w:jc w:val="center"/>
            </w:pPr>
            <w:r>
              <w:t>11</w:t>
            </w:r>
          </w:p>
        </w:tc>
      </w:tr>
      <w:tr w:rsidR="00DA0A80">
        <w:tblPrEx>
          <w:tblBorders>
            <w:insideH w:val="nil"/>
          </w:tblBorders>
        </w:tblPrEx>
        <w:tc>
          <w:tcPr>
            <w:tcW w:w="13569" w:type="dxa"/>
            <w:gridSpan w:val="11"/>
            <w:tcBorders>
              <w:top w:val="nil"/>
            </w:tcBorders>
          </w:tcPr>
          <w:p w:rsidR="00DA0A80" w:rsidRDefault="00DA0A80">
            <w:pPr>
              <w:pStyle w:val="ConsPlusNormal"/>
              <w:jc w:val="both"/>
            </w:pPr>
            <w:r>
              <w:t xml:space="preserve">(п. 6.1 в ред. </w:t>
            </w:r>
            <w:hyperlink r:id="rId139">
              <w:r>
                <w:rPr>
                  <w:color w:val="0000FF"/>
                </w:rPr>
                <w:t>постановления</w:t>
              </w:r>
            </w:hyperlink>
            <w:r>
              <w:t xml:space="preserve"> Администрации ЗАТО Северск от 10.11.2020 N 1980)</w:t>
            </w:r>
          </w:p>
        </w:tc>
      </w:tr>
      <w:tr w:rsidR="00DA0A80">
        <w:tc>
          <w:tcPr>
            <w:tcW w:w="724" w:type="dxa"/>
            <w:vMerge w:val="restart"/>
          </w:tcPr>
          <w:p w:rsidR="00DA0A80" w:rsidRDefault="00DA0A80">
            <w:pPr>
              <w:pStyle w:val="ConsPlusNormal"/>
              <w:jc w:val="center"/>
            </w:pPr>
            <w:r>
              <w:t>6.1.1</w:t>
            </w:r>
          </w:p>
        </w:tc>
        <w:tc>
          <w:tcPr>
            <w:tcW w:w="1814" w:type="dxa"/>
            <w:vMerge w:val="restart"/>
          </w:tcPr>
          <w:p w:rsidR="00DA0A80" w:rsidRDefault="00DA0A80">
            <w:pPr>
              <w:pStyle w:val="ConsPlusNormal"/>
            </w:pPr>
            <w:r>
              <w:t>Поддержка творческой деятельности МБУ СМТ</w:t>
            </w:r>
          </w:p>
        </w:tc>
        <w:tc>
          <w:tcPr>
            <w:tcW w:w="907" w:type="dxa"/>
          </w:tcPr>
          <w:p w:rsidR="00DA0A80" w:rsidRDefault="00DA0A80">
            <w:pPr>
              <w:pStyle w:val="ConsPlusNormal"/>
              <w:jc w:val="center"/>
            </w:pPr>
            <w:r>
              <w:t>Всего</w:t>
            </w:r>
          </w:p>
        </w:tc>
        <w:tc>
          <w:tcPr>
            <w:tcW w:w="1264" w:type="dxa"/>
          </w:tcPr>
          <w:p w:rsidR="00DA0A80" w:rsidRDefault="00DA0A80">
            <w:pPr>
              <w:pStyle w:val="ConsPlusNormal"/>
              <w:jc w:val="right"/>
            </w:pPr>
            <w:r>
              <w:t>33152,85</w:t>
            </w:r>
          </w:p>
        </w:tc>
        <w:tc>
          <w:tcPr>
            <w:tcW w:w="1077" w:type="dxa"/>
          </w:tcPr>
          <w:p w:rsidR="00DA0A80" w:rsidRDefault="00DA0A80">
            <w:pPr>
              <w:pStyle w:val="ConsPlusNormal"/>
              <w:jc w:val="right"/>
            </w:pPr>
            <w:r>
              <w:t>26350,04</w:t>
            </w:r>
          </w:p>
        </w:tc>
        <w:tc>
          <w:tcPr>
            <w:tcW w:w="1304" w:type="dxa"/>
          </w:tcPr>
          <w:p w:rsidR="00DA0A80" w:rsidRDefault="00DA0A80">
            <w:pPr>
              <w:pStyle w:val="ConsPlusNormal"/>
              <w:jc w:val="right"/>
            </w:pPr>
            <w:r>
              <w:t>4917,50</w:t>
            </w:r>
          </w:p>
        </w:tc>
        <w:tc>
          <w:tcPr>
            <w:tcW w:w="1264" w:type="dxa"/>
          </w:tcPr>
          <w:p w:rsidR="00DA0A80" w:rsidRDefault="00DA0A80">
            <w:pPr>
              <w:pStyle w:val="ConsPlusNormal"/>
              <w:jc w:val="right"/>
            </w:pPr>
            <w:r>
              <w:t>1885,31</w:t>
            </w:r>
          </w:p>
        </w:tc>
        <w:tc>
          <w:tcPr>
            <w:tcW w:w="1077" w:type="dxa"/>
          </w:tcPr>
          <w:p w:rsidR="00DA0A80" w:rsidRDefault="00DA0A80">
            <w:pPr>
              <w:pStyle w:val="ConsPlusNormal"/>
              <w:jc w:val="right"/>
            </w:pPr>
            <w:r>
              <w:t>0,00</w:t>
            </w:r>
          </w:p>
        </w:tc>
        <w:tc>
          <w:tcPr>
            <w:tcW w:w="1474" w:type="dxa"/>
            <w:vMerge w:val="restart"/>
          </w:tcPr>
          <w:p w:rsidR="00DA0A80" w:rsidRDefault="00DA0A80">
            <w:pPr>
              <w:pStyle w:val="ConsPlusNormal"/>
            </w:pPr>
            <w:r>
              <w:t>Управление культуры,</w:t>
            </w:r>
          </w:p>
          <w:p w:rsidR="00DA0A80" w:rsidRDefault="00DA0A80">
            <w:pPr>
              <w:pStyle w:val="ConsPlusNormal"/>
            </w:pPr>
            <w:r>
              <w:t>МБУ СМТ</w:t>
            </w:r>
          </w:p>
        </w:tc>
        <w:tc>
          <w:tcPr>
            <w:tcW w:w="1814" w:type="dxa"/>
          </w:tcPr>
          <w:p w:rsidR="00DA0A80" w:rsidRDefault="00DA0A80">
            <w:pPr>
              <w:pStyle w:val="ConsPlusNormal"/>
              <w:jc w:val="center"/>
            </w:pPr>
            <w:r>
              <w:t>x</w:t>
            </w:r>
          </w:p>
        </w:tc>
        <w:tc>
          <w:tcPr>
            <w:tcW w:w="850"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2015</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посещений профессиональных театров, тыс чел</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val="restart"/>
          </w:tcPr>
          <w:p w:rsidR="00DA0A80" w:rsidRDefault="00DA0A80">
            <w:pPr>
              <w:pStyle w:val="ConsPlusNormal"/>
            </w:pPr>
          </w:p>
        </w:tc>
        <w:tc>
          <w:tcPr>
            <w:tcW w:w="907" w:type="dxa"/>
          </w:tcPr>
          <w:p w:rsidR="00DA0A80" w:rsidRDefault="00DA0A80">
            <w:pPr>
              <w:pStyle w:val="ConsPlusNormal"/>
              <w:jc w:val="center"/>
            </w:pPr>
            <w:r>
              <w:t>2016</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val="restart"/>
          </w:tcPr>
          <w:p w:rsidR="00DA0A80" w:rsidRDefault="00DA0A80">
            <w:pPr>
              <w:pStyle w:val="ConsPlusNormal"/>
            </w:pPr>
          </w:p>
        </w:tc>
        <w:tc>
          <w:tcPr>
            <w:tcW w:w="1814" w:type="dxa"/>
          </w:tcPr>
          <w:p w:rsidR="00DA0A80" w:rsidRDefault="00DA0A80">
            <w:pPr>
              <w:pStyle w:val="ConsPlusNormal"/>
            </w:pPr>
            <w:r>
              <w:t>1. Количество посещений профессиональных театров, тыс чел</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2017</w:t>
            </w:r>
          </w:p>
        </w:tc>
        <w:tc>
          <w:tcPr>
            <w:tcW w:w="1264" w:type="dxa"/>
          </w:tcPr>
          <w:p w:rsidR="00DA0A80" w:rsidRDefault="00DA0A80">
            <w:pPr>
              <w:pStyle w:val="ConsPlusNormal"/>
              <w:jc w:val="right"/>
            </w:pPr>
            <w:r>
              <w:t>6188,00</w:t>
            </w:r>
          </w:p>
        </w:tc>
        <w:tc>
          <w:tcPr>
            <w:tcW w:w="1077" w:type="dxa"/>
          </w:tcPr>
          <w:p w:rsidR="00DA0A80" w:rsidRDefault="00DA0A80">
            <w:pPr>
              <w:pStyle w:val="ConsPlusNormal"/>
              <w:jc w:val="right"/>
            </w:pPr>
            <w:r>
              <w:t>5053,70</w:t>
            </w:r>
          </w:p>
        </w:tc>
        <w:tc>
          <w:tcPr>
            <w:tcW w:w="1304" w:type="dxa"/>
          </w:tcPr>
          <w:p w:rsidR="00DA0A80" w:rsidRDefault="00DA0A80">
            <w:pPr>
              <w:pStyle w:val="ConsPlusNormal"/>
              <w:jc w:val="right"/>
            </w:pPr>
            <w:r>
              <w:t>561,50</w:t>
            </w:r>
          </w:p>
        </w:tc>
        <w:tc>
          <w:tcPr>
            <w:tcW w:w="1264" w:type="dxa"/>
          </w:tcPr>
          <w:p w:rsidR="00DA0A80" w:rsidRDefault="00DA0A80">
            <w:pPr>
              <w:pStyle w:val="ConsPlusNormal"/>
              <w:jc w:val="right"/>
            </w:pPr>
            <w:r>
              <w:t>572,80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посещений профессиональных театров, тыс чел</w:t>
            </w:r>
          </w:p>
        </w:tc>
        <w:tc>
          <w:tcPr>
            <w:tcW w:w="850" w:type="dxa"/>
          </w:tcPr>
          <w:p w:rsidR="00DA0A80" w:rsidRDefault="00DA0A80">
            <w:pPr>
              <w:pStyle w:val="ConsPlusNormal"/>
              <w:jc w:val="center"/>
            </w:pPr>
            <w:r>
              <w:t>103</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2018</w:t>
            </w:r>
          </w:p>
        </w:tc>
        <w:tc>
          <w:tcPr>
            <w:tcW w:w="1264" w:type="dxa"/>
          </w:tcPr>
          <w:p w:rsidR="00DA0A80" w:rsidRDefault="00DA0A80">
            <w:pPr>
              <w:pStyle w:val="ConsPlusNormal"/>
              <w:jc w:val="right"/>
            </w:pPr>
            <w:r>
              <w:t>6339,50</w:t>
            </w:r>
          </w:p>
        </w:tc>
        <w:tc>
          <w:tcPr>
            <w:tcW w:w="1077" w:type="dxa"/>
          </w:tcPr>
          <w:p w:rsidR="00DA0A80" w:rsidRDefault="00DA0A80">
            <w:pPr>
              <w:pStyle w:val="ConsPlusNormal"/>
              <w:jc w:val="right"/>
            </w:pPr>
            <w:r>
              <w:t>5037,90</w:t>
            </w:r>
          </w:p>
        </w:tc>
        <w:tc>
          <w:tcPr>
            <w:tcW w:w="1304" w:type="dxa"/>
          </w:tcPr>
          <w:p w:rsidR="00DA0A80" w:rsidRDefault="00DA0A80">
            <w:pPr>
              <w:pStyle w:val="ConsPlusNormal"/>
              <w:jc w:val="right"/>
            </w:pPr>
            <w:r>
              <w:t>1032,10</w:t>
            </w:r>
          </w:p>
        </w:tc>
        <w:tc>
          <w:tcPr>
            <w:tcW w:w="1264" w:type="dxa"/>
          </w:tcPr>
          <w:p w:rsidR="00DA0A80" w:rsidRDefault="00DA0A80">
            <w:pPr>
              <w:pStyle w:val="ConsPlusNormal"/>
              <w:jc w:val="right"/>
            </w:pPr>
            <w:r>
              <w:t>269,50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посещений профессиональных театров, тыс чел</w:t>
            </w:r>
          </w:p>
        </w:tc>
        <w:tc>
          <w:tcPr>
            <w:tcW w:w="850" w:type="dxa"/>
          </w:tcPr>
          <w:p w:rsidR="00DA0A80" w:rsidRDefault="00DA0A80">
            <w:pPr>
              <w:pStyle w:val="ConsPlusNormal"/>
              <w:jc w:val="center"/>
            </w:pPr>
            <w:r>
              <w:t>103</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2019</w:t>
            </w:r>
          </w:p>
        </w:tc>
        <w:tc>
          <w:tcPr>
            <w:tcW w:w="1264" w:type="dxa"/>
          </w:tcPr>
          <w:p w:rsidR="00DA0A80" w:rsidRDefault="00DA0A80">
            <w:pPr>
              <w:pStyle w:val="ConsPlusNormal"/>
              <w:jc w:val="right"/>
            </w:pPr>
            <w:r>
              <w:t>10538,65</w:t>
            </w:r>
          </w:p>
        </w:tc>
        <w:tc>
          <w:tcPr>
            <w:tcW w:w="1077" w:type="dxa"/>
          </w:tcPr>
          <w:p w:rsidR="00DA0A80" w:rsidRDefault="00DA0A80">
            <w:pPr>
              <w:pStyle w:val="ConsPlusNormal"/>
              <w:jc w:val="right"/>
            </w:pPr>
            <w:r>
              <w:t>8315,02</w:t>
            </w:r>
          </w:p>
        </w:tc>
        <w:tc>
          <w:tcPr>
            <w:tcW w:w="1304" w:type="dxa"/>
          </w:tcPr>
          <w:p w:rsidR="00DA0A80" w:rsidRDefault="00DA0A80">
            <w:pPr>
              <w:pStyle w:val="ConsPlusNormal"/>
              <w:jc w:val="right"/>
            </w:pPr>
            <w:r>
              <w:t>1696,94</w:t>
            </w:r>
          </w:p>
        </w:tc>
        <w:tc>
          <w:tcPr>
            <w:tcW w:w="1264" w:type="dxa"/>
          </w:tcPr>
          <w:p w:rsidR="00DA0A80" w:rsidRDefault="00DA0A80">
            <w:pPr>
              <w:pStyle w:val="ConsPlusNormal"/>
              <w:jc w:val="right"/>
            </w:pPr>
            <w:r>
              <w:t>526,69</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посещений профессиональных театров, тыс чел</w:t>
            </w:r>
          </w:p>
        </w:tc>
        <w:tc>
          <w:tcPr>
            <w:tcW w:w="850" w:type="dxa"/>
          </w:tcPr>
          <w:p w:rsidR="00DA0A80" w:rsidRDefault="00DA0A80">
            <w:pPr>
              <w:pStyle w:val="ConsPlusNormal"/>
              <w:jc w:val="center"/>
            </w:pPr>
            <w:r>
              <w:t>102,3</w:t>
            </w:r>
          </w:p>
        </w:tc>
      </w:tr>
      <w:tr w:rsidR="00DA0A80">
        <w:tc>
          <w:tcPr>
            <w:tcW w:w="724" w:type="dxa"/>
            <w:vMerge w:val="restart"/>
            <w:tcBorders>
              <w:bottom w:val="nil"/>
            </w:tcBorders>
          </w:tcPr>
          <w:p w:rsidR="00DA0A80" w:rsidRDefault="00DA0A80">
            <w:pPr>
              <w:pStyle w:val="ConsPlusNormal"/>
            </w:pPr>
          </w:p>
        </w:tc>
        <w:tc>
          <w:tcPr>
            <w:tcW w:w="1814" w:type="dxa"/>
            <w:vMerge w:val="restart"/>
            <w:tcBorders>
              <w:bottom w:val="nil"/>
            </w:tcBorders>
          </w:tcPr>
          <w:p w:rsidR="00DA0A80" w:rsidRDefault="00DA0A80">
            <w:pPr>
              <w:pStyle w:val="ConsPlusNormal"/>
            </w:pPr>
          </w:p>
        </w:tc>
        <w:tc>
          <w:tcPr>
            <w:tcW w:w="907" w:type="dxa"/>
          </w:tcPr>
          <w:p w:rsidR="00DA0A80" w:rsidRDefault="00DA0A80">
            <w:pPr>
              <w:pStyle w:val="ConsPlusNormal"/>
              <w:jc w:val="center"/>
            </w:pPr>
            <w:r>
              <w:t>2020</w:t>
            </w:r>
          </w:p>
        </w:tc>
        <w:tc>
          <w:tcPr>
            <w:tcW w:w="1264" w:type="dxa"/>
          </w:tcPr>
          <w:p w:rsidR="00DA0A80" w:rsidRDefault="00DA0A80">
            <w:pPr>
              <w:pStyle w:val="ConsPlusNormal"/>
              <w:jc w:val="right"/>
            </w:pPr>
            <w:r>
              <w:t>10086,70</w:t>
            </w:r>
          </w:p>
        </w:tc>
        <w:tc>
          <w:tcPr>
            <w:tcW w:w="1077" w:type="dxa"/>
          </w:tcPr>
          <w:p w:rsidR="00DA0A80" w:rsidRDefault="00DA0A80">
            <w:pPr>
              <w:pStyle w:val="ConsPlusNormal"/>
              <w:jc w:val="right"/>
            </w:pPr>
            <w:r>
              <w:t>7943,42</w:t>
            </w:r>
          </w:p>
        </w:tc>
        <w:tc>
          <w:tcPr>
            <w:tcW w:w="1304" w:type="dxa"/>
          </w:tcPr>
          <w:p w:rsidR="00DA0A80" w:rsidRDefault="00DA0A80">
            <w:pPr>
              <w:pStyle w:val="ConsPlusNormal"/>
              <w:jc w:val="right"/>
            </w:pPr>
            <w:r>
              <w:t>1626,96</w:t>
            </w:r>
          </w:p>
        </w:tc>
        <w:tc>
          <w:tcPr>
            <w:tcW w:w="1264" w:type="dxa"/>
          </w:tcPr>
          <w:p w:rsidR="00DA0A80" w:rsidRDefault="00DA0A80">
            <w:pPr>
              <w:pStyle w:val="ConsPlusNormal"/>
              <w:jc w:val="right"/>
            </w:pPr>
            <w:r>
              <w:t>516,32</w:t>
            </w:r>
          </w:p>
        </w:tc>
        <w:tc>
          <w:tcPr>
            <w:tcW w:w="1077" w:type="dxa"/>
          </w:tcPr>
          <w:p w:rsidR="00DA0A80" w:rsidRDefault="00DA0A80">
            <w:pPr>
              <w:pStyle w:val="ConsPlusNormal"/>
              <w:jc w:val="right"/>
            </w:pPr>
            <w:r>
              <w:t>0,00</w:t>
            </w:r>
          </w:p>
        </w:tc>
        <w:tc>
          <w:tcPr>
            <w:tcW w:w="1474" w:type="dxa"/>
            <w:vMerge w:val="restart"/>
            <w:tcBorders>
              <w:bottom w:val="nil"/>
            </w:tcBorders>
          </w:tcPr>
          <w:p w:rsidR="00DA0A80" w:rsidRDefault="00DA0A80">
            <w:pPr>
              <w:pStyle w:val="ConsPlusNormal"/>
            </w:pPr>
          </w:p>
        </w:tc>
        <w:tc>
          <w:tcPr>
            <w:tcW w:w="1814" w:type="dxa"/>
          </w:tcPr>
          <w:p w:rsidR="00DA0A80" w:rsidRDefault="00DA0A80">
            <w:pPr>
              <w:pStyle w:val="ConsPlusNormal"/>
            </w:pPr>
            <w:r>
              <w:t>1. Количество посещений профессиональных театров, тыс чел</w:t>
            </w:r>
          </w:p>
        </w:tc>
        <w:tc>
          <w:tcPr>
            <w:tcW w:w="850" w:type="dxa"/>
          </w:tcPr>
          <w:p w:rsidR="00DA0A80" w:rsidRDefault="00DA0A80">
            <w:pPr>
              <w:pStyle w:val="ConsPlusNormal"/>
              <w:jc w:val="center"/>
            </w:pPr>
            <w:r>
              <w:t>103</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10097,07</w:t>
            </w:r>
          </w:p>
        </w:tc>
        <w:tc>
          <w:tcPr>
            <w:tcW w:w="1077" w:type="dxa"/>
          </w:tcPr>
          <w:p w:rsidR="00DA0A80" w:rsidRDefault="00DA0A80">
            <w:pPr>
              <w:pStyle w:val="ConsPlusNormal"/>
              <w:jc w:val="right"/>
            </w:pPr>
            <w:r>
              <w:t>7943,42</w:t>
            </w:r>
          </w:p>
        </w:tc>
        <w:tc>
          <w:tcPr>
            <w:tcW w:w="1304" w:type="dxa"/>
          </w:tcPr>
          <w:p w:rsidR="00DA0A80" w:rsidRDefault="00DA0A80">
            <w:pPr>
              <w:pStyle w:val="ConsPlusNormal"/>
              <w:jc w:val="right"/>
            </w:pPr>
            <w:r>
              <w:t>1626,96</w:t>
            </w:r>
          </w:p>
        </w:tc>
        <w:tc>
          <w:tcPr>
            <w:tcW w:w="1264" w:type="dxa"/>
          </w:tcPr>
          <w:p w:rsidR="00DA0A80" w:rsidRDefault="00DA0A80">
            <w:pPr>
              <w:pStyle w:val="ConsPlusNormal"/>
              <w:jc w:val="right"/>
            </w:pPr>
            <w:r>
              <w:t>526,69</w:t>
            </w:r>
          </w:p>
        </w:tc>
        <w:tc>
          <w:tcPr>
            <w:tcW w:w="1077" w:type="dxa"/>
          </w:tcPr>
          <w:p w:rsidR="00DA0A80" w:rsidRDefault="00DA0A80">
            <w:pPr>
              <w:pStyle w:val="ConsPlusNormal"/>
              <w:jc w:val="right"/>
            </w:pPr>
            <w:r>
              <w:t>0,00</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1. Количество посещений профессиональных театров, тыс чел</w:t>
            </w:r>
          </w:p>
        </w:tc>
        <w:tc>
          <w:tcPr>
            <w:tcW w:w="850" w:type="dxa"/>
          </w:tcPr>
          <w:p w:rsidR="00DA0A80" w:rsidRDefault="00DA0A80">
            <w:pPr>
              <w:pStyle w:val="ConsPlusNormal"/>
              <w:jc w:val="center"/>
            </w:pPr>
            <w:r>
              <w:t>103</w:t>
            </w:r>
          </w:p>
        </w:tc>
      </w:tr>
      <w:tr w:rsidR="00DA0A80">
        <w:tblPrEx>
          <w:tblBorders>
            <w:insideH w:val="nil"/>
          </w:tblBorders>
        </w:tblPrEx>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tcBorders>
              <w:bottom w:val="nil"/>
            </w:tcBorders>
          </w:tcPr>
          <w:p w:rsidR="00DA0A80" w:rsidRDefault="00DA0A80">
            <w:pPr>
              <w:pStyle w:val="ConsPlusNormal"/>
              <w:jc w:val="center"/>
            </w:pPr>
            <w:r>
              <w:t>2022 (прогнозный период)</w:t>
            </w:r>
          </w:p>
        </w:tc>
        <w:tc>
          <w:tcPr>
            <w:tcW w:w="1264" w:type="dxa"/>
            <w:tcBorders>
              <w:bottom w:val="nil"/>
            </w:tcBorders>
          </w:tcPr>
          <w:p w:rsidR="00DA0A80" w:rsidRDefault="00DA0A80">
            <w:pPr>
              <w:pStyle w:val="ConsPlusNormal"/>
              <w:jc w:val="right"/>
            </w:pPr>
            <w:r>
              <w:t>9657,05</w:t>
            </w:r>
          </w:p>
        </w:tc>
        <w:tc>
          <w:tcPr>
            <w:tcW w:w="1077" w:type="dxa"/>
            <w:tcBorders>
              <w:bottom w:val="nil"/>
            </w:tcBorders>
          </w:tcPr>
          <w:p w:rsidR="00DA0A80" w:rsidRDefault="00DA0A80">
            <w:pPr>
              <w:pStyle w:val="ConsPlusNormal"/>
              <w:jc w:val="right"/>
            </w:pPr>
            <w:r>
              <w:t>7943,42</w:t>
            </w:r>
          </w:p>
        </w:tc>
        <w:tc>
          <w:tcPr>
            <w:tcW w:w="1304" w:type="dxa"/>
            <w:tcBorders>
              <w:bottom w:val="nil"/>
            </w:tcBorders>
          </w:tcPr>
          <w:p w:rsidR="00DA0A80" w:rsidRDefault="00DA0A80">
            <w:pPr>
              <w:pStyle w:val="ConsPlusNormal"/>
              <w:jc w:val="right"/>
            </w:pPr>
            <w:r>
              <w:t>1186,94</w:t>
            </w:r>
          </w:p>
        </w:tc>
        <w:tc>
          <w:tcPr>
            <w:tcW w:w="1264" w:type="dxa"/>
            <w:tcBorders>
              <w:bottom w:val="nil"/>
            </w:tcBorders>
          </w:tcPr>
          <w:p w:rsidR="00DA0A80" w:rsidRDefault="00DA0A80">
            <w:pPr>
              <w:pStyle w:val="ConsPlusNormal"/>
              <w:jc w:val="right"/>
            </w:pPr>
            <w:r>
              <w:t>526,69</w:t>
            </w:r>
          </w:p>
        </w:tc>
        <w:tc>
          <w:tcPr>
            <w:tcW w:w="1077" w:type="dxa"/>
            <w:tcBorders>
              <w:bottom w:val="nil"/>
            </w:tcBorders>
          </w:tcPr>
          <w:p w:rsidR="00DA0A80" w:rsidRDefault="00DA0A80">
            <w:pPr>
              <w:pStyle w:val="ConsPlusNormal"/>
              <w:jc w:val="right"/>
            </w:pPr>
            <w:r>
              <w:t>0,00</w:t>
            </w:r>
          </w:p>
        </w:tc>
        <w:tc>
          <w:tcPr>
            <w:tcW w:w="1474" w:type="dxa"/>
            <w:vMerge/>
            <w:tcBorders>
              <w:bottom w:val="nil"/>
            </w:tcBorders>
          </w:tcPr>
          <w:p w:rsidR="00DA0A80" w:rsidRDefault="00DA0A80">
            <w:pPr>
              <w:pStyle w:val="ConsPlusNormal"/>
            </w:pPr>
          </w:p>
        </w:tc>
        <w:tc>
          <w:tcPr>
            <w:tcW w:w="1814" w:type="dxa"/>
            <w:tcBorders>
              <w:bottom w:val="nil"/>
            </w:tcBorders>
          </w:tcPr>
          <w:p w:rsidR="00DA0A80" w:rsidRDefault="00DA0A80">
            <w:pPr>
              <w:pStyle w:val="ConsPlusNormal"/>
            </w:pPr>
            <w:r>
              <w:t>1. Количество посещений профессиональных театров, тыс чел</w:t>
            </w:r>
          </w:p>
        </w:tc>
        <w:tc>
          <w:tcPr>
            <w:tcW w:w="850" w:type="dxa"/>
            <w:tcBorders>
              <w:bottom w:val="nil"/>
            </w:tcBorders>
          </w:tcPr>
          <w:p w:rsidR="00DA0A80" w:rsidRDefault="00DA0A80">
            <w:pPr>
              <w:pStyle w:val="ConsPlusNormal"/>
              <w:jc w:val="center"/>
            </w:pPr>
            <w:r>
              <w:t>103</w:t>
            </w:r>
          </w:p>
        </w:tc>
      </w:tr>
      <w:tr w:rsidR="00DA0A80">
        <w:tblPrEx>
          <w:tblBorders>
            <w:insideH w:val="nil"/>
          </w:tblBorders>
        </w:tblPrEx>
        <w:tc>
          <w:tcPr>
            <w:tcW w:w="13569" w:type="dxa"/>
            <w:gridSpan w:val="11"/>
            <w:tcBorders>
              <w:top w:val="nil"/>
            </w:tcBorders>
          </w:tcPr>
          <w:p w:rsidR="00DA0A80" w:rsidRDefault="00DA0A80">
            <w:pPr>
              <w:pStyle w:val="ConsPlusNormal"/>
              <w:jc w:val="both"/>
            </w:pPr>
            <w:r>
              <w:lastRenderedPageBreak/>
              <w:t xml:space="preserve">(п. 6.1.1 в ред. </w:t>
            </w:r>
            <w:hyperlink r:id="rId140">
              <w:r>
                <w:rPr>
                  <w:color w:val="0000FF"/>
                </w:rPr>
                <w:t>постановления</w:t>
              </w:r>
            </w:hyperlink>
            <w:r>
              <w:t xml:space="preserve"> Администрации ЗАТО Северск от 10.11.2020 N 1980)</w:t>
            </w:r>
          </w:p>
        </w:tc>
      </w:tr>
      <w:tr w:rsidR="00DA0A80">
        <w:tc>
          <w:tcPr>
            <w:tcW w:w="724" w:type="dxa"/>
            <w:vMerge w:val="restart"/>
            <w:tcBorders>
              <w:bottom w:val="nil"/>
            </w:tcBorders>
          </w:tcPr>
          <w:p w:rsidR="00DA0A80" w:rsidRDefault="00DA0A80">
            <w:pPr>
              <w:pStyle w:val="ConsPlusNormal"/>
            </w:pPr>
            <w:r>
              <w:t>6.1.2</w:t>
            </w:r>
          </w:p>
        </w:tc>
        <w:tc>
          <w:tcPr>
            <w:tcW w:w="1814" w:type="dxa"/>
            <w:vMerge w:val="restart"/>
          </w:tcPr>
          <w:p w:rsidR="00DA0A80" w:rsidRDefault="00DA0A80">
            <w:pPr>
              <w:pStyle w:val="ConsPlusNormal"/>
            </w:pPr>
            <w:r>
              <w:t>Поддержка творческой деятельности Детского театра</w:t>
            </w:r>
          </w:p>
        </w:tc>
        <w:tc>
          <w:tcPr>
            <w:tcW w:w="907" w:type="dxa"/>
          </w:tcPr>
          <w:p w:rsidR="00DA0A80" w:rsidRDefault="00DA0A80">
            <w:pPr>
              <w:pStyle w:val="ConsPlusNormal"/>
              <w:jc w:val="center"/>
            </w:pPr>
            <w:r>
              <w:t>Всего</w:t>
            </w:r>
          </w:p>
        </w:tc>
        <w:tc>
          <w:tcPr>
            <w:tcW w:w="1264" w:type="dxa"/>
          </w:tcPr>
          <w:p w:rsidR="00DA0A80" w:rsidRDefault="00DA0A80">
            <w:pPr>
              <w:pStyle w:val="ConsPlusNormal"/>
              <w:jc w:val="right"/>
            </w:pPr>
            <w:r>
              <w:t>15759,58</w:t>
            </w:r>
          </w:p>
        </w:tc>
        <w:tc>
          <w:tcPr>
            <w:tcW w:w="1077" w:type="dxa"/>
          </w:tcPr>
          <w:p w:rsidR="00DA0A80" w:rsidRDefault="00DA0A80">
            <w:pPr>
              <w:pStyle w:val="ConsPlusNormal"/>
              <w:jc w:val="right"/>
            </w:pPr>
            <w:r>
              <w:t>12462,30</w:t>
            </w:r>
          </w:p>
        </w:tc>
        <w:tc>
          <w:tcPr>
            <w:tcW w:w="1304" w:type="dxa"/>
          </w:tcPr>
          <w:p w:rsidR="00DA0A80" w:rsidRDefault="00DA0A80">
            <w:pPr>
              <w:pStyle w:val="ConsPlusNormal"/>
              <w:jc w:val="right"/>
            </w:pPr>
            <w:r>
              <w:t>2301,99</w:t>
            </w:r>
          </w:p>
        </w:tc>
        <w:tc>
          <w:tcPr>
            <w:tcW w:w="1264" w:type="dxa"/>
          </w:tcPr>
          <w:p w:rsidR="00DA0A80" w:rsidRDefault="00DA0A80">
            <w:pPr>
              <w:pStyle w:val="ConsPlusNormal"/>
              <w:jc w:val="right"/>
            </w:pPr>
            <w:r>
              <w:t>973,70</w:t>
            </w:r>
          </w:p>
        </w:tc>
        <w:tc>
          <w:tcPr>
            <w:tcW w:w="1077" w:type="dxa"/>
          </w:tcPr>
          <w:p w:rsidR="00DA0A80" w:rsidRDefault="00DA0A80">
            <w:pPr>
              <w:pStyle w:val="ConsPlusNormal"/>
              <w:jc w:val="right"/>
            </w:pPr>
            <w:r>
              <w:t>21,59</w:t>
            </w:r>
          </w:p>
        </w:tc>
        <w:tc>
          <w:tcPr>
            <w:tcW w:w="1474" w:type="dxa"/>
            <w:vMerge w:val="restart"/>
          </w:tcPr>
          <w:p w:rsidR="00DA0A80" w:rsidRDefault="00DA0A80">
            <w:pPr>
              <w:pStyle w:val="ConsPlusNormal"/>
            </w:pPr>
            <w:r>
              <w:t>Управление культуры, Детский театр</w:t>
            </w:r>
          </w:p>
        </w:tc>
        <w:tc>
          <w:tcPr>
            <w:tcW w:w="1814" w:type="dxa"/>
          </w:tcPr>
          <w:p w:rsidR="00DA0A80" w:rsidRDefault="00DA0A80">
            <w:pPr>
              <w:pStyle w:val="ConsPlusNormal"/>
              <w:jc w:val="center"/>
            </w:pPr>
            <w:r>
              <w:t>x</w:t>
            </w:r>
          </w:p>
        </w:tc>
        <w:tc>
          <w:tcPr>
            <w:tcW w:w="850" w:type="dxa"/>
          </w:tcPr>
          <w:p w:rsidR="00DA0A80" w:rsidRDefault="00DA0A80">
            <w:pPr>
              <w:pStyle w:val="ConsPlusNormal"/>
              <w:jc w:val="center"/>
            </w:pPr>
            <w:r>
              <w:t>x</w:t>
            </w:r>
          </w:p>
        </w:tc>
      </w:tr>
      <w:tr w:rsidR="00DA0A80">
        <w:tc>
          <w:tcPr>
            <w:tcW w:w="724" w:type="dxa"/>
            <w:vMerge/>
            <w:tcBorders>
              <w:bottom w:val="nil"/>
            </w:tcBorders>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2015</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посещений профессиональных театров, тыс чел</w:t>
            </w:r>
          </w:p>
        </w:tc>
        <w:tc>
          <w:tcPr>
            <w:tcW w:w="850" w:type="dxa"/>
          </w:tcPr>
          <w:p w:rsidR="00DA0A80" w:rsidRDefault="00DA0A80">
            <w:pPr>
              <w:pStyle w:val="ConsPlusNormal"/>
              <w:jc w:val="center"/>
            </w:pPr>
            <w:r>
              <w:t>0</w:t>
            </w:r>
          </w:p>
        </w:tc>
      </w:tr>
      <w:tr w:rsidR="00DA0A80">
        <w:tc>
          <w:tcPr>
            <w:tcW w:w="724" w:type="dxa"/>
            <w:vMerge/>
            <w:tcBorders>
              <w:bottom w:val="nil"/>
            </w:tcBorders>
          </w:tcPr>
          <w:p w:rsidR="00DA0A80" w:rsidRDefault="00DA0A80">
            <w:pPr>
              <w:pStyle w:val="ConsPlusNormal"/>
            </w:pPr>
          </w:p>
        </w:tc>
        <w:tc>
          <w:tcPr>
            <w:tcW w:w="1814" w:type="dxa"/>
            <w:vMerge w:val="restart"/>
            <w:tcBorders>
              <w:bottom w:val="nil"/>
            </w:tcBorders>
          </w:tcPr>
          <w:p w:rsidR="00DA0A80" w:rsidRDefault="00DA0A80">
            <w:pPr>
              <w:pStyle w:val="ConsPlusNormal"/>
            </w:pPr>
          </w:p>
        </w:tc>
        <w:tc>
          <w:tcPr>
            <w:tcW w:w="907" w:type="dxa"/>
          </w:tcPr>
          <w:p w:rsidR="00DA0A80" w:rsidRDefault="00DA0A80">
            <w:pPr>
              <w:pStyle w:val="ConsPlusNormal"/>
              <w:jc w:val="center"/>
            </w:pPr>
            <w:r>
              <w:t>2016</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val="restart"/>
            <w:tcBorders>
              <w:bottom w:val="nil"/>
            </w:tcBorders>
          </w:tcPr>
          <w:p w:rsidR="00DA0A80" w:rsidRDefault="00DA0A80">
            <w:pPr>
              <w:pStyle w:val="ConsPlusNormal"/>
            </w:pPr>
          </w:p>
        </w:tc>
        <w:tc>
          <w:tcPr>
            <w:tcW w:w="1814" w:type="dxa"/>
          </w:tcPr>
          <w:p w:rsidR="00DA0A80" w:rsidRDefault="00DA0A80">
            <w:pPr>
              <w:pStyle w:val="ConsPlusNormal"/>
            </w:pPr>
            <w:r>
              <w:t>1. Количество посещений профессиональных театров, тыс чел</w:t>
            </w:r>
          </w:p>
        </w:tc>
        <w:tc>
          <w:tcPr>
            <w:tcW w:w="850" w:type="dxa"/>
          </w:tcPr>
          <w:p w:rsidR="00DA0A80" w:rsidRDefault="00DA0A80">
            <w:pPr>
              <w:pStyle w:val="ConsPlusNormal"/>
              <w:jc w:val="center"/>
            </w:pPr>
            <w:r>
              <w:t>0</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tcPr>
          <w:p w:rsidR="00DA0A80" w:rsidRDefault="00DA0A80">
            <w:pPr>
              <w:pStyle w:val="ConsPlusNormal"/>
              <w:jc w:val="center"/>
            </w:pPr>
            <w:r>
              <w:t>2017</w:t>
            </w:r>
          </w:p>
        </w:tc>
        <w:tc>
          <w:tcPr>
            <w:tcW w:w="1264" w:type="dxa"/>
          </w:tcPr>
          <w:p w:rsidR="00DA0A80" w:rsidRDefault="00DA0A80">
            <w:pPr>
              <w:pStyle w:val="ConsPlusNormal"/>
              <w:jc w:val="right"/>
            </w:pPr>
            <w:r>
              <w:t>3269,80</w:t>
            </w:r>
          </w:p>
        </w:tc>
        <w:tc>
          <w:tcPr>
            <w:tcW w:w="1077" w:type="dxa"/>
          </w:tcPr>
          <w:p w:rsidR="00DA0A80" w:rsidRDefault="00DA0A80">
            <w:pPr>
              <w:pStyle w:val="ConsPlusNormal"/>
              <w:jc w:val="right"/>
            </w:pPr>
            <w:r>
              <w:t>2675,30</w:t>
            </w:r>
          </w:p>
        </w:tc>
        <w:tc>
          <w:tcPr>
            <w:tcW w:w="1304" w:type="dxa"/>
          </w:tcPr>
          <w:p w:rsidR="00DA0A80" w:rsidRDefault="00DA0A80">
            <w:pPr>
              <w:pStyle w:val="ConsPlusNormal"/>
              <w:jc w:val="right"/>
            </w:pPr>
            <w:r>
              <w:t>297,30</w:t>
            </w:r>
          </w:p>
        </w:tc>
        <w:tc>
          <w:tcPr>
            <w:tcW w:w="1264" w:type="dxa"/>
          </w:tcPr>
          <w:p w:rsidR="00DA0A80" w:rsidRDefault="00DA0A80">
            <w:pPr>
              <w:pStyle w:val="ConsPlusNormal"/>
              <w:jc w:val="right"/>
            </w:pPr>
            <w:r>
              <w:t>297,20</w:t>
            </w:r>
          </w:p>
        </w:tc>
        <w:tc>
          <w:tcPr>
            <w:tcW w:w="1077" w:type="dxa"/>
          </w:tcPr>
          <w:p w:rsidR="00DA0A80" w:rsidRDefault="00DA0A80">
            <w:pPr>
              <w:pStyle w:val="ConsPlusNormal"/>
              <w:jc w:val="right"/>
            </w:pPr>
            <w:r>
              <w:t>0,00</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1. Количество посещений профессиональных театров, тыс чел</w:t>
            </w:r>
          </w:p>
        </w:tc>
        <w:tc>
          <w:tcPr>
            <w:tcW w:w="850" w:type="dxa"/>
          </w:tcPr>
          <w:p w:rsidR="00DA0A80" w:rsidRDefault="00DA0A80">
            <w:pPr>
              <w:pStyle w:val="ConsPlusNormal"/>
              <w:jc w:val="center"/>
            </w:pPr>
            <w:r>
              <w:t>54,8</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tcPr>
          <w:p w:rsidR="00DA0A80" w:rsidRDefault="00DA0A80">
            <w:pPr>
              <w:pStyle w:val="ConsPlusNormal"/>
              <w:jc w:val="center"/>
            </w:pPr>
            <w:r>
              <w:t>2018</w:t>
            </w:r>
          </w:p>
        </w:tc>
        <w:tc>
          <w:tcPr>
            <w:tcW w:w="1264" w:type="dxa"/>
          </w:tcPr>
          <w:p w:rsidR="00DA0A80" w:rsidRDefault="00DA0A80">
            <w:pPr>
              <w:pStyle w:val="ConsPlusNormal"/>
              <w:jc w:val="right"/>
            </w:pPr>
            <w:r>
              <w:t>4453,32</w:t>
            </w:r>
          </w:p>
        </w:tc>
        <w:tc>
          <w:tcPr>
            <w:tcW w:w="1077" w:type="dxa"/>
          </w:tcPr>
          <w:p w:rsidR="00DA0A80" w:rsidRDefault="00DA0A80">
            <w:pPr>
              <w:pStyle w:val="ConsPlusNormal"/>
              <w:jc w:val="right"/>
            </w:pPr>
            <w:r>
              <w:t>3467,00</w:t>
            </w:r>
          </w:p>
        </w:tc>
        <w:tc>
          <w:tcPr>
            <w:tcW w:w="1304" w:type="dxa"/>
          </w:tcPr>
          <w:p w:rsidR="00DA0A80" w:rsidRDefault="00DA0A80">
            <w:pPr>
              <w:pStyle w:val="ConsPlusNormal"/>
              <w:jc w:val="right"/>
            </w:pPr>
            <w:r>
              <w:t>710,23</w:t>
            </w:r>
          </w:p>
        </w:tc>
        <w:tc>
          <w:tcPr>
            <w:tcW w:w="1264" w:type="dxa"/>
          </w:tcPr>
          <w:p w:rsidR="00DA0A80" w:rsidRDefault="00DA0A80">
            <w:pPr>
              <w:pStyle w:val="ConsPlusNormal"/>
              <w:jc w:val="right"/>
            </w:pPr>
            <w:r>
              <w:t>254,50</w:t>
            </w:r>
          </w:p>
        </w:tc>
        <w:tc>
          <w:tcPr>
            <w:tcW w:w="1077" w:type="dxa"/>
          </w:tcPr>
          <w:p w:rsidR="00DA0A80" w:rsidRDefault="00DA0A80">
            <w:pPr>
              <w:pStyle w:val="ConsPlusNormal"/>
              <w:jc w:val="right"/>
            </w:pPr>
            <w:r>
              <w:t>21,59</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1. Количество посещений профессиональных театров, тыс чел</w:t>
            </w:r>
          </w:p>
        </w:tc>
        <w:tc>
          <w:tcPr>
            <w:tcW w:w="850" w:type="dxa"/>
          </w:tcPr>
          <w:p w:rsidR="00DA0A80" w:rsidRDefault="00DA0A80">
            <w:pPr>
              <w:pStyle w:val="ConsPlusNormal"/>
              <w:jc w:val="center"/>
            </w:pPr>
            <w:r>
              <w:t>55,2</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tcPr>
          <w:p w:rsidR="00DA0A80" w:rsidRDefault="00DA0A80">
            <w:pPr>
              <w:pStyle w:val="ConsPlusNormal"/>
              <w:jc w:val="center"/>
            </w:pPr>
            <w:r>
              <w:t>2019</w:t>
            </w:r>
          </w:p>
        </w:tc>
        <w:tc>
          <w:tcPr>
            <w:tcW w:w="1264" w:type="dxa"/>
          </w:tcPr>
          <w:p w:rsidR="00DA0A80" w:rsidRDefault="00DA0A80">
            <w:pPr>
              <w:pStyle w:val="ConsPlusNormal"/>
              <w:jc w:val="right"/>
            </w:pPr>
            <w:r>
              <w:t>4211,00</w:t>
            </w:r>
          </w:p>
        </w:tc>
        <w:tc>
          <w:tcPr>
            <w:tcW w:w="1077" w:type="dxa"/>
          </w:tcPr>
          <w:p w:rsidR="00DA0A80" w:rsidRDefault="00DA0A80">
            <w:pPr>
              <w:pStyle w:val="ConsPlusNormal"/>
              <w:jc w:val="right"/>
            </w:pPr>
            <w:r>
              <w:t>3320,00</w:t>
            </w:r>
          </w:p>
        </w:tc>
        <w:tc>
          <w:tcPr>
            <w:tcW w:w="1304" w:type="dxa"/>
          </w:tcPr>
          <w:p w:rsidR="00DA0A80" w:rsidRDefault="00DA0A80">
            <w:pPr>
              <w:pStyle w:val="ConsPlusNormal"/>
              <w:jc w:val="right"/>
            </w:pPr>
            <w:r>
              <w:t>680,00</w:t>
            </w:r>
          </w:p>
        </w:tc>
        <w:tc>
          <w:tcPr>
            <w:tcW w:w="1264" w:type="dxa"/>
          </w:tcPr>
          <w:p w:rsidR="00DA0A80" w:rsidRDefault="00DA0A80">
            <w:pPr>
              <w:pStyle w:val="ConsPlusNormal"/>
              <w:jc w:val="right"/>
            </w:pPr>
            <w:r>
              <w:t>211,00</w:t>
            </w:r>
          </w:p>
        </w:tc>
        <w:tc>
          <w:tcPr>
            <w:tcW w:w="1077" w:type="dxa"/>
          </w:tcPr>
          <w:p w:rsidR="00DA0A80" w:rsidRDefault="00DA0A80">
            <w:pPr>
              <w:pStyle w:val="ConsPlusNormal"/>
              <w:jc w:val="right"/>
            </w:pPr>
            <w:r>
              <w:t>0,00</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1. Количество посещений профессиональных театров, тыс чел</w:t>
            </w:r>
          </w:p>
        </w:tc>
        <w:tc>
          <w:tcPr>
            <w:tcW w:w="850" w:type="dxa"/>
          </w:tcPr>
          <w:p w:rsidR="00DA0A80" w:rsidRDefault="00DA0A80">
            <w:pPr>
              <w:pStyle w:val="ConsPlusNormal"/>
              <w:jc w:val="center"/>
            </w:pPr>
            <w:r>
              <w:t>35,7</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tcPr>
          <w:p w:rsidR="00DA0A80" w:rsidRDefault="00DA0A80">
            <w:pPr>
              <w:pStyle w:val="ConsPlusNormal"/>
              <w:jc w:val="center"/>
            </w:pPr>
            <w:r>
              <w:t>2020</w:t>
            </w:r>
          </w:p>
        </w:tc>
        <w:tc>
          <w:tcPr>
            <w:tcW w:w="1264" w:type="dxa"/>
          </w:tcPr>
          <w:p w:rsidR="00DA0A80" w:rsidRDefault="00DA0A80">
            <w:pPr>
              <w:pStyle w:val="ConsPlusNormal"/>
              <w:jc w:val="right"/>
            </w:pPr>
            <w:r>
              <w:t>3825,46</w:t>
            </w:r>
          </w:p>
        </w:tc>
        <w:tc>
          <w:tcPr>
            <w:tcW w:w="1077" w:type="dxa"/>
          </w:tcPr>
          <w:p w:rsidR="00DA0A80" w:rsidRDefault="00DA0A80">
            <w:pPr>
              <w:pStyle w:val="ConsPlusNormal"/>
              <w:jc w:val="right"/>
            </w:pPr>
            <w:r>
              <w:t>3000,00</w:t>
            </w:r>
          </w:p>
        </w:tc>
        <w:tc>
          <w:tcPr>
            <w:tcW w:w="1304" w:type="dxa"/>
          </w:tcPr>
          <w:p w:rsidR="00DA0A80" w:rsidRDefault="00DA0A80">
            <w:pPr>
              <w:pStyle w:val="ConsPlusNormal"/>
              <w:jc w:val="right"/>
            </w:pPr>
            <w:r>
              <w:t>614,46</w:t>
            </w:r>
          </w:p>
        </w:tc>
        <w:tc>
          <w:tcPr>
            <w:tcW w:w="1264" w:type="dxa"/>
          </w:tcPr>
          <w:p w:rsidR="00DA0A80" w:rsidRDefault="00DA0A80">
            <w:pPr>
              <w:pStyle w:val="ConsPlusNormal"/>
              <w:jc w:val="right"/>
            </w:pPr>
            <w:r>
              <w:t>211,00</w:t>
            </w:r>
          </w:p>
        </w:tc>
        <w:tc>
          <w:tcPr>
            <w:tcW w:w="1077" w:type="dxa"/>
          </w:tcPr>
          <w:p w:rsidR="00DA0A80" w:rsidRDefault="00DA0A80">
            <w:pPr>
              <w:pStyle w:val="ConsPlusNormal"/>
              <w:jc w:val="right"/>
            </w:pPr>
            <w:r>
              <w:t>0,00</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 xml:space="preserve">1. Количество </w:t>
            </w:r>
            <w:r>
              <w:lastRenderedPageBreak/>
              <w:t>посещений профессиональных театров, тыс чел</w:t>
            </w:r>
          </w:p>
        </w:tc>
        <w:tc>
          <w:tcPr>
            <w:tcW w:w="850" w:type="dxa"/>
          </w:tcPr>
          <w:p w:rsidR="00DA0A80" w:rsidRDefault="00DA0A80">
            <w:pPr>
              <w:pStyle w:val="ConsPlusNormal"/>
              <w:jc w:val="center"/>
            </w:pPr>
            <w:r>
              <w:lastRenderedPageBreak/>
              <w:t>35,7</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3825,46</w:t>
            </w:r>
          </w:p>
        </w:tc>
        <w:tc>
          <w:tcPr>
            <w:tcW w:w="1077" w:type="dxa"/>
          </w:tcPr>
          <w:p w:rsidR="00DA0A80" w:rsidRDefault="00DA0A80">
            <w:pPr>
              <w:pStyle w:val="ConsPlusNormal"/>
              <w:jc w:val="right"/>
            </w:pPr>
            <w:r>
              <w:t>3000,00</w:t>
            </w:r>
          </w:p>
        </w:tc>
        <w:tc>
          <w:tcPr>
            <w:tcW w:w="1304" w:type="dxa"/>
          </w:tcPr>
          <w:p w:rsidR="00DA0A80" w:rsidRDefault="00DA0A80">
            <w:pPr>
              <w:pStyle w:val="ConsPlusNormal"/>
              <w:jc w:val="right"/>
            </w:pPr>
            <w:r>
              <w:t>614,46</w:t>
            </w:r>
          </w:p>
        </w:tc>
        <w:tc>
          <w:tcPr>
            <w:tcW w:w="1264" w:type="dxa"/>
          </w:tcPr>
          <w:p w:rsidR="00DA0A80" w:rsidRDefault="00DA0A80">
            <w:pPr>
              <w:pStyle w:val="ConsPlusNormal"/>
              <w:jc w:val="right"/>
            </w:pPr>
            <w:r>
              <w:t>211,00</w:t>
            </w:r>
          </w:p>
        </w:tc>
        <w:tc>
          <w:tcPr>
            <w:tcW w:w="1077" w:type="dxa"/>
          </w:tcPr>
          <w:p w:rsidR="00DA0A80" w:rsidRDefault="00DA0A80">
            <w:pPr>
              <w:pStyle w:val="ConsPlusNormal"/>
              <w:jc w:val="right"/>
            </w:pPr>
            <w:r>
              <w:t>0,00</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1. Количество посещений профессиональных театров, тыс чел</w:t>
            </w:r>
          </w:p>
        </w:tc>
        <w:tc>
          <w:tcPr>
            <w:tcW w:w="850" w:type="dxa"/>
          </w:tcPr>
          <w:p w:rsidR="00DA0A80" w:rsidRDefault="00DA0A80">
            <w:pPr>
              <w:pStyle w:val="ConsPlusNormal"/>
              <w:jc w:val="center"/>
            </w:pPr>
            <w:r>
              <w:t>35,7</w:t>
            </w:r>
          </w:p>
        </w:tc>
      </w:tr>
      <w:tr w:rsidR="00DA0A80">
        <w:tblPrEx>
          <w:tblBorders>
            <w:insideH w:val="nil"/>
          </w:tblBorders>
        </w:tblPrEx>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tcBorders>
              <w:bottom w:val="nil"/>
            </w:tcBorders>
          </w:tcPr>
          <w:p w:rsidR="00DA0A80" w:rsidRDefault="00DA0A80">
            <w:pPr>
              <w:pStyle w:val="ConsPlusNormal"/>
              <w:jc w:val="center"/>
            </w:pPr>
            <w:r>
              <w:t>2022 (прогнозный период)</w:t>
            </w:r>
          </w:p>
        </w:tc>
        <w:tc>
          <w:tcPr>
            <w:tcW w:w="1264" w:type="dxa"/>
            <w:tcBorders>
              <w:bottom w:val="nil"/>
            </w:tcBorders>
          </w:tcPr>
          <w:p w:rsidR="00DA0A80" w:rsidRDefault="00DA0A80">
            <w:pPr>
              <w:pStyle w:val="ConsPlusNormal"/>
              <w:jc w:val="right"/>
            </w:pPr>
            <w:r>
              <w:t>3659,28</w:t>
            </w:r>
          </w:p>
        </w:tc>
        <w:tc>
          <w:tcPr>
            <w:tcW w:w="1077" w:type="dxa"/>
            <w:tcBorders>
              <w:bottom w:val="nil"/>
            </w:tcBorders>
          </w:tcPr>
          <w:p w:rsidR="00DA0A80" w:rsidRDefault="00DA0A80">
            <w:pPr>
              <w:pStyle w:val="ConsPlusNormal"/>
              <w:jc w:val="right"/>
            </w:pPr>
            <w:r>
              <w:t>3000,00</w:t>
            </w:r>
          </w:p>
        </w:tc>
        <w:tc>
          <w:tcPr>
            <w:tcW w:w="1304" w:type="dxa"/>
            <w:tcBorders>
              <w:bottom w:val="nil"/>
            </w:tcBorders>
          </w:tcPr>
          <w:p w:rsidR="00DA0A80" w:rsidRDefault="00DA0A80">
            <w:pPr>
              <w:pStyle w:val="ConsPlusNormal"/>
              <w:jc w:val="right"/>
            </w:pPr>
            <w:r>
              <w:t>448,28</w:t>
            </w:r>
          </w:p>
        </w:tc>
        <w:tc>
          <w:tcPr>
            <w:tcW w:w="1264" w:type="dxa"/>
            <w:tcBorders>
              <w:bottom w:val="nil"/>
            </w:tcBorders>
          </w:tcPr>
          <w:p w:rsidR="00DA0A80" w:rsidRDefault="00DA0A80">
            <w:pPr>
              <w:pStyle w:val="ConsPlusNormal"/>
              <w:jc w:val="right"/>
            </w:pPr>
            <w:r>
              <w:t>211,00</w:t>
            </w:r>
          </w:p>
        </w:tc>
        <w:tc>
          <w:tcPr>
            <w:tcW w:w="1077" w:type="dxa"/>
            <w:tcBorders>
              <w:bottom w:val="nil"/>
            </w:tcBorders>
          </w:tcPr>
          <w:p w:rsidR="00DA0A80" w:rsidRDefault="00DA0A80">
            <w:pPr>
              <w:pStyle w:val="ConsPlusNormal"/>
              <w:jc w:val="right"/>
            </w:pPr>
            <w:r>
              <w:t>0,00</w:t>
            </w:r>
          </w:p>
        </w:tc>
        <w:tc>
          <w:tcPr>
            <w:tcW w:w="1474" w:type="dxa"/>
            <w:vMerge/>
            <w:tcBorders>
              <w:bottom w:val="nil"/>
            </w:tcBorders>
          </w:tcPr>
          <w:p w:rsidR="00DA0A80" w:rsidRDefault="00DA0A80">
            <w:pPr>
              <w:pStyle w:val="ConsPlusNormal"/>
            </w:pPr>
          </w:p>
        </w:tc>
        <w:tc>
          <w:tcPr>
            <w:tcW w:w="1814" w:type="dxa"/>
            <w:tcBorders>
              <w:bottom w:val="nil"/>
            </w:tcBorders>
          </w:tcPr>
          <w:p w:rsidR="00DA0A80" w:rsidRDefault="00DA0A80">
            <w:pPr>
              <w:pStyle w:val="ConsPlusNormal"/>
            </w:pPr>
            <w:r>
              <w:t>1. Количество посещений профессиональных театров, тыс чел</w:t>
            </w:r>
          </w:p>
        </w:tc>
        <w:tc>
          <w:tcPr>
            <w:tcW w:w="850" w:type="dxa"/>
            <w:tcBorders>
              <w:bottom w:val="nil"/>
            </w:tcBorders>
          </w:tcPr>
          <w:p w:rsidR="00DA0A80" w:rsidRDefault="00DA0A80">
            <w:pPr>
              <w:pStyle w:val="ConsPlusNormal"/>
              <w:jc w:val="center"/>
            </w:pPr>
            <w:r>
              <w:t>35,7</w:t>
            </w:r>
          </w:p>
        </w:tc>
      </w:tr>
      <w:tr w:rsidR="00DA0A80">
        <w:tblPrEx>
          <w:tblBorders>
            <w:insideH w:val="nil"/>
          </w:tblBorders>
        </w:tblPrEx>
        <w:tc>
          <w:tcPr>
            <w:tcW w:w="13569" w:type="dxa"/>
            <w:gridSpan w:val="11"/>
            <w:tcBorders>
              <w:top w:val="nil"/>
            </w:tcBorders>
          </w:tcPr>
          <w:p w:rsidR="00DA0A80" w:rsidRDefault="00DA0A80">
            <w:pPr>
              <w:pStyle w:val="ConsPlusNormal"/>
              <w:jc w:val="both"/>
            </w:pPr>
            <w:r>
              <w:t xml:space="preserve">(п. 6.1.2 в ред. </w:t>
            </w:r>
            <w:hyperlink r:id="rId141">
              <w:r>
                <w:rPr>
                  <w:color w:val="0000FF"/>
                </w:rPr>
                <w:t>постановления</w:t>
              </w:r>
            </w:hyperlink>
            <w:r>
              <w:t xml:space="preserve"> Администрации ЗАТО Северск от 10.11.2020 N 1980)</w:t>
            </w:r>
          </w:p>
        </w:tc>
      </w:tr>
      <w:tr w:rsidR="00DA0A80">
        <w:tc>
          <w:tcPr>
            <w:tcW w:w="724" w:type="dxa"/>
            <w:vMerge w:val="restart"/>
          </w:tcPr>
          <w:p w:rsidR="00DA0A80" w:rsidRDefault="00DA0A80">
            <w:pPr>
              <w:pStyle w:val="ConsPlusNormal"/>
              <w:jc w:val="center"/>
            </w:pPr>
            <w:r>
              <w:t>6.1.3</w:t>
            </w:r>
          </w:p>
        </w:tc>
        <w:tc>
          <w:tcPr>
            <w:tcW w:w="1814" w:type="dxa"/>
            <w:vMerge w:val="restart"/>
          </w:tcPr>
          <w:p w:rsidR="00DA0A80" w:rsidRDefault="00DA0A80">
            <w:pPr>
              <w:pStyle w:val="ConsPlusNormal"/>
            </w:pPr>
            <w:r>
              <w:t>Государственная поддержка лучших работников муниципальных учреждений культуры</w:t>
            </w:r>
          </w:p>
        </w:tc>
        <w:tc>
          <w:tcPr>
            <w:tcW w:w="907" w:type="dxa"/>
          </w:tcPr>
          <w:p w:rsidR="00DA0A80" w:rsidRDefault="00DA0A80">
            <w:pPr>
              <w:pStyle w:val="ConsPlusNormal"/>
              <w:jc w:val="center"/>
            </w:pPr>
            <w:r>
              <w:t>Всего</w:t>
            </w:r>
          </w:p>
        </w:tc>
        <w:tc>
          <w:tcPr>
            <w:tcW w:w="1264" w:type="dxa"/>
          </w:tcPr>
          <w:p w:rsidR="00DA0A80" w:rsidRDefault="00DA0A80">
            <w:pPr>
              <w:pStyle w:val="ConsPlusNormal"/>
              <w:jc w:val="right"/>
            </w:pPr>
            <w:r>
              <w:t>50,00</w:t>
            </w:r>
          </w:p>
        </w:tc>
        <w:tc>
          <w:tcPr>
            <w:tcW w:w="1077" w:type="dxa"/>
          </w:tcPr>
          <w:p w:rsidR="00DA0A80" w:rsidRDefault="00DA0A80">
            <w:pPr>
              <w:pStyle w:val="ConsPlusNormal"/>
              <w:jc w:val="right"/>
            </w:pPr>
            <w:r>
              <w:t>50,00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val="restart"/>
          </w:tcPr>
          <w:p w:rsidR="00DA0A80" w:rsidRDefault="00DA0A80">
            <w:pPr>
              <w:pStyle w:val="ConsPlusNormal"/>
            </w:pPr>
            <w:r>
              <w:t>УК Администрации ЗАТО Северск</w:t>
            </w:r>
          </w:p>
        </w:tc>
        <w:tc>
          <w:tcPr>
            <w:tcW w:w="1814" w:type="dxa"/>
          </w:tcPr>
          <w:p w:rsidR="00DA0A80" w:rsidRDefault="00DA0A80">
            <w:pPr>
              <w:pStyle w:val="ConsPlusNormal"/>
              <w:jc w:val="center"/>
            </w:pPr>
            <w:r>
              <w:t>X</w:t>
            </w:r>
          </w:p>
        </w:tc>
        <w:tc>
          <w:tcPr>
            <w:tcW w:w="850"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2015</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работников, получивших государственную поддержку, чел</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2016</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работников, получивших государственную поддержку, чел</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2017</w:t>
            </w:r>
          </w:p>
        </w:tc>
        <w:tc>
          <w:tcPr>
            <w:tcW w:w="1264" w:type="dxa"/>
          </w:tcPr>
          <w:p w:rsidR="00DA0A80" w:rsidRDefault="00DA0A80">
            <w:pPr>
              <w:pStyle w:val="ConsPlusNormal"/>
              <w:jc w:val="right"/>
            </w:pPr>
            <w:r>
              <w:t>50,00</w:t>
            </w:r>
          </w:p>
        </w:tc>
        <w:tc>
          <w:tcPr>
            <w:tcW w:w="1077" w:type="dxa"/>
          </w:tcPr>
          <w:p w:rsidR="00DA0A80" w:rsidRDefault="00DA0A80">
            <w:pPr>
              <w:pStyle w:val="ConsPlusNormal"/>
              <w:jc w:val="right"/>
            </w:pPr>
            <w:r>
              <w:t>50,00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 xml:space="preserve">1. Количество работников, </w:t>
            </w:r>
            <w:r>
              <w:lastRenderedPageBreak/>
              <w:t>получивших государственную поддержку, чел</w:t>
            </w:r>
          </w:p>
        </w:tc>
        <w:tc>
          <w:tcPr>
            <w:tcW w:w="850" w:type="dxa"/>
          </w:tcPr>
          <w:p w:rsidR="00DA0A80" w:rsidRDefault="00DA0A80">
            <w:pPr>
              <w:pStyle w:val="ConsPlusNormal"/>
              <w:jc w:val="center"/>
            </w:pPr>
            <w:r>
              <w:lastRenderedPageBreak/>
              <w:t>1</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2018</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работников, получивших государственную поддержку, чел</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2019</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работников, получивших государственную поддержку, чел</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2020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работников, получивших государственную поддержку, чел</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работников, получивших государственную поддержку, чел</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2022 (прогнозный период)</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работников, получивших государственную поддержку, чел</w:t>
            </w:r>
          </w:p>
        </w:tc>
        <w:tc>
          <w:tcPr>
            <w:tcW w:w="850" w:type="dxa"/>
          </w:tcPr>
          <w:p w:rsidR="00DA0A80" w:rsidRDefault="00DA0A80">
            <w:pPr>
              <w:pStyle w:val="ConsPlusNormal"/>
              <w:jc w:val="center"/>
            </w:pPr>
            <w:r>
              <w:t>0</w:t>
            </w:r>
          </w:p>
        </w:tc>
      </w:tr>
      <w:tr w:rsidR="00DA0A80">
        <w:tc>
          <w:tcPr>
            <w:tcW w:w="724" w:type="dxa"/>
            <w:vMerge w:val="restart"/>
            <w:tcBorders>
              <w:bottom w:val="nil"/>
            </w:tcBorders>
          </w:tcPr>
          <w:p w:rsidR="00DA0A80" w:rsidRDefault="00DA0A80">
            <w:pPr>
              <w:pStyle w:val="ConsPlusNormal"/>
              <w:jc w:val="center"/>
            </w:pPr>
            <w:r>
              <w:t>6.1.4</w:t>
            </w:r>
          </w:p>
        </w:tc>
        <w:tc>
          <w:tcPr>
            <w:tcW w:w="1814" w:type="dxa"/>
            <w:vMerge w:val="restart"/>
          </w:tcPr>
          <w:p w:rsidR="00DA0A80" w:rsidRDefault="00DA0A80">
            <w:pPr>
              <w:pStyle w:val="ConsPlusNormal"/>
            </w:pPr>
            <w:r>
              <w:t xml:space="preserve">Поддержка </w:t>
            </w:r>
            <w:r>
              <w:lastRenderedPageBreak/>
              <w:t>молодежного театра "Наш мир" МАУ "ГДК"</w:t>
            </w:r>
          </w:p>
        </w:tc>
        <w:tc>
          <w:tcPr>
            <w:tcW w:w="907" w:type="dxa"/>
          </w:tcPr>
          <w:p w:rsidR="00DA0A80" w:rsidRDefault="00DA0A80">
            <w:pPr>
              <w:pStyle w:val="ConsPlusNormal"/>
              <w:jc w:val="center"/>
            </w:pPr>
            <w:r>
              <w:lastRenderedPageBreak/>
              <w:t>Всего</w:t>
            </w:r>
          </w:p>
        </w:tc>
        <w:tc>
          <w:tcPr>
            <w:tcW w:w="1264" w:type="dxa"/>
          </w:tcPr>
          <w:p w:rsidR="00DA0A80" w:rsidRDefault="00DA0A80">
            <w:pPr>
              <w:pStyle w:val="ConsPlusNormal"/>
              <w:jc w:val="right"/>
            </w:pPr>
            <w:r>
              <w:t>6076,18</w:t>
            </w:r>
          </w:p>
        </w:tc>
        <w:tc>
          <w:tcPr>
            <w:tcW w:w="1077" w:type="dxa"/>
          </w:tcPr>
          <w:p w:rsidR="00DA0A80" w:rsidRDefault="00DA0A80">
            <w:pPr>
              <w:pStyle w:val="ConsPlusNormal"/>
              <w:jc w:val="right"/>
            </w:pPr>
            <w:r>
              <w:t>4734,66</w:t>
            </w:r>
          </w:p>
        </w:tc>
        <w:tc>
          <w:tcPr>
            <w:tcW w:w="1304" w:type="dxa"/>
          </w:tcPr>
          <w:p w:rsidR="00DA0A80" w:rsidRDefault="00DA0A80">
            <w:pPr>
              <w:pStyle w:val="ConsPlusNormal"/>
              <w:jc w:val="right"/>
            </w:pPr>
            <w:r>
              <w:t>975,53</w:t>
            </w:r>
          </w:p>
        </w:tc>
        <w:tc>
          <w:tcPr>
            <w:tcW w:w="1264" w:type="dxa"/>
          </w:tcPr>
          <w:p w:rsidR="00DA0A80" w:rsidRDefault="00DA0A80">
            <w:pPr>
              <w:pStyle w:val="ConsPlusNormal"/>
              <w:jc w:val="right"/>
            </w:pPr>
            <w:r>
              <w:t>365,99</w:t>
            </w:r>
          </w:p>
        </w:tc>
        <w:tc>
          <w:tcPr>
            <w:tcW w:w="1077" w:type="dxa"/>
          </w:tcPr>
          <w:p w:rsidR="00DA0A80" w:rsidRDefault="00DA0A80">
            <w:pPr>
              <w:pStyle w:val="ConsPlusNormal"/>
              <w:jc w:val="right"/>
            </w:pPr>
            <w:r>
              <w:t>0,00</w:t>
            </w:r>
          </w:p>
        </w:tc>
        <w:tc>
          <w:tcPr>
            <w:tcW w:w="1474" w:type="dxa"/>
            <w:vMerge w:val="restart"/>
          </w:tcPr>
          <w:p w:rsidR="00DA0A80" w:rsidRDefault="00DA0A80">
            <w:pPr>
              <w:pStyle w:val="ConsPlusNormal"/>
            </w:pPr>
            <w:r>
              <w:t xml:space="preserve">Управление </w:t>
            </w:r>
            <w:r>
              <w:lastRenderedPageBreak/>
              <w:t>культуры,</w:t>
            </w:r>
          </w:p>
          <w:p w:rsidR="00DA0A80" w:rsidRDefault="00DA0A80">
            <w:pPr>
              <w:pStyle w:val="ConsPlusNormal"/>
            </w:pPr>
            <w:r>
              <w:t>МАУ "ГДК"</w:t>
            </w:r>
          </w:p>
        </w:tc>
        <w:tc>
          <w:tcPr>
            <w:tcW w:w="1814" w:type="dxa"/>
          </w:tcPr>
          <w:p w:rsidR="00DA0A80" w:rsidRDefault="00DA0A80">
            <w:pPr>
              <w:pStyle w:val="ConsPlusNormal"/>
              <w:jc w:val="center"/>
            </w:pPr>
            <w:r>
              <w:lastRenderedPageBreak/>
              <w:t>x</w:t>
            </w:r>
          </w:p>
        </w:tc>
        <w:tc>
          <w:tcPr>
            <w:tcW w:w="850" w:type="dxa"/>
          </w:tcPr>
          <w:p w:rsidR="00DA0A80" w:rsidRDefault="00DA0A80">
            <w:pPr>
              <w:pStyle w:val="ConsPlusNormal"/>
              <w:jc w:val="center"/>
            </w:pPr>
            <w:r>
              <w:t>x</w:t>
            </w:r>
          </w:p>
        </w:tc>
      </w:tr>
      <w:tr w:rsidR="00DA0A80">
        <w:tc>
          <w:tcPr>
            <w:tcW w:w="724" w:type="dxa"/>
            <w:vMerge/>
            <w:tcBorders>
              <w:bottom w:val="nil"/>
            </w:tcBorders>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2015</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посещений профессиональных театров, тыс чел</w:t>
            </w:r>
          </w:p>
        </w:tc>
        <w:tc>
          <w:tcPr>
            <w:tcW w:w="850" w:type="dxa"/>
          </w:tcPr>
          <w:p w:rsidR="00DA0A80" w:rsidRDefault="00DA0A80">
            <w:pPr>
              <w:pStyle w:val="ConsPlusNormal"/>
              <w:jc w:val="center"/>
            </w:pPr>
            <w:r>
              <w:t>0</w:t>
            </w:r>
          </w:p>
        </w:tc>
      </w:tr>
      <w:tr w:rsidR="00DA0A80">
        <w:tc>
          <w:tcPr>
            <w:tcW w:w="724" w:type="dxa"/>
            <w:vMerge/>
            <w:tcBorders>
              <w:bottom w:val="nil"/>
            </w:tcBorders>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2016</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посещений профессиональных театров, тыс чел</w:t>
            </w:r>
          </w:p>
        </w:tc>
        <w:tc>
          <w:tcPr>
            <w:tcW w:w="850" w:type="dxa"/>
          </w:tcPr>
          <w:p w:rsidR="00DA0A80" w:rsidRDefault="00DA0A80">
            <w:pPr>
              <w:pStyle w:val="ConsPlusNormal"/>
              <w:jc w:val="center"/>
            </w:pPr>
            <w:r>
              <w:t>0</w:t>
            </w:r>
          </w:p>
        </w:tc>
      </w:tr>
      <w:tr w:rsidR="00DA0A80">
        <w:tc>
          <w:tcPr>
            <w:tcW w:w="724" w:type="dxa"/>
            <w:vMerge/>
            <w:tcBorders>
              <w:bottom w:val="nil"/>
            </w:tcBorders>
          </w:tcPr>
          <w:p w:rsidR="00DA0A80" w:rsidRDefault="00DA0A80">
            <w:pPr>
              <w:pStyle w:val="ConsPlusNormal"/>
            </w:pPr>
          </w:p>
        </w:tc>
        <w:tc>
          <w:tcPr>
            <w:tcW w:w="1814" w:type="dxa"/>
            <w:vMerge w:val="restart"/>
            <w:tcBorders>
              <w:bottom w:val="nil"/>
            </w:tcBorders>
          </w:tcPr>
          <w:p w:rsidR="00DA0A80" w:rsidRDefault="00DA0A80">
            <w:pPr>
              <w:pStyle w:val="ConsPlusNormal"/>
            </w:pPr>
          </w:p>
        </w:tc>
        <w:tc>
          <w:tcPr>
            <w:tcW w:w="907" w:type="dxa"/>
          </w:tcPr>
          <w:p w:rsidR="00DA0A80" w:rsidRDefault="00DA0A80">
            <w:pPr>
              <w:pStyle w:val="ConsPlusNormal"/>
              <w:jc w:val="center"/>
            </w:pPr>
            <w:r>
              <w:t>2017</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val="restart"/>
            <w:tcBorders>
              <w:bottom w:val="nil"/>
            </w:tcBorders>
          </w:tcPr>
          <w:p w:rsidR="00DA0A80" w:rsidRDefault="00DA0A80">
            <w:pPr>
              <w:pStyle w:val="ConsPlusNormal"/>
            </w:pPr>
          </w:p>
        </w:tc>
        <w:tc>
          <w:tcPr>
            <w:tcW w:w="1814" w:type="dxa"/>
          </w:tcPr>
          <w:p w:rsidR="00DA0A80" w:rsidRDefault="00DA0A80">
            <w:pPr>
              <w:pStyle w:val="ConsPlusNormal"/>
            </w:pPr>
            <w:r>
              <w:t>1. Количество посещений профессиональных театров, тыс чел</w:t>
            </w:r>
          </w:p>
        </w:tc>
        <w:tc>
          <w:tcPr>
            <w:tcW w:w="850" w:type="dxa"/>
          </w:tcPr>
          <w:p w:rsidR="00DA0A80" w:rsidRDefault="00DA0A80">
            <w:pPr>
              <w:pStyle w:val="ConsPlusNormal"/>
              <w:jc w:val="center"/>
            </w:pPr>
            <w:r>
              <w:t>0</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tcPr>
          <w:p w:rsidR="00DA0A80" w:rsidRDefault="00DA0A80">
            <w:pPr>
              <w:pStyle w:val="ConsPlusNormal"/>
              <w:jc w:val="center"/>
            </w:pPr>
            <w:r>
              <w:t>2018</w:t>
            </w:r>
          </w:p>
        </w:tc>
        <w:tc>
          <w:tcPr>
            <w:tcW w:w="1264" w:type="dxa"/>
          </w:tcPr>
          <w:p w:rsidR="00DA0A80" w:rsidRDefault="00DA0A80">
            <w:pPr>
              <w:pStyle w:val="ConsPlusNormal"/>
              <w:jc w:val="right"/>
            </w:pPr>
            <w:r>
              <w:t>2547,00</w:t>
            </w:r>
          </w:p>
        </w:tc>
        <w:tc>
          <w:tcPr>
            <w:tcW w:w="1077" w:type="dxa"/>
          </w:tcPr>
          <w:p w:rsidR="00DA0A80" w:rsidRDefault="00DA0A80">
            <w:pPr>
              <w:pStyle w:val="ConsPlusNormal"/>
              <w:jc w:val="right"/>
            </w:pPr>
            <w:r>
              <w:t>1959,10</w:t>
            </w:r>
          </w:p>
        </w:tc>
        <w:tc>
          <w:tcPr>
            <w:tcW w:w="1304" w:type="dxa"/>
          </w:tcPr>
          <w:p w:rsidR="00DA0A80" w:rsidRDefault="00DA0A80">
            <w:pPr>
              <w:pStyle w:val="ConsPlusNormal"/>
              <w:jc w:val="right"/>
            </w:pPr>
            <w:r>
              <w:t>400,90</w:t>
            </w:r>
          </w:p>
        </w:tc>
        <w:tc>
          <w:tcPr>
            <w:tcW w:w="1264" w:type="dxa"/>
          </w:tcPr>
          <w:p w:rsidR="00DA0A80" w:rsidRDefault="00DA0A80">
            <w:pPr>
              <w:pStyle w:val="ConsPlusNormal"/>
              <w:jc w:val="right"/>
            </w:pPr>
            <w:r>
              <w:t>187,00</w:t>
            </w:r>
          </w:p>
        </w:tc>
        <w:tc>
          <w:tcPr>
            <w:tcW w:w="1077" w:type="dxa"/>
          </w:tcPr>
          <w:p w:rsidR="00DA0A80" w:rsidRDefault="00DA0A80">
            <w:pPr>
              <w:pStyle w:val="ConsPlusNormal"/>
              <w:jc w:val="right"/>
            </w:pPr>
            <w:r>
              <w:t>0,00</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1. Количество посещений профессиональных театров, тыс чел</w:t>
            </w:r>
          </w:p>
        </w:tc>
        <w:tc>
          <w:tcPr>
            <w:tcW w:w="850" w:type="dxa"/>
          </w:tcPr>
          <w:p w:rsidR="00DA0A80" w:rsidRDefault="00DA0A80">
            <w:pPr>
              <w:pStyle w:val="ConsPlusNormal"/>
              <w:jc w:val="center"/>
            </w:pPr>
            <w:r>
              <w:t>9,7</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tcPr>
          <w:p w:rsidR="00DA0A80" w:rsidRDefault="00DA0A80">
            <w:pPr>
              <w:pStyle w:val="ConsPlusNormal"/>
              <w:jc w:val="center"/>
            </w:pPr>
            <w:r>
              <w:t>2019</w:t>
            </w:r>
          </w:p>
        </w:tc>
        <w:tc>
          <w:tcPr>
            <w:tcW w:w="1264" w:type="dxa"/>
          </w:tcPr>
          <w:p w:rsidR="00DA0A80" w:rsidRDefault="00DA0A80">
            <w:pPr>
              <w:pStyle w:val="ConsPlusNormal"/>
              <w:jc w:val="right"/>
            </w:pPr>
            <w:r>
              <w:t>1679,58</w:t>
            </w:r>
          </w:p>
        </w:tc>
        <w:tc>
          <w:tcPr>
            <w:tcW w:w="1077" w:type="dxa"/>
          </w:tcPr>
          <w:p w:rsidR="00DA0A80" w:rsidRDefault="00DA0A80">
            <w:pPr>
              <w:pStyle w:val="ConsPlusNormal"/>
              <w:jc w:val="right"/>
            </w:pPr>
            <w:r>
              <w:t>1318,98</w:t>
            </w:r>
          </w:p>
        </w:tc>
        <w:tc>
          <w:tcPr>
            <w:tcW w:w="1304" w:type="dxa"/>
          </w:tcPr>
          <w:p w:rsidR="00DA0A80" w:rsidRDefault="00DA0A80">
            <w:pPr>
              <w:pStyle w:val="ConsPlusNormal"/>
              <w:jc w:val="right"/>
            </w:pPr>
            <w:r>
              <w:t>276,29</w:t>
            </w:r>
          </w:p>
        </w:tc>
        <w:tc>
          <w:tcPr>
            <w:tcW w:w="1264" w:type="dxa"/>
          </w:tcPr>
          <w:p w:rsidR="00DA0A80" w:rsidRDefault="00DA0A80">
            <w:pPr>
              <w:pStyle w:val="ConsPlusNormal"/>
              <w:jc w:val="right"/>
            </w:pPr>
            <w:r>
              <w:t>84,31</w:t>
            </w:r>
          </w:p>
        </w:tc>
        <w:tc>
          <w:tcPr>
            <w:tcW w:w="1077" w:type="dxa"/>
          </w:tcPr>
          <w:p w:rsidR="00DA0A80" w:rsidRDefault="00DA0A80">
            <w:pPr>
              <w:pStyle w:val="ConsPlusNormal"/>
              <w:jc w:val="right"/>
            </w:pPr>
            <w:r>
              <w:t>0,00</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1. Количество посещений профессиональных театров, тыс чел</w:t>
            </w:r>
          </w:p>
        </w:tc>
        <w:tc>
          <w:tcPr>
            <w:tcW w:w="850" w:type="dxa"/>
          </w:tcPr>
          <w:p w:rsidR="00DA0A80" w:rsidRDefault="00DA0A80">
            <w:pPr>
              <w:pStyle w:val="ConsPlusNormal"/>
              <w:jc w:val="center"/>
            </w:pPr>
            <w:r>
              <w:t>10,4</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tcPr>
          <w:p w:rsidR="00DA0A80" w:rsidRDefault="00DA0A80">
            <w:pPr>
              <w:pStyle w:val="ConsPlusNormal"/>
              <w:jc w:val="center"/>
            </w:pPr>
            <w:r>
              <w:t>2020</w:t>
            </w:r>
          </w:p>
        </w:tc>
        <w:tc>
          <w:tcPr>
            <w:tcW w:w="1264" w:type="dxa"/>
          </w:tcPr>
          <w:p w:rsidR="00DA0A80" w:rsidRDefault="00DA0A80">
            <w:pPr>
              <w:pStyle w:val="ConsPlusNormal"/>
              <w:jc w:val="right"/>
            </w:pPr>
            <w:r>
              <w:t>1849,60</w:t>
            </w:r>
          </w:p>
        </w:tc>
        <w:tc>
          <w:tcPr>
            <w:tcW w:w="1077" w:type="dxa"/>
          </w:tcPr>
          <w:p w:rsidR="00DA0A80" w:rsidRDefault="00DA0A80">
            <w:pPr>
              <w:pStyle w:val="ConsPlusNormal"/>
              <w:jc w:val="right"/>
            </w:pPr>
            <w:r>
              <w:t>1456,58</w:t>
            </w:r>
          </w:p>
        </w:tc>
        <w:tc>
          <w:tcPr>
            <w:tcW w:w="1304" w:type="dxa"/>
          </w:tcPr>
          <w:p w:rsidR="00DA0A80" w:rsidRDefault="00DA0A80">
            <w:pPr>
              <w:pStyle w:val="ConsPlusNormal"/>
              <w:jc w:val="right"/>
            </w:pPr>
            <w:r>
              <w:t>298,34</w:t>
            </w:r>
          </w:p>
        </w:tc>
        <w:tc>
          <w:tcPr>
            <w:tcW w:w="1264" w:type="dxa"/>
          </w:tcPr>
          <w:p w:rsidR="00DA0A80" w:rsidRDefault="00DA0A80">
            <w:pPr>
              <w:pStyle w:val="ConsPlusNormal"/>
              <w:jc w:val="right"/>
            </w:pPr>
            <w:r>
              <w:t>94,68</w:t>
            </w:r>
          </w:p>
        </w:tc>
        <w:tc>
          <w:tcPr>
            <w:tcW w:w="1077" w:type="dxa"/>
          </w:tcPr>
          <w:p w:rsidR="00DA0A80" w:rsidRDefault="00DA0A80">
            <w:pPr>
              <w:pStyle w:val="ConsPlusNormal"/>
              <w:jc w:val="right"/>
            </w:pPr>
            <w:r>
              <w:t>0,00</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1. Количество посещений профессиональных театров, тыс чел</w:t>
            </w:r>
          </w:p>
        </w:tc>
        <w:tc>
          <w:tcPr>
            <w:tcW w:w="850" w:type="dxa"/>
          </w:tcPr>
          <w:p w:rsidR="00DA0A80" w:rsidRDefault="00DA0A80">
            <w:pPr>
              <w:pStyle w:val="ConsPlusNormal"/>
              <w:jc w:val="center"/>
            </w:pPr>
            <w:r>
              <w:t>10,4</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1839,23</w:t>
            </w:r>
          </w:p>
        </w:tc>
        <w:tc>
          <w:tcPr>
            <w:tcW w:w="1077" w:type="dxa"/>
          </w:tcPr>
          <w:p w:rsidR="00DA0A80" w:rsidRDefault="00DA0A80">
            <w:pPr>
              <w:pStyle w:val="ConsPlusNormal"/>
              <w:jc w:val="right"/>
            </w:pPr>
            <w:r>
              <w:t>1456,58</w:t>
            </w:r>
          </w:p>
        </w:tc>
        <w:tc>
          <w:tcPr>
            <w:tcW w:w="1304" w:type="dxa"/>
          </w:tcPr>
          <w:p w:rsidR="00DA0A80" w:rsidRDefault="00DA0A80">
            <w:pPr>
              <w:pStyle w:val="ConsPlusNormal"/>
              <w:jc w:val="right"/>
            </w:pPr>
            <w:r>
              <w:t>298,34</w:t>
            </w:r>
          </w:p>
        </w:tc>
        <w:tc>
          <w:tcPr>
            <w:tcW w:w="1264" w:type="dxa"/>
          </w:tcPr>
          <w:p w:rsidR="00DA0A80" w:rsidRDefault="00DA0A80">
            <w:pPr>
              <w:pStyle w:val="ConsPlusNormal"/>
              <w:jc w:val="right"/>
            </w:pPr>
            <w:r>
              <w:t>84,31</w:t>
            </w:r>
          </w:p>
        </w:tc>
        <w:tc>
          <w:tcPr>
            <w:tcW w:w="1077" w:type="dxa"/>
          </w:tcPr>
          <w:p w:rsidR="00DA0A80" w:rsidRDefault="00DA0A80">
            <w:pPr>
              <w:pStyle w:val="ConsPlusNormal"/>
              <w:jc w:val="right"/>
            </w:pPr>
            <w:r>
              <w:t>0,00</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1. Количество посещений профессиональных театров, тыс чел</w:t>
            </w:r>
          </w:p>
        </w:tc>
        <w:tc>
          <w:tcPr>
            <w:tcW w:w="850" w:type="dxa"/>
          </w:tcPr>
          <w:p w:rsidR="00DA0A80" w:rsidRDefault="00DA0A80">
            <w:pPr>
              <w:pStyle w:val="ConsPlusNormal"/>
              <w:jc w:val="center"/>
            </w:pPr>
            <w:r>
              <w:t>10,4</w:t>
            </w:r>
          </w:p>
        </w:tc>
      </w:tr>
      <w:tr w:rsidR="00DA0A80">
        <w:tblPrEx>
          <w:tblBorders>
            <w:insideH w:val="nil"/>
          </w:tblBorders>
        </w:tblPrEx>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tcBorders>
              <w:bottom w:val="nil"/>
            </w:tcBorders>
          </w:tcPr>
          <w:p w:rsidR="00DA0A80" w:rsidRDefault="00DA0A80">
            <w:pPr>
              <w:pStyle w:val="ConsPlusNormal"/>
              <w:jc w:val="center"/>
            </w:pPr>
            <w:r>
              <w:t>2022 (прогнозный период)</w:t>
            </w:r>
          </w:p>
        </w:tc>
        <w:tc>
          <w:tcPr>
            <w:tcW w:w="1264" w:type="dxa"/>
            <w:tcBorders>
              <w:bottom w:val="nil"/>
            </w:tcBorders>
          </w:tcPr>
          <w:p w:rsidR="00DA0A80" w:rsidRDefault="00DA0A80">
            <w:pPr>
              <w:pStyle w:val="ConsPlusNormal"/>
              <w:jc w:val="right"/>
            </w:pPr>
            <w:r>
              <w:t>1758,55</w:t>
            </w:r>
          </w:p>
        </w:tc>
        <w:tc>
          <w:tcPr>
            <w:tcW w:w="1077" w:type="dxa"/>
            <w:tcBorders>
              <w:bottom w:val="nil"/>
            </w:tcBorders>
          </w:tcPr>
          <w:p w:rsidR="00DA0A80" w:rsidRDefault="00DA0A80">
            <w:pPr>
              <w:pStyle w:val="ConsPlusNormal"/>
              <w:jc w:val="right"/>
            </w:pPr>
            <w:r>
              <w:t>1456,58</w:t>
            </w:r>
          </w:p>
        </w:tc>
        <w:tc>
          <w:tcPr>
            <w:tcW w:w="1304" w:type="dxa"/>
            <w:tcBorders>
              <w:bottom w:val="nil"/>
            </w:tcBorders>
          </w:tcPr>
          <w:p w:rsidR="00DA0A80" w:rsidRDefault="00DA0A80">
            <w:pPr>
              <w:pStyle w:val="ConsPlusNormal"/>
              <w:jc w:val="right"/>
            </w:pPr>
            <w:r>
              <w:t>217,66</w:t>
            </w:r>
          </w:p>
        </w:tc>
        <w:tc>
          <w:tcPr>
            <w:tcW w:w="1264" w:type="dxa"/>
            <w:tcBorders>
              <w:bottom w:val="nil"/>
            </w:tcBorders>
          </w:tcPr>
          <w:p w:rsidR="00DA0A80" w:rsidRDefault="00DA0A80">
            <w:pPr>
              <w:pStyle w:val="ConsPlusNormal"/>
              <w:jc w:val="right"/>
            </w:pPr>
            <w:r>
              <w:t>84,31</w:t>
            </w:r>
          </w:p>
        </w:tc>
        <w:tc>
          <w:tcPr>
            <w:tcW w:w="1077" w:type="dxa"/>
            <w:tcBorders>
              <w:bottom w:val="nil"/>
            </w:tcBorders>
          </w:tcPr>
          <w:p w:rsidR="00DA0A80" w:rsidRDefault="00DA0A80">
            <w:pPr>
              <w:pStyle w:val="ConsPlusNormal"/>
              <w:jc w:val="right"/>
            </w:pPr>
            <w:r>
              <w:t>0,00</w:t>
            </w:r>
          </w:p>
        </w:tc>
        <w:tc>
          <w:tcPr>
            <w:tcW w:w="1474" w:type="dxa"/>
            <w:vMerge/>
            <w:tcBorders>
              <w:bottom w:val="nil"/>
            </w:tcBorders>
          </w:tcPr>
          <w:p w:rsidR="00DA0A80" w:rsidRDefault="00DA0A80">
            <w:pPr>
              <w:pStyle w:val="ConsPlusNormal"/>
            </w:pPr>
          </w:p>
        </w:tc>
        <w:tc>
          <w:tcPr>
            <w:tcW w:w="1814" w:type="dxa"/>
            <w:tcBorders>
              <w:bottom w:val="nil"/>
            </w:tcBorders>
          </w:tcPr>
          <w:p w:rsidR="00DA0A80" w:rsidRDefault="00DA0A80">
            <w:pPr>
              <w:pStyle w:val="ConsPlusNormal"/>
            </w:pPr>
            <w:r>
              <w:t>1. Количество посещений профессиональных театров, тыс чел</w:t>
            </w:r>
          </w:p>
        </w:tc>
        <w:tc>
          <w:tcPr>
            <w:tcW w:w="850" w:type="dxa"/>
            <w:tcBorders>
              <w:bottom w:val="nil"/>
            </w:tcBorders>
          </w:tcPr>
          <w:p w:rsidR="00DA0A80" w:rsidRDefault="00DA0A80">
            <w:pPr>
              <w:pStyle w:val="ConsPlusNormal"/>
              <w:jc w:val="center"/>
            </w:pPr>
            <w:r>
              <w:t>10,4</w:t>
            </w:r>
          </w:p>
        </w:tc>
      </w:tr>
      <w:tr w:rsidR="00DA0A80">
        <w:tblPrEx>
          <w:tblBorders>
            <w:insideH w:val="nil"/>
          </w:tblBorders>
        </w:tblPrEx>
        <w:tc>
          <w:tcPr>
            <w:tcW w:w="13569" w:type="dxa"/>
            <w:gridSpan w:val="11"/>
            <w:tcBorders>
              <w:top w:val="nil"/>
            </w:tcBorders>
          </w:tcPr>
          <w:p w:rsidR="00DA0A80" w:rsidRDefault="00DA0A80">
            <w:pPr>
              <w:pStyle w:val="ConsPlusNormal"/>
              <w:jc w:val="both"/>
            </w:pPr>
            <w:r>
              <w:t xml:space="preserve">(п. 6.1.4 в ред. </w:t>
            </w:r>
            <w:hyperlink r:id="rId142">
              <w:r>
                <w:rPr>
                  <w:color w:val="0000FF"/>
                </w:rPr>
                <w:t>постановления</w:t>
              </w:r>
            </w:hyperlink>
            <w:r>
              <w:t xml:space="preserve"> Администрации ЗАТО Северск от 10.11.2020 N 1980)</w:t>
            </w:r>
          </w:p>
        </w:tc>
      </w:tr>
      <w:tr w:rsidR="00DA0A80">
        <w:tc>
          <w:tcPr>
            <w:tcW w:w="724" w:type="dxa"/>
            <w:vMerge w:val="restart"/>
          </w:tcPr>
          <w:p w:rsidR="00DA0A80" w:rsidRDefault="00DA0A80">
            <w:pPr>
              <w:pStyle w:val="ConsPlusNormal"/>
              <w:jc w:val="center"/>
            </w:pPr>
            <w:r>
              <w:t>6.1.5</w:t>
            </w:r>
          </w:p>
        </w:tc>
        <w:tc>
          <w:tcPr>
            <w:tcW w:w="1814" w:type="dxa"/>
            <w:vMerge w:val="restart"/>
          </w:tcPr>
          <w:p w:rsidR="00DA0A80" w:rsidRDefault="00DA0A80">
            <w:pPr>
              <w:pStyle w:val="ConsPlusNormal"/>
            </w:pPr>
            <w:r>
              <w:t>Организация и проведение ежегодного конкурса творческих инициатив в сфере культуры и искусств "Овация"</w:t>
            </w:r>
          </w:p>
        </w:tc>
        <w:tc>
          <w:tcPr>
            <w:tcW w:w="907" w:type="dxa"/>
          </w:tcPr>
          <w:p w:rsidR="00DA0A80" w:rsidRDefault="00DA0A80">
            <w:pPr>
              <w:pStyle w:val="ConsPlusNormal"/>
              <w:jc w:val="center"/>
            </w:pPr>
            <w:r>
              <w:t>Всего</w:t>
            </w:r>
          </w:p>
        </w:tc>
        <w:tc>
          <w:tcPr>
            <w:tcW w:w="1264" w:type="dxa"/>
          </w:tcPr>
          <w:p w:rsidR="00DA0A80" w:rsidRDefault="00DA0A80">
            <w:pPr>
              <w:pStyle w:val="ConsPlusNormal"/>
              <w:jc w:val="right"/>
            </w:pPr>
            <w:r>
              <w:t>180,00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180,00</w:t>
            </w:r>
          </w:p>
        </w:tc>
        <w:tc>
          <w:tcPr>
            <w:tcW w:w="1077" w:type="dxa"/>
          </w:tcPr>
          <w:p w:rsidR="00DA0A80" w:rsidRDefault="00DA0A80">
            <w:pPr>
              <w:pStyle w:val="ConsPlusNormal"/>
              <w:jc w:val="right"/>
            </w:pPr>
            <w:r>
              <w:t>0,00</w:t>
            </w:r>
          </w:p>
        </w:tc>
        <w:tc>
          <w:tcPr>
            <w:tcW w:w="1474" w:type="dxa"/>
            <w:vMerge w:val="restart"/>
          </w:tcPr>
          <w:p w:rsidR="00DA0A80" w:rsidRDefault="00DA0A80">
            <w:pPr>
              <w:pStyle w:val="ConsPlusNormal"/>
            </w:pPr>
            <w:r>
              <w:t>Управление культуры</w:t>
            </w:r>
          </w:p>
        </w:tc>
        <w:tc>
          <w:tcPr>
            <w:tcW w:w="1814" w:type="dxa"/>
          </w:tcPr>
          <w:p w:rsidR="00DA0A80" w:rsidRDefault="00DA0A80">
            <w:pPr>
              <w:pStyle w:val="ConsPlusNormal"/>
              <w:jc w:val="center"/>
            </w:pPr>
            <w:r>
              <w:t>x</w:t>
            </w:r>
          </w:p>
        </w:tc>
        <w:tc>
          <w:tcPr>
            <w:tcW w:w="850"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2015</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работников, получивших поддержку в рамках конкурса творческих инициатив, чел</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2016</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Align w:val="center"/>
          </w:tcPr>
          <w:p w:rsidR="00DA0A80" w:rsidRDefault="00DA0A80">
            <w:pPr>
              <w:pStyle w:val="ConsPlusNormal"/>
            </w:pPr>
          </w:p>
        </w:tc>
        <w:tc>
          <w:tcPr>
            <w:tcW w:w="1814" w:type="dxa"/>
          </w:tcPr>
          <w:p w:rsidR="00DA0A80" w:rsidRDefault="00DA0A80">
            <w:pPr>
              <w:pStyle w:val="ConsPlusNormal"/>
            </w:pPr>
            <w:r>
              <w:t>1. Количество работников, получивших поддержку в рамках конкурса творческих инициатив, чел</w:t>
            </w:r>
          </w:p>
        </w:tc>
        <w:tc>
          <w:tcPr>
            <w:tcW w:w="850" w:type="dxa"/>
          </w:tcPr>
          <w:p w:rsidR="00DA0A80" w:rsidRDefault="00DA0A80">
            <w:pPr>
              <w:pStyle w:val="ConsPlusNormal"/>
              <w:jc w:val="center"/>
            </w:pPr>
            <w:r>
              <w:t>0</w:t>
            </w:r>
          </w:p>
        </w:tc>
      </w:tr>
      <w:tr w:rsidR="00DA0A80">
        <w:tc>
          <w:tcPr>
            <w:tcW w:w="724" w:type="dxa"/>
            <w:vMerge w:val="restart"/>
            <w:tcBorders>
              <w:bottom w:val="nil"/>
            </w:tcBorders>
          </w:tcPr>
          <w:p w:rsidR="00DA0A80" w:rsidRDefault="00DA0A80">
            <w:pPr>
              <w:pStyle w:val="ConsPlusNormal"/>
            </w:pPr>
          </w:p>
        </w:tc>
        <w:tc>
          <w:tcPr>
            <w:tcW w:w="1814" w:type="dxa"/>
            <w:vMerge w:val="restart"/>
            <w:tcBorders>
              <w:bottom w:val="nil"/>
            </w:tcBorders>
          </w:tcPr>
          <w:p w:rsidR="00DA0A80" w:rsidRDefault="00DA0A80">
            <w:pPr>
              <w:pStyle w:val="ConsPlusNormal"/>
            </w:pPr>
          </w:p>
        </w:tc>
        <w:tc>
          <w:tcPr>
            <w:tcW w:w="907" w:type="dxa"/>
          </w:tcPr>
          <w:p w:rsidR="00DA0A80" w:rsidRDefault="00DA0A80">
            <w:pPr>
              <w:pStyle w:val="ConsPlusNormal"/>
              <w:jc w:val="center"/>
            </w:pPr>
            <w:r>
              <w:t>2017</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val="restart"/>
            <w:tcBorders>
              <w:bottom w:val="nil"/>
            </w:tcBorders>
          </w:tcPr>
          <w:p w:rsidR="00DA0A80" w:rsidRDefault="00DA0A80">
            <w:pPr>
              <w:pStyle w:val="ConsPlusNormal"/>
            </w:pPr>
          </w:p>
        </w:tc>
        <w:tc>
          <w:tcPr>
            <w:tcW w:w="1814" w:type="dxa"/>
          </w:tcPr>
          <w:p w:rsidR="00DA0A80" w:rsidRDefault="00DA0A80">
            <w:pPr>
              <w:pStyle w:val="ConsPlusNormal"/>
            </w:pPr>
            <w:r>
              <w:t xml:space="preserve">1. Количество работников, получивших </w:t>
            </w:r>
            <w:r>
              <w:lastRenderedPageBreak/>
              <w:t>поддержку в рамках конкурса творческих инициатив, чел</w:t>
            </w:r>
          </w:p>
        </w:tc>
        <w:tc>
          <w:tcPr>
            <w:tcW w:w="850" w:type="dxa"/>
          </w:tcPr>
          <w:p w:rsidR="00DA0A80" w:rsidRDefault="00DA0A80">
            <w:pPr>
              <w:pStyle w:val="ConsPlusNormal"/>
              <w:jc w:val="center"/>
            </w:pPr>
            <w:r>
              <w:lastRenderedPageBreak/>
              <w:t>0</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tcPr>
          <w:p w:rsidR="00DA0A80" w:rsidRDefault="00DA0A80">
            <w:pPr>
              <w:pStyle w:val="ConsPlusNormal"/>
              <w:jc w:val="center"/>
            </w:pPr>
            <w:r>
              <w:t>2018</w:t>
            </w:r>
          </w:p>
        </w:tc>
        <w:tc>
          <w:tcPr>
            <w:tcW w:w="1264" w:type="dxa"/>
          </w:tcPr>
          <w:p w:rsidR="00DA0A80" w:rsidRDefault="00DA0A80">
            <w:pPr>
              <w:pStyle w:val="ConsPlusNormal"/>
              <w:jc w:val="right"/>
            </w:pPr>
            <w:r>
              <w:t>60,00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60,00</w:t>
            </w:r>
          </w:p>
        </w:tc>
        <w:tc>
          <w:tcPr>
            <w:tcW w:w="1077" w:type="dxa"/>
          </w:tcPr>
          <w:p w:rsidR="00DA0A80" w:rsidRDefault="00DA0A80">
            <w:pPr>
              <w:pStyle w:val="ConsPlusNormal"/>
              <w:jc w:val="right"/>
            </w:pPr>
            <w:r>
              <w:t>0,00</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1. Количество работников, получивших поддержку в рамках конкурса творческих инициатив, чел</w:t>
            </w:r>
          </w:p>
        </w:tc>
        <w:tc>
          <w:tcPr>
            <w:tcW w:w="850" w:type="dxa"/>
          </w:tcPr>
          <w:p w:rsidR="00DA0A80" w:rsidRDefault="00DA0A80">
            <w:pPr>
              <w:pStyle w:val="ConsPlusNormal"/>
              <w:jc w:val="center"/>
            </w:pPr>
            <w:r>
              <w:t>11</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tcPr>
          <w:p w:rsidR="00DA0A80" w:rsidRDefault="00DA0A80">
            <w:pPr>
              <w:pStyle w:val="ConsPlusNormal"/>
              <w:jc w:val="center"/>
            </w:pPr>
            <w:r>
              <w:t>2019</w:t>
            </w:r>
          </w:p>
        </w:tc>
        <w:tc>
          <w:tcPr>
            <w:tcW w:w="1264" w:type="dxa"/>
          </w:tcPr>
          <w:p w:rsidR="00DA0A80" w:rsidRDefault="00DA0A80">
            <w:pPr>
              <w:pStyle w:val="ConsPlusNormal"/>
              <w:jc w:val="right"/>
            </w:pPr>
            <w:r>
              <w:t>60,00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60,00</w:t>
            </w:r>
          </w:p>
        </w:tc>
        <w:tc>
          <w:tcPr>
            <w:tcW w:w="1077" w:type="dxa"/>
          </w:tcPr>
          <w:p w:rsidR="00DA0A80" w:rsidRDefault="00DA0A80">
            <w:pPr>
              <w:pStyle w:val="ConsPlusNormal"/>
              <w:jc w:val="right"/>
            </w:pPr>
            <w:r>
              <w:t>0,00</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1. Количество работников, получивших поддержку в рамках конкурса творческих инициатив, чел</w:t>
            </w:r>
          </w:p>
        </w:tc>
        <w:tc>
          <w:tcPr>
            <w:tcW w:w="850" w:type="dxa"/>
          </w:tcPr>
          <w:p w:rsidR="00DA0A80" w:rsidRDefault="00DA0A80">
            <w:pPr>
              <w:pStyle w:val="ConsPlusNormal"/>
              <w:jc w:val="center"/>
            </w:pPr>
            <w:r>
              <w:t>13</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tcPr>
          <w:p w:rsidR="00DA0A80" w:rsidRDefault="00DA0A80">
            <w:pPr>
              <w:pStyle w:val="ConsPlusNormal"/>
              <w:jc w:val="center"/>
            </w:pPr>
            <w:r>
              <w:t>2020</w:t>
            </w:r>
          </w:p>
        </w:tc>
        <w:tc>
          <w:tcPr>
            <w:tcW w:w="1264" w:type="dxa"/>
          </w:tcPr>
          <w:p w:rsidR="00DA0A80" w:rsidRDefault="00DA0A80">
            <w:pPr>
              <w:pStyle w:val="ConsPlusNormal"/>
              <w:jc w:val="right"/>
            </w:pPr>
            <w:r>
              <w:t>60,00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60,00</w:t>
            </w:r>
          </w:p>
        </w:tc>
        <w:tc>
          <w:tcPr>
            <w:tcW w:w="1077" w:type="dxa"/>
          </w:tcPr>
          <w:p w:rsidR="00DA0A80" w:rsidRDefault="00DA0A80">
            <w:pPr>
              <w:pStyle w:val="ConsPlusNormal"/>
              <w:jc w:val="right"/>
            </w:pPr>
            <w:r>
              <w:t>0,00</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1. Количество работников, получивших поддержку в рамках конкурса творческих инициатив, чел</w:t>
            </w:r>
          </w:p>
        </w:tc>
        <w:tc>
          <w:tcPr>
            <w:tcW w:w="850" w:type="dxa"/>
          </w:tcPr>
          <w:p w:rsidR="00DA0A80" w:rsidRDefault="00DA0A80">
            <w:pPr>
              <w:pStyle w:val="ConsPlusNormal"/>
              <w:jc w:val="center"/>
            </w:pPr>
            <w:r>
              <w:t>13</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60,00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60,00</w:t>
            </w:r>
          </w:p>
        </w:tc>
        <w:tc>
          <w:tcPr>
            <w:tcW w:w="1077" w:type="dxa"/>
          </w:tcPr>
          <w:p w:rsidR="00DA0A80" w:rsidRDefault="00DA0A80">
            <w:pPr>
              <w:pStyle w:val="ConsPlusNormal"/>
              <w:jc w:val="right"/>
            </w:pPr>
            <w:r>
              <w:t>0,00</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 xml:space="preserve">1. Количество работников, получивших поддержку в рамках конкурса </w:t>
            </w:r>
            <w:r>
              <w:lastRenderedPageBreak/>
              <w:t>творческих инициатив, чел</w:t>
            </w:r>
          </w:p>
        </w:tc>
        <w:tc>
          <w:tcPr>
            <w:tcW w:w="850" w:type="dxa"/>
          </w:tcPr>
          <w:p w:rsidR="00DA0A80" w:rsidRDefault="00DA0A80">
            <w:pPr>
              <w:pStyle w:val="ConsPlusNormal"/>
              <w:jc w:val="center"/>
            </w:pPr>
            <w:r>
              <w:lastRenderedPageBreak/>
              <w:t>11</w:t>
            </w:r>
          </w:p>
        </w:tc>
      </w:tr>
      <w:tr w:rsidR="00DA0A80">
        <w:tblPrEx>
          <w:tblBorders>
            <w:insideH w:val="nil"/>
          </w:tblBorders>
        </w:tblPrEx>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tcBorders>
              <w:bottom w:val="nil"/>
            </w:tcBorders>
          </w:tcPr>
          <w:p w:rsidR="00DA0A80" w:rsidRDefault="00DA0A80">
            <w:pPr>
              <w:pStyle w:val="ConsPlusNormal"/>
              <w:jc w:val="center"/>
            </w:pPr>
            <w:r>
              <w:t>2022 (прогнозный период)</w:t>
            </w:r>
          </w:p>
        </w:tc>
        <w:tc>
          <w:tcPr>
            <w:tcW w:w="1264" w:type="dxa"/>
            <w:tcBorders>
              <w:bottom w:val="nil"/>
            </w:tcBorders>
          </w:tcPr>
          <w:p w:rsidR="00DA0A80" w:rsidRDefault="00DA0A80">
            <w:pPr>
              <w:pStyle w:val="ConsPlusNormal"/>
              <w:jc w:val="right"/>
            </w:pPr>
            <w:r>
              <w:t>60,00</w:t>
            </w:r>
          </w:p>
        </w:tc>
        <w:tc>
          <w:tcPr>
            <w:tcW w:w="1077" w:type="dxa"/>
            <w:tcBorders>
              <w:bottom w:val="nil"/>
            </w:tcBorders>
          </w:tcPr>
          <w:p w:rsidR="00DA0A80" w:rsidRDefault="00DA0A80">
            <w:pPr>
              <w:pStyle w:val="ConsPlusNormal"/>
              <w:jc w:val="right"/>
            </w:pPr>
            <w:r>
              <w:t>0,00</w:t>
            </w:r>
          </w:p>
        </w:tc>
        <w:tc>
          <w:tcPr>
            <w:tcW w:w="1304" w:type="dxa"/>
            <w:tcBorders>
              <w:bottom w:val="nil"/>
            </w:tcBorders>
          </w:tcPr>
          <w:p w:rsidR="00DA0A80" w:rsidRDefault="00DA0A80">
            <w:pPr>
              <w:pStyle w:val="ConsPlusNormal"/>
              <w:jc w:val="right"/>
            </w:pPr>
            <w:r>
              <w:t>0,00</w:t>
            </w:r>
          </w:p>
        </w:tc>
        <w:tc>
          <w:tcPr>
            <w:tcW w:w="1264" w:type="dxa"/>
            <w:tcBorders>
              <w:bottom w:val="nil"/>
            </w:tcBorders>
          </w:tcPr>
          <w:p w:rsidR="00DA0A80" w:rsidRDefault="00DA0A80">
            <w:pPr>
              <w:pStyle w:val="ConsPlusNormal"/>
              <w:jc w:val="right"/>
            </w:pPr>
            <w:r>
              <w:t>60,00</w:t>
            </w:r>
          </w:p>
        </w:tc>
        <w:tc>
          <w:tcPr>
            <w:tcW w:w="1077" w:type="dxa"/>
            <w:tcBorders>
              <w:bottom w:val="nil"/>
            </w:tcBorders>
          </w:tcPr>
          <w:p w:rsidR="00DA0A80" w:rsidRDefault="00DA0A80">
            <w:pPr>
              <w:pStyle w:val="ConsPlusNormal"/>
              <w:jc w:val="right"/>
            </w:pPr>
            <w:r>
              <w:t>0,00</w:t>
            </w:r>
          </w:p>
        </w:tc>
        <w:tc>
          <w:tcPr>
            <w:tcW w:w="1474" w:type="dxa"/>
            <w:vMerge/>
            <w:tcBorders>
              <w:bottom w:val="nil"/>
            </w:tcBorders>
          </w:tcPr>
          <w:p w:rsidR="00DA0A80" w:rsidRDefault="00DA0A80">
            <w:pPr>
              <w:pStyle w:val="ConsPlusNormal"/>
            </w:pPr>
          </w:p>
        </w:tc>
        <w:tc>
          <w:tcPr>
            <w:tcW w:w="1814" w:type="dxa"/>
            <w:tcBorders>
              <w:bottom w:val="nil"/>
            </w:tcBorders>
          </w:tcPr>
          <w:p w:rsidR="00DA0A80" w:rsidRDefault="00DA0A80">
            <w:pPr>
              <w:pStyle w:val="ConsPlusNormal"/>
            </w:pPr>
            <w:r>
              <w:t>1. Количество работников, получивших поддержку в рамках конкурса творческих инициатив, чел</w:t>
            </w:r>
          </w:p>
        </w:tc>
        <w:tc>
          <w:tcPr>
            <w:tcW w:w="850" w:type="dxa"/>
            <w:tcBorders>
              <w:bottom w:val="nil"/>
            </w:tcBorders>
          </w:tcPr>
          <w:p w:rsidR="00DA0A80" w:rsidRDefault="00DA0A80">
            <w:pPr>
              <w:pStyle w:val="ConsPlusNormal"/>
              <w:jc w:val="center"/>
            </w:pPr>
            <w:r>
              <w:t>11</w:t>
            </w:r>
          </w:p>
        </w:tc>
      </w:tr>
      <w:tr w:rsidR="00DA0A80">
        <w:tblPrEx>
          <w:tblBorders>
            <w:insideH w:val="nil"/>
          </w:tblBorders>
        </w:tblPrEx>
        <w:tc>
          <w:tcPr>
            <w:tcW w:w="13569" w:type="dxa"/>
            <w:gridSpan w:val="11"/>
            <w:tcBorders>
              <w:top w:val="nil"/>
            </w:tcBorders>
          </w:tcPr>
          <w:p w:rsidR="00DA0A80" w:rsidRDefault="00DA0A80">
            <w:pPr>
              <w:pStyle w:val="ConsPlusNormal"/>
              <w:jc w:val="both"/>
            </w:pPr>
            <w:r>
              <w:t xml:space="preserve">(п. 6.1.5 в ред. </w:t>
            </w:r>
            <w:hyperlink r:id="rId143">
              <w:r>
                <w:rPr>
                  <w:color w:val="0000FF"/>
                </w:rPr>
                <w:t>постановления</w:t>
              </w:r>
            </w:hyperlink>
            <w:r>
              <w:t xml:space="preserve"> Администрации ЗАТО Северск от 10.11.2020 N 1980)</w:t>
            </w:r>
          </w:p>
        </w:tc>
      </w:tr>
      <w:tr w:rsidR="00DA0A80">
        <w:tc>
          <w:tcPr>
            <w:tcW w:w="724" w:type="dxa"/>
          </w:tcPr>
          <w:p w:rsidR="00DA0A80" w:rsidRDefault="00DA0A80">
            <w:pPr>
              <w:pStyle w:val="ConsPlusNormal"/>
              <w:jc w:val="center"/>
              <w:outlineLvl w:val="4"/>
            </w:pPr>
            <w:r>
              <w:t>7.</w:t>
            </w:r>
          </w:p>
        </w:tc>
        <w:tc>
          <w:tcPr>
            <w:tcW w:w="12845" w:type="dxa"/>
            <w:gridSpan w:val="10"/>
          </w:tcPr>
          <w:p w:rsidR="00DA0A80" w:rsidRDefault="00DA0A80">
            <w:pPr>
              <w:pStyle w:val="ConsPlusNormal"/>
            </w:pPr>
            <w:r>
              <w:t>Задача 7 "Обеспечение условий доступности к лучшим образцам культуры путем создания современной инфраструктуры для творческой самореализации и досуга населения ЗАТО Северск" подпрограммы 1</w:t>
            </w:r>
          </w:p>
        </w:tc>
      </w:tr>
      <w:tr w:rsidR="00DA0A80">
        <w:tc>
          <w:tcPr>
            <w:tcW w:w="724" w:type="dxa"/>
            <w:vMerge w:val="restart"/>
          </w:tcPr>
          <w:p w:rsidR="00DA0A80" w:rsidRDefault="00DA0A80">
            <w:pPr>
              <w:pStyle w:val="ConsPlusNormal"/>
              <w:jc w:val="center"/>
            </w:pPr>
            <w:r>
              <w:t>7.1</w:t>
            </w:r>
          </w:p>
        </w:tc>
        <w:tc>
          <w:tcPr>
            <w:tcW w:w="1814" w:type="dxa"/>
            <w:vMerge w:val="restart"/>
          </w:tcPr>
          <w:p w:rsidR="00DA0A80" w:rsidRDefault="00DA0A80">
            <w:pPr>
              <w:pStyle w:val="ConsPlusNormal"/>
            </w:pPr>
            <w:r>
              <w:t>Основное мероприятие. Участие в региональном проекте "Культурная среда", в т.ч.:</w:t>
            </w:r>
          </w:p>
        </w:tc>
        <w:tc>
          <w:tcPr>
            <w:tcW w:w="907" w:type="dxa"/>
          </w:tcPr>
          <w:p w:rsidR="00DA0A80" w:rsidRDefault="00DA0A80">
            <w:pPr>
              <w:pStyle w:val="ConsPlusNormal"/>
              <w:jc w:val="center"/>
            </w:pPr>
            <w:r>
              <w:t>Всего</w:t>
            </w:r>
          </w:p>
        </w:tc>
        <w:tc>
          <w:tcPr>
            <w:tcW w:w="1264" w:type="dxa"/>
          </w:tcPr>
          <w:p w:rsidR="00DA0A80" w:rsidRDefault="00DA0A80">
            <w:pPr>
              <w:pStyle w:val="ConsPlusNormal"/>
              <w:jc w:val="right"/>
            </w:pPr>
            <w:r>
              <w:t>65143,80</w:t>
            </w:r>
          </w:p>
        </w:tc>
        <w:tc>
          <w:tcPr>
            <w:tcW w:w="1077" w:type="dxa"/>
          </w:tcPr>
          <w:p w:rsidR="00DA0A80" w:rsidRDefault="00DA0A80">
            <w:pPr>
              <w:pStyle w:val="ConsPlusNormal"/>
              <w:jc w:val="right"/>
            </w:pPr>
            <w:r>
              <w:t>37956,90</w:t>
            </w:r>
          </w:p>
        </w:tc>
        <w:tc>
          <w:tcPr>
            <w:tcW w:w="1304" w:type="dxa"/>
          </w:tcPr>
          <w:p w:rsidR="00DA0A80" w:rsidRDefault="00DA0A80">
            <w:pPr>
              <w:pStyle w:val="ConsPlusNormal"/>
              <w:jc w:val="right"/>
            </w:pPr>
            <w:r>
              <w:t>8774,30</w:t>
            </w:r>
          </w:p>
        </w:tc>
        <w:tc>
          <w:tcPr>
            <w:tcW w:w="1264" w:type="dxa"/>
          </w:tcPr>
          <w:p w:rsidR="00DA0A80" w:rsidRDefault="00DA0A80">
            <w:pPr>
              <w:pStyle w:val="ConsPlusNormal"/>
              <w:jc w:val="right"/>
            </w:pPr>
            <w:r>
              <w:t>18412,60</w:t>
            </w:r>
          </w:p>
        </w:tc>
        <w:tc>
          <w:tcPr>
            <w:tcW w:w="1077" w:type="dxa"/>
          </w:tcPr>
          <w:p w:rsidR="00DA0A80" w:rsidRDefault="00DA0A80">
            <w:pPr>
              <w:pStyle w:val="ConsPlusNormal"/>
              <w:jc w:val="right"/>
            </w:pPr>
            <w:r>
              <w:t>0,00</w:t>
            </w:r>
          </w:p>
        </w:tc>
        <w:tc>
          <w:tcPr>
            <w:tcW w:w="1474" w:type="dxa"/>
            <w:vMerge w:val="restart"/>
          </w:tcPr>
          <w:p w:rsidR="00DA0A80" w:rsidRDefault="00DA0A80">
            <w:pPr>
              <w:pStyle w:val="ConsPlusNormal"/>
            </w:pPr>
            <w:r>
              <w:t>Управление культуры, УКС Администрации ЗАТО Северск</w:t>
            </w:r>
          </w:p>
        </w:tc>
        <w:tc>
          <w:tcPr>
            <w:tcW w:w="1814" w:type="dxa"/>
          </w:tcPr>
          <w:p w:rsidR="00DA0A80" w:rsidRDefault="00DA0A80">
            <w:pPr>
              <w:pStyle w:val="ConsPlusNormal"/>
              <w:jc w:val="center"/>
            </w:pPr>
            <w:r>
              <w:t>x</w:t>
            </w:r>
          </w:p>
        </w:tc>
        <w:tc>
          <w:tcPr>
            <w:tcW w:w="850"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vMerge w:val="restart"/>
          </w:tcPr>
          <w:p w:rsidR="00DA0A80" w:rsidRDefault="00DA0A80">
            <w:pPr>
              <w:pStyle w:val="ConsPlusNormal"/>
              <w:jc w:val="center"/>
            </w:pPr>
            <w:r>
              <w:t>2015</w:t>
            </w:r>
          </w:p>
        </w:tc>
        <w:tc>
          <w:tcPr>
            <w:tcW w:w="1264" w:type="dxa"/>
            <w:vMerge w:val="restart"/>
          </w:tcPr>
          <w:p w:rsidR="00DA0A80" w:rsidRDefault="00DA0A80">
            <w:pPr>
              <w:pStyle w:val="ConsPlusNormal"/>
              <w:jc w:val="right"/>
            </w:pPr>
            <w:r>
              <w:t>0,00</w:t>
            </w:r>
          </w:p>
        </w:tc>
        <w:tc>
          <w:tcPr>
            <w:tcW w:w="1077" w:type="dxa"/>
            <w:vMerge w:val="restart"/>
          </w:tcPr>
          <w:p w:rsidR="00DA0A80" w:rsidRDefault="00DA0A80">
            <w:pPr>
              <w:pStyle w:val="ConsPlusNormal"/>
              <w:jc w:val="right"/>
            </w:pPr>
            <w:r>
              <w:t>0,00</w:t>
            </w:r>
          </w:p>
        </w:tc>
        <w:tc>
          <w:tcPr>
            <w:tcW w:w="130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0,00</w:t>
            </w:r>
          </w:p>
        </w:tc>
        <w:tc>
          <w:tcPr>
            <w:tcW w:w="1077" w:type="dxa"/>
            <w:vMerge w:val="restart"/>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капитально отремонтированных объектов учреждений культуры,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Pr>
          <w:p w:rsidR="00DA0A80" w:rsidRDefault="00DA0A80">
            <w:pPr>
              <w:pStyle w:val="ConsPlusNormal"/>
            </w:pPr>
          </w:p>
        </w:tc>
        <w:tc>
          <w:tcPr>
            <w:tcW w:w="1814" w:type="dxa"/>
          </w:tcPr>
          <w:p w:rsidR="00DA0A80" w:rsidRDefault="00DA0A80">
            <w:pPr>
              <w:pStyle w:val="ConsPlusNormal"/>
            </w:pPr>
            <w:r>
              <w:t>2. Количество созданных модельных муниципальных библиотек, ед</w:t>
            </w:r>
          </w:p>
        </w:tc>
        <w:tc>
          <w:tcPr>
            <w:tcW w:w="850" w:type="dxa"/>
          </w:tcPr>
          <w:p w:rsidR="00DA0A80" w:rsidRDefault="00DA0A80">
            <w:pPr>
              <w:pStyle w:val="ConsPlusNormal"/>
              <w:jc w:val="center"/>
            </w:pPr>
            <w:r>
              <w:t>0</w:t>
            </w:r>
          </w:p>
        </w:tc>
      </w:tr>
      <w:tr w:rsidR="00DA0A80">
        <w:tc>
          <w:tcPr>
            <w:tcW w:w="724" w:type="dxa"/>
            <w:vMerge w:val="restart"/>
          </w:tcPr>
          <w:p w:rsidR="00DA0A80" w:rsidRDefault="00DA0A80">
            <w:pPr>
              <w:pStyle w:val="ConsPlusNormal"/>
            </w:pPr>
          </w:p>
        </w:tc>
        <w:tc>
          <w:tcPr>
            <w:tcW w:w="1814" w:type="dxa"/>
            <w:vMerge w:val="restart"/>
          </w:tcPr>
          <w:p w:rsidR="00DA0A80" w:rsidRDefault="00DA0A80">
            <w:pPr>
              <w:pStyle w:val="ConsPlusNormal"/>
            </w:pPr>
          </w:p>
        </w:tc>
        <w:tc>
          <w:tcPr>
            <w:tcW w:w="907" w:type="dxa"/>
            <w:vMerge w:val="restart"/>
          </w:tcPr>
          <w:p w:rsidR="00DA0A80" w:rsidRDefault="00DA0A80">
            <w:pPr>
              <w:pStyle w:val="ConsPlusNormal"/>
              <w:jc w:val="center"/>
            </w:pPr>
            <w:r>
              <w:t>2016</w:t>
            </w:r>
          </w:p>
        </w:tc>
        <w:tc>
          <w:tcPr>
            <w:tcW w:w="1264" w:type="dxa"/>
            <w:vMerge w:val="restart"/>
          </w:tcPr>
          <w:p w:rsidR="00DA0A80" w:rsidRDefault="00DA0A80">
            <w:pPr>
              <w:pStyle w:val="ConsPlusNormal"/>
              <w:jc w:val="right"/>
            </w:pPr>
            <w:r>
              <w:t>0,00</w:t>
            </w:r>
          </w:p>
        </w:tc>
        <w:tc>
          <w:tcPr>
            <w:tcW w:w="1077" w:type="dxa"/>
            <w:vMerge w:val="restart"/>
          </w:tcPr>
          <w:p w:rsidR="00DA0A80" w:rsidRDefault="00DA0A80">
            <w:pPr>
              <w:pStyle w:val="ConsPlusNormal"/>
              <w:jc w:val="right"/>
            </w:pPr>
            <w:r>
              <w:t>0,00</w:t>
            </w:r>
          </w:p>
        </w:tc>
        <w:tc>
          <w:tcPr>
            <w:tcW w:w="130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0,00</w:t>
            </w:r>
          </w:p>
        </w:tc>
        <w:tc>
          <w:tcPr>
            <w:tcW w:w="1077" w:type="dxa"/>
            <w:vMerge w:val="restart"/>
          </w:tcPr>
          <w:p w:rsidR="00DA0A80" w:rsidRDefault="00DA0A80">
            <w:pPr>
              <w:pStyle w:val="ConsPlusNormal"/>
              <w:jc w:val="right"/>
            </w:pPr>
            <w:r>
              <w:t>0,00</w:t>
            </w:r>
          </w:p>
        </w:tc>
        <w:tc>
          <w:tcPr>
            <w:tcW w:w="1474" w:type="dxa"/>
            <w:vMerge w:val="restart"/>
          </w:tcPr>
          <w:p w:rsidR="00DA0A80" w:rsidRDefault="00DA0A80">
            <w:pPr>
              <w:pStyle w:val="ConsPlusNormal"/>
            </w:pPr>
          </w:p>
        </w:tc>
        <w:tc>
          <w:tcPr>
            <w:tcW w:w="1814" w:type="dxa"/>
          </w:tcPr>
          <w:p w:rsidR="00DA0A80" w:rsidRDefault="00DA0A80">
            <w:pPr>
              <w:pStyle w:val="ConsPlusNormal"/>
            </w:pPr>
            <w:r>
              <w:t xml:space="preserve">1. Количество капитально отремонтированных объектов </w:t>
            </w:r>
            <w:r>
              <w:lastRenderedPageBreak/>
              <w:t>учреждений культуры, ед</w:t>
            </w:r>
          </w:p>
        </w:tc>
        <w:tc>
          <w:tcPr>
            <w:tcW w:w="850" w:type="dxa"/>
          </w:tcPr>
          <w:p w:rsidR="00DA0A80" w:rsidRDefault="00DA0A80">
            <w:pPr>
              <w:pStyle w:val="ConsPlusNormal"/>
              <w:jc w:val="center"/>
            </w:pPr>
            <w:r>
              <w:lastRenderedPageBreak/>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Pr>
          <w:p w:rsidR="00DA0A80" w:rsidRDefault="00DA0A80">
            <w:pPr>
              <w:pStyle w:val="ConsPlusNormal"/>
            </w:pPr>
          </w:p>
        </w:tc>
        <w:tc>
          <w:tcPr>
            <w:tcW w:w="1814" w:type="dxa"/>
          </w:tcPr>
          <w:p w:rsidR="00DA0A80" w:rsidRDefault="00DA0A80">
            <w:pPr>
              <w:pStyle w:val="ConsPlusNormal"/>
            </w:pPr>
            <w:r>
              <w:t>2. Количество созданных модельных муниципальных библиотек,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vMerge w:val="restart"/>
          </w:tcPr>
          <w:p w:rsidR="00DA0A80" w:rsidRDefault="00DA0A80">
            <w:pPr>
              <w:pStyle w:val="ConsPlusNormal"/>
              <w:jc w:val="center"/>
            </w:pPr>
            <w:r>
              <w:t>2017</w:t>
            </w:r>
          </w:p>
        </w:tc>
        <w:tc>
          <w:tcPr>
            <w:tcW w:w="1264" w:type="dxa"/>
            <w:vMerge w:val="restart"/>
          </w:tcPr>
          <w:p w:rsidR="00DA0A80" w:rsidRDefault="00DA0A80">
            <w:pPr>
              <w:pStyle w:val="ConsPlusNormal"/>
              <w:jc w:val="right"/>
            </w:pPr>
            <w:r>
              <w:t>0,00</w:t>
            </w:r>
          </w:p>
        </w:tc>
        <w:tc>
          <w:tcPr>
            <w:tcW w:w="1077" w:type="dxa"/>
            <w:vMerge w:val="restart"/>
          </w:tcPr>
          <w:p w:rsidR="00DA0A80" w:rsidRDefault="00DA0A80">
            <w:pPr>
              <w:pStyle w:val="ConsPlusNormal"/>
              <w:jc w:val="right"/>
            </w:pPr>
            <w:r>
              <w:t>0,00</w:t>
            </w:r>
          </w:p>
        </w:tc>
        <w:tc>
          <w:tcPr>
            <w:tcW w:w="130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0,00</w:t>
            </w:r>
          </w:p>
        </w:tc>
        <w:tc>
          <w:tcPr>
            <w:tcW w:w="1077" w:type="dxa"/>
            <w:vMerge w:val="restart"/>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капитально отремонтированных объектов учреждений культуры,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Pr>
          <w:p w:rsidR="00DA0A80" w:rsidRDefault="00DA0A80">
            <w:pPr>
              <w:pStyle w:val="ConsPlusNormal"/>
            </w:pPr>
          </w:p>
        </w:tc>
        <w:tc>
          <w:tcPr>
            <w:tcW w:w="1814" w:type="dxa"/>
          </w:tcPr>
          <w:p w:rsidR="00DA0A80" w:rsidRDefault="00DA0A80">
            <w:pPr>
              <w:pStyle w:val="ConsPlusNormal"/>
            </w:pPr>
            <w:r>
              <w:t>2. Количество созданных модельных муниципальных библиотек,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vMerge w:val="restart"/>
          </w:tcPr>
          <w:p w:rsidR="00DA0A80" w:rsidRDefault="00DA0A80">
            <w:pPr>
              <w:pStyle w:val="ConsPlusNormal"/>
              <w:jc w:val="center"/>
            </w:pPr>
            <w:r>
              <w:t>2018</w:t>
            </w:r>
          </w:p>
        </w:tc>
        <w:tc>
          <w:tcPr>
            <w:tcW w:w="1264" w:type="dxa"/>
            <w:vMerge w:val="restart"/>
          </w:tcPr>
          <w:p w:rsidR="00DA0A80" w:rsidRDefault="00DA0A80">
            <w:pPr>
              <w:pStyle w:val="ConsPlusNormal"/>
              <w:jc w:val="right"/>
            </w:pPr>
            <w:r>
              <w:t>0,00</w:t>
            </w:r>
          </w:p>
        </w:tc>
        <w:tc>
          <w:tcPr>
            <w:tcW w:w="1077" w:type="dxa"/>
            <w:vMerge w:val="restart"/>
          </w:tcPr>
          <w:p w:rsidR="00DA0A80" w:rsidRDefault="00DA0A80">
            <w:pPr>
              <w:pStyle w:val="ConsPlusNormal"/>
              <w:jc w:val="right"/>
            </w:pPr>
            <w:r>
              <w:t>0,00</w:t>
            </w:r>
          </w:p>
        </w:tc>
        <w:tc>
          <w:tcPr>
            <w:tcW w:w="130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0,00</w:t>
            </w:r>
          </w:p>
        </w:tc>
        <w:tc>
          <w:tcPr>
            <w:tcW w:w="1077" w:type="dxa"/>
            <w:vMerge w:val="restart"/>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капитально отремонтированных объектов учреждений культуры,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Pr>
          <w:p w:rsidR="00DA0A80" w:rsidRDefault="00DA0A80">
            <w:pPr>
              <w:pStyle w:val="ConsPlusNormal"/>
            </w:pPr>
          </w:p>
        </w:tc>
        <w:tc>
          <w:tcPr>
            <w:tcW w:w="1814" w:type="dxa"/>
          </w:tcPr>
          <w:p w:rsidR="00DA0A80" w:rsidRDefault="00DA0A80">
            <w:pPr>
              <w:pStyle w:val="ConsPlusNormal"/>
            </w:pPr>
            <w:r>
              <w:t>2. Количество созданных модельных муниципальных библиотек,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vMerge w:val="restart"/>
          </w:tcPr>
          <w:p w:rsidR="00DA0A80" w:rsidRDefault="00DA0A80">
            <w:pPr>
              <w:pStyle w:val="ConsPlusNormal"/>
              <w:jc w:val="center"/>
            </w:pPr>
            <w:r>
              <w:t>2019</w:t>
            </w:r>
          </w:p>
        </w:tc>
        <w:tc>
          <w:tcPr>
            <w:tcW w:w="1264" w:type="dxa"/>
            <w:vMerge w:val="restart"/>
          </w:tcPr>
          <w:p w:rsidR="00DA0A80" w:rsidRDefault="00DA0A80">
            <w:pPr>
              <w:pStyle w:val="ConsPlusNormal"/>
              <w:jc w:val="right"/>
            </w:pPr>
            <w:r>
              <w:t>64093,80</w:t>
            </w:r>
          </w:p>
        </w:tc>
        <w:tc>
          <w:tcPr>
            <w:tcW w:w="1077" w:type="dxa"/>
            <w:vMerge w:val="restart"/>
          </w:tcPr>
          <w:p w:rsidR="00DA0A80" w:rsidRDefault="00DA0A80">
            <w:pPr>
              <w:pStyle w:val="ConsPlusNormal"/>
              <w:jc w:val="right"/>
            </w:pPr>
            <w:r>
              <w:t>37956,90</w:t>
            </w:r>
          </w:p>
        </w:tc>
        <w:tc>
          <w:tcPr>
            <w:tcW w:w="1304" w:type="dxa"/>
            <w:vMerge w:val="restart"/>
          </w:tcPr>
          <w:p w:rsidR="00DA0A80" w:rsidRDefault="00DA0A80">
            <w:pPr>
              <w:pStyle w:val="ConsPlusNormal"/>
              <w:jc w:val="right"/>
            </w:pPr>
            <w:r>
              <w:t>7774,30</w:t>
            </w:r>
          </w:p>
        </w:tc>
        <w:tc>
          <w:tcPr>
            <w:tcW w:w="1264" w:type="dxa"/>
            <w:vMerge w:val="restart"/>
          </w:tcPr>
          <w:p w:rsidR="00DA0A80" w:rsidRDefault="00DA0A80">
            <w:pPr>
              <w:pStyle w:val="ConsPlusNormal"/>
              <w:jc w:val="right"/>
            </w:pPr>
            <w:r>
              <w:t>18362,60</w:t>
            </w:r>
          </w:p>
        </w:tc>
        <w:tc>
          <w:tcPr>
            <w:tcW w:w="1077" w:type="dxa"/>
            <w:vMerge w:val="restart"/>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капитально отремонтированных объектов учреждений культуры, ед</w:t>
            </w:r>
          </w:p>
        </w:tc>
        <w:tc>
          <w:tcPr>
            <w:tcW w:w="850" w:type="dxa"/>
          </w:tcPr>
          <w:p w:rsidR="00DA0A80" w:rsidRDefault="00DA0A80">
            <w:pPr>
              <w:pStyle w:val="ConsPlusNormal"/>
              <w:jc w:val="center"/>
            </w:pPr>
            <w:r>
              <w:t>1</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Pr>
          <w:p w:rsidR="00DA0A80" w:rsidRDefault="00DA0A80">
            <w:pPr>
              <w:pStyle w:val="ConsPlusNormal"/>
            </w:pPr>
          </w:p>
        </w:tc>
        <w:tc>
          <w:tcPr>
            <w:tcW w:w="1814" w:type="dxa"/>
          </w:tcPr>
          <w:p w:rsidR="00DA0A80" w:rsidRDefault="00DA0A80">
            <w:pPr>
              <w:pStyle w:val="ConsPlusNormal"/>
            </w:pPr>
            <w:r>
              <w:t>2. Количество созданных модельных муниципальных библиотек,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vMerge w:val="restart"/>
          </w:tcPr>
          <w:p w:rsidR="00DA0A80" w:rsidRDefault="00DA0A80">
            <w:pPr>
              <w:pStyle w:val="ConsPlusNormal"/>
              <w:jc w:val="center"/>
            </w:pPr>
            <w:r>
              <w:t>2020</w:t>
            </w:r>
          </w:p>
        </w:tc>
        <w:tc>
          <w:tcPr>
            <w:tcW w:w="1264" w:type="dxa"/>
            <w:vMerge w:val="restart"/>
          </w:tcPr>
          <w:p w:rsidR="00DA0A80" w:rsidRDefault="00DA0A80">
            <w:pPr>
              <w:pStyle w:val="ConsPlusNormal"/>
              <w:jc w:val="right"/>
            </w:pPr>
            <w:r>
              <w:t>1050,00</w:t>
            </w:r>
          </w:p>
        </w:tc>
        <w:tc>
          <w:tcPr>
            <w:tcW w:w="1077" w:type="dxa"/>
            <w:vMerge w:val="restart"/>
          </w:tcPr>
          <w:p w:rsidR="00DA0A80" w:rsidRDefault="00DA0A80">
            <w:pPr>
              <w:pStyle w:val="ConsPlusNormal"/>
              <w:jc w:val="right"/>
            </w:pPr>
            <w:r>
              <w:t>0,00</w:t>
            </w:r>
          </w:p>
        </w:tc>
        <w:tc>
          <w:tcPr>
            <w:tcW w:w="1304" w:type="dxa"/>
            <w:vMerge w:val="restart"/>
          </w:tcPr>
          <w:p w:rsidR="00DA0A80" w:rsidRDefault="00DA0A80">
            <w:pPr>
              <w:pStyle w:val="ConsPlusNormal"/>
              <w:jc w:val="right"/>
            </w:pPr>
            <w:r>
              <w:t>1000,00</w:t>
            </w:r>
          </w:p>
        </w:tc>
        <w:tc>
          <w:tcPr>
            <w:tcW w:w="1264" w:type="dxa"/>
            <w:vMerge w:val="restart"/>
          </w:tcPr>
          <w:p w:rsidR="00DA0A80" w:rsidRDefault="00DA0A80">
            <w:pPr>
              <w:pStyle w:val="ConsPlusNormal"/>
              <w:jc w:val="right"/>
            </w:pPr>
            <w:r>
              <w:t>50,00</w:t>
            </w:r>
          </w:p>
        </w:tc>
        <w:tc>
          <w:tcPr>
            <w:tcW w:w="1077" w:type="dxa"/>
            <w:vMerge w:val="restart"/>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капитально отремонтированных объектов учреждений культуры,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Pr>
          <w:p w:rsidR="00DA0A80" w:rsidRDefault="00DA0A80">
            <w:pPr>
              <w:pStyle w:val="ConsPlusNormal"/>
            </w:pPr>
          </w:p>
        </w:tc>
        <w:tc>
          <w:tcPr>
            <w:tcW w:w="1814" w:type="dxa"/>
          </w:tcPr>
          <w:p w:rsidR="00DA0A80" w:rsidRDefault="00DA0A80">
            <w:pPr>
              <w:pStyle w:val="ConsPlusNormal"/>
            </w:pPr>
            <w:r>
              <w:t>2. Количество созданных модельных муниципальных библиотек, ед</w:t>
            </w:r>
          </w:p>
        </w:tc>
        <w:tc>
          <w:tcPr>
            <w:tcW w:w="850" w:type="dxa"/>
          </w:tcPr>
          <w:p w:rsidR="00DA0A80" w:rsidRDefault="00DA0A80">
            <w:pPr>
              <w:pStyle w:val="ConsPlusNormal"/>
              <w:jc w:val="center"/>
            </w:pPr>
            <w:r>
              <w:t>1</w:t>
            </w:r>
          </w:p>
        </w:tc>
      </w:tr>
      <w:tr w:rsidR="00DA0A80">
        <w:tc>
          <w:tcPr>
            <w:tcW w:w="724" w:type="dxa"/>
            <w:vMerge w:val="restart"/>
            <w:tcBorders>
              <w:bottom w:val="nil"/>
            </w:tcBorders>
          </w:tcPr>
          <w:p w:rsidR="00DA0A80" w:rsidRDefault="00DA0A80">
            <w:pPr>
              <w:pStyle w:val="ConsPlusNormal"/>
            </w:pPr>
          </w:p>
        </w:tc>
        <w:tc>
          <w:tcPr>
            <w:tcW w:w="1814" w:type="dxa"/>
            <w:vMerge w:val="restart"/>
            <w:tcBorders>
              <w:bottom w:val="nil"/>
            </w:tcBorders>
          </w:tcPr>
          <w:p w:rsidR="00DA0A80" w:rsidRDefault="00DA0A80">
            <w:pPr>
              <w:pStyle w:val="ConsPlusNormal"/>
            </w:pPr>
          </w:p>
        </w:tc>
        <w:tc>
          <w:tcPr>
            <w:tcW w:w="907" w:type="dxa"/>
            <w:vMerge w:val="restart"/>
          </w:tcPr>
          <w:p w:rsidR="00DA0A80" w:rsidRDefault="00DA0A80">
            <w:pPr>
              <w:pStyle w:val="ConsPlusNormal"/>
              <w:jc w:val="center"/>
            </w:pPr>
            <w:r>
              <w:t>2021 (прогнозный период)</w:t>
            </w:r>
          </w:p>
        </w:tc>
        <w:tc>
          <w:tcPr>
            <w:tcW w:w="1264" w:type="dxa"/>
            <w:vMerge w:val="restart"/>
          </w:tcPr>
          <w:p w:rsidR="00DA0A80" w:rsidRDefault="00DA0A80">
            <w:pPr>
              <w:pStyle w:val="ConsPlusNormal"/>
              <w:jc w:val="right"/>
            </w:pPr>
            <w:r>
              <w:t>0,00</w:t>
            </w:r>
          </w:p>
        </w:tc>
        <w:tc>
          <w:tcPr>
            <w:tcW w:w="1077" w:type="dxa"/>
            <w:vMerge w:val="restart"/>
          </w:tcPr>
          <w:p w:rsidR="00DA0A80" w:rsidRDefault="00DA0A80">
            <w:pPr>
              <w:pStyle w:val="ConsPlusNormal"/>
              <w:jc w:val="right"/>
            </w:pPr>
            <w:r>
              <w:t>0,00</w:t>
            </w:r>
          </w:p>
        </w:tc>
        <w:tc>
          <w:tcPr>
            <w:tcW w:w="130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0,00</w:t>
            </w:r>
          </w:p>
        </w:tc>
        <w:tc>
          <w:tcPr>
            <w:tcW w:w="1077" w:type="dxa"/>
            <w:vMerge w:val="restart"/>
          </w:tcPr>
          <w:p w:rsidR="00DA0A80" w:rsidRDefault="00DA0A80">
            <w:pPr>
              <w:pStyle w:val="ConsPlusNormal"/>
              <w:jc w:val="right"/>
            </w:pPr>
            <w:r>
              <w:t>0,00</w:t>
            </w:r>
          </w:p>
        </w:tc>
        <w:tc>
          <w:tcPr>
            <w:tcW w:w="1474" w:type="dxa"/>
            <w:vMerge w:val="restart"/>
            <w:tcBorders>
              <w:bottom w:val="nil"/>
            </w:tcBorders>
          </w:tcPr>
          <w:p w:rsidR="00DA0A80" w:rsidRDefault="00DA0A80">
            <w:pPr>
              <w:pStyle w:val="ConsPlusNormal"/>
            </w:pPr>
          </w:p>
        </w:tc>
        <w:tc>
          <w:tcPr>
            <w:tcW w:w="1814" w:type="dxa"/>
          </w:tcPr>
          <w:p w:rsidR="00DA0A80" w:rsidRDefault="00DA0A80">
            <w:pPr>
              <w:pStyle w:val="ConsPlusNormal"/>
            </w:pPr>
            <w:r>
              <w:t>1. Количество капитально отремонтированных объектов учреждений культуры, ед</w:t>
            </w:r>
          </w:p>
        </w:tc>
        <w:tc>
          <w:tcPr>
            <w:tcW w:w="850" w:type="dxa"/>
          </w:tcPr>
          <w:p w:rsidR="00DA0A80" w:rsidRDefault="00DA0A80">
            <w:pPr>
              <w:pStyle w:val="ConsPlusNormal"/>
              <w:jc w:val="center"/>
            </w:pPr>
            <w:r>
              <w:t>0</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304" w:type="dxa"/>
            <w:vMerge/>
          </w:tcPr>
          <w:p w:rsidR="00DA0A80" w:rsidRDefault="00DA0A80">
            <w:pPr>
              <w:pStyle w:val="ConsPlusNormal"/>
            </w:pPr>
          </w:p>
        </w:tc>
        <w:tc>
          <w:tcPr>
            <w:tcW w:w="1264" w:type="dxa"/>
            <w:vMerge/>
          </w:tcPr>
          <w:p w:rsidR="00DA0A80" w:rsidRDefault="00DA0A80">
            <w:pPr>
              <w:pStyle w:val="ConsPlusNormal"/>
            </w:pPr>
          </w:p>
        </w:tc>
        <w:tc>
          <w:tcPr>
            <w:tcW w:w="1077" w:type="dxa"/>
            <w:vMerge/>
          </w:tcPr>
          <w:p w:rsidR="00DA0A80" w:rsidRDefault="00DA0A80">
            <w:pPr>
              <w:pStyle w:val="ConsPlusNormal"/>
            </w:pP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 xml:space="preserve">2. Количество созданных </w:t>
            </w:r>
            <w:r>
              <w:lastRenderedPageBreak/>
              <w:t>модельных муниципальных библиотек, ед</w:t>
            </w:r>
          </w:p>
        </w:tc>
        <w:tc>
          <w:tcPr>
            <w:tcW w:w="850" w:type="dxa"/>
          </w:tcPr>
          <w:p w:rsidR="00DA0A80" w:rsidRDefault="00DA0A80">
            <w:pPr>
              <w:pStyle w:val="ConsPlusNormal"/>
              <w:jc w:val="center"/>
            </w:pPr>
            <w:r>
              <w:lastRenderedPageBreak/>
              <w:t>0</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vMerge w:val="restart"/>
            <w:tcBorders>
              <w:bottom w:val="nil"/>
            </w:tcBorders>
          </w:tcPr>
          <w:p w:rsidR="00DA0A80" w:rsidRDefault="00DA0A80">
            <w:pPr>
              <w:pStyle w:val="ConsPlusNormal"/>
              <w:jc w:val="center"/>
            </w:pPr>
            <w:r>
              <w:t>2022 (прогнозный период)</w:t>
            </w:r>
          </w:p>
        </w:tc>
        <w:tc>
          <w:tcPr>
            <w:tcW w:w="1264" w:type="dxa"/>
            <w:vMerge w:val="restart"/>
            <w:tcBorders>
              <w:bottom w:val="nil"/>
            </w:tcBorders>
          </w:tcPr>
          <w:p w:rsidR="00DA0A80" w:rsidRDefault="00DA0A80">
            <w:pPr>
              <w:pStyle w:val="ConsPlusNormal"/>
              <w:jc w:val="right"/>
            </w:pPr>
            <w:r>
              <w:t>0,00</w:t>
            </w:r>
          </w:p>
        </w:tc>
        <w:tc>
          <w:tcPr>
            <w:tcW w:w="1077" w:type="dxa"/>
            <w:vMerge w:val="restart"/>
            <w:tcBorders>
              <w:bottom w:val="nil"/>
            </w:tcBorders>
          </w:tcPr>
          <w:p w:rsidR="00DA0A80" w:rsidRDefault="00DA0A80">
            <w:pPr>
              <w:pStyle w:val="ConsPlusNormal"/>
              <w:jc w:val="right"/>
            </w:pPr>
            <w:r>
              <w:t>0,00</w:t>
            </w:r>
          </w:p>
        </w:tc>
        <w:tc>
          <w:tcPr>
            <w:tcW w:w="1304" w:type="dxa"/>
            <w:vMerge w:val="restart"/>
            <w:tcBorders>
              <w:bottom w:val="nil"/>
            </w:tcBorders>
          </w:tcPr>
          <w:p w:rsidR="00DA0A80" w:rsidRDefault="00DA0A80">
            <w:pPr>
              <w:pStyle w:val="ConsPlusNormal"/>
              <w:jc w:val="right"/>
            </w:pPr>
            <w:r>
              <w:t>0,00</w:t>
            </w:r>
          </w:p>
        </w:tc>
        <w:tc>
          <w:tcPr>
            <w:tcW w:w="1264" w:type="dxa"/>
            <w:vMerge w:val="restart"/>
            <w:tcBorders>
              <w:bottom w:val="nil"/>
            </w:tcBorders>
          </w:tcPr>
          <w:p w:rsidR="00DA0A80" w:rsidRDefault="00DA0A80">
            <w:pPr>
              <w:pStyle w:val="ConsPlusNormal"/>
              <w:jc w:val="right"/>
            </w:pPr>
            <w:r>
              <w:t>0,00</w:t>
            </w:r>
          </w:p>
        </w:tc>
        <w:tc>
          <w:tcPr>
            <w:tcW w:w="1077" w:type="dxa"/>
            <w:vMerge w:val="restart"/>
            <w:tcBorders>
              <w:bottom w:val="nil"/>
            </w:tcBorders>
          </w:tcPr>
          <w:p w:rsidR="00DA0A80" w:rsidRDefault="00DA0A80">
            <w:pPr>
              <w:pStyle w:val="ConsPlusNormal"/>
              <w:jc w:val="right"/>
            </w:pPr>
            <w:r>
              <w:t>0,00</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pPr>
            <w:r>
              <w:t>1. Количество капитально отремонтированных объектов учреждений культуры, ед</w:t>
            </w:r>
          </w:p>
        </w:tc>
        <w:tc>
          <w:tcPr>
            <w:tcW w:w="850" w:type="dxa"/>
          </w:tcPr>
          <w:p w:rsidR="00DA0A80" w:rsidRDefault="00DA0A80">
            <w:pPr>
              <w:pStyle w:val="ConsPlusNormal"/>
              <w:jc w:val="center"/>
            </w:pPr>
            <w:r>
              <w:t>0</w:t>
            </w:r>
          </w:p>
        </w:tc>
      </w:tr>
      <w:tr w:rsidR="00DA0A80">
        <w:tblPrEx>
          <w:tblBorders>
            <w:insideH w:val="nil"/>
          </w:tblBorders>
        </w:tblPrEx>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vMerge/>
            <w:tcBorders>
              <w:bottom w:val="nil"/>
            </w:tcBorders>
          </w:tcPr>
          <w:p w:rsidR="00DA0A80" w:rsidRDefault="00DA0A80">
            <w:pPr>
              <w:pStyle w:val="ConsPlusNormal"/>
            </w:pPr>
          </w:p>
        </w:tc>
        <w:tc>
          <w:tcPr>
            <w:tcW w:w="1264" w:type="dxa"/>
            <w:vMerge/>
            <w:tcBorders>
              <w:bottom w:val="nil"/>
            </w:tcBorders>
          </w:tcPr>
          <w:p w:rsidR="00DA0A80" w:rsidRDefault="00DA0A80">
            <w:pPr>
              <w:pStyle w:val="ConsPlusNormal"/>
            </w:pPr>
          </w:p>
        </w:tc>
        <w:tc>
          <w:tcPr>
            <w:tcW w:w="1077" w:type="dxa"/>
            <w:vMerge/>
            <w:tcBorders>
              <w:bottom w:val="nil"/>
            </w:tcBorders>
          </w:tcPr>
          <w:p w:rsidR="00DA0A80" w:rsidRDefault="00DA0A80">
            <w:pPr>
              <w:pStyle w:val="ConsPlusNormal"/>
            </w:pPr>
          </w:p>
        </w:tc>
        <w:tc>
          <w:tcPr>
            <w:tcW w:w="1304" w:type="dxa"/>
            <w:vMerge/>
            <w:tcBorders>
              <w:bottom w:val="nil"/>
            </w:tcBorders>
          </w:tcPr>
          <w:p w:rsidR="00DA0A80" w:rsidRDefault="00DA0A80">
            <w:pPr>
              <w:pStyle w:val="ConsPlusNormal"/>
            </w:pPr>
          </w:p>
        </w:tc>
        <w:tc>
          <w:tcPr>
            <w:tcW w:w="1264" w:type="dxa"/>
            <w:vMerge/>
            <w:tcBorders>
              <w:bottom w:val="nil"/>
            </w:tcBorders>
          </w:tcPr>
          <w:p w:rsidR="00DA0A80" w:rsidRDefault="00DA0A80">
            <w:pPr>
              <w:pStyle w:val="ConsPlusNormal"/>
            </w:pPr>
          </w:p>
        </w:tc>
        <w:tc>
          <w:tcPr>
            <w:tcW w:w="1077" w:type="dxa"/>
            <w:vMerge/>
            <w:tcBorders>
              <w:bottom w:val="nil"/>
            </w:tcBorders>
          </w:tcPr>
          <w:p w:rsidR="00DA0A80" w:rsidRDefault="00DA0A80">
            <w:pPr>
              <w:pStyle w:val="ConsPlusNormal"/>
            </w:pPr>
          </w:p>
        </w:tc>
        <w:tc>
          <w:tcPr>
            <w:tcW w:w="1474" w:type="dxa"/>
            <w:vMerge/>
            <w:tcBorders>
              <w:bottom w:val="nil"/>
            </w:tcBorders>
          </w:tcPr>
          <w:p w:rsidR="00DA0A80" w:rsidRDefault="00DA0A80">
            <w:pPr>
              <w:pStyle w:val="ConsPlusNormal"/>
            </w:pPr>
          </w:p>
        </w:tc>
        <w:tc>
          <w:tcPr>
            <w:tcW w:w="1814" w:type="dxa"/>
            <w:tcBorders>
              <w:bottom w:val="nil"/>
            </w:tcBorders>
          </w:tcPr>
          <w:p w:rsidR="00DA0A80" w:rsidRDefault="00DA0A80">
            <w:pPr>
              <w:pStyle w:val="ConsPlusNormal"/>
            </w:pPr>
            <w:r>
              <w:t>2. Количество созданных модельных муниципальных библиотек, ед</w:t>
            </w:r>
          </w:p>
        </w:tc>
        <w:tc>
          <w:tcPr>
            <w:tcW w:w="850" w:type="dxa"/>
            <w:tcBorders>
              <w:bottom w:val="nil"/>
            </w:tcBorders>
          </w:tcPr>
          <w:p w:rsidR="00DA0A80" w:rsidRDefault="00DA0A80">
            <w:pPr>
              <w:pStyle w:val="ConsPlusNormal"/>
              <w:jc w:val="center"/>
            </w:pPr>
            <w:r>
              <w:t>0</w:t>
            </w:r>
          </w:p>
        </w:tc>
      </w:tr>
      <w:tr w:rsidR="00DA0A80">
        <w:tblPrEx>
          <w:tblBorders>
            <w:insideH w:val="nil"/>
          </w:tblBorders>
        </w:tblPrEx>
        <w:tc>
          <w:tcPr>
            <w:tcW w:w="13569" w:type="dxa"/>
            <w:gridSpan w:val="11"/>
            <w:tcBorders>
              <w:top w:val="nil"/>
            </w:tcBorders>
          </w:tcPr>
          <w:p w:rsidR="00DA0A80" w:rsidRDefault="00DA0A80">
            <w:pPr>
              <w:pStyle w:val="ConsPlusNormal"/>
              <w:jc w:val="both"/>
            </w:pPr>
            <w:r>
              <w:t xml:space="preserve">(п. 7.1 в ред. </w:t>
            </w:r>
            <w:hyperlink r:id="rId144">
              <w:r>
                <w:rPr>
                  <w:color w:val="0000FF"/>
                </w:rPr>
                <w:t>постановления</w:t>
              </w:r>
            </w:hyperlink>
            <w:r>
              <w:t xml:space="preserve"> Администрации ЗАТО Северск от 10.11.2020 N 1980)</w:t>
            </w:r>
          </w:p>
        </w:tc>
      </w:tr>
      <w:tr w:rsidR="00DA0A80">
        <w:tc>
          <w:tcPr>
            <w:tcW w:w="724" w:type="dxa"/>
            <w:vMerge w:val="restart"/>
          </w:tcPr>
          <w:p w:rsidR="00DA0A80" w:rsidRDefault="00DA0A80">
            <w:pPr>
              <w:pStyle w:val="ConsPlusNormal"/>
              <w:jc w:val="center"/>
            </w:pPr>
            <w:r>
              <w:t>7.1.1</w:t>
            </w:r>
          </w:p>
        </w:tc>
        <w:tc>
          <w:tcPr>
            <w:tcW w:w="1814" w:type="dxa"/>
            <w:vMerge w:val="restart"/>
          </w:tcPr>
          <w:p w:rsidR="00DA0A80" w:rsidRDefault="00DA0A80">
            <w:pPr>
              <w:pStyle w:val="ConsPlusNormal"/>
            </w:pPr>
            <w:r>
              <w:t>Капитальный ремонт здания МБУ "Самусьский ДК"</w:t>
            </w:r>
          </w:p>
        </w:tc>
        <w:tc>
          <w:tcPr>
            <w:tcW w:w="907" w:type="dxa"/>
          </w:tcPr>
          <w:p w:rsidR="00DA0A80" w:rsidRDefault="00DA0A80">
            <w:pPr>
              <w:pStyle w:val="ConsPlusNormal"/>
              <w:jc w:val="center"/>
            </w:pPr>
            <w:r>
              <w:t>Всего</w:t>
            </w:r>
          </w:p>
        </w:tc>
        <w:tc>
          <w:tcPr>
            <w:tcW w:w="1264" w:type="dxa"/>
          </w:tcPr>
          <w:p w:rsidR="00DA0A80" w:rsidRDefault="00DA0A80">
            <w:pPr>
              <w:pStyle w:val="ConsPlusNormal"/>
              <w:jc w:val="right"/>
            </w:pPr>
            <w:r>
              <w:t>64093,80</w:t>
            </w:r>
          </w:p>
        </w:tc>
        <w:tc>
          <w:tcPr>
            <w:tcW w:w="1077" w:type="dxa"/>
          </w:tcPr>
          <w:p w:rsidR="00DA0A80" w:rsidRDefault="00DA0A80">
            <w:pPr>
              <w:pStyle w:val="ConsPlusNormal"/>
              <w:jc w:val="right"/>
            </w:pPr>
            <w:r>
              <w:t>37956,90</w:t>
            </w:r>
          </w:p>
        </w:tc>
        <w:tc>
          <w:tcPr>
            <w:tcW w:w="1304" w:type="dxa"/>
          </w:tcPr>
          <w:p w:rsidR="00DA0A80" w:rsidRDefault="00DA0A80">
            <w:pPr>
              <w:pStyle w:val="ConsPlusNormal"/>
              <w:jc w:val="right"/>
            </w:pPr>
            <w:r>
              <w:t>7774,30</w:t>
            </w:r>
          </w:p>
        </w:tc>
        <w:tc>
          <w:tcPr>
            <w:tcW w:w="1264" w:type="dxa"/>
          </w:tcPr>
          <w:p w:rsidR="00DA0A80" w:rsidRDefault="00DA0A80">
            <w:pPr>
              <w:pStyle w:val="ConsPlusNormal"/>
              <w:jc w:val="right"/>
            </w:pPr>
            <w:r>
              <w:t>18362,60</w:t>
            </w:r>
          </w:p>
        </w:tc>
        <w:tc>
          <w:tcPr>
            <w:tcW w:w="1077" w:type="dxa"/>
          </w:tcPr>
          <w:p w:rsidR="00DA0A80" w:rsidRDefault="00DA0A80">
            <w:pPr>
              <w:pStyle w:val="ConsPlusNormal"/>
              <w:jc w:val="right"/>
            </w:pPr>
            <w:r>
              <w:t>0,00</w:t>
            </w:r>
          </w:p>
        </w:tc>
        <w:tc>
          <w:tcPr>
            <w:tcW w:w="1474" w:type="dxa"/>
            <w:vMerge w:val="restart"/>
          </w:tcPr>
          <w:p w:rsidR="00DA0A80" w:rsidRDefault="00DA0A80">
            <w:pPr>
              <w:pStyle w:val="ConsPlusNormal"/>
            </w:pPr>
            <w:r>
              <w:t>УКС Администрации ЗАТО Северск</w:t>
            </w:r>
          </w:p>
        </w:tc>
        <w:tc>
          <w:tcPr>
            <w:tcW w:w="1814" w:type="dxa"/>
          </w:tcPr>
          <w:p w:rsidR="00DA0A80" w:rsidRDefault="00DA0A80">
            <w:pPr>
              <w:pStyle w:val="ConsPlusNormal"/>
              <w:jc w:val="center"/>
            </w:pPr>
            <w:r>
              <w:t>X</w:t>
            </w:r>
          </w:p>
        </w:tc>
        <w:tc>
          <w:tcPr>
            <w:tcW w:w="850"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2015</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капитально отремонтированных объектов учреждений культуры,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2016</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капитально отремонтированных объектов учреждений культуры,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2017</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капитально отремонтированных объектов учреждений культуры,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2018</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капитально отремонтированных объектов учреждений культуры,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2019</w:t>
            </w:r>
          </w:p>
        </w:tc>
        <w:tc>
          <w:tcPr>
            <w:tcW w:w="1264" w:type="dxa"/>
          </w:tcPr>
          <w:p w:rsidR="00DA0A80" w:rsidRDefault="00DA0A80">
            <w:pPr>
              <w:pStyle w:val="ConsPlusNormal"/>
              <w:jc w:val="right"/>
            </w:pPr>
            <w:r>
              <w:t>64093,80</w:t>
            </w:r>
          </w:p>
        </w:tc>
        <w:tc>
          <w:tcPr>
            <w:tcW w:w="1077" w:type="dxa"/>
          </w:tcPr>
          <w:p w:rsidR="00DA0A80" w:rsidRDefault="00DA0A80">
            <w:pPr>
              <w:pStyle w:val="ConsPlusNormal"/>
              <w:jc w:val="right"/>
            </w:pPr>
            <w:r>
              <w:t>37956,90</w:t>
            </w:r>
          </w:p>
        </w:tc>
        <w:tc>
          <w:tcPr>
            <w:tcW w:w="1304" w:type="dxa"/>
          </w:tcPr>
          <w:p w:rsidR="00DA0A80" w:rsidRDefault="00DA0A80">
            <w:pPr>
              <w:pStyle w:val="ConsPlusNormal"/>
              <w:jc w:val="right"/>
            </w:pPr>
            <w:r>
              <w:t>7774,30</w:t>
            </w:r>
          </w:p>
        </w:tc>
        <w:tc>
          <w:tcPr>
            <w:tcW w:w="1264" w:type="dxa"/>
          </w:tcPr>
          <w:p w:rsidR="00DA0A80" w:rsidRDefault="00DA0A80">
            <w:pPr>
              <w:pStyle w:val="ConsPlusNormal"/>
              <w:jc w:val="right"/>
            </w:pPr>
            <w:r>
              <w:t>18362,60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капитально отремонтированных объектов учреждений культуры, ед</w:t>
            </w:r>
          </w:p>
        </w:tc>
        <w:tc>
          <w:tcPr>
            <w:tcW w:w="850" w:type="dxa"/>
          </w:tcPr>
          <w:p w:rsidR="00DA0A80" w:rsidRDefault="00DA0A80">
            <w:pPr>
              <w:pStyle w:val="ConsPlusNormal"/>
              <w:jc w:val="center"/>
            </w:pPr>
            <w:r>
              <w:t>1</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2020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капитально отремонтированных объектов учреждений культуры,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капитально отремонтированных объектов учреждений культуры,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2022 (прогнозный период)</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капитально отремонтированных объектов учреждений культуры, ед</w:t>
            </w:r>
          </w:p>
        </w:tc>
        <w:tc>
          <w:tcPr>
            <w:tcW w:w="850" w:type="dxa"/>
          </w:tcPr>
          <w:p w:rsidR="00DA0A80" w:rsidRDefault="00DA0A80">
            <w:pPr>
              <w:pStyle w:val="ConsPlusNormal"/>
              <w:jc w:val="center"/>
            </w:pPr>
            <w:r>
              <w:t>0</w:t>
            </w:r>
          </w:p>
        </w:tc>
      </w:tr>
      <w:tr w:rsidR="00DA0A80">
        <w:tc>
          <w:tcPr>
            <w:tcW w:w="724" w:type="dxa"/>
            <w:vMerge w:val="restart"/>
          </w:tcPr>
          <w:p w:rsidR="00DA0A80" w:rsidRDefault="00DA0A80">
            <w:pPr>
              <w:pStyle w:val="ConsPlusNormal"/>
            </w:pPr>
            <w:r>
              <w:t>7.1.2</w:t>
            </w:r>
          </w:p>
        </w:tc>
        <w:tc>
          <w:tcPr>
            <w:tcW w:w="1814" w:type="dxa"/>
            <w:vMerge w:val="restart"/>
          </w:tcPr>
          <w:p w:rsidR="00DA0A80" w:rsidRDefault="00DA0A80">
            <w:pPr>
              <w:pStyle w:val="ConsPlusNormal"/>
            </w:pPr>
            <w:r>
              <w:t>Создание модельных муниципальных библиотек</w:t>
            </w:r>
          </w:p>
        </w:tc>
        <w:tc>
          <w:tcPr>
            <w:tcW w:w="907" w:type="dxa"/>
          </w:tcPr>
          <w:p w:rsidR="00DA0A80" w:rsidRDefault="00DA0A80">
            <w:pPr>
              <w:pStyle w:val="ConsPlusNormal"/>
              <w:jc w:val="center"/>
            </w:pPr>
            <w:r>
              <w:t>Всего</w:t>
            </w:r>
          </w:p>
        </w:tc>
        <w:tc>
          <w:tcPr>
            <w:tcW w:w="1264" w:type="dxa"/>
          </w:tcPr>
          <w:p w:rsidR="00DA0A80" w:rsidRDefault="00DA0A80">
            <w:pPr>
              <w:pStyle w:val="ConsPlusNormal"/>
              <w:jc w:val="right"/>
            </w:pPr>
            <w:r>
              <w:t>1050,00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1000,00</w:t>
            </w:r>
          </w:p>
        </w:tc>
        <w:tc>
          <w:tcPr>
            <w:tcW w:w="1264" w:type="dxa"/>
          </w:tcPr>
          <w:p w:rsidR="00DA0A80" w:rsidRDefault="00DA0A80">
            <w:pPr>
              <w:pStyle w:val="ConsPlusNormal"/>
              <w:jc w:val="right"/>
            </w:pPr>
            <w:r>
              <w:t>50,00</w:t>
            </w:r>
          </w:p>
        </w:tc>
        <w:tc>
          <w:tcPr>
            <w:tcW w:w="1077" w:type="dxa"/>
          </w:tcPr>
          <w:p w:rsidR="00DA0A80" w:rsidRDefault="00DA0A80">
            <w:pPr>
              <w:pStyle w:val="ConsPlusNormal"/>
              <w:jc w:val="right"/>
            </w:pPr>
            <w:r>
              <w:t>0,00</w:t>
            </w:r>
          </w:p>
        </w:tc>
        <w:tc>
          <w:tcPr>
            <w:tcW w:w="1474" w:type="dxa"/>
            <w:vMerge w:val="restart"/>
          </w:tcPr>
          <w:p w:rsidR="00DA0A80" w:rsidRDefault="00DA0A80">
            <w:pPr>
              <w:pStyle w:val="ConsPlusNormal"/>
            </w:pPr>
            <w:r>
              <w:t>Управление культуры, муниципальные библиотеки</w:t>
            </w:r>
          </w:p>
        </w:tc>
        <w:tc>
          <w:tcPr>
            <w:tcW w:w="1814" w:type="dxa"/>
          </w:tcPr>
          <w:p w:rsidR="00DA0A80" w:rsidRDefault="00DA0A80">
            <w:pPr>
              <w:pStyle w:val="ConsPlusNormal"/>
              <w:jc w:val="center"/>
            </w:pPr>
            <w:r>
              <w:t>x</w:t>
            </w:r>
          </w:p>
        </w:tc>
        <w:tc>
          <w:tcPr>
            <w:tcW w:w="850"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2015</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созданных модельных муниципальных библиотек,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2016</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val="restart"/>
          </w:tcPr>
          <w:p w:rsidR="00DA0A80" w:rsidRDefault="00DA0A80">
            <w:pPr>
              <w:pStyle w:val="ConsPlusNormal"/>
            </w:pPr>
          </w:p>
        </w:tc>
        <w:tc>
          <w:tcPr>
            <w:tcW w:w="1814" w:type="dxa"/>
          </w:tcPr>
          <w:p w:rsidR="00DA0A80" w:rsidRDefault="00DA0A80">
            <w:pPr>
              <w:pStyle w:val="ConsPlusNormal"/>
            </w:pPr>
            <w:r>
              <w:t>1. Количество созданных модельных муниципальных библиотек,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val="restart"/>
          </w:tcPr>
          <w:p w:rsidR="00DA0A80" w:rsidRDefault="00DA0A80">
            <w:pPr>
              <w:pStyle w:val="ConsPlusNormal"/>
            </w:pPr>
          </w:p>
        </w:tc>
        <w:tc>
          <w:tcPr>
            <w:tcW w:w="907" w:type="dxa"/>
          </w:tcPr>
          <w:p w:rsidR="00DA0A80" w:rsidRDefault="00DA0A80">
            <w:pPr>
              <w:pStyle w:val="ConsPlusNormal"/>
              <w:jc w:val="center"/>
            </w:pPr>
            <w:r>
              <w:t>2017</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созданных модельных муниципальных библиотек,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2018</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созданных модельных муниципальных библиотек, ед</w:t>
            </w:r>
          </w:p>
        </w:tc>
        <w:tc>
          <w:tcPr>
            <w:tcW w:w="850" w:type="dxa"/>
          </w:tcPr>
          <w:p w:rsidR="00DA0A80" w:rsidRDefault="00DA0A80">
            <w:pPr>
              <w:pStyle w:val="ConsPlusNormal"/>
              <w:jc w:val="center"/>
            </w:pPr>
            <w:r>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2019</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 xml:space="preserve">1. Количество созданных </w:t>
            </w:r>
            <w:r>
              <w:lastRenderedPageBreak/>
              <w:t>модельных муниципальных библиотек, ед</w:t>
            </w:r>
          </w:p>
        </w:tc>
        <w:tc>
          <w:tcPr>
            <w:tcW w:w="850" w:type="dxa"/>
          </w:tcPr>
          <w:p w:rsidR="00DA0A80" w:rsidRDefault="00DA0A80">
            <w:pPr>
              <w:pStyle w:val="ConsPlusNormal"/>
              <w:jc w:val="center"/>
            </w:pPr>
            <w:r>
              <w:lastRenderedPageBreak/>
              <w:t>0</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2020</w:t>
            </w:r>
          </w:p>
        </w:tc>
        <w:tc>
          <w:tcPr>
            <w:tcW w:w="1264" w:type="dxa"/>
          </w:tcPr>
          <w:p w:rsidR="00DA0A80" w:rsidRDefault="00DA0A80">
            <w:pPr>
              <w:pStyle w:val="ConsPlusNormal"/>
              <w:jc w:val="right"/>
            </w:pPr>
            <w:r>
              <w:t>1050,00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1000,00</w:t>
            </w:r>
          </w:p>
        </w:tc>
        <w:tc>
          <w:tcPr>
            <w:tcW w:w="1264" w:type="dxa"/>
          </w:tcPr>
          <w:p w:rsidR="00DA0A80" w:rsidRDefault="00DA0A80">
            <w:pPr>
              <w:pStyle w:val="ConsPlusNormal"/>
              <w:jc w:val="right"/>
            </w:pPr>
            <w:r>
              <w:t>50,00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созданных модельных муниципальных библиотек, ед</w:t>
            </w:r>
          </w:p>
        </w:tc>
        <w:tc>
          <w:tcPr>
            <w:tcW w:w="850" w:type="dxa"/>
          </w:tcPr>
          <w:p w:rsidR="00DA0A80" w:rsidRDefault="00DA0A80">
            <w:pPr>
              <w:pStyle w:val="ConsPlusNormal"/>
              <w:jc w:val="center"/>
            </w:pPr>
            <w:r>
              <w:t>1</w:t>
            </w:r>
          </w:p>
        </w:tc>
      </w:tr>
      <w:tr w:rsidR="00DA0A80">
        <w:tc>
          <w:tcPr>
            <w:tcW w:w="724" w:type="dxa"/>
            <w:vMerge/>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30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77" w:type="dxa"/>
          </w:tcPr>
          <w:p w:rsidR="00DA0A80" w:rsidRDefault="00DA0A80">
            <w:pPr>
              <w:pStyle w:val="ConsPlusNormal"/>
              <w:jc w:val="right"/>
            </w:pPr>
            <w:r>
              <w:t>0,00</w:t>
            </w:r>
          </w:p>
        </w:tc>
        <w:tc>
          <w:tcPr>
            <w:tcW w:w="1474" w:type="dxa"/>
            <w:vMerge/>
          </w:tcPr>
          <w:p w:rsidR="00DA0A80" w:rsidRDefault="00DA0A80">
            <w:pPr>
              <w:pStyle w:val="ConsPlusNormal"/>
            </w:pPr>
          </w:p>
        </w:tc>
        <w:tc>
          <w:tcPr>
            <w:tcW w:w="1814" w:type="dxa"/>
          </w:tcPr>
          <w:p w:rsidR="00DA0A80" w:rsidRDefault="00DA0A80">
            <w:pPr>
              <w:pStyle w:val="ConsPlusNormal"/>
            </w:pPr>
            <w:r>
              <w:t>1. Количество созданных модельных муниципальных библиотек, ед</w:t>
            </w:r>
          </w:p>
        </w:tc>
        <w:tc>
          <w:tcPr>
            <w:tcW w:w="850" w:type="dxa"/>
          </w:tcPr>
          <w:p w:rsidR="00DA0A80" w:rsidRDefault="00DA0A80">
            <w:pPr>
              <w:pStyle w:val="ConsPlusNormal"/>
              <w:jc w:val="center"/>
            </w:pPr>
            <w:r>
              <w:t>0</w:t>
            </w:r>
          </w:p>
        </w:tc>
      </w:tr>
      <w:tr w:rsidR="00DA0A80">
        <w:tblPrEx>
          <w:tblBorders>
            <w:insideH w:val="nil"/>
          </w:tblBorders>
        </w:tblPrEx>
        <w:tc>
          <w:tcPr>
            <w:tcW w:w="724" w:type="dxa"/>
            <w:tcBorders>
              <w:bottom w:val="nil"/>
            </w:tcBorders>
            <w:vAlign w:val="center"/>
          </w:tcPr>
          <w:p w:rsidR="00DA0A80" w:rsidRDefault="00DA0A80">
            <w:pPr>
              <w:pStyle w:val="ConsPlusNormal"/>
            </w:pPr>
          </w:p>
        </w:tc>
        <w:tc>
          <w:tcPr>
            <w:tcW w:w="1814" w:type="dxa"/>
            <w:tcBorders>
              <w:bottom w:val="nil"/>
            </w:tcBorders>
            <w:vAlign w:val="center"/>
          </w:tcPr>
          <w:p w:rsidR="00DA0A80" w:rsidRDefault="00DA0A80">
            <w:pPr>
              <w:pStyle w:val="ConsPlusNormal"/>
            </w:pPr>
          </w:p>
        </w:tc>
        <w:tc>
          <w:tcPr>
            <w:tcW w:w="907" w:type="dxa"/>
            <w:tcBorders>
              <w:bottom w:val="nil"/>
            </w:tcBorders>
          </w:tcPr>
          <w:p w:rsidR="00DA0A80" w:rsidRDefault="00DA0A80">
            <w:pPr>
              <w:pStyle w:val="ConsPlusNormal"/>
              <w:jc w:val="center"/>
            </w:pPr>
            <w:r>
              <w:t>2022 (прогнозный период)</w:t>
            </w:r>
          </w:p>
        </w:tc>
        <w:tc>
          <w:tcPr>
            <w:tcW w:w="1264" w:type="dxa"/>
            <w:tcBorders>
              <w:bottom w:val="nil"/>
            </w:tcBorders>
          </w:tcPr>
          <w:p w:rsidR="00DA0A80" w:rsidRDefault="00DA0A80">
            <w:pPr>
              <w:pStyle w:val="ConsPlusNormal"/>
              <w:jc w:val="right"/>
            </w:pPr>
            <w:r>
              <w:t>0,00</w:t>
            </w:r>
          </w:p>
        </w:tc>
        <w:tc>
          <w:tcPr>
            <w:tcW w:w="1077" w:type="dxa"/>
            <w:tcBorders>
              <w:bottom w:val="nil"/>
            </w:tcBorders>
          </w:tcPr>
          <w:p w:rsidR="00DA0A80" w:rsidRDefault="00DA0A80">
            <w:pPr>
              <w:pStyle w:val="ConsPlusNormal"/>
              <w:jc w:val="right"/>
            </w:pPr>
            <w:r>
              <w:t>0,00</w:t>
            </w:r>
          </w:p>
        </w:tc>
        <w:tc>
          <w:tcPr>
            <w:tcW w:w="1304" w:type="dxa"/>
            <w:tcBorders>
              <w:bottom w:val="nil"/>
            </w:tcBorders>
          </w:tcPr>
          <w:p w:rsidR="00DA0A80" w:rsidRDefault="00DA0A80">
            <w:pPr>
              <w:pStyle w:val="ConsPlusNormal"/>
              <w:jc w:val="right"/>
            </w:pPr>
            <w:r>
              <w:t>0,00</w:t>
            </w:r>
          </w:p>
        </w:tc>
        <w:tc>
          <w:tcPr>
            <w:tcW w:w="1264" w:type="dxa"/>
            <w:tcBorders>
              <w:bottom w:val="nil"/>
            </w:tcBorders>
          </w:tcPr>
          <w:p w:rsidR="00DA0A80" w:rsidRDefault="00DA0A80">
            <w:pPr>
              <w:pStyle w:val="ConsPlusNormal"/>
              <w:jc w:val="right"/>
            </w:pPr>
            <w:r>
              <w:t>0,00</w:t>
            </w:r>
          </w:p>
        </w:tc>
        <w:tc>
          <w:tcPr>
            <w:tcW w:w="1077" w:type="dxa"/>
            <w:tcBorders>
              <w:bottom w:val="nil"/>
            </w:tcBorders>
          </w:tcPr>
          <w:p w:rsidR="00DA0A80" w:rsidRDefault="00DA0A80">
            <w:pPr>
              <w:pStyle w:val="ConsPlusNormal"/>
              <w:jc w:val="right"/>
            </w:pPr>
            <w:r>
              <w:t>0,00</w:t>
            </w:r>
          </w:p>
        </w:tc>
        <w:tc>
          <w:tcPr>
            <w:tcW w:w="1474" w:type="dxa"/>
            <w:tcBorders>
              <w:bottom w:val="nil"/>
            </w:tcBorders>
            <w:vAlign w:val="center"/>
          </w:tcPr>
          <w:p w:rsidR="00DA0A80" w:rsidRDefault="00DA0A80">
            <w:pPr>
              <w:pStyle w:val="ConsPlusNormal"/>
            </w:pPr>
          </w:p>
        </w:tc>
        <w:tc>
          <w:tcPr>
            <w:tcW w:w="1814" w:type="dxa"/>
            <w:tcBorders>
              <w:bottom w:val="nil"/>
            </w:tcBorders>
          </w:tcPr>
          <w:p w:rsidR="00DA0A80" w:rsidRDefault="00DA0A80">
            <w:pPr>
              <w:pStyle w:val="ConsPlusNormal"/>
            </w:pPr>
            <w:r>
              <w:t>1. Количество созданных модельных муниципальных библиотек, ед</w:t>
            </w:r>
          </w:p>
        </w:tc>
        <w:tc>
          <w:tcPr>
            <w:tcW w:w="850" w:type="dxa"/>
            <w:tcBorders>
              <w:bottom w:val="nil"/>
            </w:tcBorders>
          </w:tcPr>
          <w:p w:rsidR="00DA0A80" w:rsidRDefault="00DA0A80">
            <w:pPr>
              <w:pStyle w:val="ConsPlusNormal"/>
              <w:jc w:val="center"/>
            </w:pPr>
            <w:r>
              <w:t>0</w:t>
            </w:r>
          </w:p>
        </w:tc>
      </w:tr>
      <w:tr w:rsidR="00DA0A80">
        <w:tblPrEx>
          <w:tblBorders>
            <w:insideH w:val="nil"/>
          </w:tblBorders>
        </w:tblPrEx>
        <w:tc>
          <w:tcPr>
            <w:tcW w:w="13569" w:type="dxa"/>
            <w:gridSpan w:val="11"/>
            <w:tcBorders>
              <w:top w:val="nil"/>
            </w:tcBorders>
          </w:tcPr>
          <w:p w:rsidR="00DA0A80" w:rsidRDefault="00DA0A80">
            <w:pPr>
              <w:pStyle w:val="ConsPlusNormal"/>
              <w:jc w:val="both"/>
            </w:pPr>
            <w:r>
              <w:t xml:space="preserve">(п. 7.1.2 в ред. </w:t>
            </w:r>
            <w:hyperlink r:id="rId145">
              <w:r>
                <w:rPr>
                  <w:color w:val="0000FF"/>
                </w:rPr>
                <w:t>постановления</w:t>
              </w:r>
            </w:hyperlink>
            <w:r>
              <w:t xml:space="preserve"> Администрации ЗАТО Северск от 10.11.2020 N 1980)</w:t>
            </w:r>
          </w:p>
        </w:tc>
      </w:tr>
      <w:tr w:rsidR="00DA0A80">
        <w:tc>
          <w:tcPr>
            <w:tcW w:w="724" w:type="dxa"/>
            <w:vMerge w:val="restart"/>
            <w:tcBorders>
              <w:bottom w:val="nil"/>
            </w:tcBorders>
          </w:tcPr>
          <w:p w:rsidR="00DA0A80" w:rsidRDefault="00DA0A80">
            <w:pPr>
              <w:pStyle w:val="ConsPlusNormal"/>
            </w:pPr>
          </w:p>
        </w:tc>
        <w:tc>
          <w:tcPr>
            <w:tcW w:w="1814" w:type="dxa"/>
            <w:vMerge w:val="restart"/>
          </w:tcPr>
          <w:p w:rsidR="00DA0A80" w:rsidRDefault="00DA0A80">
            <w:pPr>
              <w:pStyle w:val="ConsPlusNormal"/>
            </w:pPr>
            <w:r>
              <w:t>Итого по подпрограмме 1</w:t>
            </w:r>
          </w:p>
        </w:tc>
        <w:tc>
          <w:tcPr>
            <w:tcW w:w="907" w:type="dxa"/>
          </w:tcPr>
          <w:p w:rsidR="00DA0A80" w:rsidRDefault="00DA0A80">
            <w:pPr>
              <w:pStyle w:val="ConsPlusNormal"/>
              <w:jc w:val="center"/>
            </w:pPr>
            <w:r>
              <w:t>Всего</w:t>
            </w:r>
          </w:p>
        </w:tc>
        <w:tc>
          <w:tcPr>
            <w:tcW w:w="1264" w:type="dxa"/>
          </w:tcPr>
          <w:p w:rsidR="00DA0A80" w:rsidRDefault="00DA0A80">
            <w:pPr>
              <w:pStyle w:val="ConsPlusNormal"/>
              <w:jc w:val="right"/>
            </w:pPr>
            <w:r>
              <w:t>2759408,96</w:t>
            </w:r>
          </w:p>
        </w:tc>
        <w:tc>
          <w:tcPr>
            <w:tcW w:w="1077" w:type="dxa"/>
          </w:tcPr>
          <w:p w:rsidR="00DA0A80" w:rsidRDefault="00DA0A80">
            <w:pPr>
              <w:pStyle w:val="ConsPlusNormal"/>
              <w:jc w:val="right"/>
            </w:pPr>
            <w:r>
              <w:t>94394,40</w:t>
            </w:r>
          </w:p>
        </w:tc>
        <w:tc>
          <w:tcPr>
            <w:tcW w:w="1304" w:type="dxa"/>
          </w:tcPr>
          <w:p w:rsidR="00DA0A80" w:rsidRDefault="00DA0A80">
            <w:pPr>
              <w:pStyle w:val="ConsPlusNormal"/>
              <w:jc w:val="right"/>
            </w:pPr>
            <w:r>
              <w:t>866852,79</w:t>
            </w:r>
          </w:p>
        </w:tc>
        <w:tc>
          <w:tcPr>
            <w:tcW w:w="1264" w:type="dxa"/>
          </w:tcPr>
          <w:p w:rsidR="00DA0A80" w:rsidRDefault="00DA0A80">
            <w:pPr>
              <w:pStyle w:val="ConsPlusNormal"/>
              <w:jc w:val="right"/>
            </w:pPr>
            <w:r>
              <w:t>1787246,76</w:t>
            </w:r>
          </w:p>
        </w:tc>
        <w:tc>
          <w:tcPr>
            <w:tcW w:w="1077" w:type="dxa"/>
          </w:tcPr>
          <w:p w:rsidR="00DA0A80" w:rsidRDefault="00DA0A80">
            <w:pPr>
              <w:pStyle w:val="ConsPlusNormal"/>
              <w:jc w:val="right"/>
            </w:pPr>
            <w:r>
              <w:t>10915,01</w:t>
            </w:r>
          </w:p>
        </w:tc>
        <w:tc>
          <w:tcPr>
            <w:tcW w:w="1474" w:type="dxa"/>
            <w:vMerge w:val="restart"/>
            <w:tcBorders>
              <w:bottom w:val="nil"/>
            </w:tcBorders>
          </w:tcPr>
          <w:p w:rsidR="00DA0A80" w:rsidRDefault="00DA0A80">
            <w:pPr>
              <w:pStyle w:val="ConsPlusNormal"/>
            </w:pPr>
          </w:p>
        </w:tc>
        <w:tc>
          <w:tcPr>
            <w:tcW w:w="1814" w:type="dxa"/>
          </w:tcPr>
          <w:p w:rsidR="00DA0A80" w:rsidRDefault="00DA0A80">
            <w:pPr>
              <w:pStyle w:val="ConsPlusNormal"/>
              <w:jc w:val="center"/>
            </w:pPr>
            <w:r>
              <w:t>x</w:t>
            </w:r>
          </w:p>
        </w:tc>
        <w:tc>
          <w:tcPr>
            <w:tcW w:w="850" w:type="dxa"/>
          </w:tcPr>
          <w:p w:rsidR="00DA0A80" w:rsidRDefault="00DA0A80">
            <w:pPr>
              <w:pStyle w:val="ConsPlusNormal"/>
              <w:jc w:val="center"/>
            </w:pPr>
            <w:r>
              <w:t>x</w:t>
            </w:r>
          </w:p>
        </w:tc>
      </w:tr>
      <w:tr w:rsidR="00DA0A80">
        <w:tc>
          <w:tcPr>
            <w:tcW w:w="724" w:type="dxa"/>
            <w:vMerge/>
            <w:tcBorders>
              <w:bottom w:val="nil"/>
            </w:tcBorders>
          </w:tcPr>
          <w:p w:rsidR="00DA0A80" w:rsidRDefault="00DA0A80">
            <w:pPr>
              <w:pStyle w:val="ConsPlusNormal"/>
            </w:pPr>
          </w:p>
        </w:tc>
        <w:tc>
          <w:tcPr>
            <w:tcW w:w="1814" w:type="dxa"/>
            <w:vMerge/>
          </w:tcPr>
          <w:p w:rsidR="00DA0A80" w:rsidRDefault="00DA0A80">
            <w:pPr>
              <w:pStyle w:val="ConsPlusNormal"/>
            </w:pPr>
          </w:p>
        </w:tc>
        <w:tc>
          <w:tcPr>
            <w:tcW w:w="907" w:type="dxa"/>
          </w:tcPr>
          <w:p w:rsidR="00DA0A80" w:rsidRDefault="00DA0A80">
            <w:pPr>
              <w:pStyle w:val="ConsPlusNormal"/>
              <w:jc w:val="center"/>
            </w:pPr>
            <w:r>
              <w:t>2015</w:t>
            </w:r>
          </w:p>
        </w:tc>
        <w:tc>
          <w:tcPr>
            <w:tcW w:w="1264" w:type="dxa"/>
          </w:tcPr>
          <w:p w:rsidR="00DA0A80" w:rsidRDefault="00DA0A80">
            <w:pPr>
              <w:pStyle w:val="ConsPlusNormal"/>
              <w:jc w:val="right"/>
            </w:pPr>
            <w:r>
              <w:t>346418,64</w:t>
            </w:r>
          </w:p>
        </w:tc>
        <w:tc>
          <w:tcPr>
            <w:tcW w:w="1077" w:type="dxa"/>
          </w:tcPr>
          <w:p w:rsidR="00DA0A80" w:rsidRDefault="00DA0A80">
            <w:pPr>
              <w:pStyle w:val="ConsPlusNormal"/>
              <w:jc w:val="right"/>
            </w:pPr>
            <w:r>
              <w:t>3,43</w:t>
            </w:r>
          </w:p>
        </w:tc>
        <w:tc>
          <w:tcPr>
            <w:tcW w:w="1304" w:type="dxa"/>
          </w:tcPr>
          <w:p w:rsidR="00DA0A80" w:rsidRDefault="00DA0A80">
            <w:pPr>
              <w:pStyle w:val="ConsPlusNormal"/>
              <w:jc w:val="right"/>
            </w:pPr>
            <w:r>
              <w:t>77343,50</w:t>
            </w:r>
          </w:p>
        </w:tc>
        <w:tc>
          <w:tcPr>
            <w:tcW w:w="1264" w:type="dxa"/>
          </w:tcPr>
          <w:p w:rsidR="00DA0A80" w:rsidRDefault="00DA0A80">
            <w:pPr>
              <w:pStyle w:val="ConsPlusNormal"/>
              <w:jc w:val="right"/>
            </w:pPr>
            <w:r>
              <w:t>267931,91</w:t>
            </w:r>
          </w:p>
        </w:tc>
        <w:tc>
          <w:tcPr>
            <w:tcW w:w="1077" w:type="dxa"/>
          </w:tcPr>
          <w:p w:rsidR="00DA0A80" w:rsidRDefault="00DA0A80">
            <w:pPr>
              <w:pStyle w:val="ConsPlusNormal"/>
              <w:jc w:val="right"/>
            </w:pPr>
            <w:r>
              <w:t>1139,80</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jc w:val="center"/>
            </w:pPr>
            <w:r>
              <w:t>x</w:t>
            </w:r>
          </w:p>
        </w:tc>
        <w:tc>
          <w:tcPr>
            <w:tcW w:w="850" w:type="dxa"/>
          </w:tcPr>
          <w:p w:rsidR="00DA0A80" w:rsidRDefault="00DA0A80">
            <w:pPr>
              <w:pStyle w:val="ConsPlusNormal"/>
              <w:jc w:val="center"/>
            </w:pPr>
            <w:r>
              <w:t>x</w:t>
            </w:r>
          </w:p>
        </w:tc>
      </w:tr>
      <w:tr w:rsidR="00DA0A80">
        <w:tc>
          <w:tcPr>
            <w:tcW w:w="724" w:type="dxa"/>
            <w:vMerge/>
            <w:tcBorders>
              <w:bottom w:val="nil"/>
            </w:tcBorders>
          </w:tcPr>
          <w:p w:rsidR="00DA0A80" w:rsidRDefault="00DA0A80">
            <w:pPr>
              <w:pStyle w:val="ConsPlusNormal"/>
            </w:pPr>
          </w:p>
        </w:tc>
        <w:tc>
          <w:tcPr>
            <w:tcW w:w="1814" w:type="dxa"/>
            <w:vMerge w:val="restart"/>
            <w:tcBorders>
              <w:bottom w:val="nil"/>
            </w:tcBorders>
          </w:tcPr>
          <w:p w:rsidR="00DA0A80" w:rsidRDefault="00DA0A80">
            <w:pPr>
              <w:pStyle w:val="ConsPlusNormal"/>
            </w:pPr>
          </w:p>
        </w:tc>
        <w:tc>
          <w:tcPr>
            <w:tcW w:w="907" w:type="dxa"/>
          </w:tcPr>
          <w:p w:rsidR="00DA0A80" w:rsidRDefault="00DA0A80">
            <w:pPr>
              <w:pStyle w:val="ConsPlusNormal"/>
              <w:jc w:val="center"/>
            </w:pPr>
            <w:r>
              <w:t>2016</w:t>
            </w:r>
          </w:p>
        </w:tc>
        <w:tc>
          <w:tcPr>
            <w:tcW w:w="1264" w:type="dxa"/>
          </w:tcPr>
          <w:p w:rsidR="00DA0A80" w:rsidRDefault="00DA0A80">
            <w:pPr>
              <w:pStyle w:val="ConsPlusNormal"/>
              <w:jc w:val="right"/>
            </w:pPr>
            <w:r>
              <w:t>353633,16</w:t>
            </w:r>
          </w:p>
        </w:tc>
        <w:tc>
          <w:tcPr>
            <w:tcW w:w="1077" w:type="dxa"/>
          </w:tcPr>
          <w:p w:rsidR="00DA0A80" w:rsidRDefault="00DA0A80">
            <w:pPr>
              <w:pStyle w:val="ConsPlusNormal"/>
              <w:jc w:val="right"/>
            </w:pPr>
            <w:r>
              <w:t>3,60</w:t>
            </w:r>
          </w:p>
        </w:tc>
        <w:tc>
          <w:tcPr>
            <w:tcW w:w="1304" w:type="dxa"/>
          </w:tcPr>
          <w:p w:rsidR="00DA0A80" w:rsidRDefault="00DA0A80">
            <w:pPr>
              <w:pStyle w:val="ConsPlusNormal"/>
              <w:jc w:val="right"/>
            </w:pPr>
            <w:r>
              <w:t>77931,11</w:t>
            </w:r>
          </w:p>
        </w:tc>
        <w:tc>
          <w:tcPr>
            <w:tcW w:w="1264" w:type="dxa"/>
          </w:tcPr>
          <w:p w:rsidR="00DA0A80" w:rsidRDefault="00DA0A80">
            <w:pPr>
              <w:pStyle w:val="ConsPlusNormal"/>
              <w:jc w:val="right"/>
            </w:pPr>
            <w:r>
              <w:t>274446,86</w:t>
            </w:r>
          </w:p>
        </w:tc>
        <w:tc>
          <w:tcPr>
            <w:tcW w:w="1077" w:type="dxa"/>
          </w:tcPr>
          <w:p w:rsidR="00DA0A80" w:rsidRDefault="00DA0A80">
            <w:pPr>
              <w:pStyle w:val="ConsPlusNormal"/>
              <w:jc w:val="right"/>
            </w:pPr>
            <w:r>
              <w:t>1251,59</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jc w:val="center"/>
            </w:pPr>
            <w:r>
              <w:t>x</w:t>
            </w:r>
          </w:p>
        </w:tc>
        <w:tc>
          <w:tcPr>
            <w:tcW w:w="850" w:type="dxa"/>
          </w:tcPr>
          <w:p w:rsidR="00DA0A80" w:rsidRDefault="00DA0A80">
            <w:pPr>
              <w:pStyle w:val="ConsPlusNormal"/>
              <w:jc w:val="center"/>
            </w:pPr>
            <w:r>
              <w:t>x</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tcPr>
          <w:p w:rsidR="00DA0A80" w:rsidRDefault="00DA0A80">
            <w:pPr>
              <w:pStyle w:val="ConsPlusNormal"/>
              <w:jc w:val="center"/>
            </w:pPr>
            <w:r>
              <w:t>2017</w:t>
            </w:r>
          </w:p>
        </w:tc>
        <w:tc>
          <w:tcPr>
            <w:tcW w:w="1264" w:type="dxa"/>
          </w:tcPr>
          <w:p w:rsidR="00DA0A80" w:rsidRDefault="00DA0A80">
            <w:pPr>
              <w:pStyle w:val="ConsPlusNormal"/>
              <w:jc w:val="right"/>
            </w:pPr>
            <w:r>
              <w:t>435786,93</w:t>
            </w:r>
          </w:p>
        </w:tc>
        <w:tc>
          <w:tcPr>
            <w:tcW w:w="1077" w:type="dxa"/>
          </w:tcPr>
          <w:p w:rsidR="00DA0A80" w:rsidRDefault="00DA0A80">
            <w:pPr>
              <w:pStyle w:val="ConsPlusNormal"/>
              <w:jc w:val="right"/>
            </w:pPr>
            <w:r>
              <w:t>7780,05</w:t>
            </w:r>
          </w:p>
        </w:tc>
        <w:tc>
          <w:tcPr>
            <w:tcW w:w="1304" w:type="dxa"/>
          </w:tcPr>
          <w:p w:rsidR="00DA0A80" w:rsidRDefault="00DA0A80">
            <w:pPr>
              <w:pStyle w:val="ConsPlusNormal"/>
              <w:jc w:val="right"/>
            </w:pPr>
            <w:r>
              <w:t>150641,15</w:t>
            </w:r>
          </w:p>
        </w:tc>
        <w:tc>
          <w:tcPr>
            <w:tcW w:w="1264" w:type="dxa"/>
          </w:tcPr>
          <w:p w:rsidR="00DA0A80" w:rsidRDefault="00DA0A80">
            <w:pPr>
              <w:pStyle w:val="ConsPlusNormal"/>
              <w:jc w:val="right"/>
            </w:pPr>
            <w:r>
              <w:t>276020,45</w:t>
            </w:r>
          </w:p>
        </w:tc>
        <w:tc>
          <w:tcPr>
            <w:tcW w:w="1077" w:type="dxa"/>
          </w:tcPr>
          <w:p w:rsidR="00DA0A80" w:rsidRDefault="00DA0A80">
            <w:pPr>
              <w:pStyle w:val="ConsPlusNormal"/>
              <w:jc w:val="right"/>
            </w:pPr>
            <w:r>
              <w:t>1345,28</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jc w:val="center"/>
            </w:pPr>
            <w:r>
              <w:t>x</w:t>
            </w:r>
          </w:p>
        </w:tc>
        <w:tc>
          <w:tcPr>
            <w:tcW w:w="850" w:type="dxa"/>
          </w:tcPr>
          <w:p w:rsidR="00DA0A80" w:rsidRDefault="00DA0A80">
            <w:pPr>
              <w:pStyle w:val="ConsPlusNormal"/>
              <w:jc w:val="center"/>
            </w:pPr>
            <w:r>
              <w:t>x</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tcPr>
          <w:p w:rsidR="00DA0A80" w:rsidRDefault="00DA0A80">
            <w:pPr>
              <w:pStyle w:val="ConsPlusNormal"/>
              <w:jc w:val="center"/>
            </w:pPr>
            <w:r>
              <w:t>2018</w:t>
            </w:r>
          </w:p>
        </w:tc>
        <w:tc>
          <w:tcPr>
            <w:tcW w:w="1264" w:type="dxa"/>
          </w:tcPr>
          <w:p w:rsidR="00DA0A80" w:rsidRDefault="00DA0A80">
            <w:pPr>
              <w:pStyle w:val="ConsPlusNormal"/>
              <w:jc w:val="right"/>
            </w:pPr>
            <w:r>
              <w:t>504065,54 &lt;*&gt;</w:t>
            </w:r>
          </w:p>
        </w:tc>
        <w:tc>
          <w:tcPr>
            <w:tcW w:w="1077" w:type="dxa"/>
          </w:tcPr>
          <w:p w:rsidR="00DA0A80" w:rsidRDefault="00DA0A80">
            <w:pPr>
              <w:pStyle w:val="ConsPlusNormal"/>
              <w:jc w:val="right"/>
            </w:pPr>
            <w:r>
              <w:t>12125,15</w:t>
            </w:r>
          </w:p>
        </w:tc>
        <w:tc>
          <w:tcPr>
            <w:tcW w:w="1304" w:type="dxa"/>
          </w:tcPr>
          <w:p w:rsidR="00DA0A80" w:rsidRDefault="00DA0A80">
            <w:pPr>
              <w:pStyle w:val="ConsPlusNormal"/>
              <w:jc w:val="right"/>
            </w:pPr>
            <w:r>
              <w:t>202486,00</w:t>
            </w:r>
          </w:p>
        </w:tc>
        <w:tc>
          <w:tcPr>
            <w:tcW w:w="1264" w:type="dxa"/>
          </w:tcPr>
          <w:p w:rsidR="00DA0A80" w:rsidRDefault="00DA0A80">
            <w:pPr>
              <w:pStyle w:val="ConsPlusNormal"/>
              <w:jc w:val="right"/>
            </w:pPr>
            <w:r>
              <w:t>288572,09 &lt;*&gt;</w:t>
            </w:r>
          </w:p>
        </w:tc>
        <w:tc>
          <w:tcPr>
            <w:tcW w:w="1077" w:type="dxa"/>
          </w:tcPr>
          <w:p w:rsidR="00DA0A80" w:rsidRDefault="00DA0A80">
            <w:pPr>
              <w:pStyle w:val="ConsPlusNormal"/>
              <w:jc w:val="right"/>
            </w:pPr>
            <w:r>
              <w:t>882,30</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jc w:val="center"/>
            </w:pPr>
            <w:r>
              <w:t>x</w:t>
            </w:r>
          </w:p>
        </w:tc>
        <w:tc>
          <w:tcPr>
            <w:tcW w:w="850" w:type="dxa"/>
          </w:tcPr>
          <w:p w:rsidR="00DA0A80" w:rsidRDefault="00DA0A80">
            <w:pPr>
              <w:pStyle w:val="ConsPlusNormal"/>
              <w:jc w:val="center"/>
            </w:pPr>
            <w:r>
              <w:t>x</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tcPr>
          <w:p w:rsidR="00DA0A80" w:rsidRDefault="00DA0A80">
            <w:pPr>
              <w:pStyle w:val="ConsPlusNormal"/>
              <w:jc w:val="center"/>
            </w:pPr>
            <w:r>
              <w:t>2019</w:t>
            </w:r>
          </w:p>
        </w:tc>
        <w:tc>
          <w:tcPr>
            <w:tcW w:w="1264" w:type="dxa"/>
          </w:tcPr>
          <w:p w:rsidR="00DA0A80" w:rsidRDefault="00DA0A80">
            <w:pPr>
              <w:pStyle w:val="ConsPlusNormal"/>
              <w:jc w:val="right"/>
            </w:pPr>
            <w:r>
              <w:t xml:space="preserve">581013,27 </w:t>
            </w:r>
            <w:r>
              <w:lastRenderedPageBreak/>
              <w:t>&lt;*&gt;</w:t>
            </w:r>
          </w:p>
        </w:tc>
        <w:tc>
          <w:tcPr>
            <w:tcW w:w="1077" w:type="dxa"/>
          </w:tcPr>
          <w:p w:rsidR="00DA0A80" w:rsidRDefault="00DA0A80">
            <w:pPr>
              <w:pStyle w:val="ConsPlusNormal"/>
              <w:jc w:val="right"/>
            </w:pPr>
            <w:r>
              <w:lastRenderedPageBreak/>
              <w:t>50912,00</w:t>
            </w:r>
          </w:p>
        </w:tc>
        <w:tc>
          <w:tcPr>
            <w:tcW w:w="1304" w:type="dxa"/>
          </w:tcPr>
          <w:p w:rsidR="00DA0A80" w:rsidRDefault="00DA0A80">
            <w:pPr>
              <w:pStyle w:val="ConsPlusNormal"/>
              <w:jc w:val="right"/>
            </w:pPr>
            <w:r>
              <w:t>207581,37</w:t>
            </w:r>
          </w:p>
        </w:tc>
        <w:tc>
          <w:tcPr>
            <w:tcW w:w="1264" w:type="dxa"/>
          </w:tcPr>
          <w:p w:rsidR="00DA0A80" w:rsidRDefault="00DA0A80">
            <w:pPr>
              <w:pStyle w:val="ConsPlusNormal"/>
              <w:jc w:val="right"/>
            </w:pPr>
            <w:r>
              <w:t xml:space="preserve">317887,89 </w:t>
            </w:r>
            <w:r>
              <w:lastRenderedPageBreak/>
              <w:t>&lt;*&gt;</w:t>
            </w:r>
          </w:p>
        </w:tc>
        <w:tc>
          <w:tcPr>
            <w:tcW w:w="1077" w:type="dxa"/>
          </w:tcPr>
          <w:p w:rsidR="00DA0A80" w:rsidRDefault="00DA0A80">
            <w:pPr>
              <w:pStyle w:val="ConsPlusNormal"/>
              <w:jc w:val="right"/>
            </w:pPr>
            <w:r>
              <w:lastRenderedPageBreak/>
              <w:t>4632,00</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jc w:val="center"/>
            </w:pPr>
            <w:r>
              <w:t>x</w:t>
            </w:r>
          </w:p>
        </w:tc>
        <w:tc>
          <w:tcPr>
            <w:tcW w:w="850" w:type="dxa"/>
          </w:tcPr>
          <w:p w:rsidR="00DA0A80" w:rsidRDefault="00DA0A80">
            <w:pPr>
              <w:pStyle w:val="ConsPlusNormal"/>
              <w:jc w:val="center"/>
            </w:pPr>
            <w:r>
              <w:t>x</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tcPr>
          <w:p w:rsidR="00DA0A80" w:rsidRDefault="00DA0A80">
            <w:pPr>
              <w:pStyle w:val="ConsPlusNormal"/>
              <w:jc w:val="center"/>
            </w:pPr>
            <w:r>
              <w:t>2020</w:t>
            </w:r>
          </w:p>
        </w:tc>
        <w:tc>
          <w:tcPr>
            <w:tcW w:w="1264" w:type="dxa"/>
          </w:tcPr>
          <w:p w:rsidR="00DA0A80" w:rsidRDefault="00DA0A80">
            <w:pPr>
              <w:pStyle w:val="ConsPlusNormal"/>
              <w:jc w:val="right"/>
            </w:pPr>
            <w:r>
              <w:t>541216,59 &lt;*&gt;</w:t>
            </w:r>
          </w:p>
        </w:tc>
        <w:tc>
          <w:tcPr>
            <w:tcW w:w="1077" w:type="dxa"/>
          </w:tcPr>
          <w:p w:rsidR="00DA0A80" w:rsidRDefault="00DA0A80">
            <w:pPr>
              <w:pStyle w:val="ConsPlusNormal"/>
              <w:jc w:val="right"/>
            </w:pPr>
            <w:r>
              <w:t>23570,17</w:t>
            </w:r>
          </w:p>
        </w:tc>
        <w:tc>
          <w:tcPr>
            <w:tcW w:w="1304" w:type="dxa"/>
          </w:tcPr>
          <w:p w:rsidR="00DA0A80" w:rsidRDefault="00DA0A80">
            <w:pPr>
              <w:pStyle w:val="ConsPlusNormal"/>
              <w:jc w:val="right"/>
            </w:pPr>
            <w:r>
              <w:t>150869,66</w:t>
            </w:r>
          </w:p>
        </w:tc>
        <w:tc>
          <w:tcPr>
            <w:tcW w:w="1264" w:type="dxa"/>
          </w:tcPr>
          <w:p w:rsidR="00DA0A80" w:rsidRDefault="00DA0A80">
            <w:pPr>
              <w:pStyle w:val="ConsPlusNormal"/>
              <w:jc w:val="right"/>
            </w:pPr>
            <w:r>
              <w:t>365112,72 &lt;*&gt;</w:t>
            </w:r>
          </w:p>
        </w:tc>
        <w:tc>
          <w:tcPr>
            <w:tcW w:w="1077" w:type="dxa"/>
          </w:tcPr>
          <w:p w:rsidR="00DA0A80" w:rsidRDefault="00DA0A80">
            <w:pPr>
              <w:pStyle w:val="ConsPlusNormal"/>
              <w:jc w:val="right"/>
            </w:pPr>
            <w:r>
              <w:t>1664,04</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jc w:val="center"/>
            </w:pPr>
            <w:r>
              <w:t>x</w:t>
            </w:r>
          </w:p>
        </w:tc>
        <w:tc>
          <w:tcPr>
            <w:tcW w:w="850" w:type="dxa"/>
          </w:tcPr>
          <w:p w:rsidR="00DA0A80" w:rsidRDefault="00DA0A80">
            <w:pPr>
              <w:pStyle w:val="ConsPlusNormal"/>
              <w:jc w:val="center"/>
            </w:pPr>
            <w:r>
              <w:t>x</w:t>
            </w:r>
          </w:p>
        </w:tc>
      </w:tr>
      <w:tr w:rsidR="00DA0A80">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291997,22</w:t>
            </w:r>
          </w:p>
        </w:tc>
        <w:tc>
          <w:tcPr>
            <w:tcW w:w="1077" w:type="dxa"/>
          </w:tcPr>
          <w:p w:rsidR="00DA0A80" w:rsidRDefault="00DA0A80">
            <w:pPr>
              <w:pStyle w:val="ConsPlusNormal"/>
              <w:jc w:val="right"/>
            </w:pPr>
            <w:r>
              <w:t>12400,00</w:t>
            </w:r>
          </w:p>
        </w:tc>
        <w:tc>
          <w:tcPr>
            <w:tcW w:w="1304" w:type="dxa"/>
          </w:tcPr>
          <w:p w:rsidR="00DA0A80" w:rsidRDefault="00DA0A80">
            <w:pPr>
              <w:pStyle w:val="ConsPlusNormal"/>
              <w:jc w:val="right"/>
            </w:pPr>
            <w:r>
              <w:t>12617,76</w:t>
            </w:r>
          </w:p>
        </w:tc>
        <w:tc>
          <w:tcPr>
            <w:tcW w:w="1264" w:type="dxa"/>
          </w:tcPr>
          <w:p w:rsidR="00DA0A80" w:rsidRDefault="00DA0A80">
            <w:pPr>
              <w:pStyle w:val="ConsPlusNormal"/>
              <w:jc w:val="right"/>
            </w:pPr>
            <w:r>
              <w:t>266331,81</w:t>
            </w:r>
          </w:p>
        </w:tc>
        <w:tc>
          <w:tcPr>
            <w:tcW w:w="1077" w:type="dxa"/>
          </w:tcPr>
          <w:p w:rsidR="00DA0A80" w:rsidRDefault="00DA0A80">
            <w:pPr>
              <w:pStyle w:val="ConsPlusNormal"/>
              <w:jc w:val="right"/>
            </w:pPr>
            <w:r>
              <w:t>647,65</w:t>
            </w:r>
          </w:p>
        </w:tc>
        <w:tc>
          <w:tcPr>
            <w:tcW w:w="1474" w:type="dxa"/>
            <w:vMerge/>
            <w:tcBorders>
              <w:bottom w:val="nil"/>
            </w:tcBorders>
          </w:tcPr>
          <w:p w:rsidR="00DA0A80" w:rsidRDefault="00DA0A80">
            <w:pPr>
              <w:pStyle w:val="ConsPlusNormal"/>
            </w:pPr>
          </w:p>
        </w:tc>
        <w:tc>
          <w:tcPr>
            <w:tcW w:w="1814" w:type="dxa"/>
          </w:tcPr>
          <w:p w:rsidR="00DA0A80" w:rsidRDefault="00DA0A80">
            <w:pPr>
              <w:pStyle w:val="ConsPlusNormal"/>
              <w:jc w:val="center"/>
            </w:pPr>
            <w:r>
              <w:t>x</w:t>
            </w:r>
          </w:p>
        </w:tc>
        <w:tc>
          <w:tcPr>
            <w:tcW w:w="850" w:type="dxa"/>
          </w:tcPr>
          <w:p w:rsidR="00DA0A80" w:rsidRDefault="00DA0A80">
            <w:pPr>
              <w:pStyle w:val="ConsPlusNormal"/>
              <w:jc w:val="center"/>
            </w:pPr>
            <w:r>
              <w:t>x</w:t>
            </w:r>
          </w:p>
        </w:tc>
      </w:tr>
      <w:tr w:rsidR="00DA0A80">
        <w:tblPrEx>
          <w:tblBorders>
            <w:insideH w:val="nil"/>
          </w:tblBorders>
        </w:tblPrEx>
        <w:tc>
          <w:tcPr>
            <w:tcW w:w="724" w:type="dxa"/>
            <w:vMerge/>
            <w:tcBorders>
              <w:bottom w:val="nil"/>
            </w:tcBorders>
          </w:tcPr>
          <w:p w:rsidR="00DA0A80" w:rsidRDefault="00DA0A80">
            <w:pPr>
              <w:pStyle w:val="ConsPlusNormal"/>
            </w:pPr>
          </w:p>
        </w:tc>
        <w:tc>
          <w:tcPr>
            <w:tcW w:w="1814" w:type="dxa"/>
            <w:vMerge/>
            <w:tcBorders>
              <w:bottom w:val="nil"/>
            </w:tcBorders>
          </w:tcPr>
          <w:p w:rsidR="00DA0A80" w:rsidRDefault="00DA0A80">
            <w:pPr>
              <w:pStyle w:val="ConsPlusNormal"/>
            </w:pPr>
          </w:p>
        </w:tc>
        <w:tc>
          <w:tcPr>
            <w:tcW w:w="907" w:type="dxa"/>
            <w:tcBorders>
              <w:bottom w:val="nil"/>
            </w:tcBorders>
          </w:tcPr>
          <w:p w:rsidR="00DA0A80" w:rsidRDefault="00DA0A80">
            <w:pPr>
              <w:pStyle w:val="ConsPlusNormal"/>
              <w:jc w:val="center"/>
            </w:pPr>
            <w:r>
              <w:t>2022 (прогнозный период)</w:t>
            </w:r>
          </w:p>
        </w:tc>
        <w:tc>
          <w:tcPr>
            <w:tcW w:w="1264" w:type="dxa"/>
            <w:tcBorders>
              <w:bottom w:val="nil"/>
            </w:tcBorders>
          </w:tcPr>
          <w:p w:rsidR="00DA0A80" w:rsidRDefault="00DA0A80">
            <w:pPr>
              <w:pStyle w:val="ConsPlusNormal"/>
              <w:jc w:val="right"/>
            </w:pPr>
            <w:r>
              <w:t>291452,79</w:t>
            </w:r>
          </w:p>
        </w:tc>
        <w:tc>
          <w:tcPr>
            <w:tcW w:w="1077" w:type="dxa"/>
            <w:tcBorders>
              <w:bottom w:val="nil"/>
            </w:tcBorders>
          </w:tcPr>
          <w:p w:rsidR="00DA0A80" w:rsidRDefault="00DA0A80">
            <w:pPr>
              <w:pStyle w:val="ConsPlusNormal"/>
              <w:jc w:val="right"/>
            </w:pPr>
            <w:r>
              <w:t>12400,00</w:t>
            </w:r>
          </w:p>
        </w:tc>
        <w:tc>
          <w:tcPr>
            <w:tcW w:w="1304" w:type="dxa"/>
            <w:tcBorders>
              <w:bottom w:val="nil"/>
            </w:tcBorders>
          </w:tcPr>
          <w:p w:rsidR="00DA0A80" w:rsidRDefault="00DA0A80">
            <w:pPr>
              <w:pStyle w:val="ConsPlusNormal"/>
              <w:jc w:val="right"/>
            </w:pPr>
            <w:r>
              <w:t>11930,88</w:t>
            </w:r>
          </w:p>
        </w:tc>
        <w:tc>
          <w:tcPr>
            <w:tcW w:w="1264" w:type="dxa"/>
            <w:tcBorders>
              <w:bottom w:val="nil"/>
            </w:tcBorders>
          </w:tcPr>
          <w:p w:rsidR="00DA0A80" w:rsidRDefault="00DA0A80">
            <w:pPr>
              <w:pStyle w:val="ConsPlusNormal"/>
              <w:jc w:val="right"/>
            </w:pPr>
            <w:r>
              <w:t>266694,26</w:t>
            </w:r>
          </w:p>
        </w:tc>
        <w:tc>
          <w:tcPr>
            <w:tcW w:w="1077" w:type="dxa"/>
            <w:tcBorders>
              <w:bottom w:val="nil"/>
            </w:tcBorders>
          </w:tcPr>
          <w:p w:rsidR="00DA0A80" w:rsidRDefault="00DA0A80">
            <w:pPr>
              <w:pStyle w:val="ConsPlusNormal"/>
              <w:jc w:val="right"/>
            </w:pPr>
            <w:r>
              <w:t>427,65</w:t>
            </w:r>
          </w:p>
        </w:tc>
        <w:tc>
          <w:tcPr>
            <w:tcW w:w="1474" w:type="dxa"/>
            <w:vMerge/>
            <w:tcBorders>
              <w:bottom w:val="nil"/>
            </w:tcBorders>
          </w:tcPr>
          <w:p w:rsidR="00DA0A80" w:rsidRDefault="00DA0A80">
            <w:pPr>
              <w:pStyle w:val="ConsPlusNormal"/>
            </w:pPr>
          </w:p>
        </w:tc>
        <w:tc>
          <w:tcPr>
            <w:tcW w:w="1814" w:type="dxa"/>
            <w:tcBorders>
              <w:bottom w:val="nil"/>
            </w:tcBorders>
          </w:tcPr>
          <w:p w:rsidR="00DA0A80" w:rsidRDefault="00DA0A80">
            <w:pPr>
              <w:pStyle w:val="ConsPlusNormal"/>
              <w:jc w:val="center"/>
            </w:pPr>
            <w:r>
              <w:t>X</w:t>
            </w:r>
          </w:p>
        </w:tc>
        <w:tc>
          <w:tcPr>
            <w:tcW w:w="850" w:type="dxa"/>
            <w:tcBorders>
              <w:bottom w:val="nil"/>
            </w:tcBorders>
          </w:tcPr>
          <w:p w:rsidR="00DA0A80" w:rsidRDefault="00DA0A80">
            <w:pPr>
              <w:pStyle w:val="ConsPlusNormal"/>
              <w:jc w:val="center"/>
            </w:pPr>
            <w:r>
              <w:t>X</w:t>
            </w:r>
          </w:p>
        </w:tc>
      </w:tr>
      <w:tr w:rsidR="00DA0A80">
        <w:tblPrEx>
          <w:tblBorders>
            <w:insideH w:val="nil"/>
          </w:tblBorders>
        </w:tblPrEx>
        <w:tc>
          <w:tcPr>
            <w:tcW w:w="13569" w:type="dxa"/>
            <w:gridSpan w:val="11"/>
            <w:tcBorders>
              <w:top w:val="nil"/>
            </w:tcBorders>
          </w:tcPr>
          <w:p w:rsidR="00DA0A80" w:rsidRDefault="00DA0A80">
            <w:pPr>
              <w:pStyle w:val="ConsPlusNormal"/>
              <w:jc w:val="both"/>
            </w:pPr>
            <w:r>
              <w:t xml:space="preserve">(в ред. </w:t>
            </w:r>
            <w:hyperlink r:id="rId146">
              <w:r>
                <w:rPr>
                  <w:color w:val="0000FF"/>
                </w:rPr>
                <w:t>постановления</w:t>
              </w:r>
            </w:hyperlink>
            <w:r>
              <w:t xml:space="preserve"> Администрации ЗАТО Северск от 10.11.2020 N 1980)</w:t>
            </w:r>
          </w:p>
        </w:tc>
      </w:tr>
    </w:tbl>
    <w:p w:rsidR="00DA0A80" w:rsidRDefault="00DA0A80">
      <w:pPr>
        <w:pStyle w:val="ConsPlusNormal"/>
        <w:sectPr w:rsidR="00DA0A80">
          <w:pgSz w:w="16838" w:h="11905" w:orient="landscape"/>
          <w:pgMar w:top="1701" w:right="1134" w:bottom="850" w:left="1134" w:header="0" w:footer="0" w:gutter="0"/>
          <w:cols w:space="720"/>
          <w:titlePg/>
        </w:sectPr>
      </w:pPr>
    </w:p>
    <w:p w:rsidR="00DA0A80" w:rsidRDefault="00DA0A80">
      <w:pPr>
        <w:pStyle w:val="ConsPlusNormal"/>
        <w:jc w:val="both"/>
      </w:pPr>
    </w:p>
    <w:p w:rsidR="00DA0A80" w:rsidRDefault="00DA0A80">
      <w:pPr>
        <w:pStyle w:val="ConsPlusNormal"/>
        <w:ind w:firstLine="540"/>
        <w:jc w:val="both"/>
      </w:pPr>
      <w:r>
        <w:t>--------------------------------</w:t>
      </w:r>
    </w:p>
    <w:p w:rsidR="00DA0A80" w:rsidRDefault="00DA0A80">
      <w:pPr>
        <w:pStyle w:val="ConsPlusNormal"/>
        <w:spacing w:before="220"/>
        <w:ind w:firstLine="540"/>
        <w:jc w:val="both"/>
      </w:pPr>
      <w:bookmarkStart w:id="18" w:name="P10381"/>
      <w:bookmarkEnd w:id="18"/>
      <w:r>
        <w:t>&lt;*&gt; Потребность и объем финансирования включают:</w:t>
      </w:r>
    </w:p>
    <w:p w:rsidR="00DA0A80" w:rsidRDefault="00DA0A80">
      <w:pPr>
        <w:pStyle w:val="ConsPlusNormal"/>
        <w:spacing w:before="220"/>
        <w:ind w:firstLine="540"/>
        <w:jc w:val="both"/>
      </w:pPr>
      <w:r>
        <w:t>в 2018 году неиспользованный остаток средств местного бюджета 2017 года в сумме 1162,03 тыс. руб.;</w:t>
      </w:r>
    </w:p>
    <w:p w:rsidR="00DA0A80" w:rsidRDefault="00DA0A80">
      <w:pPr>
        <w:pStyle w:val="ConsPlusNormal"/>
        <w:spacing w:before="220"/>
        <w:ind w:firstLine="540"/>
        <w:jc w:val="both"/>
      </w:pPr>
      <w:r>
        <w:t>в 2019 году неиспользованный остаток средств местного бюджета 2018 года в сумме 2177,89 тыс. руб.;</w:t>
      </w:r>
    </w:p>
    <w:p w:rsidR="00DA0A80" w:rsidRDefault="00DA0A80">
      <w:pPr>
        <w:pStyle w:val="ConsPlusNormal"/>
        <w:spacing w:before="220"/>
        <w:ind w:firstLine="540"/>
        <w:jc w:val="both"/>
      </w:pPr>
      <w:r>
        <w:t>в 2020 году неиспользованный остаток средств местного бюджета 2019 года в сумме 160,00 тыс. руб.;</w:t>
      </w:r>
    </w:p>
    <w:p w:rsidR="00DA0A80" w:rsidRDefault="00DA0A80">
      <w:pPr>
        <w:pStyle w:val="ConsPlusNormal"/>
        <w:spacing w:before="220"/>
        <w:ind w:firstLine="540"/>
        <w:jc w:val="both"/>
      </w:pPr>
      <w:r>
        <w:t>в 2020 году неиспользованный остаток средств местного бюджета 2019 года в сумме 40,00 тыс. руб.</w:t>
      </w:r>
    </w:p>
    <w:p w:rsidR="00DA0A80" w:rsidRDefault="00DA0A80">
      <w:pPr>
        <w:pStyle w:val="ConsPlusNormal"/>
        <w:spacing w:before="220"/>
        <w:ind w:firstLine="540"/>
        <w:jc w:val="both"/>
      </w:pPr>
      <w:r>
        <w:t>Указанные суммы неиспользованных остатков средств местного бюджета не увеличивают общий объем финансирования в столбце "Всего".</w:t>
      </w:r>
    </w:p>
    <w:p w:rsidR="00DA0A80" w:rsidRDefault="00DA0A80">
      <w:pPr>
        <w:pStyle w:val="ConsPlusNormal"/>
        <w:jc w:val="both"/>
      </w:pPr>
      <w:r>
        <w:t xml:space="preserve">(сноска в ред. </w:t>
      </w:r>
      <w:hyperlink r:id="rId147">
        <w:r>
          <w:rPr>
            <w:color w:val="0000FF"/>
          </w:rPr>
          <w:t>постановления</w:t>
        </w:r>
      </w:hyperlink>
      <w:r>
        <w:t xml:space="preserve"> Администрации ЗАТО Северск от 10.11.2020 N 1980)</w:t>
      </w:r>
    </w:p>
    <w:p w:rsidR="00DA0A80" w:rsidRDefault="00DA0A80">
      <w:pPr>
        <w:pStyle w:val="ConsPlusNormal"/>
        <w:jc w:val="both"/>
      </w:pPr>
    </w:p>
    <w:p w:rsidR="00DA0A80" w:rsidRDefault="00DA0A80">
      <w:pPr>
        <w:pStyle w:val="ConsPlusNormal"/>
        <w:jc w:val="both"/>
      </w:pPr>
    </w:p>
    <w:p w:rsidR="00DA0A80" w:rsidRDefault="00DA0A80">
      <w:pPr>
        <w:pStyle w:val="ConsPlusNormal"/>
        <w:jc w:val="both"/>
      </w:pPr>
    </w:p>
    <w:p w:rsidR="00DA0A80" w:rsidRDefault="00DA0A80">
      <w:pPr>
        <w:pStyle w:val="ConsPlusNormal"/>
        <w:jc w:val="both"/>
      </w:pPr>
    </w:p>
    <w:p w:rsidR="00DA0A80" w:rsidRDefault="00DA0A80">
      <w:pPr>
        <w:pStyle w:val="ConsPlusNormal"/>
        <w:jc w:val="both"/>
      </w:pPr>
    </w:p>
    <w:p w:rsidR="00DA0A80" w:rsidRDefault="00DA0A80">
      <w:pPr>
        <w:pStyle w:val="ConsPlusNormal"/>
        <w:jc w:val="right"/>
        <w:outlineLvl w:val="1"/>
      </w:pPr>
      <w:r>
        <w:t>Приложение 2</w:t>
      </w:r>
    </w:p>
    <w:p w:rsidR="00DA0A80" w:rsidRDefault="00DA0A80">
      <w:pPr>
        <w:pStyle w:val="ConsPlusNormal"/>
        <w:jc w:val="right"/>
      </w:pPr>
      <w:r>
        <w:t>к муниципальной программе</w:t>
      </w:r>
    </w:p>
    <w:p w:rsidR="00DA0A80" w:rsidRDefault="00DA0A80">
      <w:pPr>
        <w:pStyle w:val="ConsPlusNormal"/>
        <w:jc w:val="right"/>
      </w:pPr>
      <w:r>
        <w:t>"Развитие культуры и туризма в ЗАТО Северск"</w:t>
      </w:r>
    </w:p>
    <w:p w:rsidR="00DA0A80" w:rsidRDefault="00DA0A80">
      <w:pPr>
        <w:pStyle w:val="ConsPlusNormal"/>
        <w:jc w:val="right"/>
      </w:pPr>
      <w:r>
        <w:t>на 2015 - 2020 годы</w:t>
      </w:r>
    </w:p>
    <w:p w:rsidR="00DA0A80" w:rsidRDefault="00DA0A80">
      <w:pPr>
        <w:pStyle w:val="ConsPlusNormal"/>
        <w:jc w:val="both"/>
      </w:pPr>
    </w:p>
    <w:p w:rsidR="00DA0A80" w:rsidRDefault="00DA0A80">
      <w:pPr>
        <w:pStyle w:val="ConsPlusTitle"/>
        <w:jc w:val="center"/>
      </w:pPr>
      <w:bookmarkStart w:id="19" w:name="P10398"/>
      <w:bookmarkEnd w:id="19"/>
      <w:r>
        <w:t>ПОДПРОГРАММА 2</w:t>
      </w:r>
    </w:p>
    <w:p w:rsidR="00DA0A80" w:rsidRDefault="00DA0A80">
      <w:pPr>
        <w:pStyle w:val="ConsPlusTitle"/>
        <w:jc w:val="center"/>
      </w:pPr>
      <w:r>
        <w:t>"РАЗВИТИЕ ВНУТРЕННЕГО И ВЪЕЗДНОГО ТУРИЗМА</w:t>
      </w:r>
    </w:p>
    <w:p w:rsidR="00DA0A80" w:rsidRDefault="00DA0A80">
      <w:pPr>
        <w:pStyle w:val="ConsPlusTitle"/>
        <w:jc w:val="center"/>
      </w:pPr>
      <w:r>
        <w:t>НА ТЕРРИТОРИИ ЗАТО СЕВЕРСК"</w:t>
      </w:r>
    </w:p>
    <w:p w:rsidR="00DA0A80" w:rsidRDefault="00DA0A80">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DA0A8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A0A80" w:rsidRDefault="00DA0A80">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A0A80" w:rsidRDefault="00DA0A80">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A0A80" w:rsidRDefault="00DA0A80">
            <w:pPr>
              <w:pStyle w:val="ConsPlusNormal"/>
              <w:jc w:val="center"/>
            </w:pPr>
            <w:r>
              <w:rPr>
                <w:color w:val="392C69"/>
              </w:rPr>
              <w:t>Список изменяющих документов</w:t>
            </w:r>
          </w:p>
          <w:p w:rsidR="00DA0A80" w:rsidRDefault="00DA0A80">
            <w:pPr>
              <w:pStyle w:val="ConsPlusNormal"/>
              <w:jc w:val="center"/>
            </w:pPr>
            <w:r>
              <w:rPr>
                <w:color w:val="392C69"/>
              </w:rPr>
              <w:t>(в ред. постановлений Администрации ЗАТО Северск</w:t>
            </w:r>
          </w:p>
          <w:p w:rsidR="00DA0A80" w:rsidRDefault="00DA0A80">
            <w:pPr>
              <w:pStyle w:val="ConsPlusNormal"/>
              <w:jc w:val="center"/>
            </w:pPr>
            <w:r>
              <w:rPr>
                <w:color w:val="392C69"/>
              </w:rPr>
              <w:t xml:space="preserve">от 30.12.2015 </w:t>
            </w:r>
            <w:hyperlink r:id="rId148">
              <w:r>
                <w:rPr>
                  <w:color w:val="0000FF"/>
                </w:rPr>
                <w:t>N 2990</w:t>
              </w:r>
            </w:hyperlink>
            <w:r>
              <w:rPr>
                <w:color w:val="392C69"/>
              </w:rPr>
              <w:t xml:space="preserve">, от 15.07.2016 </w:t>
            </w:r>
            <w:hyperlink r:id="rId149">
              <w:r>
                <w:rPr>
                  <w:color w:val="0000FF"/>
                </w:rPr>
                <w:t>N 1621</w:t>
              </w:r>
            </w:hyperlink>
            <w:r>
              <w:rPr>
                <w:color w:val="392C69"/>
              </w:rPr>
              <w:t xml:space="preserve">, от 30.12.2016 </w:t>
            </w:r>
            <w:hyperlink r:id="rId150">
              <w:r>
                <w:rPr>
                  <w:color w:val="0000FF"/>
                </w:rPr>
                <w:t>N 2977</w:t>
              </w:r>
            </w:hyperlink>
            <w:r>
              <w:rPr>
                <w:color w:val="392C69"/>
              </w:rPr>
              <w:t>,</w:t>
            </w:r>
          </w:p>
          <w:p w:rsidR="00DA0A80" w:rsidRDefault="00DA0A80">
            <w:pPr>
              <w:pStyle w:val="ConsPlusNormal"/>
              <w:jc w:val="center"/>
            </w:pPr>
            <w:r>
              <w:rPr>
                <w:color w:val="392C69"/>
              </w:rPr>
              <w:t xml:space="preserve">от 29.08.2017 </w:t>
            </w:r>
            <w:hyperlink r:id="rId151">
              <w:r>
                <w:rPr>
                  <w:color w:val="0000FF"/>
                </w:rPr>
                <w:t>N 1564</w:t>
              </w:r>
            </w:hyperlink>
            <w:r>
              <w:rPr>
                <w:color w:val="392C69"/>
              </w:rPr>
              <w:t xml:space="preserve">, от 25.01.2018 </w:t>
            </w:r>
            <w:hyperlink r:id="rId152">
              <w:r>
                <w:rPr>
                  <w:color w:val="0000FF"/>
                </w:rPr>
                <w:t>N 89</w:t>
              </w:r>
            </w:hyperlink>
            <w:r>
              <w:rPr>
                <w:color w:val="392C69"/>
              </w:rPr>
              <w:t xml:space="preserve">, от 16.07.2018 </w:t>
            </w:r>
            <w:hyperlink r:id="rId153">
              <w:r>
                <w:rPr>
                  <w:color w:val="0000FF"/>
                </w:rPr>
                <w:t>N 1303</w:t>
              </w:r>
            </w:hyperlink>
            <w:r>
              <w:rPr>
                <w:color w:val="392C69"/>
              </w:rPr>
              <w:t>,</w:t>
            </w:r>
          </w:p>
          <w:p w:rsidR="00DA0A80" w:rsidRDefault="00DA0A80">
            <w:pPr>
              <w:pStyle w:val="ConsPlusNormal"/>
              <w:jc w:val="center"/>
            </w:pPr>
            <w:r>
              <w:rPr>
                <w:color w:val="392C69"/>
              </w:rPr>
              <w:t xml:space="preserve">от 31.01.2019 </w:t>
            </w:r>
            <w:hyperlink r:id="rId154">
              <w:r>
                <w:rPr>
                  <w:color w:val="0000FF"/>
                </w:rPr>
                <w:t>N 117</w:t>
              </w:r>
            </w:hyperlink>
            <w:r>
              <w:rPr>
                <w:color w:val="392C69"/>
              </w:rPr>
              <w:t xml:space="preserve">, от 04.09.2019 </w:t>
            </w:r>
            <w:hyperlink r:id="rId155">
              <w:r>
                <w:rPr>
                  <w:color w:val="0000FF"/>
                </w:rPr>
                <w:t>N 1930</w:t>
              </w:r>
            </w:hyperlink>
            <w:r>
              <w:rPr>
                <w:color w:val="392C69"/>
              </w:rPr>
              <w:t xml:space="preserve">, от 18.02.2020 </w:t>
            </w:r>
            <w:hyperlink r:id="rId156">
              <w:r>
                <w:rPr>
                  <w:color w:val="0000FF"/>
                </w:rPr>
                <w:t>N 247</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DA0A80" w:rsidRDefault="00DA0A80">
            <w:pPr>
              <w:pStyle w:val="ConsPlusNormal"/>
            </w:pPr>
          </w:p>
        </w:tc>
      </w:tr>
    </w:tbl>
    <w:p w:rsidR="00DA0A80" w:rsidRDefault="00DA0A80">
      <w:pPr>
        <w:pStyle w:val="ConsPlusNormal"/>
        <w:jc w:val="center"/>
      </w:pPr>
    </w:p>
    <w:p w:rsidR="00DA0A80" w:rsidRDefault="00DA0A80">
      <w:pPr>
        <w:pStyle w:val="ConsPlusTitle"/>
        <w:jc w:val="center"/>
        <w:outlineLvl w:val="2"/>
      </w:pPr>
      <w:r>
        <w:t>Паспорт подпрограммы 2 "Развитие внутреннего и въездного</w:t>
      </w:r>
    </w:p>
    <w:p w:rsidR="00DA0A80" w:rsidRDefault="00DA0A80">
      <w:pPr>
        <w:pStyle w:val="ConsPlusTitle"/>
        <w:jc w:val="center"/>
      </w:pPr>
      <w:r>
        <w:t>туризма на территории ЗАТО Северск" муниципальной программы</w:t>
      </w:r>
    </w:p>
    <w:p w:rsidR="00DA0A80" w:rsidRDefault="00DA0A80">
      <w:pPr>
        <w:pStyle w:val="ConsPlusTitle"/>
        <w:jc w:val="center"/>
      </w:pPr>
      <w:r>
        <w:t>"Развитие культуры и туризма в ЗАТО Северск"</w:t>
      </w:r>
    </w:p>
    <w:p w:rsidR="00DA0A80" w:rsidRDefault="00DA0A80">
      <w:pPr>
        <w:pStyle w:val="ConsPlusNormal"/>
        <w:jc w:val="center"/>
      </w:pPr>
      <w:r>
        <w:t xml:space="preserve">(в ред. </w:t>
      </w:r>
      <w:hyperlink r:id="rId157">
        <w:r>
          <w:rPr>
            <w:color w:val="0000FF"/>
          </w:rPr>
          <w:t>постановления</w:t>
        </w:r>
      </w:hyperlink>
      <w:r>
        <w:t xml:space="preserve"> Администрации ЗАТО Северск</w:t>
      </w:r>
    </w:p>
    <w:p w:rsidR="00DA0A80" w:rsidRDefault="00DA0A80">
      <w:pPr>
        <w:pStyle w:val="ConsPlusNormal"/>
        <w:jc w:val="center"/>
      </w:pPr>
      <w:r>
        <w:t>от 18.02.2020 N 247)</w:t>
      </w:r>
    </w:p>
    <w:p w:rsidR="00DA0A80" w:rsidRDefault="00DA0A80">
      <w:pPr>
        <w:pStyle w:val="ConsPlusNormal"/>
        <w:jc w:val="both"/>
      </w:pPr>
    </w:p>
    <w:p w:rsidR="00DA0A80" w:rsidRDefault="00DA0A80">
      <w:pPr>
        <w:pStyle w:val="ConsPlusNormal"/>
        <w:sectPr w:rsidR="00DA0A80">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49"/>
        <w:gridCol w:w="1684"/>
        <w:gridCol w:w="904"/>
        <w:gridCol w:w="784"/>
        <w:gridCol w:w="784"/>
        <w:gridCol w:w="904"/>
        <w:gridCol w:w="904"/>
        <w:gridCol w:w="784"/>
        <w:gridCol w:w="664"/>
        <w:gridCol w:w="1444"/>
        <w:gridCol w:w="1444"/>
      </w:tblGrid>
      <w:tr w:rsidR="00DA0A80">
        <w:tc>
          <w:tcPr>
            <w:tcW w:w="1849" w:type="dxa"/>
          </w:tcPr>
          <w:p w:rsidR="00DA0A80" w:rsidRDefault="00DA0A80">
            <w:pPr>
              <w:pStyle w:val="ConsPlusNormal"/>
            </w:pPr>
            <w:r>
              <w:lastRenderedPageBreak/>
              <w:t>Наименование подпрограммы 2</w:t>
            </w:r>
          </w:p>
          <w:p w:rsidR="00DA0A80" w:rsidRDefault="00DA0A80">
            <w:pPr>
              <w:pStyle w:val="ConsPlusNormal"/>
            </w:pPr>
            <w:r>
              <w:t>(далее - подпрограмма 2)</w:t>
            </w:r>
          </w:p>
        </w:tc>
        <w:tc>
          <w:tcPr>
            <w:tcW w:w="10300" w:type="dxa"/>
            <w:gridSpan w:val="10"/>
          </w:tcPr>
          <w:p w:rsidR="00DA0A80" w:rsidRDefault="00DA0A80">
            <w:pPr>
              <w:pStyle w:val="ConsPlusNormal"/>
            </w:pPr>
            <w:r>
              <w:t>Развитие внутреннего и въездного туризма на территории ЗАТО Северск</w:t>
            </w:r>
          </w:p>
        </w:tc>
      </w:tr>
      <w:tr w:rsidR="00DA0A80">
        <w:tc>
          <w:tcPr>
            <w:tcW w:w="1849" w:type="dxa"/>
          </w:tcPr>
          <w:p w:rsidR="00DA0A80" w:rsidRDefault="00DA0A80">
            <w:pPr>
              <w:pStyle w:val="ConsPlusNormal"/>
            </w:pPr>
            <w:r>
              <w:t>Срок реализации подпрограммы 2</w:t>
            </w:r>
          </w:p>
        </w:tc>
        <w:tc>
          <w:tcPr>
            <w:tcW w:w="10300" w:type="dxa"/>
            <w:gridSpan w:val="10"/>
          </w:tcPr>
          <w:p w:rsidR="00DA0A80" w:rsidRDefault="00DA0A80">
            <w:pPr>
              <w:pStyle w:val="ConsPlusNormal"/>
            </w:pPr>
            <w:r>
              <w:t>2015 - 2020 годы</w:t>
            </w:r>
          </w:p>
        </w:tc>
      </w:tr>
      <w:tr w:rsidR="00DA0A80">
        <w:tc>
          <w:tcPr>
            <w:tcW w:w="1849" w:type="dxa"/>
          </w:tcPr>
          <w:p w:rsidR="00DA0A80" w:rsidRDefault="00DA0A80">
            <w:pPr>
              <w:pStyle w:val="ConsPlusNormal"/>
            </w:pPr>
            <w:r>
              <w:t>Ответственный исполнитель подпрограммы 2 (соисполнитель Программы)</w:t>
            </w:r>
          </w:p>
        </w:tc>
        <w:tc>
          <w:tcPr>
            <w:tcW w:w="10300" w:type="dxa"/>
            <w:gridSpan w:val="10"/>
          </w:tcPr>
          <w:p w:rsidR="00DA0A80" w:rsidRDefault="00DA0A80">
            <w:pPr>
              <w:pStyle w:val="ConsPlusNormal"/>
            </w:pPr>
            <w:r>
              <w:t>Управление культуры Администрации ЗАТО Северск</w:t>
            </w:r>
          </w:p>
        </w:tc>
      </w:tr>
      <w:tr w:rsidR="00DA0A80">
        <w:tc>
          <w:tcPr>
            <w:tcW w:w="1849" w:type="dxa"/>
            <w:vMerge w:val="restart"/>
          </w:tcPr>
          <w:p w:rsidR="00DA0A80" w:rsidRDefault="00DA0A80">
            <w:pPr>
              <w:pStyle w:val="ConsPlusNormal"/>
            </w:pPr>
            <w:r>
              <w:t>Участники подпрограммы 2</w:t>
            </w:r>
          </w:p>
        </w:tc>
        <w:tc>
          <w:tcPr>
            <w:tcW w:w="10300" w:type="dxa"/>
            <w:gridSpan w:val="10"/>
          </w:tcPr>
          <w:p w:rsidR="00DA0A80" w:rsidRDefault="00DA0A80">
            <w:pPr>
              <w:pStyle w:val="ConsPlusNormal"/>
            </w:pPr>
            <w:r>
              <w:t>Управление капитального строительства Администрации ЗАТО Северск</w:t>
            </w:r>
          </w:p>
        </w:tc>
      </w:tr>
      <w:tr w:rsidR="00DA0A80">
        <w:tc>
          <w:tcPr>
            <w:tcW w:w="1849" w:type="dxa"/>
            <w:vMerge/>
          </w:tcPr>
          <w:p w:rsidR="00DA0A80" w:rsidRDefault="00DA0A80">
            <w:pPr>
              <w:pStyle w:val="ConsPlusNormal"/>
            </w:pPr>
          </w:p>
        </w:tc>
        <w:tc>
          <w:tcPr>
            <w:tcW w:w="10300" w:type="dxa"/>
            <w:gridSpan w:val="10"/>
          </w:tcPr>
          <w:p w:rsidR="00DA0A80" w:rsidRDefault="00DA0A80">
            <w:pPr>
              <w:pStyle w:val="ConsPlusNormal"/>
            </w:pPr>
            <w:r>
              <w:t>Управление культуры Администрации ЗАТО Северск</w:t>
            </w:r>
          </w:p>
        </w:tc>
      </w:tr>
      <w:tr w:rsidR="00DA0A80">
        <w:tc>
          <w:tcPr>
            <w:tcW w:w="1849" w:type="dxa"/>
          </w:tcPr>
          <w:p w:rsidR="00DA0A80" w:rsidRDefault="00DA0A80">
            <w:pPr>
              <w:pStyle w:val="ConsPlusNormal"/>
            </w:pPr>
            <w:r>
              <w:t>Цель подпрограммы 2</w:t>
            </w:r>
          </w:p>
        </w:tc>
        <w:tc>
          <w:tcPr>
            <w:tcW w:w="10300" w:type="dxa"/>
            <w:gridSpan w:val="10"/>
          </w:tcPr>
          <w:p w:rsidR="00DA0A80" w:rsidRDefault="00DA0A80">
            <w:pPr>
              <w:pStyle w:val="ConsPlusNormal"/>
            </w:pPr>
            <w:r>
              <w:t>Повышение конкурентоспособности сферы туризма, удовлетворяющей потребности граждан в качественных туристских услугах</w:t>
            </w:r>
          </w:p>
        </w:tc>
      </w:tr>
      <w:tr w:rsidR="00DA0A80">
        <w:tc>
          <w:tcPr>
            <w:tcW w:w="1849" w:type="dxa"/>
            <w:vMerge w:val="restart"/>
          </w:tcPr>
          <w:p w:rsidR="00DA0A80" w:rsidRDefault="00DA0A80">
            <w:pPr>
              <w:pStyle w:val="ConsPlusNormal"/>
            </w:pPr>
            <w:r>
              <w:t>Показатели цели подпрограммы 2 и их значения (по годам реализации)</w:t>
            </w:r>
          </w:p>
        </w:tc>
        <w:tc>
          <w:tcPr>
            <w:tcW w:w="1684" w:type="dxa"/>
          </w:tcPr>
          <w:p w:rsidR="00DA0A80" w:rsidRDefault="00DA0A80">
            <w:pPr>
              <w:pStyle w:val="ConsPlusNormal"/>
              <w:jc w:val="center"/>
            </w:pPr>
            <w:r>
              <w:t>Показатели цели,</w:t>
            </w:r>
          </w:p>
          <w:p w:rsidR="00DA0A80" w:rsidRDefault="00DA0A80">
            <w:pPr>
              <w:pStyle w:val="ConsPlusNormal"/>
              <w:jc w:val="center"/>
            </w:pPr>
            <w:r>
              <w:t>единица измерения</w:t>
            </w:r>
          </w:p>
        </w:tc>
        <w:tc>
          <w:tcPr>
            <w:tcW w:w="904" w:type="dxa"/>
          </w:tcPr>
          <w:p w:rsidR="00DA0A80" w:rsidRDefault="00DA0A80">
            <w:pPr>
              <w:pStyle w:val="ConsPlusNormal"/>
              <w:jc w:val="center"/>
            </w:pPr>
            <w:r>
              <w:t>2014 год</w:t>
            </w:r>
          </w:p>
        </w:tc>
        <w:tc>
          <w:tcPr>
            <w:tcW w:w="784" w:type="dxa"/>
          </w:tcPr>
          <w:p w:rsidR="00DA0A80" w:rsidRDefault="00DA0A80">
            <w:pPr>
              <w:pStyle w:val="ConsPlusNormal"/>
              <w:jc w:val="center"/>
            </w:pPr>
            <w:r>
              <w:t>2015 год</w:t>
            </w:r>
          </w:p>
        </w:tc>
        <w:tc>
          <w:tcPr>
            <w:tcW w:w="784" w:type="dxa"/>
          </w:tcPr>
          <w:p w:rsidR="00DA0A80" w:rsidRDefault="00DA0A80">
            <w:pPr>
              <w:pStyle w:val="ConsPlusNormal"/>
              <w:jc w:val="center"/>
            </w:pPr>
            <w:r>
              <w:t>2016 год</w:t>
            </w:r>
          </w:p>
        </w:tc>
        <w:tc>
          <w:tcPr>
            <w:tcW w:w="904" w:type="dxa"/>
          </w:tcPr>
          <w:p w:rsidR="00DA0A80" w:rsidRDefault="00DA0A80">
            <w:pPr>
              <w:pStyle w:val="ConsPlusNormal"/>
              <w:jc w:val="center"/>
            </w:pPr>
            <w:r>
              <w:t>2017 год</w:t>
            </w:r>
          </w:p>
        </w:tc>
        <w:tc>
          <w:tcPr>
            <w:tcW w:w="904" w:type="dxa"/>
          </w:tcPr>
          <w:p w:rsidR="00DA0A80" w:rsidRDefault="00DA0A80">
            <w:pPr>
              <w:pStyle w:val="ConsPlusNormal"/>
              <w:jc w:val="center"/>
            </w:pPr>
            <w:r>
              <w:t>2018 год</w:t>
            </w:r>
          </w:p>
        </w:tc>
        <w:tc>
          <w:tcPr>
            <w:tcW w:w="784" w:type="dxa"/>
          </w:tcPr>
          <w:p w:rsidR="00DA0A80" w:rsidRDefault="00DA0A80">
            <w:pPr>
              <w:pStyle w:val="ConsPlusNormal"/>
              <w:jc w:val="center"/>
            </w:pPr>
            <w:r>
              <w:t>2019 год</w:t>
            </w:r>
          </w:p>
        </w:tc>
        <w:tc>
          <w:tcPr>
            <w:tcW w:w="664" w:type="dxa"/>
          </w:tcPr>
          <w:p w:rsidR="00DA0A80" w:rsidRDefault="00DA0A80">
            <w:pPr>
              <w:pStyle w:val="ConsPlusNormal"/>
              <w:jc w:val="center"/>
            </w:pPr>
            <w:r>
              <w:t>2020 год</w:t>
            </w:r>
          </w:p>
        </w:tc>
        <w:tc>
          <w:tcPr>
            <w:tcW w:w="1444" w:type="dxa"/>
          </w:tcPr>
          <w:p w:rsidR="00DA0A80" w:rsidRDefault="00DA0A80">
            <w:pPr>
              <w:pStyle w:val="ConsPlusNormal"/>
              <w:jc w:val="center"/>
            </w:pPr>
            <w:r>
              <w:t>2021 год</w:t>
            </w:r>
          </w:p>
          <w:p w:rsidR="00DA0A80" w:rsidRDefault="00DA0A80">
            <w:pPr>
              <w:pStyle w:val="ConsPlusNormal"/>
              <w:jc w:val="center"/>
            </w:pPr>
            <w:r>
              <w:t>(прогнозный период)</w:t>
            </w:r>
          </w:p>
        </w:tc>
        <w:tc>
          <w:tcPr>
            <w:tcW w:w="1444" w:type="dxa"/>
          </w:tcPr>
          <w:p w:rsidR="00DA0A80" w:rsidRDefault="00DA0A80">
            <w:pPr>
              <w:pStyle w:val="ConsPlusNormal"/>
              <w:jc w:val="center"/>
            </w:pPr>
            <w:r>
              <w:t>2022 год</w:t>
            </w:r>
          </w:p>
          <w:p w:rsidR="00DA0A80" w:rsidRDefault="00DA0A80">
            <w:pPr>
              <w:pStyle w:val="ConsPlusNormal"/>
              <w:jc w:val="center"/>
            </w:pPr>
            <w:r>
              <w:t>(прогнозный период)</w:t>
            </w:r>
          </w:p>
        </w:tc>
      </w:tr>
      <w:tr w:rsidR="00DA0A80">
        <w:tc>
          <w:tcPr>
            <w:tcW w:w="1849" w:type="dxa"/>
            <w:vMerge/>
          </w:tcPr>
          <w:p w:rsidR="00DA0A80" w:rsidRDefault="00DA0A80">
            <w:pPr>
              <w:pStyle w:val="ConsPlusNormal"/>
            </w:pPr>
          </w:p>
        </w:tc>
        <w:tc>
          <w:tcPr>
            <w:tcW w:w="1684" w:type="dxa"/>
          </w:tcPr>
          <w:p w:rsidR="00DA0A80" w:rsidRDefault="00DA0A80">
            <w:pPr>
              <w:pStyle w:val="ConsPlusNormal"/>
            </w:pPr>
            <w:r>
              <w:t>1. Количество иногородних туристов, посетивших туристские объекты ЗАТО Северск, тыс чел</w:t>
            </w:r>
          </w:p>
        </w:tc>
        <w:tc>
          <w:tcPr>
            <w:tcW w:w="904" w:type="dxa"/>
          </w:tcPr>
          <w:p w:rsidR="00DA0A80" w:rsidRDefault="00DA0A80">
            <w:pPr>
              <w:pStyle w:val="ConsPlusNormal"/>
              <w:jc w:val="right"/>
            </w:pPr>
            <w:r>
              <w:t>2,5</w:t>
            </w:r>
          </w:p>
        </w:tc>
        <w:tc>
          <w:tcPr>
            <w:tcW w:w="784" w:type="dxa"/>
          </w:tcPr>
          <w:p w:rsidR="00DA0A80" w:rsidRDefault="00DA0A80">
            <w:pPr>
              <w:pStyle w:val="ConsPlusNormal"/>
              <w:jc w:val="right"/>
            </w:pPr>
            <w:r>
              <w:t>2</w:t>
            </w:r>
          </w:p>
        </w:tc>
        <w:tc>
          <w:tcPr>
            <w:tcW w:w="784" w:type="dxa"/>
          </w:tcPr>
          <w:p w:rsidR="00DA0A80" w:rsidRDefault="00DA0A80">
            <w:pPr>
              <w:pStyle w:val="ConsPlusNormal"/>
              <w:jc w:val="right"/>
            </w:pPr>
            <w:r>
              <w:t>2</w:t>
            </w:r>
          </w:p>
        </w:tc>
        <w:tc>
          <w:tcPr>
            <w:tcW w:w="904" w:type="dxa"/>
          </w:tcPr>
          <w:p w:rsidR="00DA0A80" w:rsidRDefault="00DA0A80">
            <w:pPr>
              <w:pStyle w:val="ConsPlusNormal"/>
              <w:jc w:val="right"/>
            </w:pPr>
            <w:r>
              <w:t>2,2</w:t>
            </w:r>
          </w:p>
        </w:tc>
        <w:tc>
          <w:tcPr>
            <w:tcW w:w="904" w:type="dxa"/>
          </w:tcPr>
          <w:p w:rsidR="00DA0A80" w:rsidRDefault="00DA0A80">
            <w:pPr>
              <w:pStyle w:val="ConsPlusNormal"/>
              <w:jc w:val="right"/>
            </w:pPr>
            <w:r>
              <w:t>2,3</w:t>
            </w:r>
          </w:p>
        </w:tc>
        <w:tc>
          <w:tcPr>
            <w:tcW w:w="784" w:type="dxa"/>
          </w:tcPr>
          <w:p w:rsidR="00DA0A80" w:rsidRDefault="00DA0A80">
            <w:pPr>
              <w:pStyle w:val="ConsPlusNormal"/>
              <w:jc w:val="right"/>
            </w:pPr>
            <w:r>
              <w:t>1,5</w:t>
            </w:r>
          </w:p>
        </w:tc>
        <w:tc>
          <w:tcPr>
            <w:tcW w:w="664" w:type="dxa"/>
          </w:tcPr>
          <w:p w:rsidR="00DA0A80" w:rsidRDefault="00DA0A80">
            <w:pPr>
              <w:pStyle w:val="ConsPlusNormal"/>
              <w:jc w:val="right"/>
            </w:pPr>
            <w:r>
              <w:t>0,7</w:t>
            </w:r>
          </w:p>
        </w:tc>
        <w:tc>
          <w:tcPr>
            <w:tcW w:w="1444" w:type="dxa"/>
          </w:tcPr>
          <w:p w:rsidR="00DA0A80" w:rsidRDefault="00DA0A80">
            <w:pPr>
              <w:pStyle w:val="ConsPlusNormal"/>
              <w:jc w:val="right"/>
            </w:pPr>
            <w:r>
              <w:t>0,1</w:t>
            </w:r>
          </w:p>
        </w:tc>
        <w:tc>
          <w:tcPr>
            <w:tcW w:w="1444" w:type="dxa"/>
          </w:tcPr>
          <w:p w:rsidR="00DA0A80" w:rsidRDefault="00DA0A80">
            <w:pPr>
              <w:pStyle w:val="ConsPlusNormal"/>
              <w:jc w:val="right"/>
            </w:pPr>
            <w:r>
              <w:t>0,1</w:t>
            </w:r>
          </w:p>
        </w:tc>
      </w:tr>
      <w:tr w:rsidR="00DA0A80">
        <w:tc>
          <w:tcPr>
            <w:tcW w:w="1849" w:type="dxa"/>
            <w:vMerge w:val="restart"/>
          </w:tcPr>
          <w:p w:rsidR="00DA0A80" w:rsidRDefault="00DA0A80">
            <w:pPr>
              <w:pStyle w:val="ConsPlusNormal"/>
            </w:pPr>
            <w:r>
              <w:t xml:space="preserve">Задачи </w:t>
            </w:r>
            <w:r>
              <w:lastRenderedPageBreak/>
              <w:t>подпрограммы 2</w:t>
            </w:r>
          </w:p>
        </w:tc>
        <w:tc>
          <w:tcPr>
            <w:tcW w:w="10300" w:type="dxa"/>
            <w:gridSpan w:val="10"/>
          </w:tcPr>
          <w:p w:rsidR="00DA0A80" w:rsidRDefault="00DA0A80">
            <w:pPr>
              <w:pStyle w:val="ConsPlusNormal"/>
            </w:pPr>
            <w:r>
              <w:lastRenderedPageBreak/>
              <w:t>1. Создание туристско-рекреационных кластеров на территории ЗАТО Северск</w:t>
            </w:r>
          </w:p>
        </w:tc>
      </w:tr>
      <w:tr w:rsidR="00DA0A80">
        <w:tc>
          <w:tcPr>
            <w:tcW w:w="1849" w:type="dxa"/>
            <w:vMerge/>
          </w:tcPr>
          <w:p w:rsidR="00DA0A80" w:rsidRDefault="00DA0A80">
            <w:pPr>
              <w:pStyle w:val="ConsPlusNormal"/>
            </w:pPr>
          </w:p>
        </w:tc>
        <w:tc>
          <w:tcPr>
            <w:tcW w:w="10300" w:type="dxa"/>
            <w:gridSpan w:val="10"/>
          </w:tcPr>
          <w:p w:rsidR="00DA0A80" w:rsidRDefault="00DA0A80">
            <w:pPr>
              <w:pStyle w:val="ConsPlusNormal"/>
            </w:pPr>
            <w:r>
              <w:t>2. Реконструкция и благоустройство существующих объектов туристской инфраструктуры, строительство новых объектов</w:t>
            </w:r>
          </w:p>
        </w:tc>
      </w:tr>
      <w:tr w:rsidR="00DA0A80">
        <w:tc>
          <w:tcPr>
            <w:tcW w:w="1849" w:type="dxa"/>
            <w:vMerge/>
          </w:tcPr>
          <w:p w:rsidR="00DA0A80" w:rsidRDefault="00DA0A80">
            <w:pPr>
              <w:pStyle w:val="ConsPlusNormal"/>
            </w:pPr>
          </w:p>
        </w:tc>
        <w:tc>
          <w:tcPr>
            <w:tcW w:w="10300" w:type="dxa"/>
            <w:gridSpan w:val="10"/>
          </w:tcPr>
          <w:p w:rsidR="00DA0A80" w:rsidRDefault="00DA0A80">
            <w:pPr>
              <w:pStyle w:val="ConsPlusNormal"/>
            </w:pPr>
            <w:r>
              <w:t>3. Создание условий для развития туризма и поддержка приоритетных направлений туризма</w:t>
            </w:r>
          </w:p>
        </w:tc>
      </w:tr>
      <w:tr w:rsidR="00DA0A80">
        <w:tc>
          <w:tcPr>
            <w:tcW w:w="1849" w:type="dxa"/>
          </w:tcPr>
          <w:p w:rsidR="00DA0A80" w:rsidRDefault="00DA0A80">
            <w:pPr>
              <w:pStyle w:val="ConsPlusNormal"/>
            </w:pPr>
            <w:r>
              <w:t>Ведомственные целевые программы, входящие в состав подпрограммы 2</w:t>
            </w:r>
          </w:p>
          <w:p w:rsidR="00DA0A80" w:rsidRDefault="00DA0A80">
            <w:pPr>
              <w:pStyle w:val="ConsPlusNormal"/>
            </w:pPr>
            <w:r>
              <w:t>(далее - ВЦП)</w:t>
            </w:r>
          </w:p>
        </w:tc>
        <w:tc>
          <w:tcPr>
            <w:tcW w:w="10300" w:type="dxa"/>
            <w:gridSpan w:val="10"/>
          </w:tcPr>
          <w:p w:rsidR="00DA0A80" w:rsidRDefault="00DA0A80">
            <w:pPr>
              <w:pStyle w:val="ConsPlusNormal"/>
            </w:pPr>
            <w:r>
              <w:t>Отсутствуют</w:t>
            </w:r>
          </w:p>
        </w:tc>
      </w:tr>
      <w:tr w:rsidR="00DA0A80">
        <w:tc>
          <w:tcPr>
            <w:tcW w:w="1849" w:type="dxa"/>
            <w:vMerge w:val="restart"/>
          </w:tcPr>
          <w:p w:rsidR="00DA0A80" w:rsidRDefault="00DA0A80">
            <w:pPr>
              <w:pStyle w:val="ConsPlusNormal"/>
            </w:pPr>
            <w:r>
              <w:t>Объем финансирования подпрограммы 2, всего, в т.ч. по годам ее реализации, тыс. руб.</w:t>
            </w:r>
          </w:p>
        </w:tc>
        <w:tc>
          <w:tcPr>
            <w:tcW w:w="1684" w:type="dxa"/>
          </w:tcPr>
          <w:p w:rsidR="00DA0A80" w:rsidRDefault="00DA0A80">
            <w:pPr>
              <w:pStyle w:val="ConsPlusNormal"/>
              <w:jc w:val="center"/>
            </w:pPr>
            <w:r>
              <w:t>Источники</w:t>
            </w:r>
          </w:p>
        </w:tc>
        <w:tc>
          <w:tcPr>
            <w:tcW w:w="904" w:type="dxa"/>
          </w:tcPr>
          <w:p w:rsidR="00DA0A80" w:rsidRDefault="00DA0A80">
            <w:pPr>
              <w:pStyle w:val="ConsPlusNormal"/>
              <w:jc w:val="center"/>
            </w:pPr>
            <w:bookmarkStart w:id="20" w:name="P10458"/>
            <w:bookmarkEnd w:id="20"/>
            <w:r>
              <w:t>Всего</w:t>
            </w:r>
          </w:p>
        </w:tc>
        <w:tc>
          <w:tcPr>
            <w:tcW w:w="784" w:type="dxa"/>
          </w:tcPr>
          <w:p w:rsidR="00DA0A80" w:rsidRDefault="00DA0A80">
            <w:pPr>
              <w:pStyle w:val="ConsPlusNormal"/>
              <w:jc w:val="center"/>
            </w:pPr>
            <w:r>
              <w:t>2015 год</w:t>
            </w:r>
          </w:p>
        </w:tc>
        <w:tc>
          <w:tcPr>
            <w:tcW w:w="784" w:type="dxa"/>
          </w:tcPr>
          <w:p w:rsidR="00DA0A80" w:rsidRDefault="00DA0A80">
            <w:pPr>
              <w:pStyle w:val="ConsPlusNormal"/>
              <w:jc w:val="center"/>
            </w:pPr>
            <w:r>
              <w:t>2016 год</w:t>
            </w:r>
          </w:p>
        </w:tc>
        <w:tc>
          <w:tcPr>
            <w:tcW w:w="904" w:type="dxa"/>
          </w:tcPr>
          <w:p w:rsidR="00DA0A80" w:rsidRDefault="00DA0A80">
            <w:pPr>
              <w:pStyle w:val="ConsPlusNormal"/>
              <w:jc w:val="center"/>
            </w:pPr>
            <w:r>
              <w:t>2017 год</w:t>
            </w:r>
          </w:p>
        </w:tc>
        <w:tc>
          <w:tcPr>
            <w:tcW w:w="904" w:type="dxa"/>
          </w:tcPr>
          <w:p w:rsidR="00DA0A80" w:rsidRDefault="00DA0A80">
            <w:pPr>
              <w:pStyle w:val="ConsPlusNormal"/>
              <w:jc w:val="center"/>
            </w:pPr>
            <w:r>
              <w:t>2018 год</w:t>
            </w:r>
          </w:p>
        </w:tc>
        <w:tc>
          <w:tcPr>
            <w:tcW w:w="784" w:type="dxa"/>
          </w:tcPr>
          <w:p w:rsidR="00DA0A80" w:rsidRDefault="00DA0A80">
            <w:pPr>
              <w:pStyle w:val="ConsPlusNormal"/>
              <w:jc w:val="center"/>
            </w:pPr>
            <w:r>
              <w:t>2019 год</w:t>
            </w:r>
          </w:p>
        </w:tc>
        <w:tc>
          <w:tcPr>
            <w:tcW w:w="664" w:type="dxa"/>
          </w:tcPr>
          <w:p w:rsidR="00DA0A80" w:rsidRDefault="00DA0A80">
            <w:pPr>
              <w:pStyle w:val="ConsPlusNormal"/>
              <w:jc w:val="center"/>
            </w:pPr>
            <w:r>
              <w:t>2020 год</w:t>
            </w:r>
          </w:p>
        </w:tc>
        <w:tc>
          <w:tcPr>
            <w:tcW w:w="1444" w:type="dxa"/>
          </w:tcPr>
          <w:p w:rsidR="00DA0A80" w:rsidRDefault="00DA0A80">
            <w:pPr>
              <w:pStyle w:val="ConsPlusNormal"/>
              <w:jc w:val="center"/>
            </w:pPr>
            <w:r>
              <w:t>2021 год</w:t>
            </w:r>
          </w:p>
          <w:p w:rsidR="00DA0A80" w:rsidRDefault="00DA0A80">
            <w:pPr>
              <w:pStyle w:val="ConsPlusNormal"/>
              <w:jc w:val="center"/>
            </w:pPr>
            <w:r>
              <w:t>(прогнозный период)</w:t>
            </w:r>
          </w:p>
        </w:tc>
        <w:tc>
          <w:tcPr>
            <w:tcW w:w="1444" w:type="dxa"/>
          </w:tcPr>
          <w:p w:rsidR="00DA0A80" w:rsidRDefault="00DA0A80">
            <w:pPr>
              <w:pStyle w:val="ConsPlusNormal"/>
              <w:jc w:val="center"/>
            </w:pPr>
            <w:r>
              <w:t>2022 год</w:t>
            </w:r>
          </w:p>
          <w:p w:rsidR="00DA0A80" w:rsidRDefault="00DA0A80">
            <w:pPr>
              <w:pStyle w:val="ConsPlusNormal"/>
              <w:jc w:val="center"/>
            </w:pPr>
            <w:r>
              <w:t>(прогнозный период)</w:t>
            </w:r>
          </w:p>
        </w:tc>
      </w:tr>
      <w:tr w:rsidR="00DA0A80">
        <w:tc>
          <w:tcPr>
            <w:tcW w:w="1849" w:type="dxa"/>
            <w:vMerge/>
          </w:tcPr>
          <w:p w:rsidR="00DA0A80" w:rsidRDefault="00DA0A80">
            <w:pPr>
              <w:pStyle w:val="ConsPlusNormal"/>
            </w:pPr>
          </w:p>
        </w:tc>
        <w:tc>
          <w:tcPr>
            <w:tcW w:w="1684" w:type="dxa"/>
          </w:tcPr>
          <w:p w:rsidR="00DA0A80" w:rsidRDefault="00DA0A80">
            <w:pPr>
              <w:pStyle w:val="ConsPlusNormal"/>
            </w:pPr>
            <w:r>
              <w:t>Местный бюджет</w:t>
            </w:r>
          </w:p>
        </w:tc>
        <w:tc>
          <w:tcPr>
            <w:tcW w:w="904" w:type="dxa"/>
          </w:tcPr>
          <w:p w:rsidR="00DA0A80" w:rsidRDefault="00DA0A80">
            <w:pPr>
              <w:pStyle w:val="ConsPlusNormal"/>
              <w:jc w:val="right"/>
            </w:pPr>
            <w:r>
              <w:t>1005,89</w:t>
            </w:r>
          </w:p>
        </w:tc>
        <w:tc>
          <w:tcPr>
            <w:tcW w:w="784" w:type="dxa"/>
          </w:tcPr>
          <w:p w:rsidR="00DA0A80" w:rsidRDefault="00DA0A80">
            <w:pPr>
              <w:pStyle w:val="ConsPlusNormal"/>
              <w:jc w:val="right"/>
            </w:pPr>
            <w:r>
              <w:t>0,00</w:t>
            </w:r>
          </w:p>
        </w:tc>
        <w:tc>
          <w:tcPr>
            <w:tcW w:w="784" w:type="dxa"/>
          </w:tcPr>
          <w:p w:rsidR="00DA0A80" w:rsidRDefault="00DA0A80">
            <w:pPr>
              <w:pStyle w:val="ConsPlusNormal"/>
              <w:jc w:val="right"/>
            </w:pPr>
            <w:r>
              <w:t>89,93</w:t>
            </w:r>
          </w:p>
        </w:tc>
        <w:tc>
          <w:tcPr>
            <w:tcW w:w="904" w:type="dxa"/>
          </w:tcPr>
          <w:p w:rsidR="00DA0A80" w:rsidRDefault="00DA0A80">
            <w:pPr>
              <w:pStyle w:val="ConsPlusNormal"/>
              <w:jc w:val="right"/>
            </w:pPr>
            <w:r>
              <w:t>840,06</w:t>
            </w:r>
          </w:p>
        </w:tc>
        <w:tc>
          <w:tcPr>
            <w:tcW w:w="904" w:type="dxa"/>
          </w:tcPr>
          <w:p w:rsidR="00DA0A80" w:rsidRDefault="00DA0A80">
            <w:pPr>
              <w:pStyle w:val="ConsPlusNormal"/>
              <w:jc w:val="right"/>
            </w:pPr>
            <w:r>
              <w:t>840,06 &lt;*&gt;</w:t>
            </w:r>
          </w:p>
        </w:tc>
        <w:tc>
          <w:tcPr>
            <w:tcW w:w="784" w:type="dxa"/>
          </w:tcPr>
          <w:p w:rsidR="00DA0A80" w:rsidRDefault="00DA0A80">
            <w:pPr>
              <w:pStyle w:val="ConsPlusNormal"/>
              <w:jc w:val="right"/>
            </w:pPr>
            <w:r>
              <w:t>25,30</w:t>
            </w:r>
          </w:p>
        </w:tc>
        <w:tc>
          <w:tcPr>
            <w:tcW w:w="664" w:type="dxa"/>
          </w:tcPr>
          <w:p w:rsidR="00DA0A80" w:rsidRDefault="00DA0A80">
            <w:pPr>
              <w:pStyle w:val="ConsPlusNormal"/>
              <w:jc w:val="right"/>
            </w:pPr>
            <w:r>
              <w:t>25,30</w:t>
            </w:r>
          </w:p>
        </w:tc>
        <w:tc>
          <w:tcPr>
            <w:tcW w:w="1444" w:type="dxa"/>
          </w:tcPr>
          <w:p w:rsidR="00DA0A80" w:rsidRDefault="00DA0A80">
            <w:pPr>
              <w:pStyle w:val="ConsPlusNormal"/>
              <w:jc w:val="right"/>
            </w:pPr>
            <w:r>
              <w:t>0,00</w:t>
            </w:r>
          </w:p>
        </w:tc>
        <w:tc>
          <w:tcPr>
            <w:tcW w:w="1444" w:type="dxa"/>
          </w:tcPr>
          <w:p w:rsidR="00DA0A80" w:rsidRDefault="00DA0A80">
            <w:pPr>
              <w:pStyle w:val="ConsPlusNormal"/>
              <w:jc w:val="right"/>
            </w:pPr>
            <w:r>
              <w:t>0,00</w:t>
            </w:r>
          </w:p>
        </w:tc>
      </w:tr>
      <w:tr w:rsidR="00DA0A80">
        <w:tc>
          <w:tcPr>
            <w:tcW w:w="1849" w:type="dxa"/>
            <w:vMerge/>
          </w:tcPr>
          <w:p w:rsidR="00DA0A80" w:rsidRDefault="00DA0A80">
            <w:pPr>
              <w:pStyle w:val="ConsPlusNormal"/>
            </w:pPr>
          </w:p>
        </w:tc>
        <w:tc>
          <w:tcPr>
            <w:tcW w:w="1684" w:type="dxa"/>
          </w:tcPr>
          <w:p w:rsidR="00DA0A80" w:rsidRDefault="00DA0A80">
            <w:pPr>
              <w:pStyle w:val="ConsPlusNormal"/>
            </w:pPr>
            <w:r>
              <w:t>Другие источники:</w:t>
            </w:r>
          </w:p>
        </w:tc>
        <w:tc>
          <w:tcPr>
            <w:tcW w:w="904" w:type="dxa"/>
          </w:tcPr>
          <w:p w:rsidR="00DA0A80" w:rsidRDefault="00DA0A80">
            <w:pPr>
              <w:pStyle w:val="ConsPlusNormal"/>
            </w:pPr>
          </w:p>
        </w:tc>
        <w:tc>
          <w:tcPr>
            <w:tcW w:w="784" w:type="dxa"/>
          </w:tcPr>
          <w:p w:rsidR="00DA0A80" w:rsidRDefault="00DA0A80">
            <w:pPr>
              <w:pStyle w:val="ConsPlusNormal"/>
            </w:pPr>
          </w:p>
        </w:tc>
        <w:tc>
          <w:tcPr>
            <w:tcW w:w="784" w:type="dxa"/>
          </w:tcPr>
          <w:p w:rsidR="00DA0A80" w:rsidRDefault="00DA0A80">
            <w:pPr>
              <w:pStyle w:val="ConsPlusNormal"/>
            </w:pPr>
          </w:p>
        </w:tc>
        <w:tc>
          <w:tcPr>
            <w:tcW w:w="904" w:type="dxa"/>
          </w:tcPr>
          <w:p w:rsidR="00DA0A80" w:rsidRDefault="00DA0A80">
            <w:pPr>
              <w:pStyle w:val="ConsPlusNormal"/>
            </w:pPr>
          </w:p>
        </w:tc>
        <w:tc>
          <w:tcPr>
            <w:tcW w:w="904" w:type="dxa"/>
          </w:tcPr>
          <w:p w:rsidR="00DA0A80" w:rsidRDefault="00DA0A80">
            <w:pPr>
              <w:pStyle w:val="ConsPlusNormal"/>
            </w:pPr>
          </w:p>
        </w:tc>
        <w:tc>
          <w:tcPr>
            <w:tcW w:w="784" w:type="dxa"/>
          </w:tcPr>
          <w:p w:rsidR="00DA0A80" w:rsidRDefault="00DA0A80">
            <w:pPr>
              <w:pStyle w:val="ConsPlusNormal"/>
            </w:pPr>
          </w:p>
        </w:tc>
        <w:tc>
          <w:tcPr>
            <w:tcW w:w="664" w:type="dxa"/>
          </w:tcPr>
          <w:p w:rsidR="00DA0A80" w:rsidRDefault="00DA0A80">
            <w:pPr>
              <w:pStyle w:val="ConsPlusNormal"/>
            </w:pPr>
          </w:p>
        </w:tc>
        <w:tc>
          <w:tcPr>
            <w:tcW w:w="1444" w:type="dxa"/>
          </w:tcPr>
          <w:p w:rsidR="00DA0A80" w:rsidRDefault="00DA0A80">
            <w:pPr>
              <w:pStyle w:val="ConsPlusNormal"/>
            </w:pPr>
          </w:p>
        </w:tc>
        <w:tc>
          <w:tcPr>
            <w:tcW w:w="1444" w:type="dxa"/>
          </w:tcPr>
          <w:p w:rsidR="00DA0A80" w:rsidRDefault="00DA0A80">
            <w:pPr>
              <w:pStyle w:val="ConsPlusNormal"/>
            </w:pPr>
          </w:p>
        </w:tc>
      </w:tr>
      <w:tr w:rsidR="00DA0A80">
        <w:tc>
          <w:tcPr>
            <w:tcW w:w="1849" w:type="dxa"/>
            <w:vMerge/>
          </w:tcPr>
          <w:p w:rsidR="00DA0A80" w:rsidRDefault="00DA0A80">
            <w:pPr>
              <w:pStyle w:val="ConsPlusNormal"/>
            </w:pPr>
          </w:p>
        </w:tc>
        <w:tc>
          <w:tcPr>
            <w:tcW w:w="1684" w:type="dxa"/>
          </w:tcPr>
          <w:p w:rsidR="00DA0A80" w:rsidRDefault="00DA0A80">
            <w:pPr>
              <w:pStyle w:val="ConsPlusNormal"/>
            </w:pPr>
            <w:r>
              <w:t>федеральный бюджет (по согласованию) (прогноз)</w:t>
            </w:r>
          </w:p>
        </w:tc>
        <w:tc>
          <w:tcPr>
            <w:tcW w:w="904" w:type="dxa"/>
          </w:tcPr>
          <w:p w:rsidR="00DA0A80" w:rsidRDefault="00DA0A80">
            <w:pPr>
              <w:pStyle w:val="ConsPlusNormal"/>
              <w:jc w:val="right"/>
            </w:pPr>
            <w:r>
              <w:t>0,00</w:t>
            </w:r>
          </w:p>
        </w:tc>
        <w:tc>
          <w:tcPr>
            <w:tcW w:w="784" w:type="dxa"/>
          </w:tcPr>
          <w:p w:rsidR="00DA0A80" w:rsidRDefault="00DA0A80">
            <w:pPr>
              <w:pStyle w:val="ConsPlusNormal"/>
              <w:jc w:val="right"/>
            </w:pPr>
            <w:r>
              <w:t>0,00</w:t>
            </w:r>
          </w:p>
        </w:tc>
        <w:tc>
          <w:tcPr>
            <w:tcW w:w="784" w:type="dxa"/>
          </w:tcPr>
          <w:p w:rsidR="00DA0A80" w:rsidRDefault="00DA0A80">
            <w:pPr>
              <w:pStyle w:val="ConsPlusNormal"/>
              <w:jc w:val="right"/>
            </w:pPr>
            <w:r>
              <w:t>0,00</w:t>
            </w:r>
          </w:p>
        </w:tc>
        <w:tc>
          <w:tcPr>
            <w:tcW w:w="904" w:type="dxa"/>
          </w:tcPr>
          <w:p w:rsidR="00DA0A80" w:rsidRDefault="00DA0A80">
            <w:pPr>
              <w:pStyle w:val="ConsPlusNormal"/>
              <w:jc w:val="right"/>
            </w:pPr>
            <w:r>
              <w:t>0,00</w:t>
            </w:r>
          </w:p>
        </w:tc>
        <w:tc>
          <w:tcPr>
            <w:tcW w:w="904" w:type="dxa"/>
          </w:tcPr>
          <w:p w:rsidR="00DA0A80" w:rsidRDefault="00DA0A80">
            <w:pPr>
              <w:pStyle w:val="ConsPlusNormal"/>
              <w:jc w:val="right"/>
            </w:pPr>
            <w:r>
              <w:t>0,00</w:t>
            </w:r>
          </w:p>
        </w:tc>
        <w:tc>
          <w:tcPr>
            <w:tcW w:w="784" w:type="dxa"/>
          </w:tcPr>
          <w:p w:rsidR="00DA0A80" w:rsidRDefault="00DA0A80">
            <w:pPr>
              <w:pStyle w:val="ConsPlusNormal"/>
              <w:jc w:val="right"/>
            </w:pPr>
            <w:r>
              <w:t>0,00</w:t>
            </w:r>
          </w:p>
        </w:tc>
        <w:tc>
          <w:tcPr>
            <w:tcW w:w="664" w:type="dxa"/>
          </w:tcPr>
          <w:p w:rsidR="00DA0A80" w:rsidRDefault="00DA0A80">
            <w:pPr>
              <w:pStyle w:val="ConsPlusNormal"/>
              <w:jc w:val="right"/>
            </w:pPr>
            <w:r>
              <w:t>0,00</w:t>
            </w:r>
          </w:p>
        </w:tc>
        <w:tc>
          <w:tcPr>
            <w:tcW w:w="1444" w:type="dxa"/>
          </w:tcPr>
          <w:p w:rsidR="00DA0A80" w:rsidRDefault="00DA0A80">
            <w:pPr>
              <w:pStyle w:val="ConsPlusNormal"/>
              <w:jc w:val="right"/>
            </w:pPr>
            <w:r>
              <w:t>0,00</w:t>
            </w:r>
          </w:p>
        </w:tc>
        <w:tc>
          <w:tcPr>
            <w:tcW w:w="1444" w:type="dxa"/>
          </w:tcPr>
          <w:p w:rsidR="00DA0A80" w:rsidRDefault="00DA0A80">
            <w:pPr>
              <w:pStyle w:val="ConsPlusNormal"/>
              <w:jc w:val="right"/>
            </w:pPr>
            <w:r>
              <w:t>0,00</w:t>
            </w:r>
          </w:p>
        </w:tc>
      </w:tr>
      <w:tr w:rsidR="00DA0A80">
        <w:tc>
          <w:tcPr>
            <w:tcW w:w="1849" w:type="dxa"/>
            <w:vMerge/>
          </w:tcPr>
          <w:p w:rsidR="00DA0A80" w:rsidRDefault="00DA0A80">
            <w:pPr>
              <w:pStyle w:val="ConsPlusNormal"/>
            </w:pPr>
          </w:p>
        </w:tc>
        <w:tc>
          <w:tcPr>
            <w:tcW w:w="1684" w:type="dxa"/>
          </w:tcPr>
          <w:p w:rsidR="00DA0A80" w:rsidRDefault="00DA0A80">
            <w:pPr>
              <w:pStyle w:val="ConsPlusNormal"/>
            </w:pPr>
            <w:r>
              <w:t>бюджет Томской области (по согласованию) (прогноз)</w:t>
            </w:r>
          </w:p>
        </w:tc>
        <w:tc>
          <w:tcPr>
            <w:tcW w:w="904" w:type="dxa"/>
          </w:tcPr>
          <w:p w:rsidR="00DA0A80" w:rsidRDefault="00DA0A80">
            <w:pPr>
              <w:pStyle w:val="ConsPlusNormal"/>
              <w:jc w:val="right"/>
            </w:pPr>
            <w:r>
              <w:t>754,60</w:t>
            </w:r>
          </w:p>
        </w:tc>
        <w:tc>
          <w:tcPr>
            <w:tcW w:w="784" w:type="dxa"/>
          </w:tcPr>
          <w:p w:rsidR="00DA0A80" w:rsidRDefault="00DA0A80">
            <w:pPr>
              <w:pStyle w:val="ConsPlusNormal"/>
              <w:jc w:val="right"/>
            </w:pPr>
            <w:r>
              <w:t>72,10</w:t>
            </w:r>
          </w:p>
        </w:tc>
        <w:tc>
          <w:tcPr>
            <w:tcW w:w="784" w:type="dxa"/>
          </w:tcPr>
          <w:p w:rsidR="00DA0A80" w:rsidRDefault="00DA0A80">
            <w:pPr>
              <w:pStyle w:val="ConsPlusNormal"/>
              <w:jc w:val="right"/>
            </w:pPr>
            <w:r>
              <w:t>103,10</w:t>
            </w:r>
          </w:p>
        </w:tc>
        <w:tc>
          <w:tcPr>
            <w:tcW w:w="904" w:type="dxa"/>
          </w:tcPr>
          <w:p w:rsidR="00DA0A80" w:rsidRDefault="00DA0A80">
            <w:pPr>
              <w:pStyle w:val="ConsPlusNormal"/>
              <w:jc w:val="right"/>
            </w:pPr>
            <w:r>
              <w:t>173,10</w:t>
            </w:r>
          </w:p>
        </w:tc>
        <w:tc>
          <w:tcPr>
            <w:tcW w:w="904" w:type="dxa"/>
          </w:tcPr>
          <w:p w:rsidR="00DA0A80" w:rsidRDefault="00DA0A80">
            <w:pPr>
              <w:pStyle w:val="ConsPlusNormal"/>
              <w:jc w:val="right"/>
            </w:pPr>
            <w:r>
              <w:t>164,50</w:t>
            </w:r>
          </w:p>
        </w:tc>
        <w:tc>
          <w:tcPr>
            <w:tcW w:w="784" w:type="dxa"/>
          </w:tcPr>
          <w:p w:rsidR="00DA0A80" w:rsidRDefault="00DA0A80">
            <w:pPr>
              <w:pStyle w:val="ConsPlusNormal"/>
              <w:jc w:val="right"/>
            </w:pPr>
            <w:r>
              <w:t>241,80</w:t>
            </w:r>
          </w:p>
        </w:tc>
        <w:tc>
          <w:tcPr>
            <w:tcW w:w="664" w:type="dxa"/>
          </w:tcPr>
          <w:p w:rsidR="00DA0A80" w:rsidRDefault="00DA0A80">
            <w:pPr>
              <w:pStyle w:val="ConsPlusNormal"/>
              <w:jc w:val="right"/>
            </w:pPr>
            <w:r>
              <w:t>0,00</w:t>
            </w:r>
          </w:p>
        </w:tc>
        <w:tc>
          <w:tcPr>
            <w:tcW w:w="1444" w:type="dxa"/>
          </w:tcPr>
          <w:p w:rsidR="00DA0A80" w:rsidRDefault="00DA0A80">
            <w:pPr>
              <w:pStyle w:val="ConsPlusNormal"/>
              <w:jc w:val="right"/>
            </w:pPr>
            <w:r>
              <w:t>0,00</w:t>
            </w:r>
          </w:p>
        </w:tc>
        <w:tc>
          <w:tcPr>
            <w:tcW w:w="1444" w:type="dxa"/>
          </w:tcPr>
          <w:p w:rsidR="00DA0A80" w:rsidRDefault="00DA0A80">
            <w:pPr>
              <w:pStyle w:val="ConsPlusNormal"/>
              <w:jc w:val="right"/>
            </w:pPr>
            <w:r>
              <w:t>0,00</w:t>
            </w:r>
          </w:p>
        </w:tc>
      </w:tr>
      <w:tr w:rsidR="00DA0A80">
        <w:tc>
          <w:tcPr>
            <w:tcW w:w="1849" w:type="dxa"/>
            <w:vMerge/>
          </w:tcPr>
          <w:p w:rsidR="00DA0A80" w:rsidRDefault="00DA0A80">
            <w:pPr>
              <w:pStyle w:val="ConsPlusNormal"/>
            </w:pPr>
          </w:p>
        </w:tc>
        <w:tc>
          <w:tcPr>
            <w:tcW w:w="1684" w:type="dxa"/>
          </w:tcPr>
          <w:p w:rsidR="00DA0A80" w:rsidRDefault="00DA0A80">
            <w:pPr>
              <w:pStyle w:val="ConsPlusNormal"/>
            </w:pPr>
            <w:r>
              <w:t xml:space="preserve">внебюджетные </w:t>
            </w:r>
            <w:r>
              <w:lastRenderedPageBreak/>
              <w:t>источники (по согласованию) (прогноз)</w:t>
            </w:r>
          </w:p>
        </w:tc>
        <w:tc>
          <w:tcPr>
            <w:tcW w:w="904" w:type="dxa"/>
          </w:tcPr>
          <w:p w:rsidR="00DA0A80" w:rsidRDefault="00DA0A80">
            <w:pPr>
              <w:pStyle w:val="ConsPlusNormal"/>
              <w:jc w:val="right"/>
            </w:pPr>
            <w:r>
              <w:lastRenderedPageBreak/>
              <w:t>551,29</w:t>
            </w:r>
          </w:p>
        </w:tc>
        <w:tc>
          <w:tcPr>
            <w:tcW w:w="784" w:type="dxa"/>
          </w:tcPr>
          <w:p w:rsidR="00DA0A80" w:rsidRDefault="00DA0A80">
            <w:pPr>
              <w:pStyle w:val="ConsPlusNormal"/>
              <w:jc w:val="right"/>
            </w:pPr>
            <w:r>
              <w:t>158,70</w:t>
            </w:r>
          </w:p>
        </w:tc>
        <w:tc>
          <w:tcPr>
            <w:tcW w:w="784" w:type="dxa"/>
          </w:tcPr>
          <w:p w:rsidR="00DA0A80" w:rsidRDefault="00DA0A80">
            <w:pPr>
              <w:pStyle w:val="ConsPlusNormal"/>
              <w:jc w:val="right"/>
            </w:pPr>
            <w:r>
              <w:t>164,49</w:t>
            </w:r>
          </w:p>
        </w:tc>
        <w:tc>
          <w:tcPr>
            <w:tcW w:w="904" w:type="dxa"/>
          </w:tcPr>
          <w:p w:rsidR="00DA0A80" w:rsidRDefault="00DA0A80">
            <w:pPr>
              <w:pStyle w:val="ConsPlusNormal"/>
              <w:jc w:val="right"/>
            </w:pPr>
            <w:r>
              <w:t>176,58</w:t>
            </w:r>
          </w:p>
        </w:tc>
        <w:tc>
          <w:tcPr>
            <w:tcW w:w="904" w:type="dxa"/>
          </w:tcPr>
          <w:p w:rsidR="00DA0A80" w:rsidRDefault="00DA0A80">
            <w:pPr>
              <w:pStyle w:val="ConsPlusNormal"/>
              <w:jc w:val="right"/>
            </w:pPr>
            <w:r>
              <w:t>25,80</w:t>
            </w:r>
          </w:p>
        </w:tc>
        <w:tc>
          <w:tcPr>
            <w:tcW w:w="784" w:type="dxa"/>
          </w:tcPr>
          <w:p w:rsidR="00DA0A80" w:rsidRDefault="00DA0A80">
            <w:pPr>
              <w:pStyle w:val="ConsPlusNormal"/>
              <w:jc w:val="right"/>
            </w:pPr>
            <w:r>
              <w:t>0,00</w:t>
            </w:r>
          </w:p>
        </w:tc>
        <w:tc>
          <w:tcPr>
            <w:tcW w:w="664" w:type="dxa"/>
          </w:tcPr>
          <w:p w:rsidR="00DA0A80" w:rsidRDefault="00DA0A80">
            <w:pPr>
              <w:pStyle w:val="ConsPlusNormal"/>
              <w:jc w:val="right"/>
            </w:pPr>
            <w:r>
              <w:t>25,72</w:t>
            </w:r>
          </w:p>
        </w:tc>
        <w:tc>
          <w:tcPr>
            <w:tcW w:w="1444" w:type="dxa"/>
          </w:tcPr>
          <w:p w:rsidR="00DA0A80" w:rsidRDefault="00DA0A80">
            <w:pPr>
              <w:pStyle w:val="ConsPlusNormal"/>
              <w:jc w:val="right"/>
            </w:pPr>
            <w:r>
              <w:t>5,92</w:t>
            </w:r>
          </w:p>
        </w:tc>
        <w:tc>
          <w:tcPr>
            <w:tcW w:w="1444" w:type="dxa"/>
          </w:tcPr>
          <w:p w:rsidR="00DA0A80" w:rsidRDefault="00DA0A80">
            <w:pPr>
              <w:pStyle w:val="ConsPlusNormal"/>
              <w:jc w:val="right"/>
            </w:pPr>
            <w:r>
              <w:t>5,92</w:t>
            </w:r>
          </w:p>
        </w:tc>
      </w:tr>
      <w:tr w:rsidR="00DA0A80">
        <w:tc>
          <w:tcPr>
            <w:tcW w:w="1849" w:type="dxa"/>
            <w:vMerge/>
          </w:tcPr>
          <w:p w:rsidR="00DA0A80" w:rsidRDefault="00DA0A80">
            <w:pPr>
              <w:pStyle w:val="ConsPlusNormal"/>
            </w:pPr>
          </w:p>
        </w:tc>
        <w:tc>
          <w:tcPr>
            <w:tcW w:w="1684" w:type="dxa"/>
          </w:tcPr>
          <w:p w:rsidR="00DA0A80" w:rsidRDefault="00DA0A80">
            <w:pPr>
              <w:pStyle w:val="ConsPlusNormal"/>
            </w:pPr>
            <w:r>
              <w:t>Всего</w:t>
            </w:r>
          </w:p>
        </w:tc>
        <w:tc>
          <w:tcPr>
            <w:tcW w:w="904" w:type="dxa"/>
          </w:tcPr>
          <w:p w:rsidR="00DA0A80" w:rsidRDefault="00DA0A80">
            <w:pPr>
              <w:pStyle w:val="ConsPlusNormal"/>
              <w:jc w:val="right"/>
            </w:pPr>
            <w:r>
              <w:t>2311,78</w:t>
            </w:r>
          </w:p>
        </w:tc>
        <w:tc>
          <w:tcPr>
            <w:tcW w:w="784" w:type="dxa"/>
          </w:tcPr>
          <w:p w:rsidR="00DA0A80" w:rsidRDefault="00DA0A80">
            <w:pPr>
              <w:pStyle w:val="ConsPlusNormal"/>
              <w:jc w:val="right"/>
            </w:pPr>
            <w:r>
              <w:t>230,80</w:t>
            </w:r>
          </w:p>
        </w:tc>
        <w:tc>
          <w:tcPr>
            <w:tcW w:w="784" w:type="dxa"/>
          </w:tcPr>
          <w:p w:rsidR="00DA0A80" w:rsidRDefault="00DA0A80">
            <w:pPr>
              <w:pStyle w:val="ConsPlusNormal"/>
              <w:jc w:val="right"/>
            </w:pPr>
            <w:r>
              <w:t>357,52</w:t>
            </w:r>
          </w:p>
        </w:tc>
        <w:tc>
          <w:tcPr>
            <w:tcW w:w="904" w:type="dxa"/>
          </w:tcPr>
          <w:p w:rsidR="00DA0A80" w:rsidRDefault="00DA0A80">
            <w:pPr>
              <w:pStyle w:val="ConsPlusNormal"/>
              <w:jc w:val="right"/>
            </w:pPr>
            <w:r>
              <w:t>1189,74</w:t>
            </w:r>
          </w:p>
        </w:tc>
        <w:tc>
          <w:tcPr>
            <w:tcW w:w="904" w:type="dxa"/>
          </w:tcPr>
          <w:p w:rsidR="00DA0A80" w:rsidRDefault="00DA0A80">
            <w:pPr>
              <w:pStyle w:val="ConsPlusNormal"/>
              <w:jc w:val="right"/>
            </w:pPr>
            <w:r>
              <w:t>1030,36 &lt;*&gt;</w:t>
            </w:r>
          </w:p>
        </w:tc>
        <w:tc>
          <w:tcPr>
            <w:tcW w:w="784" w:type="dxa"/>
          </w:tcPr>
          <w:p w:rsidR="00DA0A80" w:rsidRDefault="00DA0A80">
            <w:pPr>
              <w:pStyle w:val="ConsPlusNormal"/>
              <w:jc w:val="right"/>
            </w:pPr>
            <w:r>
              <w:t>267,10</w:t>
            </w:r>
          </w:p>
        </w:tc>
        <w:tc>
          <w:tcPr>
            <w:tcW w:w="664" w:type="dxa"/>
          </w:tcPr>
          <w:p w:rsidR="00DA0A80" w:rsidRDefault="00DA0A80">
            <w:pPr>
              <w:pStyle w:val="ConsPlusNormal"/>
              <w:jc w:val="right"/>
            </w:pPr>
            <w:r>
              <w:t>51,02</w:t>
            </w:r>
          </w:p>
        </w:tc>
        <w:tc>
          <w:tcPr>
            <w:tcW w:w="1444" w:type="dxa"/>
          </w:tcPr>
          <w:p w:rsidR="00DA0A80" w:rsidRDefault="00DA0A80">
            <w:pPr>
              <w:pStyle w:val="ConsPlusNormal"/>
              <w:jc w:val="right"/>
            </w:pPr>
            <w:r>
              <w:t>5,92</w:t>
            </w:r>
          </w:p>
        </w:tc>
        <w:tc>
          <w:tcPr>
            <w:tcW w:w="1444" w:type="dxa"/>
          </w:tcPr>
          <w:p w:rsidR="00DA0A80" w:rsidRDefault="00DA0A80">
            <w:pPr>
              <w:pStyle w:val="ConsPlusNormal"/>
              <w:jc w:val="right"/>
            </w:pPr>
            <w:r>
              <w:t>5,92</w:t>
            </w:r>
          </w:p>
        </w:tc>
      </w:tr>
    </w:tbl>
    <w:p w:rsidR="00DA0A80" w:rsidRDefault="00DA0A80">
      <w:pPr>
        <w:pStyle w:val="ConsPlusNormal"/>
        <w:sectPr w:rsidR="00DA0A80">
          <w:pgSz w:w="16838" w:h="11905" w:orient="landscape"/>
          <w:pgMar w:top="1701" w:right="1134" w:bottom="850" w:left="1134" w:header="0" w:footer="0" w:gutter="0"/>
          <w:cols w:space="720"/>
          <w:titlePg/>
        </w:sectPr>
      </w:pPr>
    </w:p>
    <w:p w:rsidR="00DA0A80" w:rsidRDefault="00DA0A80">
      <w:pPr>
        <w:pStyle w:val="ConsPlusNormal"/>
        <w:jc w:val="both"/>
      </w:pPr>
    </w:p>
    <w:p w:rsidR="00DA0A80" w:rsidRDefault="00DA0A80">
      <w:pPr>
        <w:pStyle w:val="ConsPlusNormal"/>
        <w:ind w:firstLine="540"/>
        <w:jc w:val="both"/>
      </w:pPr>
      <w:r>
        <w:t>--------------------------------</w:t>
      </w:r>
    </w:p>
    <w:p w:rsidR="00DA0A80" w:rsidRDefault="00DA0A80">
      <w:pPr>
        <w:pStyle w:val="ConsPlusNormal"/>
        <w:spacing w:before="220"/>
        <w:ind w:firstLine="540"/>
        <w:jc w:val="both"/>
      </w:pPr>
      <w:r>
        <w:t>&lt;*&gt; Потребность и объем финансирования в 2018 году включают неиспользованный остаток средств местного бюджета 2017 года в сумме 814,76 тыс. руб.</w:t>
      </w:r>
    </w:p>
    <w:p w:rsidR="00DA0A80" w:rsidRDefault="00DA0A80">
      <w:pPr>
        <w:pStyle w:val="ConsPlusNormal"/>
        <w:spacing w:before="220"/>
        <w:ind w:firstLine="540"/>
        <w:jc w:val="both"/>
      </w:pPr>
      <w:r>
        <w:t xml:space="preserve">Указанная сумма неиспользованных остатков бюджетных средств не увеличивает общий объем финансирования Программы в </w:t>
      </w:r>
      <w:hyperlink w:anchor="P10458">
        <w:r>
          <w:rPr>
            <w:color w:val="0000FF"/>
          </w:rPr>
          <w:t>столбце</w:t>
        </w:r>
      </w:hyperlink>
      <w:r>
        <w:t xml:space="preserve"> "Всего".</w:t>
      </w:r>
    </w:p>
    <w:p w:rsidR="00DA0A80" w:rsidRDefault="00DA0A80">
      <w:pPr>
        <w:pStyle w:val="ConsPlusNormal"/>
        <w:ind w:firstLine="540"/>
        <w:jc w:val="both"/>
      </w:pPr>
    </w:p>
    <w:p w:rsidR="00DA0A80" w:rsidRDefault="00DA0A80">
      <w:pPr>
        <w:pStyle w:val="ConsPlusTitle"/>
        <w:jc w:val="center"/>
        <w:outlineLvl w:val="2"/>
      </w:pPr>
      <w:r>
        <w:t>I. Характеристика текущего состояния сферы</w:t>
      </w:r>
    </w:p>
    <w:p w:rsidR="00DA0A80" w:rsidRDefault="00DA0A80">
      <w:pPr>
        <w:pStyle w:val="ConsPlusTitle"/>
        <w:jc w:val="center"/>
      </w:pPr>
      <w:r>
        <w:t>реализации подпрограммы 2</w:t>
      </w:r>
    </w:p>
    <w:p w:rsidR="00DA0A80" w:rsidRDefault="00DA0A80">
      <w:pPr>
        <w:pStyle w:val="ConsPlusNormal"/>
        <w:jc w:val="both"/>
      </w:pPr>
    </w:p>
    <w:p w:rsidR="00DA0A80" w:rsidRDefault="00DA0A80">
      <w:pPr>
        <w:pStyle w:val="ConsPlusNormal"/>
        <w:ind w:firstLine="540"/>
        <w:jc w:val="both"/>
      </w:pPr>
      <w:r>
        <w:t>Создание условий для развития внутреннего и въездного туризма на территории ЗАТО Северск с 2013 года осуществляется посредством программно-целевого метода.</w:t>
      </w:r>
    </w:p>
    <w:p w:rsidR="00DA0A80" w:rsidRDefault="00DA0A80">
      <w:pPr>
        <w:pStyle w:val="ConsPlusNormal"/>
        <w:spacing w:before="220"/>
        <w:ind w:firstLine="540"/>
        <w:jc w:val="both"/>
      </w:pPr>
      <w:r>
        <w:t>В настоящее время остро обозначена проблема - отсутствие конкурентоспособной туристской индустрии, удовлетворяющей потребности граждан в качественных туристских услугах.</w:t>
      </w:r>
    </w:p>
    <w:p w:rsidR="00DA0A80" w:rsidRDefault="00DA0A80">
      <w:pPr>
        <w:pStyle w:val="ConsPlusNormal"/>
        <w:spacing w:before="220"/>
        <w:ind w:firstLine="540"/>
        <w:jc w:val="both"/>
      </w:pPr>
      <w:r>
        <w:t>Анализ текущего состояния позволяет выявить факторы (проблемы), сдерживающие развитие туризма на территории ЗАТО Северск.</w:t>
      </w:r>
    </w:p>
    <w:p w:rsidR="00DA0A80" w:rsidRDefault="00DA0A80">
      <w:pPr>
        <w:pStyle w:val="ConsPlusNormal"/>
        <w:spacing w:before="220"/>
        <w:ind w:firstLine="540"/>
        <w:jc w:val="both"/>
      </w:pPr>
      <w:r>
        <w:t>Недостаточное развитие инфраструктуры отрасли туризма - основы формирования конкурентоспособного туристского рынка.</w:t>
      </w:r>
    </w:p>
    <w:p w:rsidR="00DA0A80" w:rsidRDefault="00DA0A80">
      <w:pPr>
        <w:pStyle w:val="ConsPlusNormal"/>
        <w:spacing w:before="220"/>
        <w:ind w:firstLine="540"/>
        <w:jc w:val="both"/>
      </w:pPr>
      <w:r>
        <w:t>Одним из путей решения существующей проблемы является создание современного туристско-рекреационного кластера "Северск" с выносом Северского зоопарка за пределы городской контролируемой зоны и строительством объектов инфраструктуры туризма и развлечений.</w:t>
      </w:r>
    </w:p>
    <w:p w:rsidR="00DA0A80" w:rsidRDefault="00DA0A80">
      <w:pPr>
        <w:pStyle w:val="ConsPlusNormal"/>
        <w:spacing w:before="220"/>
        <w:ind w:firstLine="540"/>
        <w:jc w:val="both"/>
      </w:pPr>
      <w:r>
        <w:t>На территории лесного массива площадью 103 га между дорогой Северск - Томск и р. Томь в районе нового моста, доступной для свободного посещения туристов, планируется строительство комплекса объектов туристской инфраструктуры, включающего в себя:</w:t>
      </w:r>
    </w:p>
    <w:p w:rsidR="00DA0A80" w:rsidRDefault="00DA0A80">
      <w:pPr>
        <w:pStyle w:val="ConsPlusNormal"/>
        <w:spacing w:before="220"/>
        <w:ind w:firstLine="540"/>
        <w:jc w:val="both"/>
      </w:pPr>
      <w:r>
        <w:t>1) комплекс зоопарка пропускной способностью 800 тыс. чел. в год;</w:t>
      </w:r>
    </w:p>
    <w:p w:rsidR="00DA0A80" w:rsidRDefault="00DA0A80">
      <w:pPr>
        <w:pStyle w:val="ConsPlusNormal"/>
        <w:spacing w:before="220"/>
        <w:ind w:firstLine="540"/>
        <w:jc w:val="both"/>
      </w:pPr>
      <w:r>
        <w:t>2) торгово-развлекательный центр;</w:t>
      </w:r>
    </w:p>
    <w:p w:rsidR="00DA0A80" w:rsidRDefault="00DA0A80">
      <w:pPr>
        <w:pStyle w:val="ConsPlusNormal"/>
        <w:spacing w:before="220"/>
        <w:ind w:firstLine="540"/>
        <w:jc w:val="both"/>
      </w:pPr>
      <w:r>
        <w:t>3) детский парк развлечений;</w:t>
      </w:r>
    </w:p>
    <w:p w:rsidR="00DA0A80" w:rsidRDefault="00DA0A80">
      <w:pPr>
        <w:pStyle w:val="ConsPlusNormal"/>
        <w:spacing w:before="220"/>
        <w:ind w:firstLine="540"/>
        <w:jc w:val="both"/>
      </w:pPr>
      <w:r>
        <w:t>4) аквапарк (максимальная вместимость 1800 чел.);</w:t>
      </w:r>
    </w:p>
    <w:p w:rsidR="00DA0A80" w:rsidRDefault="00DA0A80">
      <w:pPr>
        <w:pStyle w:val="ConsPlusNormal"/>
        <w:spacing w:before="220"/>
        <w:ind w:firstLine="540"/>
        <w:jc w:val="both"/>
      </w:pPr>
      <w:r>
        <w:t>5) гостиницы (номерной фонд 200 ед.), парковки;</w:t>
      </w:r>
    </w:p>
    <w:p w:rsidR="00DA0A80" w:rsidRDefault="00DA0A80">
      <w:pPr>
        <w:pStyle w:val="ConsPlusNormal"/>
        <w:spacing w:before="220"/>
        <w:ind w:firstLine="540"/>
        <w:jc w:val="both"/>
      </w:pPr>
      <w:r>
        <w:t>6) объекты инженерной и транспортной инфраструктуры.</w:t>
      </w:r>
    </w:p>
    <w:p w:rsidR="00DA0A80" w:rsidRDefault="00DA0A80">
      <w:pPr>
        <w:pStyle w:val="ConsPlusNormal"/>
        <w:spacing w:before="220"/>
        <w:ind w:firstLine="540"/>
        <w:jc w:val="both"/>
      </w:pPr>
      <w:r>
        <w:t>Так будет решена одна из проблем развития въездного туризма, связанная со спецификой г. Северска как закрытого административно-территориального образования.</w:t>
      </w:r>
    </w:p>
    <w:p w:rsidR="00DA0A80" w:rsidRDefault="00DA0A80">
      <w:pPr>
        <w:pStyle w:val="ConsPlusNormal"/>
        <w:spacing w:before="220"/>
        <w:ind w:firstLine="540"/>
        <w:jc w:val="both"/>
      </w:pPr>
      <w:r>
        <w:t xml:space="preserve">Реализация проекта по созданию туристско-рекреационного кластера "Северск" была предусмотрена в рамках муниципальной </w:t>
      </w:r>
      <w:hyperlink r:id="rId158">
        <w:r>
          <w:rPr>
            <w:color w:val="0000FF"/>
          </w:rPr>
          <w:t>программы</w:t>
        </w:r>
      </w:hyperlink>
      <w:r>
        <w:t xml:space="preserve"> "Развитие туризма в ЗАТО Северск" на 2013 - 2017 годы, утвержденная постановлением Администрации ЗАТО Северск "Об утверждении муниципальной программы "Развитие туризма в ЗАТО Северск" на 2013 - 2017 годы". В период 2013 и 2014 годов выполнены инженерные изыскания, разработан проект планировки территории туристско-рекреационного кластера "Северск".</w:t>
      </w:r>
    </w:p>
    <w:p w:rsidR="00DA0A80" w:rsidRDefault="00DA0A80">
      <w:pPr>
        <w:pStyle w:val="ConsPlusNormal"/>
        <w:spacing w:before="220"/>
        <w:ind w:firstLine="540"/>
        <w:jc w:val="both"/>
      </w:pPr>
      <w:r>
        <w:t xml:space="preserve">Одной из актуальных проблем развития внутреннего и въездного туризма на территории ЗАТО Северск является устаревшая материально-техническая база существующих объектов </w:t>
      </w:r>
      <w:r>
        <w:lastRenderedPageBreak/>
        <w:t>туристской инфраструктуры.</w:t>
      </w:r>
    </w:p>
    <w:p w:rsidR="00DA0A80" w:rsidRDefault="00DA0A80">
      <w:pPr>
        <w:pStyle w:val="ConsPlusNormal"/>
        <w:spacing w:before="220"/>
        <w:ind w:firstLine="540"/>
        <w:jc w:val="both"/>
      </w:pPr>
      <w:r>
        <w:t>Одним из таких объектов является Муниципальное автономное учреждение "Северский природный парк". В настоящее время материально-техническая база и инфраструктура парка не соответствует нормативным требованиям, предъявляемым к рекреационным зонам и общественным пространствам. Природный комплекс парка теряет свои эстетические и санитарно-гигиенические свойства, отсутствуют культурные ландшафты, не благоустроены площадки для проведения событийных мероприятий.</w:t>
      </w:r>
    </w:p>
    <w:p w:rsidR="00DA0A80" w:rsidRDefault="00DA0A80">
      <w:pPr>
        <w:pStyle w:val="ConsPlusNormal"/>
        <w:spacing w:before="220"/>
        <w:ind w:firstLine="540"/>
        <w:jc w:val="both"/>
      </w:pPr>
      <w:r>
        <w:t>Недостаточная информированность населения о туристских ресурсах ЗАТО Северск сдерживает развитие внутреннего и въездного туризма на территории ЗАТО Северск.</w:t>
      </w:r>
    </w:p>
    <w:p w:rsidR="00DA0A80" w:rsidRDefault="00DA0A80">
      <w:pPr>
        <w:pStyle w:val="ConsPlusNormal"/>
        <w:spacing w:before="220"/>
        <w:ind w:firstLine="540"/>
        <w:jc w:val="both"/>
      </w:pPr>
      <w:r>
        <w:t xml:space="preserve">В рамках реализации муниципальной </w:t>
      </w:r>
      <w:hyperlink r:id="rId159">
        <w:r>
          <w:rPr>
            <w:color w:val="0000FF"/>
          </w:rPr>
          <w:t>программы</w:t>
        </w:r>
      </w:hyperlink>
      <w:r>
        <w:t xml:space="preserve"> "Развитие туризма в ЗАТО Северск" на 2013 - 2017 годы в 2013 году разработаны региональные экскурсионные маршруты, туры "выходного дня". В целях продвижения туристского продукта на территории Томской области и Сибирского региона необходимы мероприятия по изданию путеводителя по г. Северску и информационных материалов о региональных экскурсионных и туристских маршрутах на территории ЗАТО Северск.</w:t>
      </w:r>
    </w:p>
    <w:p w:rsidR="00DA0A80" w:rsidRDefault="00DA0A80">
      <w:pPr>
        <w:pStyle w:val="ConsPlusNormal"/>
        <w:jc w:val="both"/>
      </w:pPr>
    </w:p>
    <w:p w:rsidR="00DA0A80" w:rsidRDefault="00DA0A80">
      <w:pPr>
        <w:pStyle w:val="ConsPlusTitle"/>
        <w:jc w:val="center"/>
        <w:outlineLvl w:val="2"/>
      </w:pPr>
      <w:r>
        <w:t>II. Цель и задачи подпрограммы 2, сроки ее реализации,</w:t>
      </w:r>
    </w:p>
    <w:p w:rsidR="00DA0A80" w:rsidRDefault="00DA0A80">
      <w:pPr>
        <w:pStyle w:val="ConsPlusTitle"/>
        <w:jc w:val="center"/>
      </w:pPr>
      <w:r>
        <w:t>целевые показатели (индикаторы) результативности реализации</w:t>
      </w:r>
    </w:p>
    <w:p w:rsidR="00DA0A80" w:rsidRDefault="00DA0A80">
      <w:pPr>
        <w:pStyle w:val="ConsPlusTitle"/>
        <w:jc w:val="center"/>
      </w:pPr>
      <w:r>
        <w:t>подпрограммы 2</w:t>
      </w:r>
    </w:p>
    <w:p w:rsidR="00DA0A80" w:rsidRDefault="00DA0A80">
      <w:pPr>
        <w:pStyle w:val="ConsPlusNormal"/>
        <w:jc w:val="center"/>
      </w:pPr>
      <w:r>
        <w:t xml:space="preserve">(в ред. </w:t>
      </w:r>
      <w:hyperlink r:id="rId160">
        <w:r>
          <w:rPr>
            <w:color w:val="0000FF"/>
          </w:rPr>
          <w:t>постановления</w:t>
        </w:r>
      </w:hyperlink>
      <w:r>
        <w:t xml:space="preserve"> Администрации ЗАТО Северск</w:t>
      </w:r>
    </w:p>
    <w:p w:rsidR="00DA0A80" w:rsidRDefault="00DA0A80">
      <w:pPr>
        <w:pStyle w:val="ConsPlusNormal"/>
        <w:jc w:val="center"/>
      </w:pPr>
      <w:r>
        <w:t>от 04.09.2019 N 1930)</w:t>
      </w:r>
    </w:p>
    <w:p w:rsidR="00DA0A80" w:rsidRDefault="00DA0A80">
      <w:pPr>
        <w:pStyle w:val="ConsPlusNormal"/>
        <w:jc w:val="both"/>
      </w:pPr>
    </w:p>
    <w:p w:rsidR="00DA0A80" w:rsidRDefault="00DA0A80">
      <w:pPr>
        <w:pStyle w:val="ConsPlusNormal"/>
        <w:ind w:firstLine="540"/>
        <w:jc w:val="both"/>
      </w:pPr>
      <w:r>
        <w:t>Целью подпрограммы 2 является повышение конкурентоспособности сферы туризма, удовлетворяющей потребности граждан в качественных туристских услугах.</w:t>
      </w:r>
    </w:p>
    <w:p w:rsidR="00DA0A80" w:rsidRDefault="00DA0A80">
      <w:pPr>
        <w:pStyle w:val="ConsPlusNormal"/>
        <w:spacing w:before="220"/>
        <w:ind w:firstLine="540"/>
        <w:jc w:val="both"/>
      </w:pPr>
      <w:r>
        <w:t>Достижение поставленной цели осуществляется за счет реализации подпрограммных мероприятий по основным направлениям:</w:t>
      </w:r>
    </w:p>
    <w:p w:rsidR="00DA0A80" w:rsidRDefault="00DA0A80">
      <w:pPr>
        <w:pStyle w:val="ConsPlusNormal"/>
        <w:spacing w:before="220"/>
        <w:ind w:firstLine="540"/>
        <w:jc w:val="both"/>
      </w:pPr>
      <w:r>
        <w:t>1) создание туристско-рекреационных кластеров на территории ЗАТО Северск;</w:t>
      </w:r>
    </w:p>
    <w:p w:rsidR="00DA0A80" w:rsidRDefault="00DA0A80">
      <w:pPr>
        <w:pStyle w:val="ConsPlusNormal"/>
        <w:spacing w:before="220"/>
        <w:ind w:firstLine="540"/>
        <w:jc w:val="both"/>
      </w:pPr>
      <w:r>
        <w:t>2) реконструкция и благоустройство существующих объектов туристской инфраструктуры;</w:t>
      </w:r>
    </w:p>
    <w:p w:rsidR="00DA0A80" w:rsidRDefault="00DA0A80">
      <w:pPr>
        <w:pStyle w:val="ConsPlusNormal"/>
        <w:spacing w:before="220"/>
        <w:ind w:firstLine="540"/>
        <w:jc w:val="both"/>
      </w:pPr>
      <w:r>
        <w:t>3) создание условий для развития туризма и поддержка приоритетных направлений туризма.</w:t>
      </w:r>
    </w:p>
    <w:p w:rsidR="00DA0A80" w:rsidRDefault="00DA0A80">
      <w:pPr>
        <w:pStyle w:val="ConsPlusNormal"/>
        <w:spacing w:before="220"/>
        <w:ind w:firstLine="540"/>
        <w:jc w:val="both"/>
      </w:pPr>
      <w:r>
        <w:t>Срок реализации подпрограммы 2 - 2015 - 2020 годы. Этапы не предусматриваются.</w:t>
      </w:r>
    </w:p>
    <w:p w:rsidR="00DA0A80" w:rsidRDefault="00DA0A80">
      <w:pPr>
        <w:pStyle w:val="ConsPlusNormal"/>
        <w:spacing w:before="220"/>
        <w:ind w:firstLine="540"/>
        <w:jc w:val="both"/>
      </w:pPr>
      <w:r>
        <w:t>Сведения о составе и значениях целевых показателей (индикаторов) результативности подпрограммы 2 представлены в таблице 1.</w:t>
      </w:r>
    </w:p>
    <w:p w:rsidR="00DA0A80" w:rsidRDefault="00DA0A80">
      <w:pPr>
        <w:pStyle w:val="ConsPlusNormal"/>
        <w:jc w:val="both"/>
      </w:pPr>
    </w:p>
    <w:p w:rsidR="00DA0A80" w:rsidRDefault="00DA0A80">
      <w:pPr>
        <w:pStyle w:val="ConsPlusTitle"/>
        <w:jc w:val="center"/>
        <w:outlineLvl w:val="3"/>
      </w:pPr>
      <w:r>
        <w:t>Сведения о составе и значениях целевых показателей</w:t>
      </w:r>
    </w:p>
    <w:p w:rsidR="00DA0A80" w:rsidRDefault="00DA0A80">
      <w:pPr>
        <w:pStyle w:val="ConsPlusTitle"/>
        <w:jc w:val="center"/>
      </w:pPr>
      <w:r>
        <w:t>(индикаторов) результативности подпрограммы 2 "Развитие</w:t>
      </w:r>
    </w:p>
    <w:p w:rsidR="00DA0A80" w:rsidRDefault="00DA0A80">
      <w:pPr>
        <w:pStyle w:val="ConsPlusTitle"/>
        <w:jc w:val="center"/>
      </w:pPr>
      <w:r>
        <w:t>внутреннего и въездного туризма на территории ЗАТО Северск"</w:t>
      </w:r>
    </w:p>
    <w:p w:rsidR="00DA0A80" w:rsidRDefault="00DA0A80">
      <w:pPr>
        <w:pStyle w:val="ConsPlusTitle"/>
        <w:jc w:val="center"/>
      </w:pPr>
      <w:r>
        <w:t>муниципальной программы "Развитие культуры и туризма</w:t>
      </w:r>
    </w:p>
    <w:p w:rsidR="00DA0A80" w:rsidRDefault="00DA0A80">
      <w:pPr>
        <w:pStyle w:val="ConsPlusTitle"/>
        <w:jc w:val="center"/>
      </w:pPr>
      <w:r>
        <w:t>в ЗАТО Северск"</w:t>
      </w:r>
    </w:p>
    <w:p w:rsidR="00DA0A80" w:rsidRDefault="00DA0A80">
      <w:pPr>
        <w:pStyle w:val="ConsPlusNormal"/>
        <w:jc w:val="center"/>
      </w:pPr>
      <w:r>
        <w:t xml:space="preserve">(в ред. </w:t>
      </w:r>
      <w:hyperlink r:id="rId161">
        <w:r>
          <w:rPr>
            <w:color w:val="0000FF"/>
          </w:rPr>
          <w:t>постановления</w:t>
        </w:r>
      </w:hyperlink>
      <w:r>
        <w:t xml:space="preserve"> Администрации ЗАТО Северск</w:t>
      </w:r>
    </w:p>
    <w:p w:rsidR="00DA0A80" w:rsidRDefault="00DA0A80">
      <w:pPr>
        <w:pStyle w:val="ConsPlusNormal"/>
        <w:jc w:val="center"/>
      </w:pPr>
      <w:r>
        <w:t>от 18.02.2020 N 247)</w:t>
      </w:r>
    </w:p>
    <w:p w:rsidR="00DA0A80" w:rsidRDefault="00DA0A80">
      <w:pPr>
        <w:pStyle w:val="ConsPlusNormal"/>
        <w:jc w:val="both"/>
      </w:pPr>
    </w:p>
    <w:p w:rsidR="00DA0A80" w:rsidRDefault="00DA0A80">
      <w:pPr>
        <w:pStyle w:val="ConsPlusNormal"/>
        <w:jc w:val="right"/>
      </w:pPr>
      <w:r>
        <w:t>Таблица 1</w:t>
      </w:r>
    </w:p>
    <w:p w:rsidR="00DA0A80" w:rsidRDefault="00DA0A80">
      <w:pPr>
        <w:pStyle w:val="ConsPlusNormal"/>
        <w:jc w:val="both"/>
      </w:pPr>
    </w:p>
    <w:p w:rsidR="00DA0A80" w:rsidRDefault="00DA0A80">
      <w:pPr>
        <w:pStyle w:val="ConsPlusNormal"/>
        <w:sectPr w:rsidR="00DA0A80">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3"/>
        <w:gridCol w:w="1870"/>
        <w:gridCol w:w="737"/>
        <w:gridCol w:w="623"/>
        <w:gridCol w:w="623"/>
        <w:gridCol w:w="623"/>
        <w:gridCol w:w="623"/>
        <w:gridCol w:w="623"/>
        <w:gridCol w:w="623"/>
        <w:gridCol w:w="623"/>
        <w:gridCol w:w="623"/>
        <w:gridCol w:w="850"/>
        <w:gridCol w:w="907"/>
        <w:gridCol w:w="964"/>
        <w:gridCol w:w="1474"/>
        <w:gridCol w:w="1361"/>
      </w:tblGrid>
      <w:tr w:rsidR="00DA0A80">
        <w:tc>
          <w:tcPr>
            <w:tcW w:w="453" w:type="dxa"/>
            <w:vMerge w:val="restart"/>
          </w:tcPr>
          <w:p w:rsidR="00DA0A80" w:rsidRDefault="00DA0A80">
            <w:pPr>
              <w:pStyle w:val="ConsPlusNormal"/>
              <w:jc w:val="center"/>
            </w:pPr>
            <w:r>
              <w:lastRenderedPageBreak/>
              <w:t>N</w:t>
            </w:r>
          </w:p>
          <w:p w:rsidR="00DA0A80" w:rsidRDefault="00DA0A80">
            <w:pPr>
              <w:pStyle w:val="ConsPlusNormal"/>
              <w:jc w:val="center"/>
            </w:pPr>
            <w:r>
              <w:t>п/п</w:t>
            </w:r>
          </w:p>
        </w:tc>
        <w:tc>
          <w:tcPr>
            <w:tcW w:w="1870" w:type="dxa"/>
            <w:vMerge w:val="restart"/>
          </w:tcPr>
          <w:p w:rsidR="00DA0A80" w:rsidRDefault="00DA0A80">
            <w:pPr>
              <w:pStyle w:val="ConsPlusNormal"/>
              <w:jc w:val="center"/>
            </w:pPr>
            <w:r>
              <w:t>Наименование целевого показателя (индикатора)</w:t>
            </w:r>
          </w:p>
        </w:tc>
        <w:tc>
          <w:tcPr>
            <w:tcW w:w="737" w:type="dxa"/>
            <w:vMerge w:val="restart"/>
          </w:tcPr>
          <w:p w:rsidR="00DA0A80" w:rsidRDefault="00DA0A80">
            <w:pPr>
              <w:pStyle w:val="ConsPlusNormal"/>
              <w:jc w:val="center"/>
            </w:pPr>
            <w:r>
              <w:t>Единица измерения</w:t>
            </w:r>
          </w:p>
        </w:tc>
        <w:tc>
          <w:tcPr>
            <w:tcW w:w="6741" w:type="dxa"/>
            <w:gridSpan w:val="10"/>
          </w:tcPr>
          <w:p w:rsidR="00DA0A80" w:rsidRDefault="00DA0A80">
            <w:pPr>
              <w:pStyle w:val="ConsPlusNormal"/>
              <w:jc w:val="center"/>
            </w:pPr>
            <w:r>
              <w:t>Значения целевых показателей</w:t>
            </w:r>
          </w:p>
        </w:tc>
        <w:tc>
          <w:tcPr>
            <w:tcW w:w="964" w:type="dxa"/>
            <w:vMerge w:val="restart"/>
          </w:tcPr>
          <w:p w:rsidR="00DA0A80" w:rsidRDefault="00DA0A80">
            <w:pPr>
              <w:pStyle w:val="ConsPlusNormal"/>
              <w:jc w:val="center"/>
            </w:pPr>
            <w:r>
              <w:t>Периодичность сбора данных</w:t>
            </w:r>
          </w:p>
        </w:tc>
        <w:tc>
          <w:tcPr>
            <w:tcW w:w="1474" w:type="dxa"/>
            <w:vMerge w:val="restart"/>
          </w:tcPr>
          <w:p w:rsidR="00DA0A80" w:rsidRDefault="00DA0A80">
            <w:pPr>
              <w:pStyle w:val="ConsPlusNormal"/>
              <w:jc w:val="center"/>
            </w:pPr>
            <w:r>
              <w:t>Метод сбора информации</w:t>
            </w:r>
          </w:p>
        </w:tc>
        <w:tc>
          <w:tcPr>
            <w:tcW w:w="1361" w:type="dxa"/>
            <w:vMerge w:val="restart"/>
          </w:tcPr>
          <w:p w:rsidR="00DA0A80" w:rsidRDefault="00DA0A80">
            <w:pPr>
              <w:pStyle w:val="ConsPlusNormal"/>
              <w:jc w:val="center"/>
            </w:pPr>
            <w:r>
              <w:t>Ответственный за сбор данных по показателю</w:t>
            </w:r>
          </w:p>
        </w:tc>
      </w:tr>
      <w:tr w:rsidR="00DA0A80">
        <w:tc>
          <w:tcPr>
            <w:tcW w:w="453" w:type="dxa"/>
            <w:vMerge/>
          </w:tcPr>
          <w:p w:rsidR="00DA0A80" w:rsidRDefault="00DA0A80">
            <w:pPr>
              <w:pStyle w:val="ConsPlusNormal"/>
            </w:pPr>
          </w:p>
        </w:tc>
        <w:tc>
          <w:tcPr>
            <w:tcW w:w="1870" w:type="dxa"/>
            <w:vMerge/>
          </w:tcPr>
          <w:p w:rsidR="00DA0A80" w:rsidRDefault="00DA0A80">
            <w:pPr>
              <w:pStyle w:val="ConsPlusNormal"/>
            </w:pPr>
          </w:p>
        </w:tc>
        <w:tc>
          <w:tcPr>
            <w:tcW w:w="737" w:type="dxa"/>
            <w:vMerge/>
          </w:tcPr>
          <w:p w:rsidR="00DA0A80" w:rsidRDefault="00DA0A80">
            <w:pPr>
              <w:pStyle w:val="ConsPlusNormal"/>
            </w:pPr>
          </w:p>
        </w:tc>
        <w:tc>
          <w:tcPr>
            <w:tcW w:w="623" w:type="dxa"/>
          </w:tcPr>
          <w:p w:rsidR="00DA0A80" w:rsidRDefault="00DA0A80">
            <w:pPr>
              <w:pStyle w:val="ConsPlusNormal"/>
              <w:jc w:val="center"/>
            </w:pPr>
            <w:r>
              <w:t>2013 год</w:t>
            </w:r>
          </w:p>
        </w:tc>
        <w:tc>
          <w:tcPr>
            <w:tcW w:w="623" w:type="dxa"/>
          </w:tcPr>
          <w:p w:rsidR="00DA0A80" w:rsidRDefault="00DA0A80">
            <w:pPr>
              <w:pStyle w:val="ConsPlusNormal"/>
              <w:jc w:val="center"/>
            </w:pPr>
            <w:r>
              <w:t>2014 год</w:t>
            </w:r>
          </w:p>
        </w:tc>
        <w:tc>
          <w:tcPr>
            <w:tcW w:w="623" w:type="dxa"/>
          </w:tcPr>
          <w:p w:rsidR="00DA0A80" w:rsidRDefault="00DA0A80">
            <w:pPr>
              <w:pStyle w:val="ConsPlusNormal"/>
              <w:jc w:val="center"/>
            </w:pPr>
            <w:r>
              <w:t>2015 год</w:t>
            </w:r>
          </w:p>
        </w:tc>
        <w:tc>
          <w:tcPr>
            <w:tcW w:w="623" w:type="dxa"/>
          </w:tcPr>
          <w:p w:rsidR="00DA0A80" w:rsidRDefault="00DA0A80">
            <w:pPr>
              <w:pStyle w:val="ConsPlusNormal"/>
              <w:jc w:val="center"/>
            </w:pPr>
            <w:r>
              <w:t>2016 год</w:t>
            </w:r>
          </w:p>
        </w:tc>
        <w:tc>
          <w:tcPr>
            <w:tcW w:w="623" w:type="dxa"/>
          </w:tcPr>
          <w:p w:rsidR="00DA0A80" w:rsidRDefault="00DA0A80">
            <w:pPr>
              <w:pStyle w:val="ConsPlusNormal"/>
              <w:jc w:val="center"/>
            </w:pPr>
            <w:r>
              <w:t>2017 год</w:t>
            </w:r>
          </w:p>
        </w:tc>
        <w:tc>
          <w:tcPr>
            <w:tcW w:w="623" w:type="dxa"/>
          </w:tcPr>
          <w:p w:rsidR="00DA0A80" w:rsidRDefault="00DA0A80">
            <w:pPr>
              <w:pStyle w:val="ConsPlusNormal"/>
              <w:jc w:val="center"/>
            </w:pPr>
            <w:r>
              <w:t>2018 год</w:t>
            </w:r>
          </w:p>
        </w:tc>
        <w:tc>
          <w:tcPr>
            <w:tcW w:w="623" w:type="dxa"/>
          </w:tcPr>
          <w:p w:rsidR="00DA0A80" w:rsidRDefault="00DA0A80">
            <w:pPr>
              <w:pStyle w:val="ConsPlusNormal"/>
              <w:jc w:val="center"/>
            </w:pPr>
            <w:r>
              <w:t>2019 год</w:t>
            </w:r>
          </w:p>
        </w:tc>
        <w:tc>
          <w:tcPr>
            <w:tcW w:w="623" w:type="dxa"/>
          </w:tcPr>
          <w:p w:rsidR="00DA0A80" w:rsidRDefault="00DA0A80">
            <w:pPr>
              <w:pStyle w:val="ConsPlusNormal"/>
              <w:jc w:val="center"/>
            </w:pPr>
            <w:r>
              <w:t>2020 год</w:t>
            </w:r>
          </w:p>
        </w:tc>
        <w:tc>
          <w:tcPr>
            <w:tcW w:w="850" w:type="dxa"/>
          </w:tcPr>
          <w:p w:rsidR="00DA0A80" w:rsidRDefault="00DA0A80">
            <w:pPr>
              <w:pStyle w:val="ConsPlusNormal"/>
              <w:jc w:val="center"/>
            </w:pPr>
            <w:r>
              <w:t>2021 год</w:t>
            </w:r>
          </w:p>
          <w:p w:rsidR="00DA0A80" w:rsidRDefault="00DA0A80">
            <w:pPr>
              <w:pStyle w:val="ConsPlusNormal"/>
              <w:jc w:val="center"/>
            </w:pPr>
            <w:r>
              <w:t>(прогнозный период)</w:t>
            </w:r>
          </w:p>
        </w:tc>
        <w:tc>
          <w:tcPr>
            <w:tcW w:w="907" w:type="dxa"/>
          </w:tcPr>
          <w:p w:rsidR="00DA0A80" w:rsidRDefault="00DA0A80">
            <w:pPr>
              <w:pStyle w:val="ConsPlusNormal"/>
              <w:jc w:val="center"/>
            </w:pPr>
            <w:r>
              <w:t>2022 год</w:t>
            </w:r>
          </w:p>
          <w:p w:rsidR="00DA0A80" w:rsidRDefault="00DA0A80">
            <w:pPr>
              <w:pStyle w:val="ConsPlusNormal"/>
              <w:jc w:val="center"/>
            </w:pPr>
            <w:r>
              <w:t>(прогнозный период)</w:t>
            </w:r>
          </w:p>
        </w:tc>
        <w:tc>
          <w:tcPr>
            <w:tcW w:w="964" w:type="dxa"/>
            <w:vMerge/>
          </w:tcPr>
          <w:p w:rsidR="00DA0A80" w:rsidRDefault="00DA0A80">
            <w:pPr>
              <w:pStyle w:val="ConsPlusNormal"/>
            </w:pPr>
          </w:p>
        </w:tc>
        <w:tc>
          <w:tcPr>
            <w:tcW w:w="1474" w:type="dxa"/>
            <w:vMerge/>
          </w:tcPr>
          <w:p w:rsidR="00DA0A80" w:rsidRDefault="00DA0A80">
            <w:pPr>
              <w:pStyle w:val="ConsPlusNormal"/>
            </w:pPr>
          </w:p>
        </w:tc>
        <w:tc>
          <w:tcPr>
            <w:tcW w:w="1361" w:type="dxa"/>
            <w:vMerge/>
          </w:tcPr>
          <w:p w:rsidR="00DA0A80" w:rsidRDefault="00DA0A80">
            <w:pPr>
              <w:pStyle w:val="ConsPlusNormal"/>
            </w:pPr>
          </w:p>
        </w:tc>
      </w:tr>
      <w:tr w:rsidR="00DA0A80">
        <w:tc>
          <w:tcPr>
            <w:tcW w:w="453" w:type="dxa"/>
          </w:tcPr>
          <w:p w:rsidR="00DA0A80" w:rsidRDefault="00DA0A80">
            <w:pPr>
              <w:pStyle w:val="ConsPlusNormal"/>
              <w:jc w:val="center"/>
            </w:pPr>
            <w:r>
              <w:t>1</w:t>
            </w:r>
          </w:p>
        </w:tc>
        <w:tc>
          <w:tcPr>
            <w:tcW w:w="1870" w:type="dxa"/>
          </w:tcPr>
          <w:p w:rsidR="00DA0A80" w:rsidRDefault="00DA0A80">
            <w:pPr>
              <w:pStyle w:val="ConsPlusNormal"/>
              <w:jc w:val="center"/>
            </w:pPr>
            <w:r>
              <w:t>2</w:t>
            </w:r>
          </w:p>
        </w:tc>
        <w:tc>
          <w:tcPr>
            <w:tcW w:w="737" w:type="dxa"/>
          </w:tcPr>
          <w:p w:rsidR="00DA0A80" w:rsidRDefault="00DA0A80">
            <w:pPr>
              <w:pStyle w:val="ConsPlusNormal"/>
              <w:jc w:val="center"/>
            </w:pPr>
            <w:r>
              <w:t>3</w:t>
            </w:r>
          </w:p>
        </w:tc>
        <w:tc>
          <w:tcPr>
            <w:tcW w:w="623" w:type="dxa"/>
          </w:tcPr>
          <w:p w:rsidR="00DA0A80" w:rsidRDefault="00DA0A80">
            <w:pPr>
              <w:pStyle w:val="ConsPlusNormal"/>
              <w:jc w:val="center"/>
            </w:pPr>
            <w:r>
              <w:t>4</w:t>
            </w:r>
          </w:p>
        </w:tc>
        <w:tc>
          <w:tcPr>
            <w:tcW w:w="623" w:type="dxa"/>
          </w:tcPr>
          <w:p w:rsidR="00DA0A80" w:rsidRDefault="00DA0A80">
            <w:pPr>
              <w:pStyle w:val="ConsPlusNormal"/>
              <w:jc w:val="center"/>
            </w:pPr>
            <w:r>
              <w:t>5</w:t>
            </w:r>
          </w:p>
        </w:tc>
        <w:tc>
          <w:tcPr>
            <w:tcW w:w="623" w:type="dxa"/>
          </w:tcPr>
          <w:p w:rsidR="00DA0A80" w:rsidRDefault="00DA0A80">
            <w:pPr>
              <w:pStyle w:val="ConsPlusNormal"/>
              <w:jc w:val="center"/>
            </w:pPr>
            <w:r>
              <w:t>6</w:t>
            </w:r>
          </w:p>
        </w:tc>
        <w:tc>
          <w:tcPr>
            <w:tcW w:w="623" w:type="dxa"/>
          </w:tcPr>
          <w:p w:rsidR="00DA0A80" w:rsidRDefault="00DA0A80">
            <w:pPr>
              <w:pStyle w:val="ConsPlusNormal"/>
              <w:jc w:val="center"/>
            </w:pPr>
            <w:r>
              <w:t>7</w:t>
            </w:r>
          </w:p>
        </w:tc>
        <w:tc>
          <w:tcPr>
            <w:tcW w:w="623" w:type="dxa"/>
          </w:tcPr>
          <w:p w:rsidR="00DA0A80" w:rsidRDefault="00DA0A80">
            <w:pPr>
              <w:pStyle w:val="ConsPlusNormal"/>
              <w:jc w:val="center"/>
            </w:pPr>
            <w:r>
              <w:t>8</w:t>
            </w:r>
          </w:p>
        </w:tc>
        <w:tc>
          <w:tcPr>
            <w:tcW w:w="623" w:type="dxa"/>
          </w:tcPr>
          <w:p w:rsidR="00DA0A80" w:rsidRDefault="00DA0A80">
            <w:pPr>
              <w:pStyle w:val="ConsPlusNormal"/>
              <w:jc w:val="center"/>
            </w:pPr>
            <w:r>
              <w:t>9</w:t>
            </w:r>
          </w:p>
        </w:tc>
        <w:tc>
          <w:tcPr>
            <w:tcW w:w="623" w:type="dxa"/>
          </w:tcPr>
          <w:p w:rsidR="00DA0A80" w:rsidRDefault="00DA0A80">
            <w:pPr>
              <w:pStyle w:val="ConsPlusNormal"/>
              <w:jc w:val="center"/>
            </w:pPr>
            <w:r>
              <w:t>10</w:t>
            </w:r>
          </w:p>
        </w:tc>
        <w:tc>
          <w:tcPr>
            <w:tcW w:w="623" w:type="dxa"/>
          </w:tcPr>
          <w:p w:rsidR="00DA0A80" w:rsidRDefault="00DA0A80">
            <w:pPr>
              <w:pStyle w:val="ConsPlusNormal"/>
              <w:jc w:val="center"/>
            </w:pPr>
            <w:r>
              <w:t>11</w:t>
            </w:r>
          </w:p>
        </w:tc>
        <w:tc>
          <w:tcPr>
            <w:tcW w:w="850" w:type="dxa"/>
          </w:tcPr>
          <w:p w:rsidR="00DA0A80" w:rsidRDefault="00DA0A80">
            <w:pPr>
              <w:pStyle w:val="ConsPlusNormal"/>
              <w:jc w:val="center"/>
            </w:pPr>
            <w:r>
              <w:t>12</w:t>
            </w:r>
          </w:p>
        </w:tc>
        <w:tc>
          <w:tcPr>
            <w:tcW w:w="907" w:type="dxa"/>
          </w:tcPr>
          <w:p w:rsidR="00DA0A80" w:rsidRDefault="00DA0A80">
            <w:pPr>
              <w:pStyle w:val="ConsPlusNormal"/>
              <w:jc w:val="center"/>
            </w:pPr>
            <w:r>
              <w:t>13</w:t>
            </w:r>
          </w:p>
        </w:tc>
        <w:tc>
          <w:tcPr>
            <w:tcW w:w="964" w:type="dxa"/>
          </w:tcPr>
          <w:p w:rsidR="00DA0A80" w:rsidRDefault="00DA0A80">
            <w:pPr>
              <w:pStyle w:val="ConsPlusNormal"/>
              <w:jc w:val="center"/>
            </w:pPr>
            <w:r>
              <w:t>14</w:t>
            </w:r>
          </w:p>
        </w:tc>
        <w:tc>
          <w:tcPr>
            <w:tcW w:w="1474" w:type="dxa"/>
          </w:tcPr>
          <w:p w:rsidR="00DA0A80" w:rsidRDefault="00DA0A80">
            <w:pPr>
              <w:pStyle w:val="ConsPlusNormal"/>
              <w:jc w:val="center"/>
            </w:pPr>
            <w:r>
              <w:t>15</w:t>
            </w:r>
          </w:p>
        </w:tc>
        <w:tc>
          <w:tcPr>
            <w:tcW w:w="1361" w:type="dxa"/>
          </w:tcPr>
          <w:p w:rsidR="00DA0A80" w:rsidRDefault="00DA0A80">
            <w:pPr>
              <w:pStyle w:val="ConsPlusNormal"/>
              <w:jc w:val="center"/>
            </w:pPr>
            <w:r>
              <w:t>16</w:t>
            </w:r>
          </w:p>
        </w:tc>
      </w:tr>
      <w:tr w:rsidR="00DA0A80">
        <w:tc>
          <w:tcPr>
            <w:tcW w:w="13600" w:type="dxa"/>
            <w:gridSpan w:val="16"/>
          </w:tcPr>
          <w:p w:rsidR="00DA0A80" w:rsidRDefault="00DA0A80">
            <w:pPr>
              <w:pStyle w:val="ConsPlusNormal"/>
              <w:outlineLvl w:val="4"/>
            </w:pPr>
            <w:r>
              <w:t>Показатели подпрограммы 2 "Развитие внутреннего и въездного туризма на территории Северск"</w:t>
            </w:r>
          </w:p>
        </w:tc>
      </w:tr>
      <w:tr w:rsidR="00DA0A80">
        <w:tc>
          <w:tcPr>
            <w:tcW w:w="453" w:type="dxa"/>
          </w:tcPr>
          <w:p w:rsidR="00DA0A80" w:rsidRDefault="00DA0A80">
            <w:pPr>
              <w:pStyle w:val="ConsPlusNormal"/>
              <w:jc w:val="center"/>
            </w:pPr>
            <w:r>
              <w:t>1.</w:t>
            </w:r>
          </w:p>
        </w:tc>
        <w:tc>
          <w:tcPr>
            <w:tcW w:w="1870" w:type="dxa"/>
          </w:tcPr>
          <w:p w:rsidR="00DA0A80" w:rsidRDefault="00DA0A80">
            <w:pPr>
              <w:pStyle w:val="ConsPlusNormal"/>
            </w:pPr>
            <w:r>
              <w:t>Количество иногородних туристов, посетивших туристские объекты ЗАТО Северск</w:t>
            </w:r>
          </w:p>
        </w:tc>
        <w:tc>
          <w:tcPr>
            <w:tcW w:w="737" w:type="dxa"/>
          </w:tcPr>
          <w:p w:rsidR="00DA0A80" w:rsidRDefault="00DA0A80">
            <w:pPr>
              <w:pStyle w:val="ConsPlusNormal"/>
              <w:jc w:val="center"/>
            </w:pPr>
            <w:r>
              <w:t>тыс чел</w:t>
            </w:r>
          </w:p>
        </w:tc>
        <w:tc>
          <w:tcPr>
            <w:tcW w:w="623" w:type="dxa"/>
          </w:tcPr>
          <w:p w:rsidR="00DA0A80" w:rsidRDefault="00DA0A80">
            <w:pPr>
              <w:pStyle w:val="ConsPlusNormal"/>
              <w:jc w:val="right"/>
            </w:pPr>
            <w:r>
              <w:t>2,3</w:t>
            </w:r>
          </w:p>
        </w:tc>
        <w:tc>
          <w:tcPr>
            <w:tcW w:w="623" w:type="dxa"/>
          </w:tcPr>
          <w:p w:rsidR="00DA0A80" w:rsidRDefault="00DA0A80">
            <w:pPr>
              <w:pStyle w:val="ConsPlusNormal"/>
              <w:jc w:val="right"/>
            </w:pPr>
            <w:r>
              <w:t>2,5</w:t>
            </w:r>
          </w:p>
        </w:tc>
        <w:tc>
          <w:tcPr>
            <w:tcW w:w="623" w:type="dxa"/>
          </w:tcPr>
          <w:p w:rsidR="00DA0A80" w:rsidRDefault="00DA0A80">
            <w:pPr>
              <w:pStyle w:val="ConsPlusNormal"/>
              <w:jc w:val="right"/>
            </w:pPr>
            <w:r>
              <w:t>2,0</w:t>
            </w:r>
          </w:p>
        </w:tc>
        <w:tc>
          <w:tcPr>
            <w:tcW w:w="623" w:type="dxa"/>
          </w:tcPr>
          <w:p w:rsidR="00DA0A80" w:rsidRDefault="00DA0A80">
            <w:pPr>
              <w:pStyle w:val="ConsPlusNormal"/>
              <w:jc w:val="center"/>
            </w:pPr>
            <w:r>
              <w:t>2,0</w:t>
            </w:r>
          </w:p>
        </w:tc>
        <w:tc>
          <w:tcPr>
            <w:tcW w:w="623" w:type="dxa"/>
          </w:tcPr>
          <w:p w:rsidR="00DA0A80" w:rsidRDefault="00DA0A80">
            <w:pPr>
              <w:pStyle w:val="ConsPlusNormal"/>
              <w:jc w:val="center"/>
            </w:pPr>
            <w:r>
              <w:t>2,2</w:t>
            </w:r>
          </w:p>
        </w:tc>
        <w:tc>
          <w:tcPr>
            <w:tcW w:w="623" w:type="dxa"/>
          </w:tcPr>
          <w:p w:rsidR="00DA0A80" w:rsidRDefault="00DA0A80">
            <w:pPr>
              <w:pStyle w:val="ConsPlusNormal"/>
              <w:jc w:val="center"/>
            </w:pPr>
            <w:r>
              <w:t>2,3</w:t>
            </w:r>
          </w:p>
        </w:tc>
        <w:tc>
          <w:tcPr>
            <w:tcW w:w="623" w:type="dxa"/>
          </w:tcPr>
          <w:p w:rsidR="00DA0A80" w:rsidRDefault="00DA0A80">
            <w:pPr>
              <w:pStyle w:val="ConsPlusNormal"/>
              <w:jc w:val="center"/>
            </w:pPr>
            <w:r>
              <w:t>1,5</w:t>
            </w:r>
          </w:p>
        </w:tc>
        <w:tc>
          <w:tcPr>
            <w:tcW w:w="623" w:type="dxa"/>
          </w:tcPr>
          <w:p w:rsidR="00DA0A80" w:rsidRDefault="00DA0A80">
            <w:pPr>
              <w:pStyle w:val="ConsPlusNormal"/>
              <w:jc w:val="center"/>
            </w:pPr>
            <w:r>
              <w:t>0,7</w:t>
            </w:r>
          </w:p>
        </w:tc>
        <w:tc>
          <w:tcPr>
            <w:tcW w:w="850" w:type="dxa"/>
          </w:tcPr>
          <w:p w:rsidR="00DA0A80" w:rsidRDefault="00DA0A80">
            <w:pPr>
              <w:pStyle w:val="ConsPlusNormal"/>
              <w:jc w:val="center"/>
            </w:pPr>
            <w:r>
              <w:t>0,1</w:t>
            </w:r>
          </w:p>
        </w:tc>
        <w:tc>
          <w:tcPr>
            <w:tcW w:w="907" w:type="dxa"/>
          </w:tcPr>
          <w:p w:rsidR="00DA0A80" w:rsidRDefault="00DA0A80">
            <w:pPr>
              <w:pStyle w:val="ConsPlusNormal"/>
              <w:jc w:val="center"/>
            </w:pPr>
            <w:r>
              <w:t>0,1</w:t>
            </w:r>
          </w:p>
        </w:tc>
        <w:tc>
          <w:tcPr>
            <w:tcW w:w="964" w:type="dxa"/>
          </w:tcPr>
          <w:p w:rsidR="00DA0A80" w:rsidRDefault="00DA0A80">
            <w:pPr>
              <w:pStyle w:val="ConsPlusNormal"/>
            </w:pPr>
            <w:r>
              <w:t>Ежеквартально</w:t>
            </w:r>
          </w:p>
        </w:tc>
        <w:tc>
          <w:tcPr>
            <w:tcW w:w="1474" w:type="dxa"/>
          </w:tcPr>
          <w:p w:rsidR="00DA0A80" w:rsidRDefault="00DA0A80">
            <w:pPr>
              <w:pStyle w:val="ConsPlusNormal"/>
            </w:pPr>
            <w:r>
              <w:t>Отчеты участников</w:t>
            </w:r>
          </w:p>
        </w:tc>
        <w:tc>
          <w:tcPr>
            <w:tcW w:w="1361" w:type="dxa"/>
          </w:tcPr>
          <w:p w:rsidR="00DA0A80" w:rsidRDefault="00DA0A80">
            <w:pPr>
              <w:pStyle w:val="ConsPlusNormal"/>
            </w:pPr>
            <w:r>
              <w:t>УК Администрации ЗАТО Северск</w:t>
            </w:r>
          </w:p>
        </w:tc>
      </w:tr>
      <w:tr w:rsidR="00DA0A80">
        <w:tc>
          <w:tcPr>
            <w:tcW w:w="13600" w:type="dxa"/>
            <w:gridSpan w:val="16"/>
          </w:tcPr>
          <w:p w:rsidR="00DA0A80" w:rsidRDefault="00DA0A80">
            <w:pPr>
              <w:pStyle w:val="ConsPlusNormal"/>
              <w:outlineLvl w:val="5"/>
            </w:pPr>
            <w:r>
              <w:t>Показатели задачи 1 "Создание туристско-рекреационных кластеров на территории ЗАТО Северск" подпрограммы 2</w:t>
            </w:r>
          </w:p>
        </w:tc>
      </w:tr>
      <w:tr w:rsidR="00DA0A80">
        <w:tc>
          <w:tcPr>
            <w:tcW w:w="453" w:type="dxa"/>
          </w:tcPr>
          <w:p w:rsidR="00DA0A80" w:rsidRDefault="00DA0A80">
            <w:pPr>
              <w:pStyle w:val="ConsPlusNormal"/>
              <w:jc w:val="center"/>
            </w:pPr>
            <w:r>
              <w:t>1.1</w:t>
            </w:r>
          </w:p>
        </w:tc>
        <w:tc>
          <w:tcPr>
            <w:tcW w:w="1870" w:type="dxa"/>
          </w:tcPr>
          <w:p w:rsidR="00DA0A80" w:rsidRDefault="00DA0A80">
            <w:pPr>
              <w:pStyle w:val="ConsPlusNormal"/>
            </w:pPr>
            <w:r>
              <w:t>Объем выполненных работ по отношению к объему, запланированному в отчетном периоде</w:t>
            </w:r>
          </w:p>
        </w:tc>
        <w:tc>
          <w:tcPr>
            <w:tcW w:w="737" w:type="dxa"/>
          </w:tcPr>
          <w:p w:rsidR="00DA0A80" w:rsidRDefault="00DA0A80">
            <w:pPr>
              <w:pStyle w:val="ConsPlusNormal"/>
              <w:jc w:val="center"/>
            </w:pPr>
            <w:r>
              <w:t>проц</w:t>
            </w:r>
          </w:p>
        </w:tc>
        <w:tc>
          <w:tcPr>
            <w:tcW w:w="623" w:type="dxa"/>
          </w:tcPr>
          <w:p w:rsidR="00DA0A80" w:rsidRDefault="00DA0A80">
            <w:pPr>
              <w:pStyle w:val="ConsPlusNormal"/>
              <w:jc w:val="right"/>
            </w:pPr>
            <w:r>
              <w:t>0</w:t>
            </w:r>
          </w:p>
        </w:tc>
        <w:tc>
          <w:tcPr>
            <w:tcW w:w="623" w:type="dxa"/>
          </w:tcPr>
          <w:p w:rsidR="00DA0A80" w:rsidRDefault="00DA0A80">
            <w:pPr>
              <w:pStyle w:val="ConsPlusNormal"/>
              <w:jc w:val="right"/>
            </w:pPr>
            <w:r>
              <w:t>0</w:t>
            </w:r>
          </w:p>
        </w:tc>
        <w:tc>
          <w:tcPr>
            <w:tcW w:w="623" w:type="dxa"/>
          </w:tcPr>
          <w:p w:rsidR="00DA0A80" w:rsidRDefault="00DA0A80">
            <w:pPr>
              <w:pStyle w:val="ConsPlusNormal"/>
              <w:jc w:val="right"/>
            </w:pPr>
            <w:r>
              <w:t>0</w:t>
            </w:r>
          </w:p>
        </w:tc>
        <w:tc>
          <w:tcPr>
            <w:tcW w:w="623" w:type="dxa"/>
          </w:tcPr>
          <w:p w:rsidR="00DA0A80" w:rsidRDefault="00DA0A80">
            <w:pPr>
              <w:pStyle w:val="ConsPlusNormal"/>
              <w:jc w:val="center"/>
            </w:pPr>
            <w:r>
              <w:t>0</w:t>
            </w:r>
          </w:p>
        </w:tc>
        <w:tc>
          <w:tcPr>
            <w:tcW w:w="623" w:type="dxa"/>
          </w:tcPr>
          <w:p w:rsidR="00DA0A80" w:rsidRDefault="00DA0A80">
            <w:pPr>
              <w:pStyle w:val="ConsPlusNormal"/>
              <w:jc w:val="center"/>
            </w:pPr>
            <w:r>
              <w:t>0</w:t>
            </w:r>
          </w:p>
        </w:tc>
        <w:tc>
          <w:tcPr>
            <w:tcW w:w="623" w:type="dxa"/>
          </w:tcPr>
          <w:p w:rsidR="00DA0A80" w:rsidRDefault="00DA0A80">
            <w:pPr>
              <w:pStyle w:val="ConsPlusNormal"/>
              <w:jc w:val="center"/>
            </w:pPr>
            <w:r>
              <w:t>0</w:t>
            </w:r>
          </w:p>
        </w:tc>
        <w:tc>
          <w:tcPr>
            <w:tcW w:w="623" w:type="dxa"/>
          </w:tcPr>
          <w:p w:rsidR="00DA0A80" w:rsidRDefault="00DA0A80">
            <w:pPr>
              <w:pStyle w:val="ConsPlusNormal"/>
              <w:jc w:val="center"/>
            </w:pPr>
            <w:r>
              <w:t>0</w:t>
            </w:r>
          </w:p>
        </w:tc>
        <w:tc>
          <w:tcPr>
            <w:tcW w:w="623" w:type="dxa"/>
          </w:tcPr>
          <w:p w:rsidR="00DA0A80" w:rsidRDefault="00DA0A80">
            <w:pPr>
              <w:pStyle w:val="ConsPlusNormal"/>
              <w:jc w:val="center"/>
            </w:pPr>
            <w:r>
              <w:t>0</w:t>
            </w:r>
          </w:p>
        </w:tc>
        <w:tc>
          <w:tcPr>
            <w:tcW w:w="850" w:type="dxa"/>
          </w:tcPr>
          <w:p w:rsidR="00DA0A80" w:rsidRDefault="00DA0A80">
            <w:pPr>
              <w:pStyle w:val="ConsPlusNormal"/>
              <w:jc w:val="center"/>
            </w:pPr>
            <w:r>
              <w:t>0</w:t>
            </w:r>
          </w:p>
        </w:tc>
        <w:tc>
          <w:tcPr>
            <w:tcW w:w="907" w:type="dxa"/>
          </w:tcPr>
          <w:p w:rsidR="00DA0A80" w:rsidRDefault="00DA0A80">
            <w:pPr>
              <w:pStyle w:val="ConsPlusNormal"/>
              <w:jc w:val="center"/>
            </w:pPr>
            <w:r>
              <w:t>0</w:t>
            </w:r>
          </w:p>
        </w:tc>
        <w:tc>
          <w:tcPr>
            <w:tcW w:w="964" w:type="dxa"/>
          </w:tcPr>
          <w:p w:rsidR="00DA0A80" w:rsidRDefault="00DA0A80">
            <w:pPr>
              <w:pStyle w:val="ConsPlusNormal"/>
            </w:pPr>
            <w:r>
              <w:t>Ежеквартально</w:t>
            </w:r>
          </w:p>
        </w:tc>
        <w:tc>
          <w:tcPr>
            <w:tcW w:w="1474" w:type="dxa"/>
          </w:tcPr>
          <w:p w:rsidR="00DA0A80" w:rsidRDefault="00DA0A80">
            <w:pPr>
              <w:pStyle w:val="ConsPlusNormal"/>
            </w:pPr>
            <w:r>
              <w:t>Отчет УКС Администрации ЗАТО Северск</w:t>
            </w:r>
          </w:p>
        </w:tc>
        <w:tc>
          <w:tcPr>
            <w:tcW w:w="1361" w:type="dxa"/>
          </w:tcPr>
          <w:p w:rsidR="00DA0A80" w:rsidRDefault="00DA0A80">
            <w:pPr>
              <w:pStyle w:val="ConsPlusNormal"/>
            </w:pPr>
            <w:r>
              <w:t>УК Администрации ЗАТО Северск</w:t>
            </w:r>
          </w:p>
        </w:tc>
      </w:tr>
      <w:tr w:rsidR="00DA0A80">
        <w:tc>
          <w:tcPr>
            <w:tcW w:w="13600" w:type="dxa"/>
            <w:gridSpan w:val="16"/>
          </w:tcPr>
          <w:p w:rsidR="00DA0A80" w:rsidRDefault="00DA0A80">
            <w:pPr>
              <w:pStyle w:val="ConsPlusNormal"/>
              <w:outlineLvl w:val="5"/>
            </w:pPr>
            <w:r>
              <w:t>Показатели задачи 2 "Реконструкция и благоустройство существующих объектов туристской инфраструктуры, строительство новых объектов" подпрограммы 2</w:t>
            </w:r>
          </w:p>
        </w:tc>
      </w:tr>
      <w:tr w:rsidR="00DA0A80">
        <w:tc>
          <w:tcPr>
            <w:tcW w:w="453" w:type="dxa"/>
          </w:tcPr>
          <w:p w:rsidR="00DA0A80" w:rsidRDefault="00DA0A80">
            <w:pPr>
              <w:pStyle w:val="ConsPlusNormal"/>
              <w:jc w:val="center"/>
            </w:pPr>
            <w:r>
              <w:lastRenderedPageBreak/>
              <w:t>2.1</w:t>
            </w:r>
          </w:p>
        </w:tc>
        <w:tc>
          <w:tcPr>
            <w:tcW w:w="1870" w:type="dxa"/>
          </w:tcPr>
          <w:p w:rsidR="00DA0A80" w:rsidRDefault="00DA0A80">
            <w:pPr>
              <w:pStyle w:val="ConsPlusNormal"/>
            </w:pPr>
            <w:r>
              <w:t>Объем выполненных работ по отношению к объему, запланированному в отчетном периоде</w:t>
            </w:r>
          </w:p>
        </w:tc>
        <w:tc>
          <w:tcPr>
            <w:tcW w:w="737" w:type="dxa"/>
          </w:tcPr>
          <w:p w:rsidR="00DA0A80" w:rsidRDefault="00DA0A80">
            <w:pPr>
              <w:pStyle w:val="ConsPlusNormal"/>
              <w:jc w:val="center"/>
            </w:pPr>
            <w:r>
              <w:t>проц</w:t>
            </w:r>
          </w:p>
        </w:tc>
        <w:tc>
          <w:tcPr>
            <w:tcW w:w="623" w:type="dxa"/>
          </w:tcPr>
          <w:p w:rsidR="00DA0A80" w:rsidRDefault="00DA0A80">
            <w:pPr>
              <w:pStyle w:val="ConsPlusNormal"/>
              <w:jc w:val="right"/>
            </w:pPr>
            <w:r>
              <w:t>0</w:t>
            </w:r>
          </w:p>
        </w:tc>
        <w:tc>
          <w:tcPr>
            <w:tcW w:w="623" w:type="dxa"/>
          </w:tcPr>
          <w:p w:rsidR="00DA0A80" w:rsidRDefault="00DA0A80">
            <w:pPr>
              <w:pStyle w:val="ConsPlusNormal"/>
              <w:jc w:val="right"/>
            </w:pPr>
            <w:r>
              <w:t>0</w:t>
            </w:r>
          </w:p>
        </w:tc>
        <w:tc>
          <w:tcPr>
            <w:tcW w:w="623" w:type="dxa"/>
          </w:tcPr>
          <w:p w:rsidR="00DA0A80" w:rsidRDefault="00DA0A80">
            <w:pPr>
              <w:pStyle w:val="ConsPlusNormal"/>
              <w:jc w:val="right"/>
            </w:pPr>
            <w:r>
              <w:t>0</w:t>
            </w:r>
          </w:p>
        </w:tc>
        <w:tc>
          <w:tcPr>
            <w:tcW w:w="623" w:type="dxa"/>
          </w:tcPr>
          <w:p w:rsidR="00DA0A80" w:rsidRDefault="00DA0A80">
            <w:pPr>
              <w:pStyle w:val="ConsPlusNormal"/>
              <w:jc w:val="center"/>
            </w:pPr>
            <w:r>
              <w:t>0</w:t>
            </w:r>
          </w:p>
        </w:tc>
        <w:tc>
          <w:tcPr>
            <w:tcW w:w="623" w:type="dxa"/>
          </w:tcPr>
          <w:p w:rsidR="00DA0A80" w:rsidRDefault="00DA0A80">
            <w:pPr>
              <w:pStyle w:val="ConsPlusNormal"/>
              <w:jc w:val="center"/>
            </w:pPr>
            <w:r>
              <w:t>100</w:t>
            </w:r>
          </w:p>
        </w:tc>
        <w:tc>
          <w:tcPr>
            <w:tcW w:w="623" w:type="dxa"/>
          </w:tcPr>
          <w:p w:rsidR="00DA0A80" w:rsidRDefault="00DA0A80">
            <w:pPr>
              <w:pStyle w:val="ConsPlusNormal"/>
              <w:jc w:val="center"/>
            </w:pPr>
            <w:r>
              <w:t>0</w:t>
            </w:r>
          </w:p>
        </w:tc>
        <w:tc>
          <w:tcPr>
            <w:tcW w:w="623" w:type="dxa"/>
          </w:tcPr>
          <w:p w:rsidR="00DA0A80" w:rsidRDefault="00DA0A80">
            <w:pPr>
              <w:pStyle w:val="ConsPlusNormal"/>
              <w:jc w:val="center"/>
            </w:pPr>
            <w:r>
              <w:t>0</w:t>
            </w:r>
          </w:p>
        </w:tc>
        <w:tc>
          <w:tcPr>
            <w:tcW w:w="623" w:type="dxa"/>
          </w:tcPr>
          <w:p w:rsidR="00DA0A80" w:rsidRDefault="00DA0A80">
            <w:pPr>
              <w:pStyle w:val="ConsPlusNormal"/>
              <w:jc w:val="center"/>
            </w:pPr>
            <w:r>
              <w:t>0</w:t>
            </w:r>
          </w:p>
        </w:tc>
        <w:tc>
          <w:tcPr>
            <w:tcW w:w="850" w:type="dxa"/>
          </w:tcPr>
          <w:p w:rsidR="00DA0A80" w:rsidRDefault="00DA0A80">
            <w:pPr>
              <w:pStyle w:val="ConsPlusNormal"/>
              <w:jc w:val="center"/>
            </w:pPr>
            <w:r>
              <w:t>0</w:t>
            </w:r>
          </w:p>
        </w:tc>
        <w:tc>
          <w:tcPr>
            <w:tcW w:w="907" w:type="dxa"/>
          </w:tcPr>
          <w:p w:rsidR="00DA0A80" w:rsidRDefault="00DA0A80">
            <w:pPr>
              <w:pStyle w:val="ConsPlusNormal"/>
              <w:jc w:val="center"/>
            </w:pPr>
            <w:r>
              <w:t>0</w:t>
            </w:r>
          </w:p>
        </w:tc>
        <w:tc>
          <w:tcPr>
            <w:tcW w:w="964" w:type="dxa"/>
          </w:tcPr>
          <w:p w:rsidR="00DA0A80" w:rsidRDefault="00DA0A80">
            <w:pPr>
              <w:pStyle w:val="ConsPlusNormal"/>
            </w:pPr>
            <w:r>
              <w:t>Ежеквартально</w:t>
            </w:r>
          </w:p>
        </w:tc>
        <w:tc>
          <w:tcPr>
            <w:tcW w:w="1474" w:type="dxa"/>
          </w:tcPr>
          <w:p w:rsidR="00DA0A80" w:rsidRDefault="00DA0A80">
            <w:pPr>
              <w:pStyle w:val="ConsPlusNormal"/>
            </w:pPr>
            <w:r>
              <w:t>Отчет УКС Администрации ЗАТО Северск</w:t>
            </w:r>
          </w:p>
        </w:tc>
        <w:tc>
          <w:tcPr>
            <w:tcW w:w="1361" w:type="dxa"/>
          </w:tcPr>
          <w:p w:rsidR="00DA0A80" w:rsidRDefault="00DA0A80">
            <w:pPr>
              <w:pStyle w:val="ConsPlusNormal"/>
            </w:pPr>
            <w:r>
              <w:t>УК Администрации ЗАТО Северск</w:t>
            </w:r>
          </w:p>
        </w:tc>
      </w:tr>
      <w:tr w:rsidR="00DA0A80">
        <w:tc>
          <w:tcPr>
            <w:tcW w:w="453" w:type="dxa"/>
          </w:tcPr>
          <w:p w:rsidR="00DA0A80" w:rsidRDefault="00DA0A80">
            <w:pPr>
              <w:pStyle w:val="ConsPlusNormal"/>
              <w:jc w:val="center"/>
            </w:pPr>
            <w:r>
              <w:t>2.2</w:t>
            </w:r>
          </w:p>
        </w:tc>
        <w:tc>
          <w:tcPr>
            <w:tcW w:w="1870" w:type="dxa"/>
          </w:tcPr>
          <w:p w:rsidR="00DA0A80" w:rsidRDefault="00DA0A80">
            <w:pPr>
              <w:pStyle w:val="ConsPlusNormal"/>
            </w:pPr>
            <w:r>
              <w:t>Количество благоустроенных объектов Северского природного парка</w:t>
            </w:r>
          </w:p>
        </w:tc>
        <w:tc>
          <w:tcPr>
            <w:tcW w:w="737" w:type="dxa"/>
          </w:tcPr>
          <w:p w:rsidR="00DA0A80" w:rsidRDefault="00DA0A80">
            <w:pPr>
              <w:pStyle w:val="ConsPlusNormal"/>
              <w:jc w:val="center"/>
            </w:pPr>
            <w:r>
              <w:t>ед</w:t>
            </w:r>
          </w:p>
        </w:tc>
        <w:tc>
          <w:tcPr>
            <w:tcW w:w="623" w:type="dxa"/>
          </w:tcPr>
          <w:p w:rsidR="00DA0A80" w:rsidRDefault="00DA0A80">
            <w:pPr>
              <w:pStyle w:val="ConsPlusNormal"/>
              <w:jc w:val="right"/>
            </w:pPr>
            <w:r>
              <w:t>1</w:t>
            </w:r>
          </w:p>
        </w:tc>
        <w:tc>
          <w:tcPr>
            <w:tcW w:w="623" w:type="dxa"/>
          </w:tcPr>
          <w:p w:rsidR="00DA0A80" w:rsidRDefault="00DA0A80">
            <w:pPr>
              <w:pStyle w:val="ConsPlusNormal"/>
              <w:jc w:val="right"/>
            </w:pPr>
            <w:r>
              <w:t>3</w:t>
            </w:r>
          </w:p>
        </w:tc>
        <w:tc>
          <w:tcPr>
            <w:tcW w:w="623" w:type="dxa"/>
          </w:tcPr>
          <w:p w:rsidR="00DA0A80" w:rsidRDefault="00DA0A80">
            <w:pPr>
              <w:pStyle w:val="ConsPlusNormal"/>
              <w:jc w:val="right"/>
            </w:pPr>
            <w:r>
              <w:t>1</w:t>
            </w:r>
          </w:p>
        </w:tc>
        <w:tc>
          <w:tcPr>
            <w:tcW w:w="623" w:type="dxa"/>
          </w:tcPr>
          <w:p w:rsidR="00DA0A80" w:rsidRDefault="00DA0A80">
            <w:pPr>
              <w:pStyle w:val="ConsPlusNormal"/>
              <w:jc w:val="center"/>
            </w:pPr>
            <w:r>
              <w:t>1</w:t>
            </w:r>
          </w:p>
        </w:tc>
        <w:tc>
          <w:tcPr>
            <w:tcW w:w="623" w:type="dxa"/>
          </w:tcPr>
          <w:p w:rsidR="00DA0A80" w:rsidRDefault="00DA0A80">
            <w:pPr>
              <w:pStyle w:val="ConsPlusNormal"/>
              <w:jc w:val="center"/>
            </w:pPr>
            <w:r>
              <w:t>1</w:t>
            </w:r>
          </w:p>
        </w:tc>
        <w:tc>
          <w:tcPr>
            <w:tcW w:w="623" w:type="dxa"/>
          </w:tcPr>
          <w:p w:rsidR="00DA0A80" w:rsidRDefault="00DA0A80">
            <w:pPr>
              <w:pStyle w:val="ConsPlusNormal"/>
              <w:jc w:val="center"/>
            </w:pPr>
            <w:r>
              <w:t>0</w:t>
            </w:r>
          </w:p>
        </w:tc>
        <w:tc>
          <w:tcPr>
            <w:tcW w:w="623" w:type="dxa"/>
          </w:tcPr>
          <w:p w:rsidR="00DA0A80" w:rsidRDefault="00DA0A80">
            <w:pPr>
              <w:pStyle w:val="ConsPlusNormal"/>
              <w:jc w:val="center"/>
            </w:pPr>
            <w:r>
              <w:t>0</w:t>
            </w:r>
          </w:p>
        </w:tc>
        <w:tc>
          <w:tcPr>
            <w:tcW w:w="623" w:type="dxa"/>
          </w:tcPr>
          <w:p w:rsidR="00DA0A80" w:rsidRDefault="00DA0A80">
            <w:pPr>
              <w:pStyle w:val="ConsPlusNormal"/>
              <w:jc w:val="center"/>
            </w:pPr>
            <w:r>
              <w:t>0</w:t>
            </w:r>
          </w:p>
        </w:tc>
        <w:tc>
          <w:tcPr>
            <w:tcW w:w="850" w:type="dxa"/>
          </w:tcPr>
          <w:p w:rsidR="00DA0A80" w:rsidRDefault="00DA0A80">
            <w:pPr>
              <w:pStyle w:val="ConsPlusNormal"/>
              <w:jc w:val="center"/>
            </w:pPr>
            <w:r>
              <w:t>0</w:t>
            </w:r>
          </w:p>
        </w:tc>
        <w:tc>
          <w:tcPr>
            <w:tcW w:w="907" w:type="dxa"/>
          </w:tcPr>
          <w:p w:rsidR="00DA0A80" w:rsidRDefault="00DA0A80">
            <w:pPr>
              <w:pStyle w:val="ConsPlusNormal"/>
              <w:jc w:val="center"/>
            </w:pPr>
            <w:r>
              <w:t>0</w:t>
            </w:r>
          </w:p>
        </w:tc>
        <w:tc>
          <w:tcPr>
            <w:tcW w:w="964" w:type="dxa"/>
          </w:tcPr>
          <w:p w:rsidR="00DA0A80" w:rsidRDefault="00DA0A80">
            <w:pPr>
              <w:pStyle w:val="ConsPlusNormal"/>
            </w:pPr>
            <w:r>
              <w:t>Ежеквартально</w:t>
            </w:r>
          </w:p>
        </w:tc>
        <w:tc>
          <w:tcPr>
            <w:tcW w:w="1474" w:type="dxa"/>
          </w:tcPr>
          <w:p w:rsidR="00DA0A80" w:rsidRDefault="00DA0A80">
            <w:pPr>
              <w:pStyle w:val="ConsPlusNormal"/>
            </w:pPr>
            <w:r>
              <w:t>Отчеты участников</w:t>
            </w:r>
          </w:p>
        </w:tc>
        <w:tc>
          <w:tcPr>
            <w:tcW w:w="1361" w:type="dxa"/>
          </w:tcPr>
          <w:p w:rsidR="00DA0A80" w:rsidRDefault="00DA0A80">
            <w:pPr>
              <w:pStyle w:val="ConsPlusNormal"/>
            </w:pPr>
            <w:r>
              <w:t>УК Администрации ЗАТО Северск</w:t>
            </w:r>
          </w:p>
        </w:tc>
      </w:tr>
      <w:tr w:rsidR="00DA0A80">
        <w:tc>
          <w:tcPr>
            <w:tcW w:w="13600" w:type="dxa"/>
            <w:gridSpan w:val="16"/>
          </w:tcPr>
          <w:p w:rsidR="00DA0A80" w:rsidRDefault="00DA0A80">
            <w:pPr>
              <w:pStyle w:val="ConsPlusNormal"/>
              <w:outlineLvl w:val="5"/>
            </w:pPr>
            <w:r>
              <w:t>Показатели задачи 3 "Создание условий для развития туризма и поддержка приоритетных направлений туризма" подпрограммы 2</w:t>
            </w:r>
          </w:p>
        </w:tc>
      </w:tr>
      <w:tr w:rsidR="00DA0A80">
        <w:tc>
          <w:tcPr>
            <w:tcW w:w="453" w:type="dxa"/>
          </w:tcPr>
          <w:p w:rsidR="00DA0A80" w:rsidRDefault="00DA0A80">
            <w:pPr>
              <w:pStyle w:val="ConsPlusNormal"/>
              <w:jc w:val="center"/>
            </w:pPr>
            <w:r>
              <w:t>3.1</w:t>
            </w:r>
          </w:p>
        </w:tc>
        <w:tc>
          <w:tcPr>
            <w:tcW w:w="1870" w:type="dxa"/>
          </w:tcPr>
          <w:p w:rsidR="00DA0A80" w:rsidRDefault="00DA0A80">
            <w:pPr>
              <w:pStyle w:val="ConsPlusNormal"/>
            </w:pPr>
            <w:r>
              <w:t>Количество рекламно-информационных изданий</w:t>
            </w:r>
          </w:p>
        </w:tc>
        <w:tc>
          <w:tcPr>
            <w:tcW w:w="737" w:type="dxa"/>
          </w:tcPr>
          <w:p w:rsidR="00DA0A80" w:rsidRDefault="00DA0A80">
            <w:pPr>
              <w:pStyle w:val="ConsPlusNormal"/>
              <w:jc w:val="center"/>
            </w:pPr>
            <w:r>
              <w:t>ед</w:t>
            </w:r>
          </w:p>
        </w:tc>
        <w:tc>
          <w:tcPr>
            <w:tcW w:w="623" w:type="dxa"/>
          </w:tcPr>
          <w:p w:rsidR="00DA0A80" w:rsidRDefault="00DA0A80">
            <w:pPr>
              <w:pStyle w:val="ConsPlusNormal"/>
              <w:jc w:val="right"/>
            </w:pPr>
            <w:r>
              <w:t>0</w:t>
            </w:r>
          </w:p>
        </w:tc>
        <w:tc>
          <w:tcPr>
            <w:tcW w:w="623" w:type="dxa"/>
          </w:tcPr>
          <w:p w:rsidR="00DA0A80" w:rsidRDefault="00DA0A80">
            <w:pPr>
              <w:pStyle w:val="ConsPlusNormal"/>
              <w:jc w:val="right"/>
            </w:pPr>
            <w:r>
              <w:t>1</w:t>
            </w:r>
          </w:p>
        </w:tc>
        <w:tc>
          <w:tcPr>
            <w:tcW w:w="623" w:type="dxa"/>
          </w:tcPr>
          <w:p w:rsidR="00DA0A80" w:rsidRDefault="00DA0A80">
            <w:pPr>
              <w:pStyle w:val="ConsPlusNormal"/>
              <w:jc w:val="right"/>
            </w:pPr>
            <w:r>
              <w:t>0</w:t>
            </w:r>
          </w:p>
        </w:tc>
        <w:tc>
          <w:tcPr>
            <w:tcW w:w="623" w:type="dxa"/>
          </w:tcPr>
          <w:p w:rsidR="00DA0A80" w:rsidRDefault="00DA0A80">
            <w:pPr>
              <w:pStyle w:val="ConsPlusNormal"/>
              <w:jc w:val="center"/>
            </w:pPr>
            <w:r>
              <w:t>1</w:t>
            </w:r>
          </w:p>
        </w:tc>
        <w:tc>
          <w:tcPr>
            <w:tcW w:w="623" w:type="dxa"/>
          </w:tcPr>
          <w:p w:rsidR="00DA0A80" w:rsidRDefault="00DA0A80">
            <w:pPr>
              <w:pStyle w:val="ConsPlusNormal"/>
              <w:jc w:val="center"/>
            </w:pPr>
            <w:r>
              <w:t>0</w:t>
            </w:r>
          </w:p>
        </w:tc>
        <w:tc>
          <w:tcPr>
            <w:tcW w:w="623" w:type="dxa"/>
          </w:tcPr>
          <w:p w:rsidR="00DA0A80" w:rsidRDefault="00DA0A80">
            <w:pPr>
              <w:pStyle w:val="ConsPlusNormal"/>
              <w:jc w:val="center"/>
            </w:pPr>
            <w:r>
              <w:t>0</w:t>
            </w:r>
          </w:p>
        </w:tc>
        <w:tc>
          <w:tcPr>
            <w:tcW w:w="623" w:type="dxa"/>
          </w:tcPr>
          <w:p w:rsidR="00DA0A80" w:rsidRDefault="00DA0A80">
            <w:pPr>
              <w:pStyle w:val="ConsPlusNormal"/>
              <w:jc w:val="center"/>
            </w:pPr>
            <w:r>
              <w:t>0</w:t>
            </w:r>
          </w:p>
        </w:tc>
        <w:tc>
          <w:tcPr>
            <w:tcW w:w="623" w:type="dxa"/>
          </w:tcPr>
          <w:p w:rsidR="00DA0A80" w:rsidRDefault="00DA0A80">
            <w:pPr>
              <w:pStyle w:val="ConsPlusNormal"/>
              <w:jc w:val="center"/>
            </w:pPr>
            <w:r>
              <w:t>0</w:t>
            </w:r>
          </w:p>
        </w:tc>
        <w:tc>
          <w:tcPr>
            <w:tcW w:w="850" w:type="dxa"/>
          </w:tcPr>
          <w:p w:rsidR="00DA0A80" w:rsidRDefault="00DA0A80">
            <w:pPr>
              <w:pStyle w:val="ConsPlusNormal"/>
              <w:jc w:val="center"/>
            </w:pPr>
            <w:r>
              <w:t>0</w:t>
            </w:r>
          </w:p>
        </w:tc>
        <w:tc>
          <w:tcPr>
            <w:tcW w:w="907" w:type="dxa"/>
          </w:tcPr>
          <w:p w:rsidR="00DA0A80" w:rsidRDefault="00DA0A80">
            <w:pPr>
              <w:pStyle w:val="ConsPlusNormal"/>
              <w:jc w:val="center"/>
            </w:pPr>
            <w:r>
              <w:t>0</w:t>
            </w:r>
          </w:p>
        </w:tc>
        <w:tc>
          <w:tcPr>
            <w:tcW w:w="964" w:type="dxa"/>
          </w:tcPr>
          <w:p w:rsidR="00DA0A80" w:rsidRDefault="00DA0A80">
            <w:pPr>
              <w:pStyle w:val="ConsPlusNormal"/>
            </w:pPr>
            <w:r>
              <w:t>Ежеквартально</w:t>
            </w:r>
          </w:p>
        </w:tc>
        <w:tc>
          <w:tcPr>
            <w:tcW w:w="1474" w:type="dxa"/>
          </w:tcPr>
          <w:p w:rsidR="00DA0A80" w:rsidRDefault="00DA0A80">
            <w:pPr>
              <w:pStyle w:val="ConsPlusNormal"/>
            </w:pPr>
            <w:r>
              <w:t>Отчеты участников</w:t>
            </w:r>
          </w:p>
        </w:tc>
        <w:tc>
          <w:tcPr>
            <w:tcW w:w="1361" w:type="dxa"/>
          </w:tcPr>
          <w:p w:rsidR="00DA0A80" w:rsidRDefault="00DA0A80">
            <w:pPr>
              <w:pStyle w:val="ConsPlusNormal"/>
            </w:pPr>
            <w:r>
              <w:t>УК Администрации ЗАТО Северск</w:t>
            </w:r>
          </w:p>
        </w:tc>
      </w:tr>
      <w:tr w:rsidR="00DA0A80">
        <w:tc>
          <w:tcPr>
            <w:tcW w:w="453" w:type="dxa"/>
          </w:tcPr>
          <w:p w:rsidR="00DA0A80" w:rsidRDefault="00DA0A80">
            <w:pPr>
              <w:pStyle w:val="ConsPlusNormal"/>
              <w:jc w:val="center"/>
            </w:pPr>
            <w:r>
              <w:t>3.2</w:t>
            </w:r>
          </w:p>
        </w:tc>
        <w:tc>
          <w:tcPr>
            <w:tcW w:w="1870" w:type="dxa"/>
          </w:tcPr>
          <w:p w:rsidR="00DA0A80" w:rsidRDefault="00DA0A80">
            <w:pPr>
              <w:pStyle w:val="ConsPlusNormal"/>
            </w:pPr>
            <w:r>
              <w:t>Количество участников мероприятий по туризму</w:t>
            </w:r>
          </w:p>
        </w:tc>
        <w:tc>
          <w:tcPr>
            <w:tcW w:w="737" w:type="dxa"/>
          </w:tcPr>
          <w:p w:rsidR="00DA0A80" w:rsidRDefault="00DA0A80">
            <w:pPr>
              <w:pStyle w:val="ConsPlusNormal"/>
              <w:jc w:val="center"/>
            </w:pPr>
            <w:r>
              <w:t>чел</w:t>
            </w:r>
          </w:p>
        </w:tc>
        <w:tc>
          <w:tcPr>
            <w:tcW w:w="623" w:type="dxa"/>
          </w:tcPr>
          <w:p w:rsidR="00DA0A80" w:rsidRDefault="00DA0A80">
            <w:pPr>
              <w:pStyle w:val="ConsPlusNormal"/>
              <w:jc w:val="right"/>
            </w:pPr>
            <w:r>
              <w:t>0</w:t>
            </w:r>
          </w:p>
        </w:tc>
        <w:tc>
          <w:tcPr>
            <w:tcW w:w="623" w:type="dxa"/>
          </w:tcPr>
          <w:p w:rsidR="00DA0A80" w:rsidRDefault="00DA0A80">
            <w:pPr>
              <w:pStyle w:val="ConsPlusNormal"/>
              <w:jc w:val="right"/>
            </w:pPr>
            <w:r>
              <w:t>0</w:t>
            </w:r>
          </w:p>
        </w:tc>
        <w:tc>
          <w:tcPr>
            <w:tcW w:w="623" w:type="dxa"/>
          </w:tcPr>
          <w:p w:rsidR="00DA0A80" w:rsidRDefault="00DA0A80">
            <w:pPr>
              <w:pStyle w:val="ConsPlusNormal"/>
              <w:jc w:val="right"/>
            </w:pPr>
            <w:r>
              <w:t>520</w:t>
            </w:r>
          </w:p>
        </w:tc>
        <w:tc>
          <w:tcPr>
            <w:tcW w:w="623" w:type="dxa"/>
          </w:tcPr>
          <w:p w:rsidR="00DA0A80" w:rsidRDefault="00DA0A80">
            <w:pPr>
              <w:pStyle w:val="ConsPlusNormal"/>
              <w:jc w:val="center"/>
            </w:pPr>
            <w:r>
              <w:t>666</w:t>
            </w:r>
          </w:p>
        </w:tc>
        <w:tc>
          <w:tcPr>
            <w:tcW w:w="623" w:type="dxa"/>
          </w:tcPr>
          <w:p w:rsidR="00DA0A80" w:rsidRDefault="00DA0A80">
            <w:pPr>
              <w:pStyle w:val="ConsPlusNormal"/>
              <w:jc w:val="center"/>
            </w:pPr>
            <w:r>
              <w:t>730</w:t>
            </w:r>
          </w:p>
        </w:tc>
        <w:tc>
          <w:tcPr>
            <w:tcW w:w="623" w:type="dxa"/>
          </w:tcPr>
          <w:p w:rsidR="00DA0A80" w:rsidRDefault="00DA0A80">
            <w:pPr>
              <w:pStyle w:val="ConsPlusNormal"/>
              <w:jc w:val="center"/>
            </w:pPr>
            <w:r>
              <w:t>652</w:t>
            </w:r>
          </w:p>
        </w:tc>
        <w:tc>
          <w:tcPr>
            <w:tcW w:w="623" w:type="dxa"/>
          </w:tcPr>
          <w:p w:rsidR="00DA0A80" w:rsidRDefault="00DA0A80">
            <w:pPr>
              <w:pStyle w:val="ConsPlusNormal"/>
              <w:jc w:val="center"/>
            </w:pPr>
            <w:r>
              <w:t>666</w:t>
            </w:r>
          </w:p>
        </w:tc>
        <w:tc>
          <w:tcPr>
            <w:tcW w:w="623" w:type="dxa"/>
          </w:tcPr>
          <w:p w:rsidR="00DA0A80" w:rsidRDefault="00DA0A80">
            <w:pPr>
              <w:pStyle w:val="ConsPlusNormal"/>
              <w:jc w:val="center"/>
            </w:pPr>
            <w:r>
              <w:t>100</w:t>
            </w:r>
          </w:p>
        </w:tc>
        <w:tc>
          <w:tcPr>
            <w:tcW w:w="850" w:type="dxa"/>
          </w:tcPr>
          <w:p w:rsidR="00DA0A80" w:rsidRDefault="00DA0A80">
            <w:pPr>
              <w:pStyle w:val="ConsPlusNormal"/>
              <w:jc w:val="center"/>
            </w:pPr>
            <w:r>
              <w:t>20</w:t>
            </w:r>
          </w:p>
        </w:tc>
        <w:tc>
          <w:tcPr>
            <w:tcW w:w="907" w:type="dxa"/>
          </w:tcPr>
          <w:p w:rsidR="00DA0A80" w:rsidRDefault="00DA0A80">
            <w:pPr>
              <w:pStyle w:val="ConsPlusNormal"/>
              <w:jc w:val="center"/>
            </w:pPr>
            <w:r>
              <w:t>20</w:t>
            </w:r>
          </w:p>
        </w:tc>
        <w:tc>
          <w:tcPr>
            <w:tcW w:w="964" w:type="dxa"/>
          </w:tcPr>
          <w:p w:rsidR="00DA0A80" w:rsidRDefault="00DA0A80">
            <w:pPr>
              <w:pStyle w:val="ConsPlusNormal"/>
            </w:pPr>
            <w:r>
              <w:t>Ежеквартально</w:t>
            </w:r>
          </w:p>
        </w:tc>
        <w:tc>
          <w:tcPr>
            <w:tcW w:w="1474" w:type="dxa"/>
          </w:tcPr>
          <w:p w:rsidR="00DA0A80" w:rsidRDefault="00DA0A80">
            <w:pPr>
              <w:pStyle w:val="ConsPlusNormal"/>
            </w:pPr>
            <w:r>
              <w:t>Отчеты участников</w:t>
            </w:r>
          </w:p>
        </w:tc>
        <w:tc>
          <w:tcPr>
            <w:tcW w:w="1361" w:type="dxa"/>
          </w:tcPr>
          <w:p w:rsidR="00DA0A80" w:rsidRDefault="00DA0A80">
            <w:pPr>
              <w:pStyle w:val="ConsPlusNormal"/>
            </w:pPr>
            <w:r>
              <w:t>УК Администрации ЗАТО Северск</w:t>
            </w:r>
          </w:p>
        </w:tc>
      </w:tr>
    </w:tbl>
    <w:p w:rsidR="00DA0A80" w:rsidRDefault="00DA0A80">
      <w:pPr>
        <w:pStyle w:val="ConsPlusNormal"/>
        <w:sectPr w:rsidR="00DA0A80">
          <w:pgSz w:w="16838" w:h="11905" w:orient="landscape"/>
          <w:pgMar w:top="1701" w:right="1134" w:bottom="850" w:left="1134" w:header="0" w:footer="0" w:gutter="0"/>
          <w:cols w:space="720"/>
          <w:titlePg/>
        </w:sectPr>
      </w:pPr>
    </w:p>
    <w:p w:rsidR="00DA0A80" w:rsidRDefault="00DA0A80">
      <w:pPr>
        <w:pStyle w:val="ConsPlusNormal"/>
        <w:jc w:val="center"/>
      </w:pPr>
    </w:p>
    <w:p w:rsidR="00DA0A80" w:rsidRDefault="00DA0A80">
      <w:pPr>
        <w:pStyle w:val="ConsPlusTitle"/>
        <w:jc w:val="center"/>
        <w:outlineLvl w:val="2"/>
      </w:pPr>
      <w:r>
        <w:t>III. Система мероприятий подпрограммы 2</w:t>
      </w:r>
    </w:p>
    <w:p w:rsidR="00DA0A80" w:rsidRDefault="00DA0A80">
      <w:pPr>
        <w:pStyle w:val="ConsPlusTitle"/>
        <w:jc w:val="center"/>
      </w:pPr>
      <w:r>
        <w:t>и ее ресурсное обеспечение</w:t>
      </w:r>
    </w:p>
    <w:p w:rsidR="00DA0A80" w:rsidRDefault="00DA0A80">
      <w:pPr>
        <w:pStyle w:val="ConsPlusNormal"/>
        <w:jc w:val="center"/>
      </w:pPr>
      <w:r>
        <w:t xml:space="preserve">(в ред. </w:t>
      </w:r>
      <w:hyperlink r:id="rId162">
        <w:r>
          <w:rPr>
            <w:color w:val="0000FF"/>
          </w:rPr>
          <w:t>постановления</w:t>
        </w:r>
      </w:hyperlink>
      <w:r>
        <w:t xml:space="preserve"> Администрации ЗАТО Северск</w:t>
      </w:r>
    </w:p>
    <w:p w:rsidR="00DA0A80" w:rsidRDefault="00DA0A80">
      <w:pPr>
        <w:pStyle w:val="ConsPlusNormal"/>
        <w:jc w:val="center"/>
      </w:pPr>
      <w:r>
        <w:t>от 18.02.2020 N 247)</w:t>
      </w:r>
    </w:p>
    <w:p w:rsidR="00DA0A80" w:rsidRDefault="00DA0A80">
      <w:pPr>
        <w:pStyle w:val="ConsPlusNormal"/>
        <w:jc w:val="both"/>
      </w:pPr>
    </w:p>
    <w:p w:rsidR="00DA0A80" w:rsidRDefault="00DA0A80">
      <w:pPr>
        <w:pStyle w:val="ConsPlusNormal"/>
        <w:ind w:firstLine="540"/>
        <w:jc w:val="both"/>
      </w:pPr>
      <w:r>
        <w:t>В рамках подпрограммы 2 планируется реализация следующих основных мероприятий:</w:t>
      </w:r>
    </w:p>
    <w:p w:rsidR="00DA0A80" w:rsidRDefault="00DA0A80">
      <w:pPr>
        <w:pStyle w:val="ConsPlusNormal"/>
        <w:spacing w:before="220"/>
        <w:ind w:firstLine="540"/>
        <w:jc w:val="both"/>
      </w:pPr>
      <w:r>
        <w:t>1) создание туристско-рекреационного кластера "Северск";</w:t>
      </w:r>
    </w:p>
    <w:p w:rsidR="00DA0A80" w:rsidRDefault="00DA0A80">
      <w:pPr>
        <w:pStyle w:val="ConsPlusNormal"/>
        <w:spacing w:before="220"/>
        <w:ind w:firstLine="540"/>
        <w:jc w:val="both"/>
      </w:pPr>
      <w:r>
        <w:t>2) реконструкция и благоустройство объектов туристской инфраструктуры;</w:t>
      </w:r>
    </w:p>
    <w:p w:rsidR="00DA0A80" w:rsidRDefault="00DA0A80">
      <w:pPr>
        <w:pStyle w:val="ConsPlusNormal"/>
        <w:spacing w:before="220"/>
        <w:ind w:firstLine="540"/>
        <w:jc w:val="both"/>
      </w:pPr>
      <w:r>
        <w:t>3) создание условий для развития туризма и поддержка приоритетных направлений туризма.</w:t>
      </w:r>
    </w:p>
    <w:p w:rsidR="00DA0A80" w:rsidRDefault="00DA0A80">
      <w:pPr>
        <w:pStyle w:val="ConsPlusNormal"/>
        <w:spacing w:before="220"/>
        <w:ind w:firstLine="540"/>
        <w:jc w:val="both"/>
      </w:pPr>
      <w:r>
        <w:t>Источниками финансирования реализации основных мероприятий являются средства местного бюджета, планируется софинансирование из средств федерального и областного бюджетов, также привлечение внебюджетных средств.</w:t>
      </w:r>
    </w:p>
    <w:p w:rsidR="00DA0A80" w:rsidRDefault="00DA0A80">
      <w:pPr>
        <w:pStyle w:val="ConsPlusNormal"/>
        <w:spacing w:before="220"/>
        <w:ind w:firstLine="540"/>
        <w:jc w:val="both"/>
      </w:pPr>
      <w:r>
        <w:t>Софинансирование мероприятий подпрограммы 2 за счет средств федерального и областного бюджетов предполагается в виде субсидий и бюджетных инвестиций в порядке, предусмотренном Правительством Российской Федерации и органами исполнительной власти Томской области.</w:t>
      </w:r>
    </w:p>
    <w:p w:rsidR="00DA0A80" w:rsidRDefault="00DA0A80">
      <w:pPr>
        <w:pStyle w:val="ConsPlusNormal"/>
        <w:spacing w:before="220"/>
        <w:ind w:firstLine="540"/>
        <w:jc w:val="both"/>
      </w:pPr>
      <w:r>
        <w:t xml:space="preserve">Отбор объектов капитального строительства муниципальной собственности осуществляется с учетом требований </w:t>
      </w:r>
      <w:hyperlink r:id="rId163">
        <w:r>
          <w:rPr>
            <w:color w:val="0000FF"/>
          </w:rPr>
          <w:t>Правил</w:t>
        </w:r>
      </w:hyperlink>
      <w:r>
        <w:t xml:space="preserve"> принятия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и о предоставлении субсидий на осуществление капитальных вложений в объекты капитального строительства государственной собственности Томской области (муниципальной собственности) и приобретение объектов недвижимого имущества в государственную собственность Томской области, утвержденных постановлением Администрации Томской области от 05.09.2019 N 313а "Об утверждении Порядка принятия решений о разработке государственных программ Томской области, их формирования и реализации".</w:t>
      </w:r>
    </w:p>
    <w:p w:rsidR="00DA0A80" w:rsidRDefault="00DA0A80">
      <w:pPr>
        <w:pStyle w:val="ConsPlusNormal"/>
        <w:spacing w:before="220"/>
        <w:ind w:firstLine="540"/>
        <w:jc w:val="both"/>
      </w:pPr>
      <w:r>
        <w:t>Софинансирование мероприятий подпрограммы 2 за счет внебюджетных источников предполагается по согласованию с участниками мероприятий подпрограммы 2 за счет доходов от приносящей доход деятельности и прочих безвозмездных поступлений.</w:t>
      </w:r>
    </w:p>
    <w:p w:rsidR="00DA0A80" w:rsidRDefault="00DA0A80">
      <w:pPr>
        <w:pStyle w:val="ConsPlusNormal"/>
        <w:spacing w:before="220"/>
        <w:ind w:firstLine="540"/>
        <w:jc w:val="both"/>
      </w:pPr>
      <w:r>
        <w:t>Перечень основных мероприятий и ресурсное обеспечение реализации подпрограммы 2 представлены в таблице 2.</w:t>
      </w:r>
    </w:p>
    <w:p w:rsidR="00DA0A80" w:rsidRDefault="00DA0A80">
      <w:pPr>
        <w:pStyle w:val="ConsPlusNormal"/>
        <w:jc w:val="both"/>
      </w:pPr>
    </w:p>
    <w:p w:rsidR="00DA0A80" w:rsidRDefault="00DA0A80">
      <w:pPr>
        <w:pStyle w:val="ConsPlusTitle"/>
        <w:jc w:val="center"/>
        <w:outlineLvl w:val="3"/>
      </w:pPr>
      <w:r>
        <w:t>Перечень ведомственных целевых программ, основных</w:t>
      </w:r>
    </w:p>
    <w:p w:rsidR="00DA0A80" w:rsidRDefault="00DA0A80">
      <w:pPr>
        <w:pStyle w:val="ConsPlusTitle"/>
        <w:jc w:val="center"/>
      </w:pPr>
      <w:r>
        <w:t>мероприятий и ресурсное обеспечение подпрограммы 2 "Развитие</w:t>
      </w:r>
    </w:p>
    <w:p w:rsidR="00DA0A80" w:rsidRDefault="00DA0A80">
      <w:pPr>
        <w:pStyle w:val="ConsPlusTitle"/>
        <w:jc w:val="center"/>
      </w:pPr>
      <w:r>
        <w:t>внутреннего и въездного туризма на территории ЗАТО Северск"</w:t>
      </w:r>
    </w:p>
    <w:p w:rsidR="00DA0A80" w:rsidRDefault="00DA0A80">
      <w:pPr>
        <w:pStyle w:val="ConsPlusTitle"/>
        <w:jc w:val="center"/>
      </w:pPr>
      <w:r>
        <w:t>муниципальной программы "Развитие культуры и туризма</w:t>
      </w:r>
    </w:p>
    <w:p w:rsidR="00DA0A80" w:rsidRDefault="00DA0A80">
      <w:pPr>
        <w:pStyle w:val="ConsPlusTitle"/>
        <w:jc w:val="center"/>
      </w:pPr>
      <w:r>
        <w:t>в ЗАТО Северск"</w:t>
      </w:r>
    </w:p>
    <w:p w:rsidR="00DA0A80" w:rsidRDefault="00DA0A80">
      <w:pPr>
        <w:pStyle w:val="ConsPlusNormal"/>
        <w:jc w:val="both"/>
      </w:pPr>
    </w:p>
    <w:p w:rsidR="00DA0A80" w:rsidRDefault="00DA0A80">
      <w:pPr>
        <w:pStyle w:val="ConsPlusNormal"/>
        <w:jc w:val="right"/>
      </w:pPr>
      <w:r>
        <w:t>Таблица 2</w:t>
      </w:r>
    </w:p>
    <w:p w:rsidR="00DA0A80" w:rsidRDefault="00DA0A80">
      <w:pPr>
        <w:pStyle w:val="ConsPlusNormal"/>
        <w:jc w:val="both"/>
      </w:pPr>
    </w:p>
    <w:p w:rsidR="00DA0A80" w:rsidRDefault="00DA0A80">
      <w:pPr>
        <w:pStyle w:val="ConsPlusNormal"/>
        <w:sectPr w:rsidR="00DA0A80">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4"/>
        <w:gridCol w:w="2160"/>
        <w:gridCol w:w="964"/>
        <w:gridCol w:w="964"/>
        <w:gridCol w:w="907"/>
        <w:gridCol w:w="907"/>
        <w:gridCol w:w="1134"/>
        <w:gridCol w:w="907"/>
        <w:gridCol w:w="1894"/>
        <w:gridCol w:w="2324"/>
        <w:gridCol w:w="794"/>
      </w:tblGrid>
      <w:tr w:rsidR="00DA0A80">
        <w:tc>
          <w:tcPr>
            <w:tcW w:w="604" w:type="dxa"/>
            <w:vMerge w:val="restart"/>
          </w:tcPr>
          <w:p w:rsidR="00DA0A80" w:rsidRDefault="00DA0A80">
            <w:pPr>
              <w:pStyle w:val="ConsPlusNormal"/>
              <w:jc w:val="center"/>
            </w:pPr>
            <w:r>
              <w:lastRenderedPageBreak/>
              <w:t>N</w:t>
            </w:r>
          </w:p>
          <w:p w:rsidR="00DA0A80" w:rsidRDefault="00DA0A80">
            <w:pPr>
              <w:pStyle w:val="ConsPlusNormal"/>
              <w:jc w:val="center"/>
            </w:pPr>
            <w:r>
              <w:t>п/п</w:t>
            </w:r>
          </w:p>
        </w:tc>
        <w:tc>
          <w:tcPr>
            <w:tcW w:w="2160" w:type="dxa"/>
            <w:vMerge w:val="restart"/>
          </w:tcPr>
          <w:p w:rsidR="00DA0A80" w:rsidRDefault="00DA0A80">
            <w:pPr>
              <w:pStyle w:val="ConsPlusNormal"/>
              <w:jc w:val="center"/>
            </w:pPr>
            <w:r>
              <w:t>Наименование подпрограммы, задачи подпрограммы, ВЦП</w:t>
            </w:r>
          </w:p>
          <w:p w:rsidR="00DA0A80" w:rsidRDefault="00DA0A80">
            <w:pPr>
              <w:pStyle w:val="ConsPlusNormal"/>
              <w:jc w:val="center"/>
            </w:pPr>
            <w:r>
              <w:t>(основного мероприятия) муниципальной программы</w:t>
            </w:r>
          </w:p>
        </w:tc>
        <w:tc>
          <w:tcPr>
            <w:tcW w:w="964" w:type="dxa"/>
            <w:vMerge w:val="restart"/>
          </w:tcPr>
          <w:p w:rsidR="00DA0A80" w:rsidRDefault="00DA0A80">
            <w:pPr>
              <w:pStyle w:val="ConsPlusNormal"/>
              <w:jc w:val="center"/>
            </w:pPr>
            <w:r>
              <w:t>Срок реализации, год</w:t>
            </w:r>
          </w:p>
        </w:tc>
        <w:tc>
          <w:tcPr>
            <w:tcW w:w="964" w:type="dxa"/>
            <w:vMerge w:val="restart"/>
          </w:tcPr>
          <w:p w:rsidR="00DA0A80" w:rsidRDefault="00DA0A80">
            <w:pPr>
              <w:pStyle w:val="ConsPlusNormal"/>
              <w:jc w:val="center"/>
            </w:pPr>
            <w:r>
              <w:t>Объем финансирования,</w:t>
            </w:r>
          </w:p>
          <w:p w:rsidR="00DA0A80" w:rsidRDefault="00DA0A80">
            <w:pPr>
              <w:pStyle w:val="ConsPlusNormal"/>
              <w:jc w:val="center"/>
            </w:pPr>
            <w:r>
              <w:t>тыс. руб.</w:t>
            </w:r>
          </w:p>
        </w:tc>
        <w:tc>
          <w:tcPr>
            <w:tcW w:w="3855" w:type="dxa"/>
            <w:gridSpan w:val="4"/>
          </w:tcPr>
          <w:p w:rsidR="00DA0A80" w:rsidRDefault="00DA0A80">
            <w:pPr>
              <w:pStyle w:val="ConsPlusNormal"/>
              <w:jc w:val="center"/>
            </w:pPr>
            <w:r>
              <w:t>В том числе за счет средств</w:t>
            </w:r>
          </w:p>
        </w:tc>
        <w:tc>
          <w:tcPr>
            <w:tcW w:w="1894" w:type="dxa"/>
            <w:vMerge w:val="restart"/>
          </w:tcPr>
          <w:p w:rsidR="00DA0A80" w:rsidRDefault="00DA0A80">
            <w:pPr>
              <w:pStyle w:val="ConsPlusNormal"/>
              <w:jc w:val="center"/>
            </w:pPr>
            <w:r>
              <w:t>Участники подпрограммы, участники мероприятия</w:t>
            </w:r>
          </w:p>
        </w:tc>
        <w:tc>
          <w:tcPr>
            <w:tcW w:w="3118" w:type="dxa"/>
            <w:gridSpan w:val="2"/>
          </w:tcPr>
          <w:p w:rsidR="00DA0A80" w:rsidRDefault="00DA0A80">
            <w:pPr>
              <w:pStyle w:val="ConsPlusNormal"/>
              <w:jc w:val="center"/>
            </w:pPr>
            <w: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vMerge/>
          </w:tcPr>
          <w:p w:rsidR="00DA0A80" w:rsidRDefault="00DA0A80">
            <w:pPr>
              <w:pStyle w:val="ConsPlusNormal"/>
            </w:pPr>
          </w:p>
        </w:tc>
        <w:tc>
          <w:tcPr>
            <w:tcW w:w="964" w:type="dxa"/>
            <w:vMerge/>
          </w:tcPr>
          <w:p w:rsidR="00DA0A80" w:rsidRDefault="00DA0A80">
            <w:pPr>
              <w:pStyle w:val="ConsPlusNormal"/>
            </w:pPr>
          </w:p>
        </w:tc>
        <w:tc>
          <w:tcPr>
            <w:tcW w:w="907" w:type="dxa"/>
          </w:tcPr>
          <w:p w:rsidR="00DA0A80" w:rsidRDefault="00DA0A80">
            <w:pPr>
              <w:pStyle w:val="ConsPlusNormal"/>
              <w:jc w:val="center"/>
            </w:pPr>
            <w:r>
              <w:t>федерального бюджета</w:t>
            </w:r>
          </w:p>
          <w:p w:rsidR="00DA0A80" w:rsidRDefault="00DA0A80">
            <w:pPr>
              <w:pStyle w:val="ConsPlusNormal"/>
              <w:jc w:val="center"/>
            </w:pPr>
            <w:r>
              <w:t>(по согласованию) (прогноз)</w:t>
            </w:r>
          </w:p>
        </w:tc>
        <w:tc>
          <w:tcPr>
            <w:tcW w:w="907" w:type="dxa"/>
          </w:tcPr>
          <w:p w:rsidR="00DA0A80" w:rsidRDefault="00DA0A80">
            <w:pPr>
              <w:pStyle w:val="ConsPlusNormal"/>
              <w:jc w:val="center"/>
            </w:pPr>
            <w:r>
              <w:t>областного бюджета</w:t>
            </w:r>
          </w:p>
          <w:p w:rsidR="00DA0A80" w:rsidRDefault="00DA0A80">
            <w:pPr>
              <w:pStyle w:val="ConsPlusNormal"/>
              <w:jc w:val="center"/>
            </w:pPr>
            <w:r>
              <w:t>(по согласованию) (прогноз)</w:t>
            </w:r>
          </w:p>
        </w:tc>
        <w:tc>
          <w:tcPr>
            <w:tcW w:w="1134" w:type="dxa"/>
          </w:tcPr>
          <w:p w:rsidR="00DA0A80" w:rsidRDefault="00DA0A80">
            <w:pPr>
              <w:pStyle w:val="ConsPlusNormal"/>
              <w:jc w:val="center"/>
            </w:pPr>
            <w:r>
              <w:t>местного бюджета</w:t>
            </w:r>
          </w:p>
        </w:tc>
        <w:tc>
          <w:tcPr>
            <w:tcW w:w="907" w:type="dxa"/>
          </w:tcPr>
          <w:p w:rsidR="00DA0A80" w:rsidRDefault="00DA0A80">
            <w:pPr>
              <w:pStyle w:val="ConsPlusNormal"/>
              <w:jc w:val="center"/>
            </w:pPr>
            <w:r>
              <w:t>внебюджетных источников</w:t>
            </w:r>
          </w:p>
          <w:p w:rsidR="00DA0A80" w:rsidRDefault="00DA0A80">
            <w:pPr>
              <w:pStyle w:val="ConsPlusNormal"/>
              <w:jc w:val="center"/>
            </w:pPr>
            <w:r>
              <w:t>(по согласованию) (прогноз)</w:t>
            </w:r>
          </w:p>
        </w:tc>
        <w:tc>
          <w:tcPr>
            <w:tcW w:w="1894" w:type="dxa"/>
            <w:vMerge/>
          </w:tcPr>
          <w:p w:rsidR="00DA0A80" w:rsidRDefault="00DA0A80">
            <w:pPr>
              <w:pStyle w:val="ConsPlusNormal"/>
            </w:pPr>
          </w:p>
        </w:tc>
        <w:tc>
          <w:tcPr>
            <w:tcW w:w="2324" w:type="dxa"/>
          </w:tcPr>
          <w:p w:rsidR="00DA0A80" w:rsidRDefault="00DA0A80">
            <w:pPr>
              <w:pStyle w:val="ConsPlusNormal"/>
              <w:jc w:val="center"/>
            </w:pPr>
            <w:r>
              <w:t>наименование и единица измерения</w:t>
            </w:r>
          </w:p>
        </w:tc>
        <w:tc>
          <w:tcPr>
            <w:tcW w:w="794" w:type="dxa"/>
          </w:tcPr>
          <w:p w:rsidR="00DA0A80" w:rsidRDefault="00DA0A80">
            <w:pPr>
              <w:pStyle w:val="ConsPlusNormal"/>
              <w:jc w:val="center"/>
            </w:pPr>
            <w:r>
              <w:t>значения по годам реализации</w:t>
            </w:r>
          </w:p>
        </w:tc>
      </w:tr>
      <w:tr w:rsidR="00DA0A80">
        <w:tc>
          <w:tcPr>
            <w:tcW w:w="604" w:type="dxa"/>
          </w:tcPr>
          <w:p w:rsidR="00DA0A80" w:rsidRDefault="00DA0A80">
            <w:pPr>
              <w:pStyle w:val="ConsPlusNormal"/>
              <w:jc w:val="center"/>
            </w:pPr>
            <w:r>
              <w:t>1</w:t>
            </w:r>
          </w:p>
        </w:tc>
        <w:tc>
          <w:tcPr>
            <w:tcW w:w="2160" w:type="dxa"/>
          </w:tcPr>
          <w:p w:rsidR="00DA0A80" w:rsidRDefault="00DA0A80">
            <w:pPr>
              <w:pStyle w:val="ConsPlusNormal"/>
              <w:jc w:val="center"/>
            </w:pPr>
            <w:r>
              <w:t>2</w:t>
            </w:r>
          </w:p>
        </w:tc>
        <w:tc>
          <w:tcPr>
            <w:tcW w:w="964" w:type="dxa"/>
          </w:tcPr>
          <w:p w:rsidR="00DA0A80" w:rsidRDefault="00DA0A80">
            <w:pPr>
              <w:pStyle w:val="ConsPlusNormal"/>
              <w:jc w:val="center"/>
            </w:pPr>
            <w:r>
              <w:t>3</w:t>
            </w:r>
          </w:p>
        </w:tc>
        <w:tc>
          <w:tcPr>
            <w:tcW w:w="964" w:type="dxa"/>
          </w:tcPr>
          <w:p w:rsidR="00DA0A80" w:rsidRDefault="00DA0A80">
            <w:pPr>
              <w:pStyle w:val="ConsPlusNormal"/>
              <w:jc w:val="center"/>
            </w:pPr>
            <w:r>
              <w:t>4</w:t>
            </w:r>
          </w:p>
        </w:tc>
        <w:tc>
          <w:tcPr>
            <w:tcW w:w="907" w:type="dxa"/>
          </w:tcPr>
          <w:p w:rsidR="00DA0A80" w:rsidRDefault="00DA0A80">
            <w:pPr>
              <w:pStyle w:val="ConsPlusNormal"/>
              <w:jc w:val="center"/>
            </w:pPr>
            <w:r>
              <w:t>5</w:t>
            </w:r>
          </w:p>
        </w:tc>
        <w:tc>
          <w:tcPr>
            <w:tcW w:w="907" w:type="dxa"/>
          </w:tcPr>
          <w:p w:rsidR="00DA0A80" w:rsidRDefault="00DA0A80">
            <w:pPr>
              <w:pStyle w:val="ConsPlusNormal"/>
              <w:jc w:val="center"/>
            </w:pPr>
            <w:r>
              <w:t>6</w:t>
            </w:r>
          </w:p>
        </w:tc>
        <w:tc>
          <w:tcPr>
            <w:tcW w:w="1134" w:type="dxa"/>
          </w:tcPr>
          <w:p w:rsidR="00DA0A80" w:rsidRDefault="00DA0A80">
            <w:pPr>
              <w:pStyle w:val="ConsPlusNormal"/>
              <w:jc w:val="center"/>
            </w:pPr>
            <w:r>
              <w:t>7</w:t>
            </w:r>
          </w:p>
        </w:tc>
        <w:tc>
          <w:tcPr>
            <w:tcW w:w="907" w:type="dxa"/>
          </w:tcPr>
          <w:p w:rsidR="00DA0A80" w:rsidRDefault="00DA0A80">
            <w:pPr>
              <w:pStyle w:val="ConsPlusNormal"/>
              <w:jc w:val="center"/>
            </w:pPr>
            <w:r>
              <w:t>8</w:t>
            </w:r>
          </w:p>
        </w:tc>
        <w:tc>
          <w:tcPr>
            <w:tcW w:w="1894" w:type="dxa"/>
          </w:tcPr>
          <w:p w:rsidR="00DA0A80" w:rsidRDefault="00DA0A80">
            <w:pPr>
              <w:pStyle w:val="ConsPlusNormal"/>
              <w:jc w:val="center"/>
            </w:pPr>
            <w:r>
              <w:t>9</w:t>
            </w:r>
          </w:p>
        </w:tc>
        <w:tc>
          <w:tcPr>
            <w:tcW w:w="2324" w:type="dxa"/>
          </w:tcPr>
          <w:p w:rsidR="00DA0A80" w:rsidRDefault="00DA0A80">
            <w:pPr>
              <w:pStyle w:val="ConsPlusNormal"/>
              <w:jc w:val="center"/>
            </w:pPr>
            <w:r>
              <w:t>10</w:t>
            </w:r>
          </w:p>
        </w:tc>
        <w:tc>
          <w:tcPr>
            <w:tcW w:w="794" w:type="dxa"/>
          </w:tcPr>
          <w:p w:rsidR="00DA0A80" w:rsidRDefault="00DA0A80">
            <w:pPr>
              <w:pStyle w:val="ConsPlusNormal"/>
              <w:jc w:val="center"/>
            </w:pPr>
            <w:r>
              <w:t>11</w:t>
            </w:r>
          </w:p>
        </w:tc>
      </w:tr>
      <w:tr w:rsidR="00DA0A80">
        <w:tc>
          <w:tcPr>
            <w:tcW w:w="604" w:type="dxa"/>
          </w:tcPr>
          <w:p w:rsidR="00DA0A80" w:rsidRDefault="00DA0A80">
            <w:pPr>
              <w:pStyle w:val="ConsPlusNormal"/>
              <w:jc w:val="center"/>
              <w:outlineLvl w:val="4"/>
            </w:pPr>
            <w:r>
              <w:t>1.</w:t>
            </w:r>
          </w:p>
        </w:tc>
        <w:tc>
          <w:tcPr>
            <w:tcW w:w="12955" w:type="dxa"/>
            <w:gridSpan w:val="10"/>
          </w:tcPr>
          <w:p w:rsidR="00DA0A80" w:rsidRDefault="00DA0A80">
            <w:pPr>
              <w:pStyle w:val="ConsPlusNormal"/>
            </w:pPr>
            <w:r>
              <w:t>Задача 1 "Создание туристско-рекреационных кластеров на территории ЗАТО Северск" подпрограммы 2</w:t>
            </w:r>
          </w:p>
        </w:tc>
      </w:tr>
      <w:tr w:rsidR="00DA0A80">
        <w:tc>
          <w:tcPr>
            <w:tcW w:w="604" w:type="dxa"/>
            <w:vMerge w:val="restart"/>
          </w:tcPr>
          <w:p w:rsidR="00DA0A80" w:rsidRDefault="00DA0A80">
            <w:pPr>
              <w:pStyle w:val="ConsPlusNormal"/>
              <w:jc w:val="center"/>
            </w:pPr>
            <w:r>
              <w:t>1.1</w:t>
            </w:r>
          </w:p>
        </w:tc>
        <w:tc>
          <w:tcPr>
            <w:tcW w:w="2160" w:type="dxa"/>
            <w:vMerge w:val="restart"/>
          </w:tcPr>
          <w:p w:rsidR="00DA0A80" w:rsidRDefault="00DA0A80">
            <w:pPr>
              <w:pStyle w:val="ConsPlusNormal"/>
            </w:pPr>
            <w:r>
              <w:t>Основное мероприятие. Создание туристско-рекреационного кластера "Северск",</w:t>
            </w:r>
          </w:p>
          <w:p w:rsidR="00DA0A80" w:rsidRDefault="00DA0A80">
            <w:pPr>
              <w:pStyle w:val="ConsPlusNormal"/>
            </w:pPr>
            <w:r>
              <w:t>в т.ч.:</w:t>
            </w:r>
          </w:p>
        </w:tc>
        <w:tc>
          <w:tcPr>
            <w:tcW w:w="964" w:type="dxa"/>
          </w:tcPr>
          <w:p w:rsidR="00DA0A80" w:rsidRDefault="00DA0A80">
            <w:pPr>
              <w:pStyle w:val="ConsPlusNormal"/>
              <w:jc w:val="center"/>
            </w:pPr>
            <w:r>
              <w:t>Всего</w:t>
            </w:r>
          </w:p>
        </w:tc>
        <w:tc>
          <w:tcPr>
            <w:tcW w:w="96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13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894" w:type="dxa"/>
            <w:vMerge w:val="restart"/>
          </w:tcPr>
          <w:p w:rsidR="00DA0A80" w:rsidRDefault="00DA0A80">
            <w:pPr>
              <w:pStyle w:val="ConsPlusNormal"/>
            </w:pPr>
            <w:r>
              <w:t>УКС Администрации ЗАТО Северск</w:t>
            </w:r>
          </w:p>
        </w:tc>
        <w:tc>
          <w:tcPr>
            <w:tcW w:w="2324" w:type="dxa"/>
          </w:tcPr>
          <w:p w:rsidR="00DA0A80" w:rsidRDefault="00DA0A80">
            <w:pPr>
              <w:pStyle w:val="ConsPlusNormal"/>
              <w:jc w:val="center"/>
            </w:pPr>
            <w:r>
              <w:t>X</w:t>
            </w:r>
          </w:p>
        </w:tc>
        <w:tc>
          <w:tcPr>
            <w:tcW w:w="794" w:type="dxa"/>
          </w:tcPr>
          <w:p w:rsidR="00DA0A80" w:rsidRDefault="00DA0A80">
            <w:pPr>
              <w:pStyle w:val="ConsPlusNormal"/>
              <w:jc w:val="center"/>
            </w:pPr>
            <w:r>
              <w:t>X</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tcPr>
          <w:p w:rsidR="00DA0A80" w:rsidRDefault="00DA0A80">
            <w:pPr>
              <w:pStyle w:val="ConsPlusNormal"/>
              <w:jc w:val="center"/>
            </w:pPr>
            <w:r>
              <w:t>2015</w:t>
            </w:r>
          </w:p>
        </w:tc>
        <w:tc>
          <w:tcPr>
            <w:tcW w:w="96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13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894" w:type="dxa"/>
            <w:vMerge/>
          </w:tcPr>
          <w:p w:rsidR="00DA0A80" w:rsidRDefault="00DA0A80">
            <w:pPr>
              <w:pStyle w:val="ConsPlusNormal"/>
            </w:pPr>
          </w:p>
        </w:tc>
        <w:tc>
          <w:tcPr>
            <w:tcW w:w="2324" w:type="dxa"/>
          </w:tcPr>
          <w:p w:rsidR="00DA0A80" w:rsidRDefault="00DA0A80">
            <w:pPr>
              <w:pStyle w:val="ConsPlusNormal"/>
            </w:pPr>
            <w:r>
              <w:t>1. Объем выполненных работ по отношению к объему, запланированному в отчетном периоде, проц</w:t>
            </w:r>
          </w:p>
        </w:tc>
        <w:tc>
          <w:tcPr>
            <w:tcW w:w="794" w:type="dxa"/>
          </w:tcPr>
          <w:p w:rsidR="00DA0A80" w:rsidRDefault="00DA0A80">
            <w:pPr>
              <w:pStyle w:val="ConsPlusNormal"/>
              <w:jc w:val="right"/>
            </w:pPr>
            <w:r>
              <w:t>0</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tcPr>
          <w:p w:rsidR="00DA0A80" w:rsidRDefault="00DA0A80">
            <w:pPr>
              <w:pStyle w:val="ConsPlusNormal"/>
              <w:jc w:val="center"/>
            </w:pPr>
            <w:r>
              <w:t>2016</w:t>
            </w:r>
          </w:p>
        </w:tc>
        <w:tc>
          <w:tcPr>
            <w:tcW w:w="96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13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894" w:type="dxa"/>
            <w:vMerge/>
          </w:tcPr>
          <w:p w:rsidR="00DA0A80" w:rsidRDefault="00DA0A80">
            <w:pPr>
              <w:pStyle w:val="ConsPlusNormal"/>
            </w:pPr>
          </w:p>
        </w:tc>
        <w:tc>
          <w:tcPr>
            <w:tcW w:w="2324" w:type="dxa"/>
          </w:tcPr>
          <w:p w:rsidR="00DA0A80" w:rsidRDefault="00DA0A80">
            <w:pPr>
              <w:pStyle w:val="ConsPlusNormal"/>
            </w:pPr>
            <w:r>
              <w:t xml:space="preserve">1. Объем выполненных работ по отношению к объему, запланированному в </w:t>
            </w:r>
            <w:r>
              <w:lastRenderedPageBreak/>
              <w:t>отчетном периоде, проц</w:t>
            </w:r>
          </w:p>
        </w:tc>
        <w:tc>
          <w:tcPr>
            <w:tcW w:w="794" w:type="dxa"/>
          </w:tcPr>
          <w:p w:rsidR="00DA0A80" w:rsidRDefault="00DA0A80">
            <w:pPr>
              <w:pStyle w:val="ConsPlusNormal"/>
              <w:jc w:val="right"/>
            </w:pPr>
            <w:r>
              <w:lastRenderedPageBreak/>
              <w:t>0</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tcPr>
          <w:p w:rsidR="00DA0A80" w:rsidRDefault="00DA0A80">
            <w:pPr>
              <w:pStyle w:val="ConsPlusNormal"/>
              <w:jc w:val="center"/>
            </w:pPr>
            <w:r>
              <w:t>2017</w:t>
            </w:r>
          </w:p>
        </w:tc>
        <w:tc>
          <w:tcPr>
            <w:tcW w:w="96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13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894" w:type="dxa"/>
            <w:vMerge/>
          </w:tcPr>
          <w:p w:rsidR="00DA0A80" w:rsidRDefault="00DA0A80">
            <w:pPr>
              <w:pStyle w:val="ConsPlusNormal"/>
            </w:pPr>
          </w:p>
        </w:tc>
        <w:tc>
          <w:tcPr>
            <w:tcW w:w="2324" w:type="dxa"/>
          </w:tcPr>
          <w:p w:rsidR="00DA0A80" w:rsidRDefault="00DA0A80">
            <w:pPr>
              <w:pStyle w:val="ConsPlusNormal"/>
            </w:pPr>
            <w:r>
              <w:t>1. Объем выполненных работ по отношению к объему, запланированному в отчетном периоде, проц</w:t>
            </w:r>
          </w:p>
        </w:tc>
        <w:tc>
          <w:tcPr>
            <w:tcW w:w="794" w:type="dxa"/>
          </w:tcPr>
          <w:p w:rsidR="00DA0A80" w:rsidRDefault="00DA0A80">
            <w:pPr>
              <w:pStyle w:val="ConsPlusNormal"/>
              <w:jc w:val="right"/>
            </w:pPr>
            <w:r>
              <w:t>0</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tcPr>
          <w:p w:rsidR="00DA0A80" w:rsidRDefault="00DA0A80">
            <w:pPr>
              <w:pStyle w:val="ConsPlusNormal"/>
              <w:jc w:val="center"/>
            </w:pPr>
            <w:r>
              <w:t>2018</w:t>
            </w:r>
          </w:p>
        </w:tc>
        <w:tc>
          <w:tcPr>
            <w:tcW w:w="96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13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894" w:type="dxa"/>
            <w:vMerge/>
          </w:tcPr>
          <w:p w:rsidR="00DA0A80" w:rsidRDefault="00DA0A80">
            <w:pPr>
              <w:pStyle w:val="ConsPlusNormal"/>
            </w:pPr>
          </w:p>
        </w:tc>
        <w:tc>
          <w:tcPr>
            <w:tcW w:w="2324" w:type="dxa"/>
          </w:tcPr>
          <w:p w:rsidR="00DA0A80" w:rsidRDefault="00DA0A80">
            <w:pPr>
              <w:pStyle w:val="ConsPlusNormal"/>
            </w:pPr>
            <w:r>
              <w:t>1. Объем выполненных работ по отношению к объему, запланированному в отчетном периоде, проц</w:t>
            </w:r>
          </w:p>
        </w:tc>
        <w:tc>
          <w:tcPr>
            <w:tcW w:w="794" w:type="dxa"/>
          </w:tcPr>
          <w:p w:rsidR="00DA0A80" w:rsidRDefault="00DA0A80">
            <w:pPr>
              <w:pStyle w:val="ConsPlusNormal"/>
              <w:jc w:val="right"/>
            </w:pPr>
            <w:r>
              <w:t>0</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tcPr>
          <w:p w:rsidR="00DA0A80" w:rsidRDefault="00DA0A80">
            <w:pPr>
              <w:pStyle w:val="ConsPlusNormal"/>
              <w:jc w:val="center"/>
            </w:pPr>
            <w:r>
              <w:t>2019</w:t>
            </w:r>
          </w:p>
        </w:tc>
        <w:tc>
          <w:tcPr>
            <w:tcW w:w="96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13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894" w:type="dxa"/>
            <w:vMerge/>
          </w:tcPr>
          <w:p w:rsidR="00DA0A80" w:rsidRDefault="00DA0A80">
            <w:pPr>
              <w:pStyle w:val="ConsPlusNormal"/>
            </w:pPr>
          </w:p>
        </w:tc>
        <w:tc>
          <w:tcPr>
            <w:tcW w:w="2324" w:type="dxa"/>
          </w:tcPr>
          <w:p w:rsidR="00DA0A80" w:rsidRDefault="00DA0A80">
            <w:pPr>
              <w:pStyle w:val="ConsPlusNormal"/>
            </w:pPr>
            <w:r>
              <w:t>1. Объем выполненных работ по отношению к объему, запланированному в отчетном периоде, проц</w:t>
            </w:r>
          </w:p>
        </w:tc>
        <w:tc>
          <w:tcPr>
            <w:tcW w:w="794" w:type="dxa"/>
          </w:tcPr>
          <w:p w:rsidR="00DA0A80" w:rsidRDefault="00DA0A80">
            <w:pPr>
              <w:pStyle w:val="ConsPlusNormal"/>
              <w:jc w:val="right"/>
            </w:pPr>
            <w:r>
              <w:t>0</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tcPr>
          <w:p w:rsidR="00DA0A80" w:rsidRDefault="00DA0A80">
            <w:pPr>
              <w:pStyle w:val="ConsPlusNormal"/>
              <w:jc w:val="center"/>
            </w:pPr>
            <w:r>
              <w:t>2020</w:t>
            </w:r>
          </w:p>
        </w:tc>
        <w:tc>
          <w:tcPr>
            <w:tcW w:w="96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13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894" w:type="dxa"/>
            <w:vMerge/>
          </w:tcPr>
          <w:p w:rsidR="00DA0A80" w:rsidRDefault="00DA0A80">
            <w:pPr>
              <w:pStyle w:val="ConsPlusNormal"/>
            </w:pPr>
          </w:p>
        </w:tc>
        <w:tc>
          <w:tcPr>
            <w:tcW w:w="2324" w:type="dxa"/>
          </w:tcPr>
          <w:p w:rsidR="00DA0A80" w:rsidRDefault="00DA0A80">
            <w:pPr>
              <w:pStyle w:val="ConsPlusNormal"/>
            </w:pPr>
            <w:r>
              <w:t>1. Объем выполненных работ по отношению к объему, запланированному в отчетном периоде, проц</w:t>
            </w:r>
          </w:p>
        </w:tc>
        <w:tc>
          <w:tcPr>
            <w:tcW w:w="794" w:type="dxa"/>
          </w:tcPr>
          <w:p w:rsidR="00DA0A80" w:rsidRDefault="00DA0A80">
            <w:pPr>
              <w:pStyle w:val="ConsPlusNormal"/>
              <w:jc w:val="right"/>
            </w:pPr>
            <w:r>
              <w:t>0</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tcPr>
          <w:p w:rsidR="00DA0A80" w:rsidRDefault="00DA0A80">
            <w:pPr>
              <w:pStyle w:val="ConsPlusNormal"/>
              <w:jc w:val="center"/>
            </w:pPr>
            <w:r>
              <w:t>2021 (прогнозный период)</w:t>
            </w:r>
          </w:p>
        </w:tc>
        <w:tc>
          <w:tcPr>
            <w:tcW w:w="96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13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894" w:type="dxa"/>
            <w:vMerge/>
          </w:tcPr>
          <w:p w:rsidR="00DA0A80" w:rsidRDefault="00DA0A80">
            <w:pPr>
              <w:pStyle w:val="ConsPlusNormal"/>
            </w:pPr>
          </w:p>
        </w:tc>
        <w:tc>
          <w:tcPr>
            <w:tcW w:w="2324" w:type="dxa"/>
          </w:tcPr>
          <w:p w:rsidR="00DA0A80" w:rsidRDefault="00DA0A80">
            <w:pPr>
              <w:pStyle w:val="ConsPlusNormal"/>
            </w:pPr>
            <w:r>
              <w:t xml:space="preserve">1. Объем выполненных работ по отношению к объему, запланированному в </w:t>
            </w:r>
            <w:r>
              <w:lastRenderedPageBreak/>
              <w:t>отчетном периоде, проц</w:t>
            </w:r>
          </w:p>
        </w:tc>
        <w:tc>
          <w:tcPr>
            <w:tcW w:w="794" w:type="dxa"/>
          </w:tcPr>
          <w:p w:rsidR="00DA0A80" w:rsidRDefault="00DA0A80">
            <w:pPr>
              <w:pStyle w:val="ConsPlusNormal"/>
              <w:jc w:val="right"/>
            </w:pPr>
            <w:r>
              <w:lastRenderedPageBreak/>
              <w:t>0</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tcPr>
          <w:p w:rsidR="00DA0A80" w:rsidRDefault="00DA0A80">
            <w:pPr>
              <w:pStyle w:val="ConsPlusNormal"/>
              <w:jc w:val="center"/>
            </w:pPr>
            <w:r>
              <w:t>2022 (прогнозный период)</w:t>
            </w:r>
          </w:p>
        </w:tc>
        <w:tc>
          <w:tcPr>
            <w:tcW w:w="96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13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894" w:type="dxa"/>
            <w:vMerge/>
          </w:tcPr>
          <w:p w:rsidR="00DA0A80" w:rsidRDefault="00DA0A80">
            <w:pPr>
              <w:pStyle w:val="ConsPlusNormal"/>
            </w:pPr>
          </w:p>
        </w:tc>
        <w:tc>
          <w:tcPr>
            <w:tcW w:w="2324" w:type="dxa"/>
          </w:tcPr>
          <w:p w:rsidR="00DA0A80" w:rsidRDefault="00DA0A80">
            <w:pPr>
              <w:pStyle w:val="ConsPlusNormal"/>
            </w:pPr>
            <w:r>
              <w:t>1. Объем выполненных работ по отношению к объему, запланированному в отчетном периоде, проц</w:t>
            </w:r>
          </w:p>
        </w:tc>
        <w:tc>
          <w:tcPr>
            <w:tcW w:w="794" w:type="dxa"/>
          </w:tcPr>
          <w:p w:rsidR="00DA0A80" w:rsidRDefault="00DA0A80">
            <w:pPr>
              <w:pStyle w:val="ConsPlusNormal"/>
              <w:jc w:val="right"/>
            </w:pPr>
            <w:r>
              <w:t>0</w:t>
            </w:r>
          </w:p>
        </w:tc>
      </w:tr>
      <w:tr w:rsidR="00DA0A80">
        <w:tc>
          <w:tcPr>
            <w:tcW w:w="604" w:type="dxa"/>
            <w:vMerge w:val="restart"/>
          </w:tcPr>
          <w:p w:rsidR="00DA0A80" w:rsidRDefault="00DA0A80">
            <w:pPr>
              <w:pStyle w:val="ConsPlusNormal"/>
              <w:jc w:val="center"/>
            </w:pPr>
            <w:r>
              <w:t>1.1.1</w:t>
            </w:r>
          </w:p>
        </w:tc>
        <w:tc>
          <w:tcPr>
            <w:tcW w:w="2160" w:type="dxa"/>
            <w:vMerge w:val="restart"/>
          </w:tcPr>
          <w:p w:rsidR="00DA0A80" w:rsidRDefault="00DA0A80">
            <w:pPr>
              <w:pStyle w:val="ConsPlusNormal"/>
            </w:pPr>
            <w:r>
              <w:t>Строительство объектов инженерной и транспортной инфраструктуры туристско-рекреационного кластера "Северск"</w:t>
            </w:r>
          </w:p>
        </w:tc>
        <w:tc>
          <w:tcPr>
            <w:tcW w:w="964" w:type="dxa"/>
          </w:tcPr>
          <w:p w:rsidR="00DA0A80" w:rsidRDefault="00DA0A80">
            <w:pPr>
              <w:pStyle w:val="ConsPlusNormal"/>
              <w:jc w:val="center"/>
            </w:pPr>
            <w:r>
              <w:t>Всего</w:t>
            </w:r>
          </w:p>
        </w:tc>
        <w:tc>
          <w:tcPr>
            <w:tcW w:w="96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13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894" w:type="dxa"/>
            <w:vMerge w:val="restart"/>
          </w:tcPr>
          <w:p w:rsidR="00DA0A80" w:rsidRDefault="00DA0A80">
            <w:pPr>
              <w:pStyle w:val="ConsPlusNormal"/>
            </w:pPr>
            <w:r>
              <w:t>УКС Администрации ЗАТО Северск</w:t>
            </w:r>
          </w:p>
        </w:tc>
        <w:tc>
          <w:tcPr>
            <w:tcW w:w="2324" w:type="dxa"/>
          </w:tcPr>
          <w:p w:rsidR="00DA0A80" w:rsidRDefault="00DA0A80">
            <w:pPr>
              <w:pStyle w:val="ConsPlusNormal"/>
              <w:jc w:val="center"/>
            </w:pPr>
            <w:r>
              <w:t>X</w:t>
            </w:r>
          </w:p>
        </w:tc>
        <w:tc>
          <w:tcPr>
            <w:tcW w:w="794" w:type="dxa"/>
          </w:tcPr>
          <w:p w:rsidR="00DA0A80" w:rsidRDefault="00DA0A80">
            <w:pPr>
              <w:pStyle w:val="ConsPlusNormal"/>
              <w:jc w:val="center"/>
            </w:pPr>
            <w:r>
              <w:t>X</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tcPr>
          <w:p w:rsidR="00DA0A80" w:rsidRDefault="00DA0A80">
            <w:pPr>
              <w:pStyle w:val="ConsPlusNormal"/>
              <w:jc w:val="center"/>
            </w:pPr>
            <w:r>
              <w:t>2015</w:t>
            </w:r>
          </w:p>
        </w:tc>
        <w:tc>
          <w:tcPr>
            <w:tcW w:w="96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13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894" w:type="dxa"/>
            <w:vMerge/>
          </w:tcPr>
          <w:p w:rsidR="00DA0A80" w:rsidRDefault="00DA0A80">
            <w:pPr>
              <w:pStyle w:val="ConsPlusNormal"/>
            </w:pPr>
          </w:p>
        </w:tc>
        <w:tc>
          <w:tcPr>
            <w:tcW w:w="2324" w:type="dxa"/>
          </w:tcPr>
          <w:p w:rsidR="00DA0A80" w:rsidRDefault="00DA0A80">
            <w:pPr>
              <w:pStyle w:val="ConsPlusNormal"/>
            </w:pPr>
            <w:r>
              <w:t>1. Объем выполненных работ по отношению к объему, запланированному в отчетном периоде, проц</w:t>
            </w:r>
          </w:p>
        </w:tc>
        <w:tc>
          <w:tcPr>
            <w:tcW w:w="794" w:type="dxa"/>
          </w:tcPr>
          <w:p w:rsidR="00DA0A80" w:rsidRDefault="00DA0A80">
            <w:pPr>
              <w:pStyle w:val="ConsPlusNormal"/>
              <w:jc w:val="right"/>
            </w:pPr>
            <w:r>
              <w:t>0</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tcPr>
          <w:p w:rsidR="00DA0A80" w:rsidRDefault="00DA0A80">
            <w:pPr>
              <w:pStyle w:val="ConsPlusNormal"/>
              <w:jc w:val="center"/>
            </w:pPr>
            <w:r>
              <w:t>2016</w:t>
            </w:r>
          </w:p>
        </w:tc>
        <w:tc>
          <w:tcPr>
            <w:tcW w:w="96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13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894" w:type="dxa"/>
            <w:vMerge/>
          </w:tcPr>
          <w:p w:rsidR="00DA0A80" w:rsidRDefault="00DA0A80">
            <w:pPr>
              <w:pStyle w:val="ConsPlusNormal"/>
            </w:pPr>
          </w:p>
        </w:tc>
        <w:tc>
          <w:tcPr>
            <w:tcW w:w="2324" w:type="dxa"/>
          </w:tcPr>
          <w:p w:rsidR="00DA0A80" w:rsidRDefault="00DA0A80">
            <w:pPr>
              <w:pStyle w:val="ConsPlusNormal"/>
            </w:pPr>
            <w:r>
              <w:t>1. Объем выполненных работ по отношению к объему, запланированному в отчетном периоде, проц</w:t>
            </w:r>
          </w:p>
        </w:tc>
        <w:tc>
          <w:tcPr>
            <w:tcW w:w="794" w:type="dxa"/>
          </w:tcPr>
          <w:p w:rsidR="00DA0A80" w:rsidRDefault="00DA0A80">
            <w:pPr>
              <w:pStyle w:val="ConsPlusNormal"/>
              <w:jc w:val="right"/>
            </w:pPr>
            <w:r>
              <w:t>0</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tcPr>
          <w:p w:rsidR="00DA0A80" w:rsidRDefault="00DA0A80">
            <w:pPr>
              <w:pStyle w:val="ConsPlusNormal"/>
              <w:jc w:val="center"/>
            </w:pPr>
            <w:r>
              <w:t>2017</w:t>
            </w:r>
          </w:p>
        </w:tc>
        <w:tc>
          <w:tcPr>
            <w:tcW w:w="96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13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894" w:type="dxa"/>
            <w:vMerge/>
          </w:tcPr>
          <w:p w:rsidR="00DA0A80" w:rsidRDefault="00DA0A80">
            <w:pPr>
              <w:pStyle w:val="ConsPlusNormal"/>
            </w:pPr>
          </w:p>
        </w:tc>
        <w:tc>
          <w:tcPr>
            <w:tcW w:w="2324" w:type="dxa"/>
          </w:tcPr>
          <w:p w:rsidR="00DA0A80" w:rsidRDefault="00DA0A80">
            <w:pPr>
              <w:pStyle w:val="ConsPlusNormal"/>
            </w:pPr>
            <w:r>
              <w:t>1. Объем выполненных работ по отношению к объему, запланированному в отчетном периоде, проц</w:t>
            </w:r>
          </w:p>
        </w:tc>
        <w:tc>
          <w:tcPr>
            <w:tcW w:w="794" w:type="dxa"/>
          </w:tcPr>
          <w:p w:rsidR="00DA0A80" w:rsidRDefault="00DA0A80">
            <w:pPr>
              <w:pStyle w:val="ConsPlusNormal"/>
              <w:jc w:val="right"/>
            </w:pPr>
            <w:r>
              <w:t>0</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tcPr>
          <w:p w:rsidR="00DA0A80" w:rsidRDefault="00DA0A80">
            <w:pPr>
              <w:pStyle w:val="ConsPlusNormal"/>
              <w:jc w:val="center"/>
            </w:pPr>
            <w:r>
              <w:t>2018</w:t>
            </w:r>
          </w:p>
        </w:tc>
        <w:tc>
          <w:tcPr>
            <w:tcW w:w="96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13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894" w:type="dxa"/>
            <w:vMerge/>
          </w:tcPr>
          <w:p w:rsidR="00DA0A80" w:rsidRDefault="00DA0A80">
            <w:pPr>
              <w:pStyle w:val="ConsPlusNormal"/>
            </w:pPr>
          </w:p>
        </w:tc>
        <w:tc>
          <w:tcPr>
            <w:tcW w:w="2324" w:type="dxa"/>
          </w:tcPr>
          <w:p w:rsidR="00DA0A80" w:rsidRDefault="00DA0A80">
            <w:pPr>
              <w:pStyle w:val="ConsPlusNormal"/>
            </w:pPr>
            <w:r>
              <w:t xml:space="preserve">1. Объем выполненных работ по </w:t>
            </w:r>
            <w:r>
              <w:lastRenderedPageBreak/>
              <w:t>отношению к объему, запланированному в отчетном периоде, проц</w:t>
            </w:r>
          </w:p>
        </w:tc>
        <w:tc>
          <w:tcPr>
            <w:tcW w:w="794" w:type="dxa"/>
          </w:tcPr>
          <w:p w:rsidR="00DA0A80" w:rsidRDefault="00DA0A80">
            <w:pPr>
              <w:pStyle w:val="ConsPlusNormal"/>
              <w:jc w:val="right"/>
            </w:pPr>
            <w:r>
              <w:lastRenderedPageBreak/>
              <w:t>0</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tcPr>
          <w:p w:rsidR="00DA0A80" w:rsidRDefault="00DA0A80">
            <w:pPr>
              <w:pStyle w:val="ConsPlusNormal"/>
              <w:jc w:val="center"/>
            </w:pPr>
            <w:r>
              <w:t>2019</w:t>
            </w:r>
          </w:p>
        </w:tc>
        <w:tc>
          <w:tcPr>
            <w:tcW w:w="96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13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894" w:type="dxa"/>
            <w:vMerge/>
          </w:tcPr>
          <w:p w:rsidR="00DA0A80" w:rsidRDefault="00DA0A80">
            <w:pPr>
              <w:pStyle w:val="ConsPlusNormal"/>
            </w:pPr>
          </w:p>
        </w:tc>
        <w:tc>
          <w:tcPr>
            <w:tcW w:w="2324" w:type="dxa"/>
          </w:tcPr>
          <w:p w:rsidR="00DA0A80" w:rsidRDefault="00DA0A80">
            <w:pPr>
              <w:pStyle w:val="ConsPlusNormal"/>
            </w:pPr>
            <w:r>
              <w:t>1. Объем выполненных работ по отношению к объему, запланированному в отчетном периоде, проц</w:t>
            </w:r>
          </w:p>
        </w:tc>
        <w:tc>
          <w:tcPr>
            <w:tcW w:w="794" w:type="dxa"/>
          </w:tcPr>
          <w:p w:rsidR="00DA0A80" w:rsidRDefault="00DA0A80">
            <w:pPr>
              <w:pStyle w:val="ConsPlusNormal"/>
              <w:jc w:val="right"/>
            </w:pPr>
            <w:r>
              <w:t>0</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tcPr>
          <w:p w:rsidR="00DA0A80" w:rsidRDefault="00DA0A80">
            <w:pPr>
              <w:pStyle w:val="ConsPlusNormal"/>
              <w:jc w:val="center"/>
            </w:pPr>
            <w:r>
              <w:t>2020</w:t>
            </w:r>
          </w:p>
        </w:tc>
        <w:tc>
          <w:tcPr>
            <w:tcW w:w="96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13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894" w:type="dxa"/>
            <w:vMerge/>
          </w:tcPr>
          <w:p w:rsidR="00DA0A80" w:rsidRDefault="00DA0A80">
            <w:pPr>
              <w:pStyle w:val="ConsPlusNormal"/>
            </w:pPr>
          </w:p>
        </w:tc>
        <w:tc>
          <w:tcPr>
            <w:tcW w:w="2324" w:type="dxa"/>
          </w:tcPr>
          <w:p w:rsidR="00DA0A80" w:rsidRDefault="00DA0A80">
            <w:pPr>
              <w:pStyle w:val="ConsPlusNormal"/>
            </w:pPr>
            <w:r>
              <w:t>1. Объем выполненных работ по отношению к объему, запланированному в отчетном периоде, проц</w:t>
            </w:r>
          </w:p>
        </w:tc>
        <w:tc>
          <w:tcPr>
            <w:tcW w:w="794" w:type="dxa"/>
          </w:tcPr>
          <w:p w:rsidR="00DA0A80" w:rsidRDefault="00DA0A80">
            <w:pPr>
              <w:pStyle w:val="ConsPlusNormal"/>
              <w:jc w:val="right"/>
            </w:pPr>
            <w:r>
              <w:t>0</w:t>
            </w:r>
          </w:p>
        </w:tc>
      </w:tr>
      <w:tr w:rsidR="00DA0A80">
        <w:tc>
          <w:tcPr>
            <w:tcW w:w="604" w:type="dxa"/>
            <w:vMerge w:val="restart"/>
          </w:tcPr>
          <w:p w:rsidR="00DA0A80" w:rsidRDefault="00DA0A80">
            <w:pPr>
              <w:pStyle w:val="ConsPlusNormal"/>
            </w:pPr>
          </w:p>
        </w:tc>
        <w:tc>
          <w:tcPr>
            <w:tcW w:w="2160" w:type="dxa"/>
            <w:vMerge w:val="restart"/>
          </w:tcPr>
          <w:p w:rsidR="00DA0A80" w:rsidRDefault="00DA0A80">
            <w:pPr>
              <w:pStyle w:val="ConsPlusNormal"/>
            </w:pPr>
          </w:p>
        </w:tc>
        <w:tc>
          <w:tcPr>
            <w:tcW w:w="964" w:type="dxa"/>
          </w:tcPr>
          <w:p w:rsidR="00DA0A80" w:rsidRDefault="00DA0A80">
            <w:pPr>
              <w:pStyle w:val="ConsPlusNormal"/>
              <w:jc w:val="center"/>
            </w:pPr>
            <w:r>
              <w:t>2021 (прогнозный период)</w:t>
            </w:r>
          </w:p>
        </w:tc>
        <w:tc>
          <w:tcPr>
            <w:tcW w:w="96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13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894" w:type="dxa"/>
            <w:vMerge w:val="restart"/>
          </w:tcPr>
          <w:p w:rsidR="00DA0A80" w:rsidRDefault="00DA0A80">
            <w:pPr>
              <w:pStyle w:val="ConsPlusNormal"/>
            </w:pPr>
          </w:p>
        </w:tc>
        <w:tc>
          <w:tcPr>
            <w:tcW w:w="2324" w:type="dxa"/>
          </w:tcPr>
          <w:p w:rsidR="00DA0A80" w:rsidRDefault="00DA0A80">
            <w:pPr>
              <w:pStyle w:val="ConsPlusNormal"/>
            </w:pPr>
            <w:r>
              <w:t>1. Объем выполненных работ по отношению к объему, запланированному в отчетном периоде, проц</w:t>
            </w:r>
          </w:p>
        </w:tc>
        <w:tc>
          <w:tcPr>
            <w:tcW w:w="794" w:type="dxa"/>
          </w:tcPr>
          <w:p w:rsidR="00DA0A80" w:rsidRDefault="00DA0A80">
            <w:pPr>
              <w:pStyle w:val="ConsPlusNormal"/>
              <w:jc w:val="right"/>
            </w:pPr>
            <w:r>
              <w:t>0</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tcPr>
          <w:p w:rsidR="00DA0A80" w:rsidRDefault="00DA0A80">
            <w:pPr>
              <w:pStyle w:val="ConsPlusNormal"/>
              <w:jc w:val="center"/>
            </w:pPr>
            <w:r>
              <w:t>2022 (прогнозный период)</w:t>
            </w:r>
          </w:p>
        </w:tc>
        <w:tc>
          <w:tcPr>
            <w:tcW w:w="96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13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894" w:type="dxa"/>
            <w:vMerge/>
          </w:tcPr>
          <w:p w:rsidR="00DA0A80" w:rsidRDefault="00DA0A80">
            <w:pPr>
              <w:pStyle w:val="ConsPlusNormal"/>
            </w:pPr>
          </w:p>
        </w:tc>
        <w:tc>
          <w:tcPr>
            <w:tcW w:w="2324" w:type="dxa"/>
          </w:tcPr>
          <w:p w:rsidR="00DA0A80" w:rsidRDefault="00DA0A80">
            <w:pPr>
              <w:pStyle w:val="ConsPlusNormal"/>
            </w:pPr>
            <w:r>
              <w:t>1. Объем выполненных работ по отношению к объему, запланированному в отчетном периоде, проц</w:t>
            </w:r>
          </w:p>
        </w:tc>
        <w:tc>
          <w:tcPr>
            <w:tcW w:w="794" w:type="dxa"/>
          </w:tcPr>
          <w:p w:rsidR="00DA0A80" w:rsidRDefault="00DA0A80">
            <w:pPr>
              <w:pStyle w:val="ConsPlusNormal"/>
              <w:jc w:val="right"/>
            </w:pPr>
            <w:r>
              <w:t>0</w:t>
            </w:r>
          </w:p>
        </w:tc>
      </w:tr>
      <w:tr w:rsidR="00DA0A80">
        <w:tc>
          <w:tcPr>
            <w:tcW w:w="604" w:type="dxa"/>
          </w:tcPr>
          <w:p w:rsidR="00DA0A80" w:rsidRDefault="00DA0A80">
            <w:pPr>
              <w:pStyle w:val="ConsPlusNormal"/>
              <w:jc w:val="center"/>
              <w:outlineLvl w:val="4"/>
            </w:pPr>
            <w:r>
              <w:t>2.</w:t>
            </w:r>
          </w:p>
        </w:tc>
        <w:tc>
          <w:tcPr>
            <w:tcW w:w="12955" w:type="dxa"/>
            <w:gridSpan w:val="10"/>
          </w:tcPr>
          <w:p w:rsidR="00DA0A80" w:rsidRDefault="00DA0A80">
            <w:pPr>
              <w:pStyle w:val="ConsPlusNormal"/>
            </w:pPr>
            <w:r>
              <w:t>Задача 2 "Реконструкция и благоустройство существующих объектов туристской инфраструктуры, строительство новых объектов" подпрограммы 2</w:t>
            </w:r>
          </w:p>
        </w:tc>
      </w:tr>
      <w:tr w:rsidR="00DA0A80">
        <w:tc>
          <w:tcPr>
            <w:tcW w:w="604" w:type="dxa"/>
            <w:vMerge w:val="restart"/>
          </w:tcPr>
          <w:p w:rsidR="00DA0A80" w:rsidRDefault="00DA0A80">
            <w:pPr>
              <w:pStyle w:val="ConsPlusNormal"/>
              <w:jc w:val="center"/>
            </w:pPr>
            <w:r>
              <w:lastRenderedPageBreak/>
              <w:t>2.1</w:t>
            </w:r>
          </w:p>
        </w:tc>
        <w:tc>
          <w:tcPr>
            <w:tcW w:w="2160" w:type="dxa"/>
            <w:vMerge w:val="restart"/>
          </w:tcPr>
          <w:p w:rsidR="00DA0A80" w:rsidRDefault="00DA0A80">
            <w:pPr>
              <w:pStyle w:val="ConsPlusNormal"/>
            </w:pPr>
            <w:r>
              <w:t>Основное мероприятие.</w:t>
            </w:r>
          </w:p>
          <w:p w:rsidR="00DA0A80" w:rsidRDefault="00DA0A80">
            <w:pPr>
              <w:pStyle w:val="ConsPlusNormal"/>
            </w:pPr>
            <w:r>
              <w:t>Реконструкция, благоустройство, строительство объектов туристской инфраструктуры, в т.ч.:</w:t>
            </w:r>
          </w:p>
        </w:tc>
        <w:tc>
          <w:tcPr>
            <w:tcW w:w="964" w:type="dxa"/>
          </w:tcPr>
          <w:p w:rsidR="00DA0A80" w:rsidRDefault="00DA0A80">
            <w:pPr>
              <w:pStyle w:val="ConsPlusNormal"/>
              <w:jc w:val="center"/>
            </w:pPr>
            <w:r>
              <w:t>Всего</w:t>
            </w:r>
          </w:p>
        </w:tc>
        <w:tc>
          <w:tcPr>
            <w:tcW w:w="964" w:type="dxa"/>
          </w:tcPr>
          <w:p w:rsidR="00DA0A80" w:rsidRDefault="00DA0A80">
            <w:pPr>
              <w:pStyle w:val="ConsPlusNormal"/>
              <w:jc w:val="right"/>
            </w:pPr>
            <w:r>
              <w:t>1273,76</w:t>
            </w:r>
          </w:p>
        </w:tc>
        <w:tc>
          <w:tcPr>
            <w:tcW w:w="907"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134" w:type="dxa"/>
          </w:tcPr>
          <w:p w:rsidR="00DA0A80" w:rsidRDefault="00DA0A80">
            <w:pPr>
              <w:pStyle w:val="ConsPlusNormal"/>
              <w:jc w:val="right"/>
            </w:pPr>
            <w:r>
              <w:t>814,76</w:t>
            </w:r>
          </w:p>
        </w:tc>
        <w:tc>
          <w:tcPr>
            <w:tcW w:w="907" w:type="dxa"/>
          </w:tcPr>
          <w:p w:rsidR="00DA0A80" w:rsidRDefault="00DA0A80">
            <w:pPr>
              <w:pStyle w:val="ConsPlusNormal"/>
              <w:jc w:val="right"/>
            </w:pPr>
            <w:r>
              <w:t>459,00</w:t>
            </w:r>
          </w:p>
        </w:tc>
        <w:tc>
          <w:tcPr>
            <w:tcW w:w="1894" w:type="dxa"/>
            <w:vMerge w:val="restart"/>
          </w:tcPr>
          <w:p w:rsidR="00DA0A80" w:rsidRDefault="00DA0A80">
            <w:pPr>
              <w:pStyle w:val="ConsPlusNormal"/>
            </w:pPr>
            <w:r>
              <w:t>УК Администрации ЗАТО Северск,</w:t>
            </w:r>
          </w:p>
          <w:p w:rsidR="00DA0A80" w:rsidRDefault="00DA0A80">
            <w:pPr>
              <w:pStyle w:val="ConsPlusNormal"/>
            </w:pPr>
            <w:r>
              <w:t>УМСП КиС Администрации ЗАТО Северск, УКС Администрации ЗАТО Северск,</w:t>
            </w:r>
          </w:p>
          <w:p w:rsidR="00DA0A80" w:rsidRDefault="00DA0A80">
            <w:pPr>
              <w:pStyle w:val="ConsPlusNormal"/>
            </w:pPr>
            <w:r>
              <w:t>МАУ "СПП"</w:t>
            </w:r>
          </w:p>
        </w:tc>
        <w:tc>
          <w:tcPr>
            <w:tcW w:w="2324" w:type="dxa"/>
          </w:tcPr>
          <w:p w:rsidR="00DA0A80" w:rsidRDefault="00DA0A80">
            <w:pPr>
              <w:pStyle w:val="ConsPlusNormal"/>
              <w:jc w:val="center"/>
            </w:pPr>
            <w:r>
              <w:t>X</w:t>
            </w:r>
          </w:p>
        </w:tc>
        <w:tc>
          <w:tcPr>
            <w:tcW w:w="794" w:type="dxa"/>
          </w:tcPr>
          <w:p w:rsidR="00DA0A80" w:rsidRDefault="00DA0A80">
            <w:pPr>
              <w:pStyle w:val="ConsPlusNormal"/>
              <w:jc w:val="center"/>
            </w:pPr>
            <w:r>
              <w:t>X</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vMerge w:val="restart"/>
          </w:tcPr>
          <w:p w:rsidR="00DA0A80" w:rsidRDefault="00DA0A80">
            <w:pPr>
              <w:pStyle w:val="ConsPlusNormal"/>
              <w:jc w:val="center"/>
            </w:pPr>
            <w:r>
              <w:t>2015</w:t>
            </w:r>
          </w:p>
        </w:tc>
        <w:tc>
          <w:tcPr>
            <w:tcW w:w="964" w:type="dxa"/>
            <w:vMerge w:val="restart"/>
          </w:tcPr>
          <w:p w:rsidR="00DA0A80" w:rsidRDefault="00DA0A80">
            <w:pPr>
              <w:pStyle w:val="ConsPlusNormal"/>
              <w:jc w:val="right"/>
            </w:pPr>
            <w:r>
              <w:t>153,00</w:t>
            </w:r>
          </w:p>
        </w:tc>
        <w:tc>
          <w:tcPr>
            <w:tcW w:w="907" w:type="dxa"/>
            <w:vMerge w:val="restart"/>
          </w:tcPr>
          <w:p w:rsidR="00DA0A80" w:rsidRDefault="00DA0A80">
            <w:pPr>
              <w:pStyle w:val="ConsPlusNormal"/>
              <w:jc w:val="right"/>
            </w:pPr>
            <w:r>
              <w:t>0,00</w:t>
            </w:r>
          </w:p>
        </w:tc>
        <w:tc>
          <w:tcPr>
            <w:tcW w:w="907" w:type="dxa"/>
            <w:vMerge w:val="restart"/>
          </w:tcPr>
          <w:p w:rsidR="00DA0A80" w:rsidRDefault="00DA0A80">
            <w:pPr>
              <w:pStyle w:val="ConsPlusNormal"/>
              <w:jc w:val="right"/>
            </w:pPr>
            <w:r>
              <w:t>0,00</w:t>
            </w:r>
          </w:p>
        </w:tc>
        <w:tc>
          <w:tcPr>
            <w:tcW w:w="1134" w:type="dxa"/>
            <w:vMerge w:val="restart"/>
          </w:tcPr>
          <w:p w:rsidR="00DA0A80" w:rsidRDefault="00DA0A80">
            <w:pPr>
              <w:pStyle w:val="ConsPlusNormal"/>
              <w:jc w:val="right"/>
            </w:pPr>
            <w:r>
              <w:t>0,00</w:t>
            </w:r>
          </w:p>
        </w:tc>
        <w:tc>
          <w:tcPr>
            <w:tcW w:w="907" w:type="dxa"/>
            <w:vMerge w:val="restart"/>
          </w:tcPr>
          <w:p w:rsidR="00DA0A80" w:rsidRDefault="00DA0A80">
            <w:pPr>
              <w:pStyle w:val="ConsPlusNormal"/>
              <w:jc w:val="right"/>
            </w:pPr>
            <w:r>
              <w:t>153,00</w:t>
            </w:r>
          </w:p>
        </w:tc>
        <w:tc>
          <w:tcPr>
            <w:tcW w:w="1894" w:type="dxa"/>
            <w:vMerge/>
          </w:tcPr>
          <w:p w:rsidR="00DA0A80" w:rsidRDefault="00DA0A80">
            <w:pPr>
              <w:pStyle w:val="ConsPlusNormal"/>
            </w:pPr>
          </w:p>
        </w:tc>
        <w:tc>
          <w:tcPr>
            <w:tcW w:w="2324" w:type="dxa"/>
          </w:tcPr>
          <w:p w:rsidR="00DA0A80" w:rsidRDefault="00DA0A80">
            <w:pPr>
              <w:pStyle w:val="ConsPlusNormal"/>
            </w:pPr>
            <w:r>
              <w:t>1. Объем выполненных работ по отношению к объему, запланированному в отчетном периоде, проц</w:t>
            </w:r>
          </w:p>
        </w:tc>
        <w:tc>
          <w:tcPr>
            <w:tcW w:w="794" w:type="dxa"/>
          </w:tcPr>
          <w:p w:rsidR="00DA0A80" w:rsidRDefault="00DA0A80">
            <w:pPr>
              <w:pStyle w:val="ConsPlusNormal"/>
              <w:jc w:val="right"/>
            </w:pPr>
            <w:r>
              <w:t>0</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vMerge/>
          </w:tcPr>
          <w:p w:rsidR="00DA0A80" w:rsidRDefault="00DA0A80">
            <w:pPr>
              <w:pStyle w:val="ConsPlusNormal"/>
            </w:pPr>
          </w:p>
        </w:tc>
        <w:tc>
          <w:tcPr>
            <w:tcW w:w="964" w:type="dxa"/>
            <w:vMerge/>
          </w:tcPr>
          <w:p w:rsidR="00DA0A80" w:rsidRDefault="00DA0A80">
            <w:pPr>
              <w:pStyle w:val="ConsPlusNormal"/>
            </w:pPr>
          </w:p>
        </w:tc>
        <w:tc>
          <w:tcPr>
            <w:tcW w:w="907" w:type="dxa"/>
            <w:vMerge/>
          </w:tcPr>
          <w:p w:rsidR="00DA0A80" w:rsidRDefault="00DA0A80">
            <w:pPr>
              <w:pStyle w:val="ConsPlusNormal"/>
            </w:pPr>
          </w:p>
        </w:tc>
        <w:tc>
          <w:tcPr>
            <w:tcW w:w="907" w:type="dxa"/>
            <w:vMerge/>
          </w:tcPr>
          <w:p w:rsidR="00DA0A80" w:rsidRDefault="00DA0A80">
            <w:pPr>
              <w:pStyle w:val="ConsPlusNormal"/>
            </w:pPr>
          </w:p>
        </w:tc>
        <w:tc>
          <w:tcPr>
            <w:tcW w:w="1134" w:type="dxa"/>
            <w:vMerge/>
          </w:tcPr>
          <w:p w:rsidR="00DA0A80" w:rsidRDefault="00DA0A80">
            <w:pPr>
              <w:pStyle w:val="ConsPlusNormal"/>
            </w:pPr>
          </w:p>
        </w:tc>
        <w:tc>
          <w:tcPr>
            <w:tcW w:w="907" w:type="dxa"/>
            <w:vMerge/>
          </w:tcPr>
          <w:p w:rsidR="00DA0A80" w:rsidRDefault="00DA0A80">
            <w:pPr>
              <w:pStyle w:val="ConsPlusNormal"/>
            </w:pPr>
          </w:p>
        </w:tc>
        <w:tc>
          <w:tcPr>
            <w:tcW w:w="1894" w:type="dxa"/>
            <w:vMerge/>
          </w:tcPr>
          <w:p w:rsidR="00DA0A80" w:rsidRDefault="00DA0A80">
            <w:pPr>
              <w:pStyle w:val="ConsPlusNormal"/>
            </w:pPr>
          </w:p>
        </w:tc>
        <w:tc>
          <w:tcPr>
            <w:tcW w:w="2324" w:type="dxa"/>
          </w:tcPr>
          <w:p w:rsidR="00DA0A80" w:rsidRDefault="00DA0A80">
            <w:pPr>
              <w:pStyle w:val="ConsPlusNormal"/>
            </w:pPr>
            <w:r>
              <w:t>2. Количество благоустроенных объектов Северского природного парка, ед</w:t>
            </w:r>
          </w:p>
        </w:tc>
        <w:tc>
          <w:tcPr>
            <w:tcW w:w="794" w:type="dxa"/>
          </w:tcPr>
          <w:p w:rsidR="00DA0A80" w:rsidRDefault="00DA0A80">
            <w:pPr>
              <w:pStyle w:val="ConsPlusNormal"/>
              <w:jc w:val="right"/>
            </w:pPr>
            <w:r>
              <w:t>1</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vMerge w:val="restart"/>
          </w:tcPr>
          <w:p w:rsidR="00DA0A80" w:rsidRDefault="00DA0A80">
            <w:pPr>
              <w:pStyle w:val="ConsPlusNormal"/>
              <w:jc w:val="center"/>
            </w:pPr>
            <w:r>
              <w:t>2016</w:t>
            </w:r>
          </w:p>
        </w:tc>
        <w:tc>
          <w:tcPr>
            <w:tcW w:w="964" w:type="dxa"/>
            <w:vMerge w:val="restart"/>
          </w:tcPr>
          <w:p w:rsidR="00DA0A80" w:rsidRDefault="00DA0A80">
            <w:pPr>
              <w:pStyle w:val="ConsPlusNormal"/>
              <w:jc w:val="right"/>
            </w:pPr>
            <w:r>
              <w:t>153,00</w:t>
            </w:r>
          </w:p>
        </w:tc>
        <w:tc>
          <w:tcPr>
            <w:tcW w:w="907" w:type="dxa"/>
            <w:vMerge w:val="restart"/>
          </w:tcPr>
          <w:p w:rsidR="00DA0A80" w:rsidRDefault="00DA0A80">
            <w:pPr>
              <w:pStyle w:val="ConsPlusNormal"/>
              <w:jc w:val="right"/>
            </w:pPr>
            <w:r>
              <w:t>0,00</w:t>
            </w:r>
          </w:p>
        </w:tc>
        <w:tc>
          <w:tcPr>
            <w:tcW w:w="907" w:type="dxa"/>
            <w:vMerge w:val="restart"/>
          </w:tcPr>
          <w:p w:rsidR="00DA0A80" w:rsidRDefault="00DA0A80">
            <w:pPr>
              <w:pStyle w:val="ConsPlusNormal"/>
              <w:jc w:val="right"/>
            </w:pPr>
            <w:r>
              <w:t>0,00</w:t>
            </w:r>
          </w:p>
        </w:tc>
        <w:tc>
          <w:tcPr>
            <w:tcW w:w="1134" w:type="dxa"/>
            <w:vMerge w:val="restart"/>
          </w:tcPr>
          <w:p w:rsidR="00DA0A80" w:rsidRDefault="00DA0A80">
            <w:pPr>
              <w:pStyle w:val="ConsPlusNormal"/>
              <w:jc w:val="right"/>
            </w:pPr>
            <w:r>
              <w:t>0,00</w:t>
            </w:r>
          </w:p>
        </w:tc>
        <w:tc>
          <w:tcPr>
            <w:tcW w:w="907" w:type="dxa"/>
            <w:vMerge w:val="restart"/>
          </w:tcPr>
          <w:p w:rsidR="00DA0A80" w:rsidRDefault="00DA0A80">
            <w:pPr>
              <w:pStyle w:val="ConsPlusNormal"/>
              <w:jc w:val="right"/>
            </w:pPr>
            <w:r>
              <w:t>153,00</w:t>
            </w:r>
          </w:p>
        </w:tc>
        <w:tc>
          <w:tcPr>
            <w:tcW w:w="1894" w:type="dxa"/>
            <w:vMerge/>
          </w:tcPr>
          <w:p w:rsidR="00DA0A80" w:rsidRDefault="00DA0A80">
            <w:pPr>
              <w:pStyle w:val="ConsPlusNormal"/>
            </w:pPr>
          </w:p>
        </w:tc>
        <w:tc>
          <w:tcPr>
            <w:tcW w:w="2324" w:type="dxa"/>
          </w:tcPr>
          <w:p w:rsidR="00DA0A80" w:rsidRDefault="00DA0A80">
            <w:pPr>
              <w:pStyle w:val="ConsPlusNormal"/>
            </w:pPr>
            <w:r>
              <w:t>1. Объем выполненных работ по отношению к объему, запланированному в отчетном периоде, проц</w:t>
            </w:r>
          </w:p>
        </w:tc>
        <w:tc>
          <w:tcPr>
            <w:tcW w:w="794" w:type="dxa"/>
          </w:tcPr>
          <w:p w:rsidR="00DA0A80" w:rsidRDefault="00DA0A80">
            <w:pPr>
              <w:pStyle w:val="ConsPlusNormal"/>
              <w:jc w:val="right"/>
            </w:pPr>
            <w:r>
              <w:t>0</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vMerge/>
          </w:tcPr>
          <w:p w:rsidR="00DA0A80" w:rsidRDefault="00DA0A80">
            <w:pPr>
              <w:pStyle w:val="ConsPlusNormal"/>
            </w:pPr>
          </w:p>
        </w:tc>
        <w:tc>
          <w:tcPr>
            <w:tcW w:w="964" w:type="dxa"/>
            <w:vMerge/>
          </w:tcPr>
          <w:p w:rsidR="00DA0A80" w:rsidRDefault="00DA0A80">
            <w:pPr>
              <w:pStyle w:val="ConsPlusNormal"/>
            </w:pPr>
          </w:p>
        </w:tc>
        <w:tc>
          <w:tcPr>
            <w:tcW w:w="907" w:type="dxa"/>
            <w:vMerge/>
          </w:tcPr>
          <w:p w:rsidR="00DA0A80" w:rsidRDefault="00DA0A80">
            <w:pPr>
              <w:pStyle w:val="ConsPlusNormal"/>
            </w:pPr>
          </w:p>
        </w:tc>
        <w:tc>
          <w:tcPr>
            <w:tcW w:w="907" w:type="dxa"/>
            <w:vMerge/>
          </w:tcPr>
          <w:p w:rsidR="00DA0A80" w:rsidRDefault="00DA0A80">
            <w:pPr>
              <w:pStyle w:val="ConsPlusNormal"/>
            </w:pPr>
          </w:p>
        </w:tc>
        <w:tc>
          <w:tcPr>
            <w:tcW w:w="1134" w:type="dxa"/>
            <w:vMerge/>
          </w:tcPr>
          <w:p w:rsidR="00DA0A80" w:rsidRDefault="00DA0A80">
            <w:pPr>
              <w:pStyle w:val="ConsPlusNormal"/>
            </w:pPr>
          </w:p>
        </w:tc>
        <w:tc>
          <w:tcPr>
            <w:tcW w:w="907" w:type="dxa"/>
            <w:vMerge/>
          </w:tcPr>
          <w:p w:rsidR="00DA0A80" w:rsidRDefault="00DA0A80">
            <w:pPr>
              <w:pStyle w:val="ConsPlusNormal"/>
            </w:pPr>
          </w:p>
        </w:tc>
        <w:tc>
          <w:tcPr>
            <w:tcW w:w="1894" w:type="dxa"/>
            <w:vMerge/>
          </w:tcPr>
          <w:p w:rsidR="00DA0A80" w:rsidRDefault="00DA0A80">
            <w:pPr>
              <w:pStyle w:val="ConsPlusNormal"/>
            </w:pPr>
          </w:p>
        </w:tc>
        <w:tc>
          <w:tcPr>
            <w:tcW w:w="2324" w:type="dxa"/>
          </w:tcPr>
          <w:p w:rsidR="00DA0A80" w:rsidRDefault="00DA0A80">
            <w:pPr>
              <w:pStyle w:val="ConsPlusNormal"/>
            </w:pPr>
            <w:r>
              <w:t>2. Количество благоустроенных объектов Северского природного парка, ед</w:t>
            </w:r>
          </w:p>
        </w:tc>
        <w:tc>
          <w:tcPr>
            <w:tcW w:w="794" w:type="dxa"/>
          </w:tcPr>
          <w:p w:rsidR="00DA0A80" w:rsidRDefault="00DA0A80">
            <w:pPr>
              <w:pStyle w:val="ConsPlusNormal"/>
              <w:jc w:val="right"/>
            </w:pPr>
            <w:r>
              <w:t>1</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vMerge w:val="restart"/>
          </w:tcPr>
          <w:p w:rsidR="00DA0A80" w:rsidRDefault="00DA0A80">
            <w:pPr>
              <w:pStyle w:val="ConsPlusNormal"/>
              <w:jc w:val="center"/>
            </w:pPr>
            <w:r>
              <w:t>2017</w:t>
            </w:r>
          </w:p>
        </w:tc>
        <w:tc>
          <w:tcPr>
            <w:tcW w:w="964" w:type="dxa"/>
            <w:vMerge w:val="restart"/>
          </w:tcPr>
          <w:p w:rsidR="00DA0A80" w:rsidRDefault="00DA0A80">
            <w:pPr>
              <w:pStyle w:val="ConsPlusNormal"/>
              <w:jc w:val="right"/>
            </w:pPr>
            <w:r>
              <w:t>976,76</w:t>
            </w:r>
          </w:p>
        </w:tc>
        <w:tc>
          <w:tcPr>
            <w:tcW w:w="907" w:type="dxa"/>
            <w:vMerge w:val="restart"/>
          </w:tcPr>
          <w:p w:rsidR="00DA0A80" w:rsidRDefault="00DA0A80">
            <w:pPr>
              <w:pStyle w:val="ConsPlusNormal"/>
              <w:jc w:val="right"/>
            </w:pPr>
            <w:r>
              <w:t>0,00</w:t>
            </w:r>
          </w:p>
        </w:tc>
        <w:tc>
          <w:tcPr>
            <w:tcW w:w="907" w:type="dxa"/>
            <w:vMerge w:val="restart"/>
          </w:tcPr>
          <w:p w:rsidR="00DA0A80" w:rsidRDefault="00DA0A80">
            <w:pPr>
              <w:pStyle w:val="ConsPlusNormal"/>
              <w:jc w:val="right"/>
            </w:pPr>
            <w:r>
              <w:t>0,00</w:t>
            </w:r>
          </w:p>
        </w:tc>
        <w:tc>
          <w:tcPr>
            <w:tcW w:w="1134" w:type="dxa"/>
            <w:vMerge w:val="restart"/>
          </w:tcPr>
          <w:p w:rsidR="00DA0A80" w:rsidRDefault="00DA0A80">
            <w:pPr>
              <w:pStyle w:val="ConsPlusNormal"/>
              <w:jc w:val="right"/>
            </w:pPr>
            <w:r>
              <w:t>814,76</w:t>
            </w:r>
          </w:p>
        </w:tc>
        <w:tc>
          <w:tcPr>
            <w:tcW w:w="907" w:type="dxa"/>
            <w:vMerge w:val="restart"/>
          </w:tcPr>
          <w:p w:rsidR="00DA0A80" w:rsidRDefault="00DA0A80">
            <w:pPr>
              <w:pStyle w:val="ConsPlusNormal"/>
              <w:jc w:val="right"/>
            </w:pPr>
            <w:r>
              <w:t>153,00</w:t>
            </w:r>
          </w:p>
        </w:tc>
        <w:tc>
          <w:tcPr>
            <w:tcW w:w="1894" w:type="dxa"/>
            <w:vMerge/>
          </w:tcPr>
          <w:p w:rsidR="00DA0A80" w:rsidRDefault="00DA0A80">
            <w:pPr>
              <w:pStyle w:val="ConsPlusNormal"/>
            </w:pPr>
          </w:p>
        </w:tc>
        <w:tc>
          <w:tcPr>
            <w:tcW w:w="2324" w:type="dxa"/>
          </w:tcPr>
          <w:p w:rsidR="00DA0A80" w:rsidRDefault="00DA0A80">
            <w:pPr>
              <w:pStyle w:val="ConsPlusNormal"/>
            </w:pPr>
            <w:r>
              <w:t>1. Объем выполненных работ по отношению к объему, запланированному в отчетном периоде, проц</w:t>
            </w:r>
          </w:p>
        </w:tc>
        <w:tc>
          <w:tcPr>
            <w:tcW w:w="794" w:type="dxa"/>
          </w:tcPr>
          <w:p w:rsidR="00DA0A80" w:rsidRDefault="00DA0A80">
            <w:pPr>
              <w:pStyle w:val="ConsPlusNormal"/>
              <w:jc w:val="right"/>
            </w:pPr>
            <w:r>
              <w:t>100</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vMerge/>
          </w:tcPr>
          <w:p w:rsidR="00DA0A80" w:rsidRDefault="00DA0A80">
            <w:pPr>
              <w:pStyle w:val="ConsPlusNormal"/>
            </w:pPr>
          </w:p>
        </w:tc>
        <w:tc>
          <w:tcPr>
            <w:tcW w:w="964" w:type="dxa"/>
            <w:vMerge/>
          </w:tcPr>
          <w:p w:rsidR="00DA0A80" w:rsidRDefault="00DA0A80">
            <w:pPr>
              <w:pStyle w:val="ConsPlusNormal"/>
            </w:pPr>
          </w:p>
        </w:tc>
        <w:tc>
          <w:tcPr>
            <w:tcW w:w="907" w:type="dxa"/>
            <w:vMerge/>
          </w:tcPr>
          <w:p w:rsidR="00DA0A80" w:rsidRDefault="00DA0A80">
            <w:pPr>
              <w:pStyle w:val="ConsPlusNormal"/>
            </w:pPr>
          </w:p>
        </w:tc>
        <w:tc>
          <w:tcPr>
            <w:tcW w:w="907" w:type="dxa"/>
            <w:vMerge/>
          </w:tcPr>
          <w:p w:rsidR="00DA0A80" w:rsidRDefault="00DA0A80">
            <w:pPr>
              <w:pStyle w:val="ConsPlusNormal"/>
            </w:pPr>
          </w:p>
        </w:tc>
        <w:tc>
          <w:tcPr>
            <w:tcW w:w="1134" w:type="dxa"/>
            <w:vMerge/>
          </w:tcPr>
          <w:p w:rsidR="00DA0A80" w:rsidRDefault="00DA0A80">
            <w:pPr>
              <w:pStyle w:val="ConsPlusNormal"/>
            </w:pPr>
          </w:p>
        </w:tc>
        <w:tc>
          <w:tcPr>
            <w:tcW w:w="907" w:type="dxa"/>
            <w:vMerge/>
          </w:tcPr>
          <w:p w:rsidR="00DA0A80" w:rsidRDefault="00DA0A80">
            <w:pPr>
              <w:pStyle w:val="ConsPlusNormal"/>
            </w:pPr>
          </w:p>
        </w:tc>
        <w:tc>
          <w:tcPr>
            <w:tcW w:w="1894" w:type="dxa"/>
            <w:vMerge/>
          </w:tcPr>
          <w:p w:rsidR="00DA0A80" w:rsidRDefault="00DA0A80">
            <w:pPr>
              <w:pStyle w:val="ConsPlusNormal"/>
            </w:pPr>
          </w:p>
        </w:tc>
        <w:tc>
          <w:tcPr>
            <w:tcW w:w="2324" w:type="dxa"/>
          </w:tcPr>
          <w:p w:rsidR="00DA0A80" w:rsidRDefault="00DA0A80">
            <w:pPr>
              <w:pStyle w:val="ConsPlusNormal"/>
            </w:pPr>
            <w:r>
              <w:t xml:space="preserve">2. Количество благоустроенных </w:t>
            </w:r>
            <w:r>
              <w:lastRenderedPageBreak/>
              <w:t>объектов Северского природного парка, ед</w:t>
            </w:r>
          </w:p>
        </w:tc>
        <w:tc>
          <w:tcPr>
            <w:tcW w:w="794" w:type="dxa"/>
          </w:tcPr>
          <w:p w:rsidR="00DA0A80" w:rsidRDefault="00DA0A80">
            <w:pPr>
              <w:pStyle w:val="ConsPlusNormal"/>
              <w:jc w:val="right"/>
            </w:pPr>
            <w:r>
              <w:lastRenderedPageBreak/>
              <w:t>1</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vMerge w:val="restart"/>
          </w:tcPr>
          <w:p w:rsidR="00DA0A80" w:rsidRDefault="00DA0A80">
            <w:pPr>
              <w:pStyle w:val="ConsPlusNormal"/>
              <w:jc w:val="center"/>
            </w:pPr>
            <w:r>
              <w:t>2018</w:t>
            </w:r>
          </w:p>
        </w:tc>
        <w:tc>
          <w:tcPr>
            <w:tcW w:w="964" w:type="dxa"/>
            <w:vMerge w:val="restart"/>
          </w:tcPr>
          <w:p w:rsidR="00DA0A80" w:rsidRDefault="00DA0A80">
            <w:pPr>
              <w:pStyle w:val="ConsPlusNormal"/>
              <w:jc w:val="right"/>
            </w:pPr>
            <w:r>
              <w:t xml:space="preserve">814,76 </w:t>
            </w:r>
            <w:hyperlink w:anchor="P11663">
              <w:r>
                <w:rPr>
                  <w:color w:val="0000FF"/>
                </w:rPr>
                <w:t>&lt;*&gt;</w:t>
              </w:r>
            </w:hyperlink>
          </w:p>
        </w:tc>
        <w:tc>
          <w:tcPr>
            <w:tcW w:w="907" w:type="dxa"/>
            <w:vMerge w:val="restart"/>
          </w:tcPr>
          <w:p w:rsidR="00DA0A80" w:rsidRDefault="00DA0A80">
            <w:pPr>
              <w:pStyle w:val="ConsPlusNormal"/>
              <w:jc w:val="right"/>
            </w:pPr>
            <w:r>
              <w:t>0,00</w:t>
            </w:r>
          </w:p>
        </w:tc>
        <w:tc>
          <w:tcPr>
            <w:tcW w:w="907" w:type="dxa"/>
            <w:vMerge w:val="restart"/>
          </w:tcPr>
          <w:p w:rsidR="00DA0A80" w:rsidRDefault="00DA0A80">
            <w:pPr>
              <w:pStyle w:val="ConsPlusNormal"/>
              <w:jc w:val="right"/>
            </w:pPr>
            <w:r>
              <w:t>340,00</w:t>
            </w:r>
          </w:p>
        </w:tc>
        <w:tc>
          <w:tcPr>
            <w:tcW w:w="1134" w:type="dxa"/>
            <w:vMerge w:val="restart"/>
          </w:tcPr>
          <w:p w:rsidR="00DA0A80" w:rsidRDefault="00DA0A80">
            <w:pPr>
              <w:pStyle w:val="ConsPlusNormal"/>
              <w:jc w:val="right"/>
            </w:pPr>
            <w:r>
              <w:t>814,76 &lt;*&gt;</w:t>
            </w:r>
          </w:p>
        </w:tc>
        <w:tc>
          <w:tcPr>
            <w:tcW w:w="907" w:type="dxa"/>
            <w:vMerge w:val="restart"/>
          </w:tcPr>
          <w:p w:rsidR="00DA0A80" w:rsidRDefault="00DA0A80">
            <w:pPr>
              <w:pStyle w:val="ConsPlusNormal"/>
              <w:jc w:val="right"/>
            </w:pPr>
            <w:r>
              <w:t>0,00</w:t>
            </w:r>
          </w:p>
        </w:tc>
        <w:tc>
          <w:tcPr>
            <w:tcW w:w="1894" w:type="dxa"/>
            <w:vMerge/>
          </w:tcPr>
          <w:p w:rsidR="00DA0A80" w:rsidRDefault="00DA0A80">
            <w:pPr>
              <w:pStyle w:val="ConsPlusNormal"/>
            </w:pPr>
          </w:p>
        </w:tc>
        <w:tc>
          <w:tcPr>
            <w:tcW w:w="2324" w:type="dxa"/>
          </w:tcPr>
          <w:p w:rsidR="00DA0A80" w:rsidRDefault="00DA0A80">
            <w:pPr>
              <w:pStyle w:val="ConsPlusNormal"/>
            </w:pPr>
            <w:r>
              <w:t>1. Объем выполненных работ по отношению к объему, запланированному в отчетном периоде, проц</w:t>
            </w:r>
          </w:p>
        </w:tc>
        <w:tc>
          <w:tcPr>
            <w:tcW w:w="794" w:type="dxa"/>
          </w:tcPr>
          <w:p w:rsidR="00DA0A80" w:rsidRDefault="00DA0A80">
            <w:pPr>
              <w:pStyle w:val="ConsPlusNormal"/>
              <w:jc w:val="right"/>
            </w:pPr>
            <w:r>
              <w:t>0</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vMerge/>
          </w:tcPr>
          <w:p w:rsidR="00DA0A80" w:rsidRDefault="00DA0A80">
            <w:pPr>
              <w:pStyle w:val="ConsPlusNormal"/>
            </w:pPr>
          </w:p>
        </w:tc>
        <w:tc>
          <w:tcPr>
            <w:tcW w:w="964" w:type="dxa"/>
            <w:vMerge/>
          </w:tcPr>
          <w:p w:rsidR="00DA0A80" w:rsidRDefault="00DA0A80">
            <w:pPr>
              <w:pStyle w:val="ConsPlusNormal"/>
            </w:pPr>
          </w:p>
        </w:tc>
        <w:tc>
          <w:tcPr>
            <w:tcW w:w="907" w:type="dxa"/>
            <w:vMerge/>
          </w:tcPr>
          <w:p w:rsidR="00DA0A80" w:rsidRDefault="00DA0A80">
            <w:pPr>
              <w:pStyle w:val="ConsPlusNormal"/>
            </w:pPr>
          </w:p>
        </w:tc>
        <w:tc>
          <w:tcPr>
            <w:tcW w:w="907" w:type="dxa"/>
            <w:vMerge/>
          </w:tcPr>
          <w:p w:rsidR="00DA0A80" w:rsidRDefault="00DA0A80">
            <w:pPr>
              <w:pStyle w:val="ConsPlusNormal"/>
            </w:pPr>
          </w:p>
        </w:tc>
        <w:tc>
          <w:tcPr>
            <w:tcW w:w="1134" w:type="dxa"/>
            <w:vMerge/>
          </w:tcPr>
          <w:p w:rsidR="00DA0A80" w:rsidRDefault="00DA0A80">
            <w:pPr>
              <w:pStyle w:val="ConsPlusNormal"/>
            </w:pPr>
          </w:p>
        </w:tc>
        <w:tc>
          <w:tcPr>
            <w:tcW w:w="907" w:type="dxa"/>
            <w:vMerge/>
          </w:tcPr>
          <w:p w:rsidR="00DA0A80" w:rsidRDefault="00DA0A80">
            <w:pPr>
              <w:pStyle w:val="ConsPlusNormal"/>
            </w:pPr>
          </w:p>
        </w:tc>
        <w:tc>
          <w:tcPr>
            <w:tcW w:w="1894" w:type="dxa"/>
            <w:vMerge/>
          </w:tcPr>
          <w:p w:rsidR="00DA0A80" w:rsidRDefault="00DA0A80">
            <w:pPr>
              <w:pStyle w:val="ConsPlusNormal"/>
            </w:pPr>
          </w:p>
        </w:tc>
        <w:tc>
          <w:tcPr>
            <w:tcW w:w="2324" w:type="dxa"/>
          </w:tcPr>
          <w:p w:rsidR="00DA0A80" w:rsidRDefault="00DA0A80">
            <w:pPr>
              <w:pStyle w:val="ConsPlusNormal"/>
            </w:pPr>
            <w:r>
              <w:t>2. Количество благоустроенных объектов Северского природного парка, ед</w:t>
            </w:r>
          </w:p>
        </w:tc>
        <w:tc>
          <w:tcPr>
            <w:tcW w:w="794" w:type="dxa"/>
          </w:tcPr>
          <w:p w:rsidR="00DA0A80" w:rsidRDefault="00DA0A80">
            <w:pPr>
              <w:pStyle w:val="ConsPlusNormal"/>
              <w:jc w:val="right"/>
            </w:pPr>
            <w:r>
              <w:t>0</w:t>
            </w:r>
          </w:p>
        </w:tc>
      </w:tr>
      <w:tr w:rsidR="00DA0A80">
        <w:tc>
          <w:tcPr>
            <w:tcW w:w="604" w:type="dxa"/>
            <w:vMerge w:val="restart"/>
          </w:tcPr>
          <w:p w:rsidR="00DA0A80" w:rsidRDefault="00DA0A80">
            <w:pPr>
              <w:pStyle w:val="ConsPlusNormal"/>
            </w:pPr>
          </w:p>
        </w:tc>
        <w:tc>
          <w:tcPr>
            <w:tcW w:w="2160" w:type="dxa"/>
            <w:vMerge w:val="restart"/>
          </w:tcPr>
          <w:p w:rsidR="00DA0A80" w:rsidRDefault="00DA0A80">
            <w:pPr>
              <w:pStyle w:val="ConsPlusNormal"/>
            </w:pPr>
          </w:p>
        </w:tc>
        <w:tc>
          <w:tcPr>
            <w:tcW w:w="964" w:type="dxa"/>
            <w:vMerge w:val="restart"/>
          </w:tcPr>
          <w:p w:rsidR="00DA0A80" w:rsidRDefault="00DA0A80">
            <w:pPr>
              <w:pStyle w:val="ConsPlusNormal"/>
              <w:jc w:val="center"/>
            </w:pPr>
            <w:r>
              <w:t>2019</w:t>
            </w:r>
          </w:p>
        </w:tc>
        <w:tc>
          <w:tcPr>
            <w:tcW w:w="964" w:type="dxa"/>
            <w:vMerge w:val="restart"/>
          </w:tcPr>
          <w:p w:rsidR="00DA0A80" w:rsidRDefault="00DA0A80">
            <w:pPr>
              <w:pStyle w:val="ConsPlusNormal"/>
              <w:jc w:val="right"/>
            </w:pPr>
            <w:r>
              <w:t>0,00</w:t>
            </w:r>
          </w:p>
        </w:tc>
        <w:tc>
          <w:tcPr>
            <w:tcW w:w="907" w:type="dxa"/>
            <w:vMerge w:val="restart"/>
          </w:tcPr>
          <w:p w:rsidR="00DA0A80" w:rsidRDefault="00DA0A80">
            <w:pPr>
              <w:pStyle w:val="ConsPlusNormal"/>
              <w:jc w:val="right"/>
            </w:pPr>
            <w:r>
              <w:t>0,00</w:t>
            </w:r>
          </w:p>
        </w:tc>
        <w:tc>
          <w:tcPr>
            <w:tcW w:w="907" w:type="dxa"/>
            <w:vMerge w:val="restart"/>
          </w:tcPr>
          <w:p w:rsidR="00DA0A80" w:rsidRDefault="00DA0A80">
            <w:pPr>
              <w:pStyle w:val="ConsPlusNormal"/>
              <w:jc w:val="right"/>
            </w:pPr>
            <w:r>
              <w:t>0,00</w:t>
            </w:r>
          </w:p>
        </w:tc>
        <w:tc>
          <w:tcPr>
            <w:tcW w:w="1134" w:type="dxa"/>
            <w:vMerge w:val="restart"/>
          </w:tcPr>
          <w:p w:rsidR="00DA0A80" w:rsidRDefault="00DA0A80">
            <w:pPr>
              <w:pStyle w:val="ConsPlusNormal"/>
              <w:jc w:val="right"/>
            </w:pPr>
            <w:r>
              <w:t>0,00</w:t>
            </w:r>
          </w:p>
        </w:tc>
        <w:tc>
          <w:tcPr>
            <w:tcW w:w="907" w:type="dxa"/>
            <w:vMerge w:val="restart"/>
          </w:tcPr>
          <w:p w:rsidR="00DA0A80" w:rsidRDefault="00DA0A80">
            <w:pPr>
              <w:pStyle w:val="ConsPlusNormal"/>
              <w:jc w:val="right"/>
            </w:pPr>
            <w:r>
              <w:t>0,00</w:t>
            </w:r>
          </w:p>
        </w:tc>
        <w:tc>
          <w:tcPr>
            <w:tcW w:w="1894" w:type="dxa"/>
            <w:vMerge w:val="restart"/>
          </w:tcPr>
          <w:p w:rsidR="00DA0A80" w:rsidRDefault="00DA0A80">
            <w:pPr>
              <w:pStyle w:val="ConsPlusNormal"/>
            </w:pPr>
          </w:p>
        </w:tc>
        <w:tc>
          <w:tcPr>
            <w:tcW w:w="2324" w:type="dxa"/>
          </w:tcPr>
          <w:p w:rsidR="00DA0A80" w:rsidRDefault="00DA0A80">
            <w:pPr>
              <w:pStyle w:val="ConsPlusNormal"/>
            </w:pPr>
            <w:r>
              <w:t>1. Объем выполненных работ по отношению к объему, запланированному в отчетном периоде, проц</w:t>
            </w:r>
          </w:p>
        </w:tc>
        <w:tc>
          <w:tcPr>
            <w:tcW w:w="794" w:type="dxa"/>
          </w:tcPr>
          <w:p w:rsidR="00DA0A80" w:rsidRDefault="00DA0A80">
            <w:pPr>
              <w:pStyle w:val="ConsPlusNormal"/>
              <w:jc w:val="right"/>
            </w:pPr>
            <w:r>
              <w:t>0</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vMerge/>
          </w:tcPr>
          <w:p w:rsidR="00DA0A80" w:rsidRDefault="00DA0A80">
            <w:pPr>
              <w:pStyle w:val="ConsPlusNormal"/>
            </w:pPr>
          </w:p>
        </w:tc>
        <w:tc>
          <w:tcPr>
            <w:tcW w:w="964" w:type="dxa"/>
            <w:vMerge/>
          </w:tcPr>
          <w:p w:rsidR="00DA0A80" w:rsidRDefault="00DA0A80">
            <w:pPr>
              <w:pStyle w:val="ConsPlusNormal"/>
            </w:pPr>
          </w:p>
        </w:tc>
        <w:tc>
          <w:tcPr>
            <w:tcW w:w="907" w:type="dxa"/>
            <w:vMerge/>
          </w:tcPr>
          <w:p w:rsidR="00DA0A80" w:rsidRDefault="00DA0A80">
            <w:pPr>
              <w:pStyle w:val="ConsPlusNormal"/>
            </w:pPr>
          </w:p>
        </w:tc>
        <w:tc>
          <w:tcPr>
            <w:tcW w:w="907" w:type="dxa"/>
            <w:vMerge/>
          </w:tcPr>
          <w:p w:rsidR="00DA0A80" w:rsidRDefault="00DA0A80">
            <w:pPr>
              <w:pStyle w:val="ConsPlusNormal"/>
            </w:pPr>
          </w:p>
        </w:tc>
        <w:tc>
          <w:tcPr>
            <w:tcW w:w="1134" w:type="dxa"/>
            <w:vMerge/>
          </w:tcPr>
          <w:p w:rsidR="00DA0A80" w:rsidRDefault="00DA0A80">
            <w:pPr>
              <w:pStyle w:val="ConsPlusNormal"/>
            </w:pPr>
          </w:p>
        </w:tc>
        <w:tc>
          <w:tcPr>
            <w:tcW w:w="907" w:type="dxa"/>
            <w:vMerge/>
          </w:tcPr>
          <w:p w:rsidR="00DA0A80" w:rsidRDefault="00DA0A80">
            <w:pPr>
              <w:pStyle w:val="ConsPlusNormal"/>
            </w:pPr>
          </w:p>
        </w:tc>
        <w:tc>
          <w:tcPr>
            <w:tcW w:w="1894" w:type="dxa"/>
            <w:vMerge/>
          </w:tcPr>
          <w:p w:rsidR="00DA0A80" w:rsidRDefault="00DA0A80">
            <w:pPr>
              <w:pStyle w:val="ConsPlusNormal"/>
            </w:pPr>
          </w:p>
        </w:tc>
        <w:tc>
          <w:tcPr>
            <w:tcW w:w="2324" w:type="dxa"/>
          </w:tcPr>
          <w:p w:rsidR="00DA0A80" w:rsidRDefault="00DA0A80">
            <w:pPr>
              <w:pStyle w:val="ConsPlusNormal"/>
            </w:pPr>
            <w:r>
              <w:t>2. Количество благоустроенных объектов Северского природного парка, ед</w:t>
            </w:r>
          </w:p>
        </w:tc>
        <w:tc>
          <w:tcPr>
            <w:tcW w:w="794" w:type="dxa"/>
          </w:tcPr>
          <w:p w:rsidR="00DA0A80" w:rsidRDefault="00DA0A80">
            <w:pPr>
              <w:pStyle w:val="ConsPlusNormal"/>
              <w:jc w:val="right"/>
            </w:pPr>
            <w:r>
              <w:t>0</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vMerge w:val="restart"/>
          </w:tcPr>
          <w:p w:rsidR="00DA0A80" w:rsidRDefault="00DA0A80">
            <w:pPr>
              <w:pStyle w:val="ConsPlusNormal"/>
              <w:jc w:val="center"/>
            </w:pPr>
            <w:r>
              <w:t>2020</w:t>
            </w:r>
          </w:p>
        </w:tc>
        <w:tc>
          <w:tcPr>
            <w:tcW w:w="964" w:type="dxa"/>
            <w:vMerge w:val="restart"/>
          </w:tcPr>
          <w:p w:rsidR="00DA0A80" w:rsidRDefault="00DA0A80">
            <w:pPr>
              <w:pStyle w:val="ConsPlusNormal"/>
              <w:jc w:val="right"/>
            </w:pPr>
            <w:r>
              <w:t>0,00</w:t>
            </w:r>
          </w:p>
        </w:tc>
        <w:tc>
          <w:tcPr>
            <w:tcW w:w="907" w:type="dxa"/>
            <w:vMerge w:val="restart"/>
          </w:tcPr>
          <w:p w:rsidR="00DA0A80" w:rsidRDefault="00DA0A80">
            <w:pPr>
              <w:pStyle w:val="ConsPlusNormal"/>
              <w:jc w:val="right"/>
            </w:pPr>
            <w:r>
              <w:t>0,00</w:t>
            </w:r>
          </w:p>
        </w:tc>
        <w:tc>
          <w:tcPr>
            <w:tcW w:w="907" w:type="dxa"/>
            <w:vMerge w:val="restart"/>
          </w:tcPr>
          <w:p w:rsidR="00DA0A80" w:rsidRDefault="00DA0A80">
            <w:pPr>
              <w:pStyle w:val="ConsPlusNormal"/>
              <w:jc w:val="right"/>
            </w:pPr>
            <w:r>
              <w:t>0,00</w:t>
            </w:r>
          </w:p>
        </w:tc>
        <w:tc>
          <w:tcPr>
            <w:tcW w:w="1134" w:type="dxa"/>
            <w:vMerge w:val="restart"/>
          </w:tcPr>
          <w:p w:rsidR="00DA0A80" w:rsidRDefault="00DA0A80">
            <w:pPr>
              <w:pStyle w:val="ConsPlusNormal"/>
              <w:jc w:val="right"/>
            </w:pPr>
            <w:r>
              <w:t>0,00</w:t>
            </w:r>
          </w:p>
        </w:tc>
        <w:tc>
          <w:tcPr>
            <w:tcW w:w="907" w:type="dxa"/>
            <w:vMerge w:val="restart"/>
          </w:tcPr>
          <w:p w:rsidR="00DA0A80" w:rsidRDefault="00DA0A80">
            <w:pPr>
              <w:pStyle w:val="ConsPlusNormal"/>
              <w:jc w:val="right"/>
            </w:pPr>
            <w:r>
              <w:t>0,00</w:t>
            </w:r>
          </w:p>
        </w:tc>
        <w:tc>
          <w:tcPr>
            <w:tcW w:w="1894" w:type="dxa"/>
            <w:vMerge/>
          </w:tcPr>
          <w:p w:rsidR="00DA0A80" w:rsidRDefault="00DA0A80">
            <w:pPr>
              <w:pStyle w:val="ConsPlusNormal"/>
            </w:pPr>
          </w:p>
        </w:tc>
        <w:tc>
          <w:tcPr>
            <w:tcW w:w="2324" w:type="dxa"/>
          </w:tcPr>
          <w:p w:rsidR="00DA0A80" w:rsidRDefault="00DA0A80">
            <w:pPr>
              <w:pStyle w:val="ConsPlusNormal"/>
            </w:pPr>
            <w:r>
              <w:t>1. Объем выполненных работ по отношению к объему, запланированному в отчетном периоде, проц</w:t>
            </w:r>
          </w:p>
        </w:tc>
        <w:tc>
          <w:tcPr>
            <w:tcW w:w="794" w:type="dxa"/>
          </w:tcPr>
          <w:p w:rsidR="00DA0A80" w:rsidRDefault="00DA0A80">
            <w:pPr>
              <w:pStyle w:val="ConsPlusNormal"/>
              <w:jc w:val="right"/>
            </w:pPr>
            <w:r>
              <w:t>0</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vMerge/>
          </w:tcPr>
          <w:p w:rsidR="00DA0A80" w:rsidRDefault="00DA0A80">
            <w:pPr>
              <w:pStyle w:val="ConsPlusNormal"/>
            </w:pPr>
          </w:p>
        </w:tc>
        <w:tc>
          <w:tcPr>
            <w:tcW w:w="964" w:type="dxa"/>
            <w:vMerge/>
          </w:tcPr>
          <w:p w:rsidR="00DA0A80" w:rsidRDefault="00DA0A80">
            <w:pPr>
              <w:pStyle w:val="ConsPlusNormal"/>
            </w:pPr>
          </w:p>
        </w:tc>
        <w:tc>
          <w:tcPr>
            <w:tcW w:w="907" w:type="dxa"/>
            <w:vMerge/>
          </w:tcPr>
          <w:p w:rsidR="00DA0A80" w:rsidRDefault="00DA0A80">
            <w:pPr>
              <w:pStyle w:val="ConsPlusNormal"/>
            </w:pPr>
          </w:p>
        </w:tc>
        <w:tc>
          <w:tcPr>
            <w:tcW w:w="907" w:type="dxa"/>
            <w:vMerge/>
          </w:tcPr>
          <w:p w:rsidR="00DA0A80" w:rsidRDefault="00DA0A80">
            <w:pPr>
              <w:pStyle w:val="ConsPlusNormal"/>
            </w:pPr>
          </w:p>
        </w:tc>
        <w:tc>
          <w:tcPr>
            <w:tcW w:w="1134" w:type="dxa"/>
            <w:vMerge/>
          </w:tcPr>
          <w:p w:rsidR="00DA0A80" w:rsidRDefault="00DA0A80">
            <w:pPr>
              <w:pStyle w:val="ConsPlusNormal"/>
            </w:pPr>
          </w:p>
        </w:tc>
        <w:tc>
          <w:tcPr>
            <w:tcW w:w="907" w:type="dxa"/>
            <w:vMerge/>
          </w:tcPr>
          <w:p w:rsidR="00DA0A80" w:rsidRDefault="00DA0A80">
            <w:pPr>
              <w:pStyle w:val="ConsPlusNormal"/>
            </w:pPr>
          </w:p>
        </w:tc>
        <w:tc>
          <w:tcPr>
            <w:tcW w:w="1894" w:type="dxa"/>
            <w:vMerge/>
          </w:tcPr>
          <w:p w:rsidR="00DA0A80" w:rsidRDefault="00DA0A80">
            <w:pPr>
              <w:pStyle w:val="ConsPlusNormal"/>
            </w:pPr>
          </w:p>
        </w:tc>
        <w:tc>
          <w:tcPr>
            <w:tcW w:w="2324" w:type="dxa"/>
          </w:tcPr>
          <w:p w:rsidR="00DA0A80" w:rsidRDefault="00DA0A80">
            <w:pPr>
              <w:pStyle w:val="ConsPlusNormal"/>
            </w:pPr>
            <w:r>
              <w:t xml:space="preserve">2. Количество </w:t>
            </w:r>
            <w:r>
              <w:lastRenderedPageBreak/>
              <w:t>благоустроенных объектов Северского природного парка, ед</w:t>
            </w:r>
          </w:p>
        </w:tc>
        <w:tc>
          <w:tcPr>
            <w:tcW w:w="794" w:type="dxa"/>
          </w:tcPr>
          <w:p w:rsidR="00DA0A80" w:rsidRDefault="00DA0A80">
            <w:pPr>
              <w:pStyle w:val="ConsPlusNormal"/>
              <w:jc w:val="right"/>
            </w:pPr>
            <w:r>
              <w:lastRenderedPageBreak/>
              <w:t>0</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vMerge w:val="restart"/>
          </w:tcPr>
          <w:p w:rsidR="00DA0A80" w:rsidRDefault="00DA0A80">
            <w:pPr>
              <w:pStyle w:val="ConsPlusNormal"/>
              <w:jc w:val="center"/>
            </w:pPr>
            <w:r>
              <w:t>2021 (прогнозный период)</w:t>
            </w:r>
          </w:p>
        </w:tc>
        <w:tc>
          <w:tcPr>
            <w:tcW w:w="964" w:type="dxa"/>
            <w:vMerge w:val="restart"/>
          </w:tcPr>
          <w:p w:rsidR="00DA0A80" w:rsidRDefault="00DA0A80">
            <w:pPr>
              <w:pStyle w:val="ConsPlusNormal"/>
              <w:jc w:val="right"/>
            </w:pPr>
            <w:r>
              <w:t>0,00</w:t>
            </w:r>
          </w:p>
        </w:tc>
        <w:tc>
          <w:tcPr>
            <w:tcW w:w="907" w:type="dxa"/>
            <w:vMerge w:val="restart"/>
          </w:tcPr>
          <w:p w:rsidR="00DA0A80" w:rsidRDefault="00DA0A80">
            <w:pPr>
              <w:pStyle w:val="ConsPlusNormal"/>
              <w:jc w:val="right"/>
            </w:pPr>
            <w:r>
              <w:t>0,00</w:t>
            </w:r>
          </w:p>
        </w:tc>
        <w:tc>
          <w:tcPr>
            <w:tcW w:w="907" w:type="dxa"/>
            <w:vMerge w:val="restart"/>
          </w:tcPr>
          <w:p w:rsidR="00DA0A80" w:rsidRDefault="00DA0A80">
            <w:pPr>
              <w:pStyle w:val="ConsPlusNormal"/>
              <w:jc w:val="right"/>
            </w:pPr>
            <w:r>
              <w:t>0,00</w:t>
            </w:r>
          </w:p>
        </w:tc>
        <w:tc>
          <w:tcPr>
            <w:tcW w:w="1134" w:type="dxa"/>
            <w:vMerge w:val="restart"/>
          </w:tcPr>
          <w:p w:rsidR="00DA0A80" w:rsidRDefault="00DA0A80">
            <w:pPr>
              <w:pStyle w:val="ConsPlusNormal"/>
              <w:jc w:val="right"/>
            </w:pPr>
            <w:r>
              <w:t>0,00</w:t>
            </w:r>
          </w:p>
        </w:tc>
        <w:tc>
          <w:tcPr>
            <w:tcW w:w="907" w:type="dxa"/>
            <w:vMerge w:val="restart"/>
          </w:tcPr>
          <w:p w:rsidR="00DA0A80" w:rsidRDefault="00DA0A80">
            <w:pPr>
              <w:pStyle w:val="ConsPlusNormal"/>
              <w:jc w:val="right"/>
            </w:pPr>
            <w:r>
              <w:t>0,00</w:t>
            </w:r>
          </w:p>
        </w:tc>
        <w:tc>
          <w:tcPr>
            <w:tcW w:w="1894" w:type="dxa"/>
            <w:vMerge/>
          </w:tcPr>
          <w:p w:rsidR="00DA0A80" w:rsidRDefault="00DA0A80">
            <w:pPr>
              <w:pStyle w:val="ConsPlusNormal"/>
            </w:pPr>
          </w:p>
        </w:tc>
        <w:tc>
          <w:tcPr>
            <w:tcW w:w="2324" w:type="dxa"/>
          </w:tcPr>
          <w:p w:rsidR="00DA0A80" w:rsidRDefault="00DA0A80">
            <w:pPr>
              <w:pStyle w:val="ConsPlusNormal"/>
            </w:pPr>
            <w:r>
              <w:t>1. Объем выполненных работ по отношению к объему, запланированному в отчетном периоде, проц</w:t>
            </w:r>
          </w:p>
        </w:tc>
        <w:tc>
          <w:tcPr>
            <w:tcW w:w="794" w:type="dxa"/>
          </w:tcPr>
          <w:p w:rsidR="00DA0A80" w:rsidRDefault="00DA0A80">
            <w:pPr>
              <w:pStyle w:val="ConsPlusNormal"/>
              <w:jc w:val="right"/>
            </w:pPr>
            <w:r>
              <w:t>0</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vMerge/>
          </w:tcPr>
          <w:p w:rsidR="00DA0A80" w:rsidRDefault="00DA0A80">
            <w:pPr>
              <w:pStyle w:val="ConsPlusNormal"/>
            </w:pPr>
          </w:p>
        </w:tc>
        <w:tc>
          <w:tcPr>
            <w:tcW w:w="964" w:type="dxa"/>
            <w:vMerge/>
          </w:tcPr>
          <w:p w:rsidR="00DA0A80" w:rsidRDefault="00DA0A80">
            <w:pPr>
              <w:pStyle w:val="ConsPlusNormal"/>
            </w:pPr>
          </w:p>
        </w:tc>
        <w:tc>
          <w:tcPr>
            <w:tcW w:w="907" w:type="dxa"/>
            <w:vMerge/>
          </w:tcPr>
          <w:p w:rsidR="00DA0A80" w:rsidRDefault="00DA0A80">
            <w:pPr>
              <w:pStyle w:val="ConsPlusNormal"/>
            </w:pPr>
          </w:p>
        </w:tc>
        <w:tc>
          <w:tcPr>
            <w:tcW w:w="907" w:type="dxa"/>
            <w:vMerge/>
          </w:tcPr>
          <w:p w:rsidR="00DA0A80" w:rsidRDefault="00DA0A80">
            <w:pPr>
              <w:pStyle w:val="ConsPlusNormal"/>
            </w:pPr>
          </w:p>
        </w:tc>
        <w:tc>
          <w:tcPr>
            <w:tcW w:w="1134" w:type="dxa"/>
            <w:vMerge/>
          </w:tcPr>
          <w:p w:rsidR="00DA0A80" w:rsidRDefault="00DA0A80">
            <w:pPr>
              <w:pStyle w:val="ConsPlusNormal"/>
            </w:pPr>
          </w:p>
        </w:tc>
        <w:tc>
          <w:tcPr>
            <w:tcW w:w="907" w:type="dxa"/>
            <w:vMerge/>
          </w:tcPr>
          <w:p w:rsidR="00DA0A80" w:rsidRDefault="00DA0A80">
            <w:pPr>
              <w:pStyle w:val="ConsPlusNormal"/>
            </w:pPr>
          </w:p>
        </w:tc>
        <w:tc>
          <w:tcPr>
            <w:tcW w:w="1894" w:type="dxa"/>
            <w:vMerge/>
          </w:tcPr>
          <w:p w:rsidR="00DA0A80" w:rsidRDefault="00DA0A80">
            <w:pPr>
              <w:pStyle w:val="ConsPlusNormal"/>
            </w:pPr>
          </w:p>
        </w:tc>
        <w:tc>
          <w:tcPr>
            <w:tcW w:w="2324" w:type="dxa"/>
          </w:tcPr>
          <w:p w:rsidR="00DA0A80" w:rsidRDefault="00DA0A80">
            <w:pPr>
              <w:pStyle w:val="ConsPlusNormal"/>
            </w:pPr>
            <w:r>
              <w:t>2. Количество благоустроенных объектов Северского природного парка, ед</w:t>
            </w:r>
          </w:p>
        </w:tc>
        <w:tc>
          <w:tcPr>
            <w:tcW w:w="794" w:type="dxa"/>
          </w:tcPr>
          <w:p w:rsidR="00DA0A80" w:rsidRDefault="00DA0A80">
            <w:pPr>
              <w:pStyle w:val="ConsPlusNormal"/>
              <w:jc w:val="right"/>
            </w:pPr>
            <w:r>
              <w:t>0</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vMerge w:val="restart"/>
          </w:tcPr>
          <w:p w:rsidR="00DA0A80" w:rsidRDefault="00DA0A80">
            <w:pPr>
              <w:pStyle w:val="ConsPlusNormal"/>
              <w:jc w:val="center"/>
            </w:pPr>
            <w:r>
              <w:t>2022 (прогнозный период)</w:t>
            </w:r>
          </w:p>
        </w:tc>
        <w:tc>
          <w:tcPr>
            <w:tcW w:w="964" w:type="dxa"/>
            <w:vMerge w:val="restart"/>
          </w:tcPr>
          <w:p w:rsidR="00DA0A80" w:rsidRDefault="00DA0A80">
            <w:pPr>
              <w:pStyle w:val="ConsPlusNormal"/>
              <w:jc w:val="right"/>
            </w:pPr>
            <w:r>
              <w:t>0,00</w:t>
            </w:r>
          </w:p>
        </w:tc>
        <w:tc>
          <w:tcPr>
            <w:tcW w:w="907" w:type="dxa"/>
            <w:vMerge w:val="restart"/>
          </w:tcPr>
          <w:p w:rsidR="00DA0A80" w:rsidRDefault="00DA0A80">
            <w:pPr>
              <w:pStyle w:val="ConsPlusNormal"/>
              <w:jc w:val="right"/>
            </w:pPr>
            <w:r>
              <w:t>0,00</w:t>
            </w:r>
          </w:p>
        </w:tc>
        <w:tc>
          <w:tcPr>
            <w:tcW w:w="907" w:type="dxa"/>
            <w:vMerge w:val="restart"/>
          </w:tcPr>
          <w:p w:rsidR="00DA0A80" w:rsidRDefault="00DA0A80">
            <w:pPr>
              <w:pStyle w:val="ConsPlusNormal"/>
              <w:jc w:val="right"/>
            </w:pPr>
            <w:r>
              <w:t>0,00</w:t>
            </w:r>
          </w:p>
        </w:tc>
        <w:tc>
          <w:tcPr>
            <w:tcW w:w="1134" w:type="dxa"/>
            <w:vMerge w:val="restart"/>
          </w:tcPr>
          <w:p w:rsidR="00DA0A80" w:rsidRDefault="00DA0A80">
            <w:pPr>
              <w:pStyle w:val="ConsPlusNormal"/>
              <w:jc w:val="right"/>
            </w:pPr>
            <w:r>
              <w:t>0,00</w:t>
            </w:r>
          </w:p>
        </w:tc>
        <w:tc>
          <w:tcPr>
            <w:tcW w:w="907" w:type="dxa"/>
            <w:vMerge w:val="restart"/>
          </w:tcPr>
          <w:p w:rsidR="00DA0A80" w:rsidRDefault="00DA0A80">
            <w:pPr>
              <w:pStyle w:val="ConsPlusNormal"/>
              <w:jc w:val="right"/>
            </w:pPr>
            <w:r>
              <w:t>0,00</w:t>
            </w:r>
          </w:p>
        </w:tc>
        <w:tc>
          <w:tcPr>
            <w:tcW w:w="1894" w:type="dxa"/>
            <w:vMerge/>
          </w:tcPr>
          <w:p w:rsidR="00DA0A80" w:rsidRDefault="00DA0A80">
            <w:pPr>
              <w:pStyle w:val="ConsPlusNormal"/>
            </w:pPr>
          </w:p>
        </w:tc>
        <w:tc>
          <w:tcPr>
            <w:tcW w:w="2324" w:type="dxa"/>
          </w:tcPr>
          <w:p w:rsidR="00DA0A80" w:rsidRDefault="00DA0A80">
            <w:pPr>
              <w:pStyle w:val="ConsPlusNormal"/>
            </w:pPr>
            <w:r>
              <w:t>1. Объем выполненных работ по отношению к объему, запланированному в отчетном периоде, проц</w:t>
            </w:r>
          </w:p>
        </w:tc>
        <w:tc>
          <w:tcPr>
            <w:tcW w:w="794" w:type="dxa"/>
          </w:tcPr>
          <w:p w:rsidR="00DA0A80" w:rsidRDefault="00DA0A80">
            <w:pPr>
              <w:pStyle w:val="ConsPlusNormal"/>
              <w:jc w:val="right"/>
            </w:pPr>
            <w:r>
              <w:t>0</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vMerge/>
          </w:tcPr>
          <w:p w:rsidR="00DA0A80" w:rsidRDefault="00DA0A80">
            <w:pPr>
              <w:pStyle w:val="ConsPlusNormal"/>
            </w:pPr>
          </w:p>
        </w:tc>
        <w:tc>
          <w:tcPr>
            <w:tcW w:w="964" w:type="dxa"/>
            <w:vMerge/>
          </w:tcPr>
          <w:p w:rsidR="00DA0A80" w:rsidRDefault="00DA0A80">
            <w:pPr>
              <w:pStyle w:val="ConsPlusNormal"/>
            </w:pPr>
          </w:p>
        </w:tc>
        <w:tc>
          <w:tcPr>
            <w:tcW w:w="907" w:type="dxa"/>
            <w:vMerge/>
          </w:tcPr>
          <w:p w:rsidR="00DA0A80" w:rsidRDefault="00DA0A80">
            <w:pPr>
              <w:pStyle w:val="ConsPlusNormal"/>
            </w:pPr>
          </w:p>
        </w:tc>
        <w:tc>
          <w:tcPr>
            <w:tcW w:w="907" w:type="dxa"/>
            <w:vMerge/>
          </w:tcPr>
          <w:p w:rsidR="00DA0A80" w:rsidRDefault="00DA0A80">
            <w:pPr>
              <w:pStyle w:val="ConsPlusNormal"/>
            </w:pPr>
          </w:p>
        </w:tc>
        <w:tc>
          <w:tcPr>
            <w:tcW w:w="1134" w:type="dxa"/>
            <w:vMerge/>
          </w:tcPr>
          <w:p w:rsidR="00DA0A80" w:rsidRDefault="00DA0A80">
            <w:pPr>
              <w:pStyle w:val="ConsPlusNormal"/>
            </w:pPr>
          </w:p>
        </w:tc>
        <w:tc>
          <w:tcPr>
            <w:tcW w:w="907" w:type="dxa"/>
            <w:vMerge/>
          </w:tcPr>
          <w:p w:rsidR="00DA0A80" w:rsidRDefault="00DA0A80">
            <w:pPr>
              <w:pStyle w:val="ConsPlusNormal"/>
            </w:pPr>
          </w:p>
        </w:tc>
        <w:tc>
          <w:tcPr>
            <w:tcW w:w="1894" w:type="dxa"/>
            <w:vMerge/>
          </w:tcPr>
          <w:p w:rsidR="00DA0A80" w:rsidRDefault="00DA0A80">
            <w:pPr>
              <w:pStyle w:val="ConsPlusNormal"/>
            </w:pPr>
          </w:p>
        </w:tc>
        <w:tc>
          <w:tcPr>
            <w:tcW w:w="2324" w:type="dxa"/>
          </w:tcPr>
          <w:p w:rsidR="00DA0A80" w:rsidRDefault="00DA0A80">
            <w:pPr>
              <w:pStyle w:val="ConsPlusNormal"/>
            </w:pPr>
            <w:r>
              <w:t>2. Количество благоустроенных объектов Северского природного парка, ед</w:t>
            </w:r>
          </w:p>
        </w:tc>
        <w:tc>
          <w:tcPr>
            <w:tcW w:w="794" w:type="dxa"/>
          </w:tcPr>
          <w:p w:rsidR="00DA0A80" w:rsidRDefault="00DA0A80">
            <w:pPr>
              <w:pStyle w:val="ConsPlusNormal"/>
              <w:jc w:val="right"/>
            </w:pPr>
            <w:r>
              <w:t>0</w:t>
            </w:r>
          </w:p>
        </w:tc>
      </w:tr>
      <w:tr w:rsidR="00DA0A80">
        <w:tc>
          <w:tcPr>
            <w:tcW w:w="604" w:type="dxa"/>
            <w:vMerge w:val="restart"/>
          </w:tcPr>
          <w:p w:rsidR="00DA0A80" w:rsidRDefault="00DA0A80">
            <w:pPr>
              <w:pStyle w:val="ConsPlusNormal"/>
              <w:jc w:val="center"/>
            </w:pPr>
            <w:r>
              <w:t>2.1.1</w:t>
            </w:r>
          </w:p>
        </w:tc>
        <w:tc>
          <w:tcPr>
            <w:tcW w:w="2160" w:type="dxa"/>
            <w:vMerge w:val="restart"/>
          </w:tcPr>
          <w:p w:rsidR="00DA0A80" w:rsidRDefault="00DA0A80">
            <w:pPr>
              <w:pStyle w:val="ConsPlusNormal"/>
            </w:pPr>
            <w:r>
              <w:t>Реконструкция территории Северского природного парка</w:t>
            </w:r>
          </w:p>
        </w:tc>
        <w:tc>
          <w:tcPr>
            <w:tcW w:w="964" w:type="dxa"/>
          </w:tcPr>
          <w:p w:rsidR="00DA0A80" w:rsidRDefault="00DA0A80">
            <w:pPr>
              <w:pStyle w:val="ConsPlusNormal"/>
              <w:jc w:val="center"/>
            </w:pPr>
            <w:r>
              <w:t>Всего</w:t>
            </w:r>
          </w:p>
        </w:tc>
        <w:tc>
          <w:tcPr>
            <w:tcW w:w="96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13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894" w:type="dxa"/>
            <w:vMerge w:val="restart"/>
          </w:tcPr>
          <w:p w:rsidR="00DA0A80" w:rsidRDefault="00DA0A80">
            <w:pPr>
              <w:pStyle w:val="ConsPlusNormal"/>
            </w:pPr>
            <w:r>
              <w:t>УКС Администрации ЗАТО Северск</w:t>
            </w:r>
          </w:p>
        </w:tc>
        <w:tc>
          <w:tcPr>
            <w:tcW w:w="2324" w:type="dxa"/>
          </w:tcPr>
          <w:p w:rsidR="00DA0A80" w:rsidRDefault="00DA0A80">
            <w:pPr>
              <w:pStyle w:val="ConsPlusNormal"/>
              <w:jc w:val="center"/>
            </w:pPr>
            <w:r>
              <w:t>X</w:t>
            </w:r>
          </w:p>
        </w:tc>
        <w:tc>
          <w:tcPr>
            <w:tcW w:w="794" w:type="dxa"/>
          </w:tcPr>
          <w:p w:rsidR="00DA0A80" w:rsidRDefault="00DA0A80">
            <w:pPr>
              <w:pStyle w:val="ConsPlusNormal"/>
              <w:jc w:val="center"/>
            </w:pPr>
            <w:r>
              <w:t>X</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tcPr>
          <w:p w:rsidR="00DA0A80" w:rsidRDefault="00DA0A80">
            <w:pPr>
              <w:pStyle w:val="ConsPlusNormal"/>
              <w:jc w:val="center"/>
            </w:pPr>
            <w:r>
              <w:t>2015</w:t>
            </w:r>
          </w:p>
        </w:tc>
        <w:tc>
          <w:tcPr>
            <w:tcW w:w="96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13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894" w:type="dxa"/>
            <w:vMerge/>
          </w:tcPr>
          <w:p w:rsidR="00DA0A80" w:rsidRDefault="00DA0A80">
            <w:pPr>
              <w:pStyle w:val="ConsPlusNormal"/>
            </w:pPr>
          </w:p>
        </w:tc>
        <w:tc>
          <w:tcPr>
            <w:tcW w:w="2324" w:type="dxa"/>
          </w:tcPr>
          <w:p w:rsidR="00DA0A80" w:rsidRDefault="00DA0A80">
            <w:pPr>
              <w:pStyle w:val="ConsPlusNormal"/>
            </w:pPr>
            <w:r>
              <w:t xml:space="preserve">1. Объем выполненных работ по отношению к объему, запланированному в отчетном периоде, </w:t>
            </w:r>
            <w:r>
              <w:lastRenderedPageBreak/>
              <w:t>проц</w:t>
            </w:r>
          </w:p>
        </w:tc>
        <w:tc>
          <w:tcPr>
            <w:tcW w:w="794" w:type="dxa"/>
          </w:tcPr>
          <w:p w:rsidR="00DA0A80" w:rsidRDefault="00DA0A80">
            <w:pPr>
              <w:pStyle w:val="ConsPlusNormal"/>
              <w:jc w:val="right"/>
            </w:pPr>
            <w:r>
              <w:lastRenderedPageBreak/>
              <w:t>0</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tcPr>
          <w:p w:rsidR="00DA0A80" w:rsidRDefault="00DA0A80">
            <w:pPr>
              <w:pStyle w:val="ConsPlusNormal"/>
              <w:jc w:val="center"/>
            </w:pPr>
            <w:r>
              <w:t>2016</w:t>
            </w:r>
          </w:p>
        </w:tc>
        <w:tc>
          <w:tcPr>
            <w:tcW w:w="96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13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894" w:type="dxa"/>
            <w:vMerge/>
          </w:tcPr>
          <w:p w:rsidR="00DA0A80" w:rsidRDefault="00DA0A80">
            <w:pPr>
              <w:pStyle w:val="ConsPlusNormal"/>
            </w:pPr>
          </w:p>
        </w:tc>
        <w:tc>
          <w:tcPr>
            <w:tcW w:w="2324" w:type="dxa"/>
          </w:tcPr>
          <w:p w:rsidR="00DA0A80" w:rsidRDefault="00DA0A80">
            <w:pPr>
              <w:pStyle w:val="ConsPlusNormal"/>
            </w:pPr>
            <w:r>
              <w:t>1. Объем выполненных работ по отношению к объему, запланированному в отчетном периоде, проц</w:t>
            </w:r>
          </w:p>
        </w:tc>
        <w:tc>
          <w:tcPr>
            <w:tcW w:w="794" w:type="dxa"/>
          </w:tcPr>
          <w:p w:rsidR="00DA0A80" w:rsidRDefault="00DA0A80">
            <w:pPr>
              <w:pStyle w:val="ConsPlusNormal"/>
              <w:jc w:val="right"/>
            </w:pPr>
            <w:r>
              <w:t>0</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tcPr>
          <w:p w:rsidR="00DA0A80" w:rsidRDefault="00DA0A80">
            <w:pPr>
              <w:pStyle w:val="ConsPlusNormal"/>
              <w:jc w:val="center"/>
            </w:pPr>
            <w:r>
              <w:t>2017</w:t>
            </w:r>
          </w:p>
        </w:tc>
        <w:tc>
          <w:tcPr>
            <w:tcW w:w="96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13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894" w:type="dxa"/>
            <w:vMerge/>
          </w:tcPr>
          <w:p w:rsidR="00DA0A80" w:rsidRDefault="00DA0A80">
            <w:pPr>
              <w:pStyle w:val="ConsPlusNormal"/>
            </w:pPr>
          </w:p>
        </w:tc>
        <w:tc>
          <w:tcPr>
            <w:tcW w:w="2324" w:type="dxa"/>
          </w:tcPr>
          <w:p w:rsidR="00DA0A80" w:rsidRDefault="00DA0A80">
            <w:pPr>
              <w:pStyle w:val="ConsPlusNormal"/>
            </w:pPr>
            <w:r>
              <w:t>1. Объем выполненных работ по отношению к объему, запланированному в отчетном периоде, проц</w:t>
            </w:r>
          </w:p>
        </w:tc>
        <w:tc>
          <w:tcPr>
            <w:tcW w:w="794" w:type="dxa"/>
          </w:tcPr>
          <w:p w:rsidR="00DA0A80" w:rsidRDefault="00DA0A80">
            <w:pPr>
              <w:pStyle w:val="ConsPlusNormal"/>
              <w:jc w:val="right"/>
            </w:pPr>
            <w:r>
              <w:t>0</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tcPr>
          <w:p w:rsidR="00DA0A80" w:rsidRDefault="00DA0A80">
            <w:pPr>
              <w:pStyle w:val="ConsPlusNormal"/>
              <w:jc w:val="center"/>
            </w:pPr>
            <w:r>
              <w:t>2018</w:t>
            </w:r>
          </w:p>
        </w:tc>
        <w:tc>
          <w:tcPr>
            <w:tcW w:w="96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13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894" w:type="dxa"/>
            <w:vMerge/>
          </w:tcPr>
          <w:p w:rsidR="00DA0A80" w:rsidRDefault="00DA0A80">
            <w:pPr>
              <w:pStyle w:val="ConsPlusNormal"/>
            </w:pPr>
          </w:p>
        </w:tc>
        <w:tc>
          <w:tcPr>
            <w:tcW w:w="2324" w:type="dxa"/>
          </w:tcPr>
          <w:p w:rsidR="00DA0A80" w:rsidRDefault="00DA0A80">
            <w:pPr>
              <w:pStyle w:val="ConsPlusNormal"/>
            </w:pPr>
            <w:r>
              <w:t>1. Объем выполненных работ по отношению к объему, запланированному в отчетном периоде, проц</w:t>
            </w:r>
          </w:p>
        </w:tc>
        <w:tc>
          <w:tcPr>
            <w:tcW w:w="794" w:type="dxa"/>
          </w:tcPr>
          <w:p w:rsidR="00DA0A80" w:rsidRDefault="00DA0A80">
            <w:pPr>
              <w:pStyle w:val="ConsPlusNormal"/>
              <w:jc w:val="right"/>
            </w:pPr>
            <w:r>
              <w:t>0</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tcPr>
          <w:p w:rsidR="00DA0A80" w:rsidRDefault="00DA0A80">
            <w:pPr>
              <w:pStyle w:val="ConsPlusNormal"/>
              <w:jc w:val="center"/>
            </w:pPr>
            <w:r>
              <w:t>2019</w:t>
            </w:r>
          </w:p>
        </w:tc>
        <w:tc>
          <w:tcPr>
            <w:tcW w:w="96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13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894" w:type="dxa"/>
            <w:vMerge/>
          </w:tcPr>
          <w:p w:rsidR="00DA0A80" w:rsidRDefault="00DA0A80">
            <w:pPr>
              <w:pStyle w:val="ConsPlusNormal"/>
            </w:pPr>
          </w:p>
        </w:tc>
        <w:tc>
          <w:tcPr>
            <w:tcW w:w="2324" w:type="dxa"/>
          </w:tcPr>
          <w:p w:rsidR="00DA0A80" w:rsidRDefault="00DA0A80">
            <w:pPr>
              <w:pStyle w:val="ConsPlusNormal"/>
            </w:pPr>
            <w:r>
              <w:t>1. Объем выполненных работ по отношению к объему, запланированному в отчетном периоде, проц</w:t>
            </w:r>
          </w:p>
        </w:tc>
        <w:tc>
          <w:tcPr>
            <w:tcW w:w="794" w:type="dxa"/>
          </w:tcPr>
          <w:p w:rsidR="00DA0A80" w:rsidRDefault="00DA0A80">
            <w:pPr>
              <w:pStyle w:val="ConsPlusNormal"/>
              <w:jc w:val="right"/>
            </w:pPr>
            <w:r>
              <w:t>0</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tcPr>
          <w:p w:rsidR="00DA0A80" w:rsidRDefault="00DA0A80">
            <w:pPr>
              <w:pStyle w:val="ConsPlusNormal"/>
              <w:jc w:val="center"/>
            </w:pPr>
            <w:r>
              <w:t>2020</w:t>
            </w:r>
          </w:p>
        </w:tc>
        <w:tc>
          <w:tcPr>
            <w:tcW w:w="96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13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894" w:type="dxa"/>
            <w:vMerge/>
          </w:tcPr>
          <w:p w:rsidR="00DA0A80" w:rsidRDefault="00DA0A80">
            <w:pPr>
              <w:pStyle w:val="ConsPlusNormal"/>
            </w:pPr>
          </w:p>
        </w:tc>
        <w:tc>
          <w:tcPr>
            <w:tcW w:w="2324" w:type="dxa"/>
          </w:tcPr>
          <w:p w:rsidR="00DA0A80" w:rsidRDefault="00DA0A80">
            <w:pPr>
              <w:pStyle w:val="ConsPlusNormal"/>
            </w:pPr>
            <w:r>
              <w:t xml:space="preserve">1. Объем выполненных работ по отношению к объему, запланированному в отчетном периоде, </w:t>
            </w:r>
            <w:r>
              <w:lastRenderedPageBreak/>
              <w:t>проц</w:t>
            </w:r>
          </w:p>
        </w:tc>
        <w:tc>
          <w:tcPr>
            <w:tcW w:w="794" w:type="dxa"/>
          </w:tcPr>
          <w:p w:rsidR="00DA0A80" w:rsidRDefault="00DA0A80">
            <w:pPr>
              <w:pStyle w:val="ConsPlusNormal"/>
              <w:jc w:val="right"/>
            </w:pPr>
            <w:r>
              <w:lastRenderedPageBreak/>
              <w:t>0</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tcPr>
          <w:p w:rsidR="00DA0A80" w:rsidRDefault="00DA0A80">
            <w:pPr>
              <w:pStyle w:val="ConsPlusNormal"/>
              <w:jc w:val="center"/>
            </w:pPr>
            <w:r>
              <w:t>2021 (прогнозный период)</w:t>
            </w:r>
          </w:p>
        </w:tc>
        <w:tc>
          <w:tcPr>
            <w:tcW w:w="96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13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894" w:type="dxa"/>
            <w:vMerge/>
          </w:tcPr>
          <w:p w:rsidR="00DA0A80" w:rsidRDefault="00DA0A80">
            <w:pPr>
              <w:pStyle w:val="ConsPlusNormal"/>
            </w:pPr>
          </w:p>
        </w:tc>
        <w:tc>
          <w:tcPr>
            <w:tcW w:w="2324" w:type="dxa"/>
          </w:tcPr>
          <w:p w:rsidR="00DA0A80" w:rsidRDefault="00DA0A80">
            <w:pPr>
              <w:pStyle w:val="ConsPlusNormal"/>
            </w:pPr>
            <w:r>
              <w:t>1. Объем выполненных работ по отношению к объему, запланированному в отчетном периоде, проц</w:t>
            </w:r>
          </w:p>
        </w:tc>
        <w:tc>
          <w:tcPr>
            <w:tcW w:w="794" w:type="dxa"/>
          </w:tcPr>
          <w:p w:rsidR="00DA0A80" w:rsidRDefault="00DA0A80">
            <w:pPr>
              <w:pStyle w:val="ConsPlusNormal"/>
              <w:jc w:val="right"/>
            </w:pPr>
            <w:r>
              <w:t>0</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tcPr>
          <w:p w:rsidR="00DA0A80" w:rsidRDefault="00DA0A80">
            <w:pPr>
              <w:pStyle w:val="ConsPlusNormal"/>
              <w:jc w:val="center"/>
            </w:pPr>
            <w:r>
              <w:t>2022 (прогнозный период)</w:t>
            </w:r>
          </w:p>
        </w:tc>
        <w:tc>
          <w:tcPr>
            <w:tcW w:w="96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13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894" w:type="dxa"/>
            <w:vMerge/>
          </w:tcPr>
          <w:p w:rsidR="00DA0A80" w:rsidRDefault="00DA0A80">
            <w:pPr>
              <w:pStyle w:val="ConsPlusNormal"/>
            </w:pPr>
          </w:p>
        </w:tc>
        <w:tc>
          <w:tcPr>
            <w:tcW w:w="2324" w:type="dxa"/>
          </w:tcPr>
          <w:p w:rsidR="00DA0A80" w:rsidRDefault="00DA0A80">
            <w:pPr>
              <w:pStyle w:val="ConsPlusNormal"/>
            </w:pPr>
            <w:r>
              <w:t>1. Объем выполненных работ по отношению к объему, запланированному в отчетном периоде, проц</w:t>
            </w:r>
          </w:p>
        </w:tc>
        <w:tc>
          <w:tcPr>
            <w:tcW w:w="794" w:type="dxa"/>
          </w:tcPr>
          <w:p w:rsidR="00DA0A80" w:rsidRDefault="00DA0A80">
            <w:pPr>
              <w:pStyle w:val="ConsPlusNormal"/>
              <w:jc w:val="right"/>
            </w:pPr>
            <w:r>
              <w:t>0</w:t>
            </w:r>
          </w:p>
        </w:tc>
      </w:tr>
      <w:tr w:rsidR="00DA0A80">
        <w:tc>
          <w:tcPr>
            <w:tcW w:w="604" w:type="dxa"/>
            <w:vMerge w:val="restart"/>
          </w:tcPr>
          <w:p w:rsidR="00DA0A80" w:rsidRDefault="00DA0A80">
            <w:pPr>
              <w:pStyle w:val="ConsPlusNormal"/>
              <w:jc w:val="center"/>
            </w:pPr>
            <w:r>
              <w:t>2.1.2</w:t>
            </w:r>
          </w:p>
        </w:tc>
        <w:tc>
          <w:tcPr>
            <w:tcW w:w="2160" w:type="dxa"/>
            <w:vMerge w:val="restart"/>
          </w:tcPr>
          <w:p w:rsidR="00DA0A80" w:rsidRDefault="00DA0A80">
            <w:pPr>
              <w:pStyle w:val="ConsPlusNormal"/>
            </w:pPr>
            <w:r>
              <w:t>Благоустройство территории Северского природного парка</w:t>
            </w:r>
          </w:p>
        </w:tc>
        <w:tc>
          <w:tcPr>
            <w:tcW w:w="964" w:type="dxa"/>
          </w:tcPr>
          <w:p w:rsidR="00DA0A80" w:rsidRDefault="00DA0A80">
            <w:pPr>
              <w:pStyle w:val="ConsPlusNormal"/>
              <w:jc w:val="center"/>
            </w:pPr>
            <w:r>
              <w:t>Всего</w:t>
            </w:r>
          </w:p>
        </w:tc>
        <w:tc>
          <w:tcPr>
            <w:tcW w:w="964" w:type="dxa"/>
          </w:tcPr>
          <w:p w:rsidR="00DA0A80" w:rsidRDefault="00DA0A80">
            <w:pPr>
              <w:pStyle w:val="ConsPlusNormal"/>
              <w:jc w:val="right"/>
            </w:pPr>
            <w:r>
              <w:t>459,00</w:t>
            </w:r>
          </w:p>
        </w:tc>
        <w:tc>
          <w:tcPr>
            <w:tcW w:w="907"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134" w:type="dxa"/>
          </w:tcPr>
          <w:p w:rsidR="00DA0A80" w:rsidRDefault="00DA0A80">
            <w:pPr>
              <w:pStyle w:val="ConsPlusNormal"/>
              <w:jc w:val="right"/>
            </w:pPr>
            <w:r>
              <w:t>0,00</w:t>
            </w:r>
          </w:p>
        </w:tc>
        <w:tc>
          <w:tcPr>
            <w:tcW w:w="907" w:type="dxa"/>
          </w:tcPr>
          <w:p w:rsidR="00DA0A80" w:rsidRDefault="00DA0A80">
            <w:pPr>
              <w:pStyle w:val="ConsPlusNormal"/>
              <w:jc w:val="right"/>
            </w:pPr>
            <w:r>
              <w:t>459,00</w:t>
            </w:r>
          </w:p>
        </w:tc>
        <w:tc>
          <w:tcPr>
            <w:tcW w:w="1894" w:type="dxa"/>
            <w:vMerge w:val="restart"/>
          </w:tcPr>
          <w:p w:rsidR="00DA0A80" w:rsidRDefault="00DA0A80">
            <w:pPr>
              <w:pStyle w:val="ConsPlusNormal"/>
            </w:pPr>
            <w:r>
              <w:t>УК Администрации ЗАТО Северск,</w:t>
            </w:r>
          </w:p>
          <w:p w:rsidR="00DA0A80" w:rsidRDefault="00DA0A80">
            <w:pPr>
              <w:pStyle w:val="ConsPlusNormal"/>
            </w:pPr>
            <w:r>
              <w:t>МАУ "СПП"</w:t>
            </w:r>
          </w:p>
        </w:tc>
        <w:tc>
          <w:tcPr>
            <w:tcW w:w="2324" w:type="dxa"/>
          </w:tcPr>
          <w:p w:rsidR="00DA0A80" w:rsidRDefault="00DA0A80">
            <w:pPr>
              <w:pStyle w:val="ConsPlusNormal"/>
              <w:jc w:val="center"/>
            </w:pPr>
            <w:r>
              <w:t>X</w:t>
            </w:r>
          </w:p>
        </w:tc>
        <w:tc>
          <w:tcPr>
            <w:tcW w:w="794" w:type="dxa"/>
          </w:tcPr>
          <w:p w:rsidR="00DA0A80" w:rsidRDefault="00DA0A80">
            <w:pPr>
              <w:pStyle w:val="ConsPlusNormal"/>
              <w:jc w:val="center"/>
            </w:pPr>
            <w:r>
              <w:t>X</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tcPr>
          <w:p w:rsidR="00DA0A80" w:rsidRDefault="00DA0A80">
            <w:pPr>
              <w:pStyle w:val="ConsPlusNormal"/>
              <w:jc w:val="center"/>
            </w:pPr>
            <w:r>
              <w:t>2015</w:t>
            </w:r>
          </w:p>
        </w:tc>
        <w:tc>
          <w:tcPr>
            <w:tcW w:w="964" w:type="dxa"/>
          </w:tcPr>
          <w:p w:rsidR="00DA0A80" w:rsidRDefault="00DA0A80">
            <w:pPr>
              <w:pStyle w:val="ConsPlusNormal"/>
              <w:jc w:val="right"/>
            </w:pPr>
            <w:r>
              <w:t>153,00</w:t>
            </w:r>
          </w:p>
        </w:tc>
        <w:tc>
          <w:tcPr>
            <w:tcW w:w="907"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134" w:type="dxa"/>
          </w:tcPr>
          <w:p w:rsidR="00DA0A80" w:rsidRDefault="00DA0A80">
            <w:pPr>
              <w:pStyle w:val="ConsPlusNormal"/>
              <w:jc w:val="right"/>
            </w:pPr>
            <w:r>
              <w:t>0,00</w:t>
            </w:r>
          </w:p>
        </w:tc>
        <w:tc>
          <w:tcPr>
            <w:tcW w:w="907" w:type="dxa"/>
          </w:tcPr>
          <w:p w:rsidR="00DA0A80" w:rsidRDefault="00DA0A80">
            <w:pPr>
              <w:pStyle w:val="ConsPlusNormal"/>
              <w:jc w:val="right"/>
            </w:pPr>
            <w:r>
              <w:t>153,00</w:t>
            </w:r>
          </w:p>
        </w:tc>
        <w:tc>
          <w:tcPr>
            <w:tcW w:w="1894" w:type="dxa"/>
            <w:vMerge/>
          </w:tcPr>
          <w:p w:rsidR="00DA0A80" w:rsidRDefault="00DA0A80">
            <w:pPr>
              <w:pStyle w:val="ConsPlusNormal"/>
            </w:pPr>
          </w:p>
        </w:tc>
        <w:tc>
          <w:tcPr>
            <w:tcW w:w="2324" w:type="dxa"/>
          </w:tcPr>
          <w:p w:rsidR="00DA0A80" w:rsidRDefault="00DA0A80">
            <w:pPr>
              <w:pStyle w:val="ConsPlusNormal"/>
            </w:pPr>
            <w:r>
              <w:t>1. Количество благоустроенных объектов Северского природного парка, ед</w:t>
            </w:r>
          </w:p>
        </w:tc>
        <w:tc>
          <w:tcPr>
            <w:tcW w:w="794" w:type="dxa"/>
          </w:tcPr>
          <w:p w:rsidR="00DA0A80" w:rsidRDefault="00DA0A80">
            <w:pPr>
              <w:pStyle w:val="ConsPlusNormal"/>
              <w:jc w:val="right"/>
            </w:pPr>
            <w:r>
              <w:t>1</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tcPr>
          <w:p w:rsidR="00DA0A80" w:rsidRDefault="00DA0A80">
            <w:pPr>
              <w:pStyle w:val="ConsPlusNormal"/>
              <w:jc w:val="center"/>
            </w:pPr>
            <w:r>
              <w:t>2016</w:t>
            </w:r>
          </w:p>
        </w:tc>
        <w:tc>
          <w:tcPr>
            <w:tcW w:w="964" w:type="dxa"/>
          </w:tcPr>
          <w:p w:rsidR="00DA0A80" w:rsidRDefault="00DA0A80">
            <w:pPr>
              <w:pStyle w:val="ConsPlusNormal"/>
              <w:jc w:val="right"/>
            </w:pPr>
            <w:r>
              <w:t>153,00</w:t>
            </w:r>
          </w:p>
        </w:tc>
        <w:tc>
          <w:tcPr>
            <w:tcW w:w="907"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134" w:type="dxa"/>
          </w:tcPr>
          <w:p w:rsidR="00DA0A80" w:rsidRDefault="00DA0A80">
            <w:pPr>
              <w:pStyle w:val="ConsPlusNormal"/>
              <w:jc w:val="right"/>
            </w:pPr>
            <w:r>
              <w:t>0,00</w:t>
            </w:r>
          </w:p>
        </w:tc>
        <w:tc>
          <w:tcPr>
            <w:tcW w:w="907" w:type="dxa"/>
          </w:tcPr>
          <w:p w:rsidR="00DA0A80" w:rsidRDefault="00DA0A80">
            <w:pPr>
              <w:pStyle w:val="ConsPlusNormal"/>
              <w:jc w:val="right"/>
            </w:pPr>
            <w:r>
              <w:t>153,00</w:t>
            </w:r>
          </w:p>
        </w:tc>
        <w:tc>
          <w:tcPr>
            <w:tcW w:w="1894" w:type="dxa"/>
            <w:vMerge/>
          </w:tcPr>
          <w:p w:rsidR="00DA0A80" w:rsidRDefault="00DA0A80">
            <w:pPr>
              <w:pStyle w:val="ConsPlusNormal"/>
            </w:pPr>
          </w:p>
        </w:tc>
        <w:tc>
          <w:tcPr>
            <w:tcW w:w="2324" w:type="dxa"/>
          </w:tcPr>
          <w:p w:rsidR="00DA0A80" w:rsidRDefault="00DA0A80">
            <w:pPr>
              <w:pStyle w:val="ConsPlusNormal"/>
            </w:pPr>
            <w:r>
              <w:t>1. Количество благоустроенных объектов Северского природного парка, ед</w:t>
            </w:r>
          </w:p>
        </w:tc>
        <w:tc>
          <w:tcPr>
            <w:tcW w:w="794" w:type="dxa"/>
          </w:tcPr>
          <w:p w:rsidR="00DA0A80" w:rsidRDefault="00DA0A80">
            <w:pPr>
              <w:pStyle w:val="ConsPlusNormal"/>
              <w:jc w:val="right"/>
            </w:pPr>
            <w:r>
              <w:t>1</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tcPr>
          <w:p w:rsidR="00DA0A80" w:rsidRDefault="00DA0A80">
            <w:pPr>
              <w:pStyle w:val="ConsPlusNormal"/>
              <w:jc w:val="center"/>
            </w:pPr>
            <w:r>
              <w:t>2017</w:t>
            </w:r>
          </w:p>
        </w:tc>
        <w:tc>
          <w:tcPr>
            <w:tcW w:w="964" w:type="dxa"/>
          </w:tcPr>
          <w:p w:rsidR="00DA0A80" w:rsidRDefault="00DA0A80">
            <w:pPr>
              <w:pStyle w:val="ConsPlusNormal"/>
              <w:jc w:val="right"/>
            </w:pPr>
            <w:r>
              <w:t>153,00</w:t>
            </w:r>
          </w:p>
        </w:tc>
        <w:tc>
          <w:tcPr>
            <w:tcW w:w="907"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134" w:type="dxa"/>
          </w:tcPr>
          <w:p w:rsidR="00DA0A80" w:rsidRDefault="00DA0A80">
            <w:pPr>
              <w:pStyle w:val="ConsPlusNormal"/>
              <w:jc w:val="right"/>
            </w:pPr>
            <w:r>
              <w:t>0,00</w:t>
            </w:r>
          </w:p>
        </w:tc>
        <w:tc>
          <w:tcPr>
            <w:tcW w:w="907" w:type="dxa"/>
          </w:tcPr>
          <w:p w:rsidR="00DA0A80" w:rsidRDefault="00DA0A80">
            <w:pPr>
              <w:pStyle w:val="ConsPlusNormal"/>
              <w:jc w:val="right"/>
            </w:pPr>
            <w:r>
              <w:t>153,00</w:t>
            </w:r>
          </w:p>
        </w:tc>
        <w:tc>
          <w:tcPr>
            <w:tcW w:w="1894" w:type="dxa"/>
            <w:vMerge/>
          </w:tcPr>
          <w:p w:rsidR="00DA0A80" w:rsidRDefault="00DA0A80">
            <w:pPr>
              <w:pStyle w:val="ConsPlusNormal"/>
            </w:pPr>
          </w:p>
        </w:tc>
        <w:tc>
          <w:tcPr>
            <w:tcW w:w="2324" w:type="dxa"/>
          </w:tcPr>
          <w:p w:rsidR="00DA0A80" w:rsidRDefault="00DA0A80">
            <w:pPr>
              <w:pStyle w:val="ConsPlusNormal"/>
            </w:pPr>
            <w:r>
              <w:t>1. Количество благоустроенных объектов Северского природного парка, ед</w:t>
            </w:r>
          </w:p>
        </w:tc>
        <w:tc>
          <w:tcPr>
            <w:tcW w:w="794" w:type="dxa"/>
          </w:tcPr>
          <w:p w:rsidR="00DA0A80" w:rsidRDefault="00DA0A80">
            <w:pPr>
              <w:pStyle w:val="ConsPlusNormal"/>
              <w:jc w:val="right"/>
            </w:pPr>
            <w:r>
              <w:t>1</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tcPr>
          <w:p w:rsidR="00DA0A80" w:rsidRDefault="00DA0A80">
            <w:pPr>
              <w:pStyle w:val="ConsPlusNormal"/>
              <w:jc w:val="center"/>
            </w:pPr>
            <w:r>
              <w:t>2018</w:t>
            </w:r>
          </w:p>
        </w:tc>
        <w:tc>
          <w:tcPr>
            <w:tcW w:w="96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13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894" w:type="dxa"/>
            <w:vMerge/>
          </w:tcPr>
          <w:p w:rsidR="00DA0A80" w:rsidRDefault="00DA0A80">
            <w:pPr>
              <w:pStyle w:val="ConsPlusNormal"/>
            </w:pPr>
          </w:p>
        </w:tc>
        <w:tc>
          <w:tcPr>
            <w:tcW w:w="2324" w:type="dxa"/>
          </w:tcPr>
          <w:p w:rsidR="00DA0A80" w:rsidRDefault="00DA0A80">
            <w:pPr>
              <w:pStyle w:val="ConsPlusNormal"/>
            </w:pPr>
            <w:r>
              <w:t xml:space="preserve">1. Количество благоустроенных </w:t>
            </w:r>
            <w:r>
              <w:lastRenderedPageBreak/>
              <w:t>объектов Северского природного парка, ед</w:t>
            </w:r>
          </w:p>
        </w:tc>
        <w:tc>
          <w:tcPr>
            <w:tcW w:w="794" w:type="dxa"/>
          </w:tcPr>
          <w:p w:rsidR="00DA0A80" w:rsidRDefault="00DA0A80">
            <w:pPr>
              <w:pStyle w:val="ConsPlusNormal"/>
              <w:jc w:val="right"/>
            </w:pPr>
            <w:r>
              <w:lastRenderedPageBreak/>
              <w:t>0</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tcPr>
          <w:p w:rsidR="00DA0A80" w:rsidRDefault="00DA0A80">
            <w:pPr>
              <w:pStyle w:val="ConsPlusNormal"/>
              <w:jc w:val="center"/>
            </w:pPr>
            <w:r>
              <w:t>2019</w:t>
            </w:r>
          </w:p>
        </w:tc>
        <w:tc>
          <w:tcPr>
            <w:tcW w:w="96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13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894" w:type="dxa"/>
            <w:vMerge/>
          </w:tcPr>
          <w:p w:rsidR="00DA0A80" w:rsidRDefault="00DA0A80">
            <w:pPr>
              <w:pStyle w:val="ConsPlusNormal"/>
            </w:pPr>
          </w:p>
        </w:tc>
        <w:tc>
          <w:tcPr>
            <w:tcW w:w="2324" w:type="dxa"/>
          </w:tcPr>
          <w:p w:rsidR="00DA0A80" w:rsidRDefault="00DA0A80">
            <w:pPr>
              <w:pStyle w:val="ConsPlusNormal"/>
            </w:pPr>
            <w:r>
              <w:t>1. Количество благоустроенных объектов Северского природного парка, ед</w:t>
            </w:r>
          </w:p>
        </w:tc>
        <w:tc>
          <w:tcPr>
            <w:tcW w:w="794" w:type="dxa"/>
          </w:tcPr>
          <w:p w:rsidR="00DA0A80" w:rsidRDefault="00DA0A80">
            <w:pPr>
              <w:pStyle w:val="ConsPlusNormal"/>
              <w:jc w:val="right"/>
            </w:pPr>
            <w:r>
              <w:t>0</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tcPr>
          <w:p w:rsidR="00DA0A80" w:rsidRDefault="00DA0A80">
            <w:pPr>
              <w:pStyle w:val="ConsPlusNormal"/>
              <w:jc w:val="center"/>
            </w:pPr>
            <w:r>
              <w:t>2020</w:t>
            </w:r>
          </w:p>
        </w:tc>
        <w:tc>
          <w:tcPr>
            <w:tcW w:w="96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13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894" w:type="dxa"/>
            <w:vMerge/>
          </w:tcPr>
          <w:p w:rsidR="00DA0A80" w:rsidRDefault="00DA0A80">
            <w:pPr>
              <w:pStyle w:val="ConsPlusNormal"/>
            </w:pPr>
          </w:p>
        </w:tc>
        <w:tc>
          <w:tcPr>
            <w:tcW w:w="2324" w:type="dxa"/>
          </w:tcPr>
          <w:p w:rsidR="00DA0A80" w:rsidRDefault="00DA0A80">
            <w:pPr>
              <w:pStyle w:val="ConsPlusNormal"/>
            </w:pPr>
            <w:r>
              <w:t>1. Количество благоустроенных объектов Северского природного парка, ед</w:t>
            </w:r>
          </w:p>
        </w:tc>
        <w:tc>
          <w:tcPr>
            <w:tcW w:w="794" w:type="dxa"/>
          </w:tcPr>
          <w:p w:rsidR="00DA0A80" w:rsidRDefault="00DA0A80">
            <w:pPr>
              <w:pStyle w:val="ConsPlusNormal"/>
              <w:jc w:val="right"/>
            </w:pPr>
            <w:r>
              <w:t>0</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tcPr>
          <w:p w:rsidR="00DA0A80" w:rsidRDefault="00DA0A80">
            <w:pPr>
              <w:pStyle w:val="ConsPlusNormal"/>
              <w:jc w:val="center"/>
            </w:pPr>
            <w:r>
              <w:t>2021 (прогнозный период)</w:t>
            </w:r>
          </w:p>
        </w:tc>
        <w:tc>
          <w:tcPr>
            <w:tcW w:w="96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13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894" w:type="dxa"/>
            <w:vMerge/>
          </w:tcPr>
          <w:p w:rsidR="00DA0A80" w:rsidRDefault="00DA0A80">
            <w:pPr>
              <w:pStyle w:val="ConsPlusNormal"/>
            </w:pPr>
          </w:p>
        </w:tc>
        <w:tc>
          <w:tcPr>
            <w:tcW w:w="2324" w:type="dxa"/>
          </w:tcPr>
          <w:p w:rsidR="00DA0A80" w:rsidRDefault="00DA0A80">
            <w:pPr>
              <w:pStyle w:val="ConsPlusNormal"/>
            </w:pPr>
            <w:r>
              <w:t>1. Количество благоустроенных объектов Северского природного парка, ед</w:t>
            </w:r>
          </w:p>
        </w:tc>
        <w:tc>
          <w:tcPr>
            <w:tcW w:w="794" w:type="dxa"/>
          </w:tcPr>
          <w:p w:rsidR="00DA0A80" w:rsidRDefault="00DA0A80">
            <w:pPr>
              <w:pStyle w:val="ConsPlusNormal"/>
              <w:jc w:val="right"/>
            </w:pPr>
            <w:r>
              <w:t>0</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tcPr>
          <w:p w:rsidR="00DA0A80" w:rsidRDefault="00DA0A80">
            <w:pPr>
              <w:pStyle w:val="ConsPlusNormal"/>
              <w:jc w:val="center"/>
            </w:pPr>
            <w:r>
              <w:t>2022 (прогнозный период)</w:t>
            </w:r>
          </w:p>
        </w:tc>
        <w:tc>
          <w:tcPr>
            <w:tcW w:w="96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13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894" w:type="dxa"/>
            <w:vMerge/>
          </w:tcPr>
          <w:p w:rsidR="00DA0A80" w:rsidRDefault="00DA0A80">
            <w:pPr>
              <w:pStyle w:val="ConsPlusNormal"/>
            </w:pPr>
          </w:p>
        </w:tc>
        <w:tc>
          <w:tcPr>
            <w:tcW w:w="2324" w:type="dxa"/>
          </w:tcPr>
          <w:p w:rsidR="00DA0A80" w:rsidRDefault="00DA0A80">
            <w:pPr>
              <w:pStyle w:val="ConsPlusNormal"/>
            </w:pPr>
            <w:r>
              <w:t>1. Количество благоустроенных объектов Северского природного парка, ед</w:t>
            </w:r>
          </w:p>
        </w:tc>
        <w:tc>
          <w:tcPr>
            <w:tcW w:w="794" w:type="dxa"/>
          </w:tcPr>
          <w:p w:rsidR="00DA0A80" w:rsidRDefault="00DA0A80">
            <w:pPr>
              <w:pStyle w:val="ConsPlusNormal"/>
              <w:jc w:val="right"/>
            </w:pPr>
            <w:r>
              <w:t>0</w:t>
            </w:r>
          </w:p>
        </w:tc>
      </w:tr>
      <w:tr w:rsidR="00DA0A80">
        <w:tc>
          <w:tcPr>
            <w:tcW w:w="604" w:type="dxa"/>
            <w:vMerge w:val="restart"/>
          </w:tcPr>
          <w:p w:rsidR="00DA0A80" w:rsidRDefault="00DA0A80">
            <w:pPr>
              <w:pStyle w:val="ConsPlusNormal"/>
              <w:jc w:val="center"/>
            </w:pPr>
            <w:r>
              <w:t>2.1.3</w:t>
            </w:r>
          </w:p>
        </w:tc>
        <w:tc>
          <w:tcPr>
            <w:tcW w:w="2160" w:type="dxa"/>
            <w:vMerge w:val="restart"/>
          </w:tcPr>
          <w:p w:rsidR="00DA0A80" w:rsidRDefault="00DA0A80">
            <w:pPr>
              <w:pStyle w:val="ConsPlusNormal"/>
            </w:pPr>
            <w:r>
              <w:t>Строительство колеса обозрения в Северском природном парке</w:t>
            </w:r>
          </w:p>
        </w:tc>
        <w:tc>
          <w:tcPr>
            <w:tcW w:w="964" w:type="dxa"/>
          </w:tcPr>
          <w:p w:rsidR="00DA0A80" w:rsidRDefault="00DA0A80">
            <w:pPr>
              <w:pStyle w:val="ConsPlusNormal"/>
              <w:jc w:val="center"/>
            </w:pPr>
            <w:r>
              <w:t>Всего</w:t>
            </w:r>
          </w:p>
        </w:tc>
        <w:tc>
          <w:tcPr>
            <w:tcW w:w="964" w:type="dxa"/>
          </w:tcPr>
          <w:p w:rsidR="00DA0A80" w:rsidRDefault="00DA0A80">
            <w:pPr>
              <w:pStyle w:val="ConsPlusNormal"/>
              <w:jc w:val="right"/>
            </w:pPr>
            <w:r>
              <w:t>814,76</w:t>
            </w:r>
          </w:p>
        </w:tc>
        <w:tc>
          <w:tcPr>
            <w:tcW w:w="907"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134" w:type="dxa"/>
          </w:tcPr>
          <w:p w:rsidR="00DA0A80" w:rsidRDefault="00DA0A80">
            <w:pPr>
              <w:pStyle w:val="ConsPlusNormal"/>
              <w:jc w:val="right"/>
            </w:pPr>
            <w:r>
              <w:t>814,76</w:t>
            </w:r>
          </w:p>
        </w:tc>
        <w:tc>
          <w:tcPr>
            <w:tcW w:w="907" w:type="dxa"/>
          </w:tcPr>
          <w:p w:rsidR="00DA0A80" w:rsidRDefault="00DA0A80">
            <w:pPr>
              <w:pStyle w:val="ConsPlusNormal"/>
              <w:jc w:val="right"/>
            </w:pPr>
            <w:r>
              <w:t>0,00</w:t>
            </w:r>
          </w:p>
        </w:tc>
        <w:tc>
          <w:tcPr>
            <w:tcW w:w="1894" w:type="dxa"/>
            <w:vMerge w:val="restart"/>
          </w:tcPr>
          <w:p w:rsidR="00DA0A80" w:rsidRDefault="00DA0A80">
            <w:pPr>
              <w:pStyle w:val="ConsPlusNormal"/>
            </w:pPr>
            <w:r>
              <w:t>УКС Администрации ЗАТО Северск</w:t>
            </w:r>
          </w:p>
        </w:tc>
        <w:tc>
          <w:tcPr>
            <w:tcW w:w="2324" w:type="dxa"/>
          </w:tcPr>
          <w:p w:rsidR="00DA0A80" w:rsidRDefault="00DA0A80">
            <w:pPr>
              <w:pStyle w:val="ConsPlusNormal"/>
              <w:jc w:val="center"/>
            </w:pPr>
            <w:r>
              <w:t>X</w:t>
            </w:r>
          </w:p>
        </w:tc>
        <w:tc>
          <w:tcPr>
            <w:tcW w:w="794" w:type="dxa"/>
          </w:tcPr>
          <w:p w:rsidR="00DA0A80" w:rsidRDefault="00DA0A80">
            <w:pPr>
              <w:pStyle w:val="ConsPlusNormal"/>
              <w:jc w:val="center"/>
            </w:pPr>
            <w:r>
              <w:t>X</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tcPr>
          <w:p w:rsidR="00DA0A80" w:rsidRDefault="00DA0A80">
            <w:pPr>
              <w:pStyle w:val="ConsPlusNormal"/>
              <w:jc w:val="center"/>
            </w:pPr>
            <w:r>
              <w:t>2015</w:t>
            </w:r>
          </w:p>
        </w:tc>
        <w:tc>
          <w:tcPr>
            <w:tcW w:w="96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13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894" w:type="dxa"/>
            <w:vMerge/>
          </w:tcPr>
          <w:p w:rsidR="00DA0A80" w:rsidRDefault="00DA0A80">
            <w:pPr>
              <w:pStyle w:val="ConsPlusNormal"/>
            </w:pPr>
          </w:p>
        </w:tc>
        <w:tc>
          <w:tcPr>
            <w:tcW w:w="2324" w:type="dxa"/>
          </w:tcPr>
          <w:p w:rsidR="00DA0A80" w:rsidRDefault="00DA0A80">
            <w:pPr>
              <w:pStyle w:val="ConsPlusNormal"/>
            </w:pPr>
            <w:r>
              <w:t>1. Объем выполненных работ по отношению к объему, запланированному в отчетном периоде, проц</w:t>
            </w:r>
          </w:p>
        </w:tc>
        <w:tc>
          <w:tcPr>
            <w:tcW w:w="794" w:type="dxa"/>
          </w:tcPr>
          <w:p w:rsidR="00DA0A80" w:rsidRDefault="00DA0A80">
            <w:pPr>
              <w:pStyle w:val="ConsPlusNormal"/>
              <w:jc w:val="right"/>
            </w:pPr>
            <w:r>
              <w:t>0</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tcPr>
          <w:p w:rsidR="00DA0A80" w:rsidRDefault="00DA0A80">
            <w:pPr>
              <w:pStyle w:val="ConsPlusNormal"/>
              <w:jc w:val="center"/>
            </w:pPr>
            <w:r>
              <w:t>2016</w:t>
            </w:r>
          </w:p>
        </w:tc>
        <w:tc>
          <w:tcPr>
            <w:tcW w:w="96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13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894" w:type="dxa"/>
            <w:vMerge/>
          </w:tcPr>
          <w:p w:rsidR="00DA0A80" w:rsidRDefault="00DA0A80">
            <w:pPr>
              <w:pStyle w:val="ConsPlusNormal"/>
            </w:pPr>
          </w:p>
        </w:tc>
        <w:tc>
          <w:tcPr>
            <w:tcW w:w="2324" w:type="dxa"/>
          </w:tcPr>
          <w:p w:rsidR="00DA0A80" w:rsidRDefault="00DA0A80">
            <w:pPr>
              <w:pStyle w:val="ConsPlusNormal"/>
            </w:pPr>
            <w:r>
              <w:t xml:space="preserve">1. Объем выполненных работ по отношению к объему, </w:t>
            </w:r>
            <w:r>
              <w:lastRenderedPageBreak/>
              <w:t>запланированному в отчетном периоде, проц</w:t>
            </w:r>
          </w:p>
        </w:tc>
        <w:tc>
          <w:tcPr>
            <w:tcW w:w="794" w:type="dxa"/>
          </w:tcPr>
          <w:p w:rsidR="00DA0A80" w:rsidRDefault="00DA0A80">
            <w:pPr>
              <w:pStyle w:val="ConsPlusNormal"/>
              <w:jc w:val="right"/>
            </w:pPr>
            <w:r>
              <w:lastRenderedPageBreak/>
              <w:t>0</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tcPr>
          <w:p w:rsidR="00DA0A80" w:rsidRDefault="00DA0A80">
            <w:pPr>
              <w:pStyle w:val="ConsPlusNormal"/>
              <w:jc w:val="center"/>
            </w:pPr>
            <w:r>
              <w:t>2017</w:t>
            </w:r>
          </w:p>
        </w:tc>
        <w:tc>
          <w:tcPr>
            <w:tcW w:w="964" w:type="dxa"/>
          </w:tcPr>
          <w:p w:rsidR="00DA0A80" w:rsidRDefault="00DA0A80">
            <w:pPr>
              <w:pStyle w:val="ConsPlusNormal"/>
              <w:jc w:val="right"/>
            </w:pPr>
            <w:r>
              <w:t>814,76</w:t>
            </w:r>
          </w:p>
        </w:tc>
        <w:tc>
          <w:tcPr>
            <w:tcW w:w="907"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134" w:type="dxa"/>
          </w:tcPr>
          <w:p w:rsidR="00DA0A80" w:rsidRDefault="00DA0A80">
            <w:pPr>
              <w:pStyle w:val="ConsPlusNormal"/>
              <w:jc w:val="right"/>
            </w:pPr>
            <w:r>
              <w:t>814,76</w:t>
            </w:r>
          </w:p>
        </w:tc>
        <w:tc>
          <w:tcPr>
            <w:tcW w:w="907" w:type="dxa"/>
          </w:tcPr>
          <w:p w:rsidR="00DA0A80" w:rsidRDefault="00DA0A80">
            <w:pPr>
              <w:pStyle w:val="ConsPlusNormal"/>
              <w:jc w:val="right"/>
            </w:pPr>
            <w:r>
              <w:t>0,00</w:t>
            </w:r>
          </w:p>
        </w:tc>
        <w:tc>
          <w:tcPr>
            <w:tcW w:w="1894" w:type="dxa"/>
            <w:vMerge/>
          </w:tcPr>
          <w:p w:rsidR="00DA0A80" w:rsidRDefault="00DA0A80">
            <w:pPr>
              <w:pStyle w:val="ConsPlusNormal"/>
            </w:pPr>
          </w:p>
        </w:tc>
        <w:tc>
          <w:tcPr>
            <w:tcW w:w="2324" w:type="dxa"/>
          </w:tcPr>
          <w:p w:rsidR="00DA0A80" w:rsidRDefault="00DA0A80">
            <w:pPr>
              <w:pStyle w:val="ConsPlusNormal"/>
            </w:pPr>
            <w:r>
              <w:t>1. Объем выполненных работ по отношению к объему, запланированному в отчетном периоде, проц</w:t>
            </w:r>
          </w:p>
        </w:tc>
        <w:tc>
          <w:tcPr>
            <w:tcW w:w="794" w:type="dxa"/>
          </w:tcPr>
          <w:p w:rsidR="00DA0A80" w:rsidRDefault="00DA0A80">
            <w:pPr>
              <w:pStyle w:val="ConsPlusNormal"/>
              <w:jc w:val="right"/>
            </w:pPr>
            <w:r>
              <w:t>100</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tcPr>
          <w:p w:rsidR="00DA0A80" w:rsidRDefault="00DA0A80">
            <w:pPr>
              <w:pStyle w:val="ConsPlusNormal"/>
              <w:jc w:val="center"/>
            </w:pPr>
            <w:r>
              <w:t>2018</w:t>
            </w:r>
          </w:p>
        </w:tc>
        <w:tc>
          <w:tcPr>
            <w:tcW w:w="964" w:type="dxa"/>
          </w:tcPr>
          <w:p w:rsidR="00DA0A80" w:rsidRDefault="00DA0A80">
            <w:pPr>
              <w:pStyle w:val="ConsPlusNormal"/>
              <w:jc w:val="right"/>
            </w:pPr>
            <w:r>
              <w:t xml:space="preserve">814,76 </w:t>
            </w:r>
            <w:hyperlink w:anchor="P11663">
              <w:r>
                <w:rPr>
                  <w:color w:val="0000FF"/>
                </w:rPr>
                <w:t>&lt;*&gt;</w:t>
              </w:r>
            </w:hyperlink>
          </w:p>
        </w:tc>
        <w:tc>
          <w:tcPr>
            <w:tcW w:w="907"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134" w:type="dxa"/>
          </w:tcPr>
          <w:p w:rsidR="00DA0A80" w:rsidRDefault="00DA0A80">
            <w:pPr>
              <w:pStyle w:val="ConsPlusNormal"/>
              <w:jc w:val="right"/>
            </w:pPr>
            <w:r>
              <w:t>814,76 &lt;*&gt;</w:t>
            </w:r>
          </w:p>
        </w:tc>
        <w:tc>
          <w:tcPr>
            <w:tcW w:w="907" w:type="dxa"/>
          </w:tcPr>
          <w:p w:rsidR="00DA0A80" w:rsidRDefault="00DA0A80">
            <w:pPr>
              <w:pStyle w:val="ConsPlusNormal"/>
              <w:jc w:val="right"/>
            </w:pPr>
            <w:r>
              <w:t>0,00</w:t>
            </w:r>
          </w:p>
        </w:tc>
        <w:tc>
          <w:tcPr>
            <w:tcW w:w="1894" w:type="dxa"/>
            <w:vMerge/>
          </w:tcPr>
          <w:p w:rsidR="00DA0A80" w:rsidRDefault="00DA0A80">
            <w:pPr>
              <w:pStyle w:val="ConsPlusNormal"/>
            </w:pPr>
          </w:p>
        </w:tc>
        <w:tc>
          <w:tcPr>
            <w:tcW w:w="2324" w:type="dxa"/>
          </w:tcPr>
          <w:p w:rsidR="00DA0A80" w:rsidRDefault="00DA0A80">
            <w:pPr>
              <w:pStyle w:val="ConsPlusNormal"/>
            </w:pPr>
            <w:r>
              <w:t>1. Объем выполненных работ по отношению к объему, запланированному в отчетном периоде, проц</w:t>
            </w:r>
          </w:p>
        </w:tc>
        <w:tc>
          <w:tcPr>
            <w:tcW w:w="794" w:type="dxa"/>
          </w:tcPr>
          <w:p w:rsidR="00DA0A80" w:rsidRDefault="00DA0A80">
            <w:pPr>
              <w:pStyle w:val="ConsPlusNormal"/>
              <w:jc w:val="right"/>
            </w:pPr>
            <w:r>
              <w:t>0</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tcPr>
          <w:p w:rsidR="00DA0A80" w:rsidRDefault="00DA0A80">
            <w:pPr>
              <w:pStyle w:val="ConsPlusNormal"/>
              <w:jc w:val="center"/>
            </w:pPr>
            <w:r>
              <w:t>2019</w:t>
            </w:r>
          </w:p>
        </w:tc>
        <w:tc>
          <w:tcPr>
            <w:tcW w:w="96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13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894" w:type="dxa"/>
            <w:vMerge/>
          </w:tcPr>
          <w:p w:rsidR="00DA0A80" w:rsidRDefault="00DA0A80">
            <w:pPr>
              <w:pStyle w:val="ConsPlusNormal"/>
            </w:pPr>
          </w:p>
        </w:tc>
        <w:tc>
          <w:tcPr>
            <w:tcW w:w="2324" w:type="dxa"/>
          </w:tcPr>
          <w:p w:rsidR="00DA0A80" w:rsidRDefault="00DA0A80">
            <w:pPr>
              <w:pStyle w:val="ConsPlusNormal"/>
            </w:pPr>
            <w:r>
              <w:t>1. Объем выполненных работ по отношению к объему, запланированному в отчетном периоде, проц</w:t>
            </w:r>
          </w:p>
        </w:tc>
        <w:tc>
          <w:tcPr>
            <w:tcW w:w="794" w:type="dxa"/>
          </w:tcPr>
          <w:p w:rsidR="00DA0A80" w:rsidRDefault="00DA0A80">
            <w:pPr>
              <w:pStyle w:val="ConsPlusNormal"/>
              <w:jc w:val="right"/>
            </w:pPr>
            <w:r>
              <w:t>0</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tcPr>
          <w:p w:rsidR="00DA0A80" w:rsidRDefault="00DA0A80">
            <w:pPr>
              <w:pStyle w:val="ConsPlusNormal"/>
              <w:jc w:val="center"/>
            </w:pPr>
            <w:r>
              <w:t>2020</w:t>
            </w:r>
          </w:p>
        </w:tc>
        <w:tc>
          <w:tcPr>
            <w:tcW w:w="96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13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894" w:type="dxa"/>
            <w:vMerge/>
          </w:tcPr>
          <w:p w:rsidR="00DA0A80" w:rsidRDefault="00DA0A80">
            <w:pPr>
              <w:pStyle w:val="ConsPlusNormal"/>
            </w:pPr>
          </w:p>
        </w:tc>
        <w:tc>
          <w:tcPr>
            <w:tcW w:w="2324" w:type="dxa"/>
          </w:tcPr>
          <w:p w:rsidR="00DA0A80" w:rsidRDefault="00DA0A80">
            <w:pPr>
              <w:pStyle w:val="ConsPlusNormal"/>
            </w:pPr>
            <w:r>
              <w:t>1. Объем выполненных работ по отношению к объему, запланированному в отчетном периоде, проц</w:t>
            </w:r>
          </w:p>
        </w:tc>
        <w:tc>
          <w:tcPr>
            <w:tcW w:w="794" w:type="dxa"/>
          </w:tcPr>
          <w:p w:rsidR="00DA0A80" w:rsidRDefault="00DA0A80">
            <w:pPr>
              <w:pStyle w:val="ConsPlusNormal"/>
              <w:jc w:val="right"/>
            </w:pPr>
            <w:r>
              <w:t>0</w:t>
            </w:r>
          </w:p>
        </w:tc>
      </w:tr>
      <w:tr w:rsidR="00DA0A80">
        <w:tc>
          <w:tcPr>
            <w:tcW w:w="604" w:type="dxa"/>
            <w:vMerge w:val="restart"/>
          </w:tcPr>
          <w:p w:rsidR="00DA0A80" w:rsidRDefault="00DA0A80">
            <w:pPr>
              <w:pStyle w:val="ConsPlusNormal"/>
            </w:pPr>
          </w:p>
        </w:tc>
        <w:tc>
          <w:tcPr>
            <w:tcW w:w="2160" w:type="dxa"/>
            <w:vMerge w:val="restart"/>
          </w:tcPr>
          <w:p w:rsidR="00DA0A80" w:rsidRDefault="00DA0A80">
            <w:pPr>
              <w:pStyle w:val="ConsPlusNormal"/>
            </w:pPr>
          </w:p>
        </w:tc>
        <w:tc>
          <w:tcPr>
            <w:tcW w:w="964" w:type="dxa"/>
          </w:tcPr>
          <w:p w:rsidR="00DA0A80" w:rsidRDefault="00DA0A80">
            <w:pPr>
              <w:pStyle w:val="ConsPlusNormal"/>
              <w:jc w:val="center"/>
            </w:pPr>
            <w:r>
              <w:t xml:space="preserve">2021 (прогнозный </w:t>
            </w:r>
            <w:r>
              <w:lastRenderedPageBreak/>
              <w:t>период)</w:t>
            </w:r>
          </w:p>
        </w:tc>
        <w:tc>
          <w:tcPr>
            <w:tcW w:w="964" w:type="dxa"/>
          </w:tcPr>
          <w:p w:rsidR="00DA0A80" w:rsidRDefault="00DA0A80">
            <w:pPr>
              <w:pStyle w:val="ConsPlusNormal"/>
              <w:jc w:val="right"/>
            </w:pPr>
            <w:r>
              <w:lastRenderedPageBreak/>
              <w:t>0,00</w:t>
            </w:r>
          </w:p>
        </w:tc>
        <w:tc>
          <w:tcPr>
            <w:tcW w:w="907"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13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894" w:type="dxa"/>
            <w:vMerge w:val="restart"/>
          </w:tcPr>
          <w:p w:rsidR="00DA0A80" w:rsidRDefault="00DA0A80">
            <w:pPr>
              <w:pStyle w:val="ConsPlusNormal"/>
            </w:pPr>
          </w:p>
        </w:tc>
        <w:tc>
          <w:tcPr>
            <w:tcW w:w="2324" w:type="dxa"/>
          </w:tcPr>
          <w:p w:rsidR="00DA0A80" w:rsidRDefault="00DA0A80">
            <w:pPr>
              <w:pStyle w:val="ConsPlusNormal"/>
            </w:pPr>
            <w:r>
              <w:t xml:space="preserve">1. Объем выполненных работ по отношению к объему, </w:t>
            </w:r>
            <w:r>
              <w:lastRenderedPageBreak/>
              <w:t>запланированному в отчетном периоде, проц</w:t>
            </w:r>
          </w:p>
        </w:tc>
        <w:tc>
          <w:tcPr>
            <w:tcW w:w="794" w:type="dxa"/>
          </w:tcPr>
          <w:p w:rsidR="00DA0A80" w:rsidRDefault="00DA0A80">
            <w:pPr>
              <w:pStyle w:val="ConsPlusNormal"/>
              <w:jc w:val="right"/>
            </w:pPr>
            <w:r>
              <w:lastRenderedPageBreak/>
              <w:t>0</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tcPr>
          <w:p w:rsidR="00DA0A80" w:rsidRDefault="00DA0A80">
            <w:pPr>
              <w:pStyle w:val="ConsPlusNormal"/>
              <w:jc w:val="center"/>
            </w:pPr>
            <w:r>
              <w:t>2022 (прогнозный период)</w:t>
            </w:r>
          </w:p>
        </w:tc>
        <w:tc>
          <w:tcPr>
            <w:tcW w:w="96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13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894" w:type="dxa"/>
            <w:vMerge/>
          </w:tcPr>
          <w:p w:rsidR="00DA0A80" w:rsidRDefault="00DA0A80">
            <w:pPr>
              <w:pStyle w:val="ConsPlusNormal"/>
            </w:pPr>
          </w:p>
        </w:tc>
        <w:tc>
          <w:tcPr>
            <w:tcW w:w="2324" w:type="dxa"/>
          </w:tcPr>
          <w:p w:rsidR="00DA0A80" w:rsidRDefault="00DA0A80">
            <w:pPr>
              <w:pStyle w:val="ConsPlusNormal"/>
            </w:pPr>
            <w:r>
              <w:t>1. Объем выполненных работ по отношению к объему, запланированному в отчетном периоде, проц</w:t>
            </w:r>
          </w:p>
        </w:tc>
        <w:tc>
          <w:tcPr>
            <w:tcW w:w="794" w:type="dxa"/>
          </w:tcPr>
          <w:p w:rsidR="00DA0A80" w:rsidRDefault="00DA0A80">
            <w:pPr>
              <w:pStyle w:val="ConsPlusNormal"/>
              <w:jc w:val="right"/>
            </w:pPr>
            <w:r>
              <w:t>0</w:t>
            </w:r>
          </w:p>
        </w:tc>
      </w:tr>
      <w:tr w:rsidR="00DA0A80">
        <w:tc>
          <w:tcPr>
            <w:tcW w:w="604" w:type="dxa"/>
          </w:tcPr>
          <w:p w:rsidR="00DA0A80" w:rsidRDefault="00DA0A80">
            <w:pPr>
              <w:pStyle w:val="ConsPlusNormal"/>
              <w:jc w:val="center"/>
              <w:outlineLvl w:val="4"/>
            </w:pPr>
            <w:r>
              <w:t>3.</w:t>
            </w:r>
          </w:p>
        </w:tc>
        <w:tc>
          <w:tcPr>
            <w:tcW w:w="12955" w:type="dxa"/>
            <w:gridSpan w:val="10"/>
          </w:tcPr>
          <w:p w:rsidR="00DA0A80" w:rsidRDefault="00DA0A80">
            <w:pPr>
              <w:pStyle w:val="ConsPlusNormal"/>
            </w:pPr>
            <w:r>
              <w:t>Задача 3 "Создание условий для развития туризма и поддержка приоритетных направлений туризма" подпрограммы 2</w:t>
            </w:r>
          </w:p>
        </w:tc>
      </w:tr>
      <w:tr w:rsidR="00DA0A80">
        <w:tc>
          <w:tcPr>
            <w:tcW w:w="604" w:type="dxa"/>
            <w:vMerge w:val="restart"/>
          </w:tcPr>
          <w:p w:rsidR="00DA0A80" w:rsidRDefault="00DA0A80">
            <w:pPr>
              <w:pStyle w:val="ConsPlusNormal"/>
              <w:jc w:val="center"/>
            </w:pPr>
            <w:r>
              <w:t>3.1.</w:t>
            </w:r>
          </w:p>
        </w:tc>
        <w:tc>
          <w:tcPr>
            <w:tcW w:w="2160" w:type="dxa"/>
            <w:vMerge w:val="restart"/>
          </w:tcPr>
          <w:p w:rsidR="00DA0A80" w:rsidRDefault="00DA0A80">
            <w:pPr>
              <w:pStyle w:val="ConsPlusNormal"/>
            </w:pPr>
            <w:r>
              <w:t>Основное мероприятие. Создание условий для развития туризма и поддержка приоритетных направлений туризма, в т.ч.:</w:t>
            </w:r>
          </w:p>
        </w:tc>
        <w:tc>
          <w:tcPr>
            <w:tcW w:w="964" w:type="dxa"/>
          </w:tcPr>
          <w:p w:rsidR="00DA0A80" w:rsidRDefault="00DA0A80">
            <w:pPr>
              <w:pStyle w:val="ConsPlusNormal"/>
              <w:jc w:val="center"/>
            </w:pPr>
            <w:r>
              <w:t>Всего</w:t>
            </w:r>
          </w:p>
        </w:tc>
        <w:tc>
          <w:tcPr>
            <w:tcW w:w="964" w:type="dxa"/>
          </w:tcPr>
          <w:p w:rsidR="00DA0A80" w:rsidRDefault="00DA0A80">
            <w:pPr>
              <w:pStyle w:val="ConsPlusNormal"/>
              <w:jc w:val="right"/>
            </w:pPr>
            <w:r>
              <w:t>1038,02</w:t>
            </w:r>
          </w:p>
        </w:tc>
        <w:tc>
          <w:tcPr>
            <w:tcW w:w="907" w:type="dxa"/>
          </w:tcPr>
          <w:p w:rsidR="00DA0A80" w:rsidRDefault="00DA0A80">
            <w:pPr>
              <w:pStyle w:val="ConsPlusNormal"/>
              <w:jc w:val="right"/>
            </w:pPr>
            <w:r>
              <w:t>0,00</w:t>
            </w:r>
          </w:p>
        </w:tc>
        <w:tc>
          <w:tcPr>
            <w:tcW w:w="907" w:type="dxa"/>
          </w:tcPr>
          <w:p w:rsidR="00DA0A80" w:rsidRDefault="00DA0A80">
            <w:pPr>
              <w:pStyle w:val="ConsPlusNormal"/>
              <w:jc w:val="right"/>
            </w:pPr>
            <w:r>
              <w:t>754,60</w:t>
            </w:r>
          </w:p>
        </w:tc>
        <w:tc>
          <w:tcPr>
            <w:tcW w:w="1134" w:type="dxa"/>
          </w:tcPr>
          <w:p w:rsidR="00DA0A80" w:rsidRDefault="00DA0A80">
            <w:pPr>
              <w:pStyle w:val="ConsPlusNormal"/>
              <w:jc w:val="right"/>
            </w:pPr>
            <w:r>
              <w:t>191,13</w:t>
            </w:r>
          </w:p>
        </w:tc>
        <w:tc>
          <w:tcPr>
            <w:tcW w:w="907" w:type="dxa"/>
          </w:tcPr>
          <w:p w:rsidR="00DA0A80" w:rsidRDefault="00DA0A80">
            <w:pPr>
              <w:pStyle w:val="ConsPlusNormal"/>
              <w:jc w:val="right"/>
            </w:pPr>
            <w:r>
              <w:t>92,29</w:t>
            </w:r>
          </w:p>
        </w:tc>
        <w:tc>
          <w:tcPr>
            <w:tcW w:w="1894" w:type="dxa"/>
            <w:vMerge w:val="restart"/>
          </w:tcPr>
          <w:p w:rsidR="00DA0A80" w:rsidRDefault="00DA0A80">
            <w:pPr>
              <w:pStyle w:val="ConsPlusNormal"/>
            </w:pPr>
            <w:r>
              <w:t>УК Администрации ЗАТО Северск,</w:t>
            </w:r>
          </w:p>
          <w:p w:rsidR="00DA0A80" w:rsidRDefault="00DA0A80">
            <w:pPr>
              <w:pStyle w:val="ConsPlusNormal"/>
            </w:pPr>
            <w:r>
              <w:t>УМСП КиС Администрации ЗАТО Северск, МБУ "Музей г. Северска", МАУ "СПП"</w:t>
            </w:r>
          </w:p>
        </w:tc>
        <w:tc>
          <w:tcPr>
            <w:tcW w:w="2324" w:type="dxa"/>
          </w:tcPr>
          <w:p w:rsidR="00DA0A80" w:rsidRDefault="00DA0A80">
            <w:pPr>
              <w:pStyle w:val="ConsPlusNormal"/>
              <w:jc w:val="center"/>
            </w:pPr>
            <w:r>
              <w:t>X</w:t>
            </w:r>
          </w:p>
        </w:tc>
        <w:tc>
          <w:tcPr>
            <w:tcW w:w="794" w:type="dxa"/>
          </w:tcPr>
          <w:p w:rsidR="00DA0A80" w:rsidRDefault="00DA0A80">
            <w:pPr>
              <w:pStyle w:val="ConsPlusNormal"/>
              <w:jc w:val="center"/>
            </w:pPr>
            <w:r>
              <w:t>X</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vMerge w:val="restart"/>
          </w:tcPr>
          <w:p w:rsidR="00DA0A80" w:rsidRDefault="00DA0A80">
            <w:pPr>
              <w:pStyle w:val="ConsPlusNormal"/>
              <w:jc w:val="center"/>
            </w:pPr>
            <w:r>
              <w:t>2015</w:t>
            </w:r>
          </w:p>
        </w:tc>
        <w:tc>
          <w:tcPr>
            <w:tcW w:w="964" w:type="dxa"/>
            <w:vMerge w:val="restart"/>
          </w:tcPr>
          <w:p w:rsidR="00DA0A80" w:rsidRDefault="00DA0A80">
            <w:pPr>
              <w:pStyle w:val="ConsPlusNormal"/>
              <w:jc w:val="right"/>
            </w:pPr>
            <w:r>
              <w:t>77,80</w:t>
            </w:r>
          </w:p>
        </w:tc>
        <w:tc>
          <w:tcPr>
            <w:tcW w:w="907" w:type="dxa"/>
            <w:vMerge w:val="restart"/>
          </w:tcPr>
          <w:p w:rsidR="00DA0A80" w:rsidRDefault="00DA0A80">
            <w:pPr>
              <w:pStyle w:val="ConsPlusNormal"/>
              <w:jc w:val="right"/>
            </w:pPr>
            <w:r>
              <w:t>0,00</w:t>
            </w:r>
          </w:p>
        </w:tc>
        <w:tc>
          <w:tcPr>
            <w:tcW w:w="907" w:type="dxa"/>
            <w:vMerge w:val="restart"/>
          </w:tcPr>
          <w:p w:rsidR="00DA0A80" w:rsidRDefault="00DA0A80">
            <w:pPr>
              <w:pStyle w:val="ConsPlusNormal"/>
              <w:jc w:val="right"/>
            </w:pPr>
            <w:r>
              <w:t>72,10</w:t>
            </w:r>
          </w:p>
        </w:tc>
        <w:tc>
          <w:tcPr>
            <w:tcW w:w="1134" w:type="dxa"/>
            <w:vMerge w:val="restart"/>
          </w:tcPr>
          <w:p w:rsidR="00DA0A80" w:rsidRDefault="00DA0A80">
            <w:pPr>
              <w:pStyle w:val="ConsPlusNormal"/>
              <w:jc w:val="right"/>
            </w:pPr>
            <w:r>
              <w:t>0,00</w:t>
            </w:r>
          </w:p>
        </w:tc>
        <w:tc>
          <w:tcPr>
            <w:tcW w:w="907" w:type="dxa"/>
            <w:vMerge w:val="restart"/>
          </w:tcPr>
          <w:p w:rsidR="00DA0A80" w:rsidRDefault="00DA0A80">
            <w:pPr>
              <w:pStyle w:val="ConsPlusNormal"/>
              <w:jc w:val="right"/>
            </w:pPr>
            <w:r>
              <w:t>5,70</w:t>
            </w:r>
          </w:p>
        </w:tc>
        <w:tc>
          <w:tcPr>
            <w:tcW w:w="1894" w:type="dxa"/>
            <w:vMerge/>
          </w:tcPr>
          <w:p w:rsidR="00DA0A80" w:rsidRDefault="00DA0A80">
            <w:pPr>
              <w:pStyle w:val="ConsPlusNormal"/>
            </w:pPr>
          </w:p>
        </w:tc>
        <w:tc>
          <w:tcPr>
            <w:tcW w:w="2324" w:type="dxa"/>
          </w:tcPr>
          <w:p w:rsidR="00DA0A80" w:rsidRDefault="00DA0A80">
            <w:pPr>
              <w:pStyle w:val="ConsPlusNormal"/>
            </w:pPr>
            <w:r>
              <w:t>1. Количество рекламно-информационных изданий, ед</w:t>
            </w:r>
          </w:p>
        </w:tc>
        <w:tc>
          <w:tcPr>
            <w:tcW w:w="794" w:type="dxa"/>
          </w:tcPr>
          <w:p w:rsidR="00DA0A80" w:rsidRDefault="00DA0A80">
            <w:pPr>
              <w:pStyle w:val="ConsPlusNormal"/>
              <w:jc w:val="right"/>
            </w:pPr>
            <w:r>
              <w:t>0</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vMerge/>
          </w:tcPr>
          <w:p w:rsidR="00DA0A80" w:rsidRDefault="00DA0A80">
            <w:pPr>
              <w:pStyle w:val="ConsPlusNormal"/>
            </w:pPr>
          </w:p>
        </w:tc>
        <w:tc>
          <w:tcPr>
            <w:tcW w:w="964" w:type="dxa"/>
            <w:vMerge/>
          </w:tcPr>
          <w:p w:rsidR="00DA0A80" w:rsidRDefault="00DA0A80">
            <w:pPr>
              <w:pStyle w:val="ConsPlusNormal"/>
            </w:pPr>
          </w:p>
        </w:tc>
        <w:tc>
          <w:tcPr>
            <w:tcW w:w="907" w:type="dxa"/>
            <w:vMerge/>
          </w:tcPr>
          <w:p w:rsidR="00DA0A80" w:rsidRDefault="00DA0A80">
            <w:pPr>
              <w:pStyle w:val="ConsPlusNormal"/>
            </w:pPr>
          </w:p>
        </w:tc>
        <w:tc>
          <w:tcPr>
            <w:tcW w:w="907" w:type="dxa"/>
            <w:vMerge/>
          </w:tcPr>
          <w:p w:rsidR="00DA0A80" w:rsidRDefault="00DA0A80">
            <w:pPr>
              <w:pStyle w:val="ConsPlusNormal"/>
            </w:pPr>
          </w:p>
        </w:tc>
        <w:tc>
          <w:tcPr>
            <w:tcW w:w="1134" w:type="dxa"/>
            <w:vMerge/>
          </w:tcPr>
          <w:p w:rsidR="00DA0A80" w:rsidRDefault="00DA0A80">
            <w:pPr>
              <w:pStyle w:val="ConsPlusNormal"/>
            </w:pPr>
          </w:p>
        </w:tc>
        <w:tc>
          <w:tcPr>
            <w:tcW w:w="907" w:type="dxa"/>
            <w:vMerge/>
          </w:tcPr>
          <w:p w:rsidR="00DA0A80" w:rsidRDefault="00DA0A80">
            <w:pPr>
              <w:pStyle w:val="ConsPlusNormal"/>
            </w:pPr>
          </w:p>
        </w:tc>
        <w:tc>
          <w:tcPr>
            <w:tcW w:w="1894" w:type="dxa"/>
            <w:vMerge/>
          </w:tcPr>
          <w:p w:rsidR="00DA0A80" w:rsidRDefault="00DA0A80">
            <w:pPr>
              <w:pStyle w:val="ConsPlusNormal"/>
            </w:pPr>
          </w:p>
        </w:tc>
        <w:tc>
          <w:tcPr>
            <w:tcW w:w="2324" w:type="dxa"/>
          </w:tcPr>
          <w:p w:rsidR="00DA0A80" w:rsidRDefault="00DA0A80">
            <w:pPr>
              <w:pStyle w:val="ConsPlusNormal"/>
            </w:pPr>
            <w:r>
              <w:t>2. Количество участников мероприятий по туризму, чел</w:t>
            </w:r>
          </w:p>
        </w:tc>
        <w:tc>
          <w:tcPr>
            <w:tcW w:w="794" w:type="dxa"/>
          </w:tcPr>
          <w:p w:rsidR="00DA0A80" w:rsidRDefault="00DA0A80">
            <w:pPr>
              <w:pStyle w:val="ConsPlusNormal"/>
              <w:jc w:val="right"/>
            </w:pPr>
            <w:r>
              <w:t>520</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vMerge w:val="restart"/>
          </w:tcPr>
          <w:p w:rsidR="00DA0A80" w:rsidRDefault="00DA0A80">
            <w:pPr>
              <w:pStyle w:val="ConsPlusNormal"/>
              <w:jc w:val="center"/>
            </w:pPr>
            <w:r>
              <w:t>2016</w:t>
            </w:r>
          </w:p>
        </w:tc>
        <w:tc>
          <w:tcPr>
            <w:tcW w:w="964" w:type="dxa"/>
            <w:vMerge w:val="restart"/>
          </w:tcPr>
          <w:p w:rsidR="00DA0A80" w:rsidRDefault="00DA0A80">
            <w:pPr>
              <w:pStyle w:val="ConsPlusNormal"/>
              <w:jc w:val="right"/>
            </w:pPr>
            <w:r>
              <w:t>204,52</w:t>
            </w:r>
          </w:p>
        </w:tc>
        <w:tc>
          <w:tcPr>
            <w:tcW w:w="907" w:type="dxa"/>
            <w:vMerge w:val="restart"/>
          </w:tcPr>
          <w:p w:rsidR="00DA0A80" w:rsidRDefault="00DA0A80">
            <w:pPr>
              <w:pStyle w:val="ConsPlusNormal"/>
              <w:jc w:val="right"/>
            </w:pPr>
            <w:r>
              <w:t>0,00</w:t>
            </w:r>
          </w:p>
        </w:tc>
        <w:tc>
          <w:tcPr>
            <w:tcW w:w="907" w:type="dxa"/>
            <w:vMerge w:val="restart"/>
          </w:tcPr>
          <w:p w:rsidR="00DA0A80" w:rsidRDefault="00DA0A80">
            <w:pPr>
              <w:pStyle w:val="ConsPlusNormal"/>
              <w:jc w:val="right"/>
            </w:pPr>
            <w:r>
              <w:t>103,10</w:t>
            </w:r>
          </w:p>
        </w:tc>
        <w:tc>
          <w:tcPr>
            <w:tcW w:w="1134" w:type="dxa"/>
            <w:vMerge w:val="restart"/>
          </w:tcPr>
          <w:p w:rsidR="00DA0A80" w:rsidRDefault="00DA0A80">
            <w:pPr>
              <w:pStyle w:val="ConsPlusNormal"/>
              <w:jc w:val="right"/>
            </w:pPr>
            <w:r>
              <w:t>89,93</w:t>
            </w:r>
          </w:p>
        </w:tc>
        <w:tc>
          <w:tcPr>
            <w:tcW w:w="907" w:type="dxa"/>
            <w:vMerge w:val="restart"/>
          </w:tcPr>
          <w:p w:rsidR="00DA0A80" w:rsidRDefault="00DA0A80">
            <w:pPr>
              <w:pStyle w:val="ConsPlusNormal"/>
              <w:jc w:val="right"/>
            </w:pPr>
            <w:r>
              <w:t>11,49</w:t>
            </w:r>
          </w:p>
        </w:tc>
        <w:tc>
          <w:tcPr>
            <w:tcW w:w="1894" w:type="dxa"/>
            <w:vMerge/>
          </w:tcPr>
          <w:p w:rsidR="00DA0A80" w:rsidRDefault="00DA0A80">
            <w:pPr>
              <w:pStyle w:val="ConsPlusNormal"/>
            </w:pPr>
          </w:p>
        </w:tc>
        <w:tc>
          <w:tcPr>
            <w:tcW w:w="2324" w:type="dxa"/>
          </w:tcPr>
          <w:p w:rsidR="00DA0A80" w:rsidRDefault="00DA0A80">
            <w:pPr>
              <w:pStyle w:val="ConsPlusNormal"/>
            </w:pPr>
            <w:r>
              <w:t>1. Количество рекламно-информационных изданий, ед</w:t>
            </w:r>
          </w:p>
        </w:tc>
        <w:tc>
          <w:tcPr>
            <w:tcW w:w="794" w:type="dxa"/>
          </w:tcPr>
          <w:p w:rsidR="00DA0A80" w:rsidRDefault="00DA0A80">
            <w:pPr>
              <w:pStyle w:val="ConsPlusNormal"/>
              <w:jc w:val="right"/>
            </w:pPr>
            <w:r>
              <w:t>1</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vMerge/>
          </w:tcPr>
          <w:p w:rsidR="00DA0A80" w:rsidRDefault="00DA0A80">
            <w:pPr>
              <w:pStyle w:val="ConsPlusNormal"/>
            </w:pPr>
          </w:p>
        </w:tc>
        <w:tc>
          <w:tcPr>
            <w:tcW w:w="964" w:type="dxa"/>
            <w:vMerge/>
          </w:tcPr>
          <w:p w:rsidR="00DA0A80" w:rsidRDefault="00DA0A80">
            <w:pPr>
              <w:pStyle w:val="ConsPlusNormal"/>
            </w:pPr>
          </w:p>
        </w:tc>
        <w:tc>
          <w:tcPr>
            <w:tcW w:w="907" w:type="dxa"/>
            <w:vMerge/>
          </w:tcPr>
          <w:p w:rsidR="00DA0A80" w:rsidRDefault="00DA0A80">
            <w:pPr>
              <w:pStyle w:val="ConsPlusNormal"/>
            </w:pPr>
          </w:p>
        </w:tc>
        <w:tc>
          <w:tcPr>
            <w:tcW w:w="907" w:type="dxa"/>
            <w:vMerge/>
          </w:tcPr>
          <w:p w:rsidR="00DA0A80" w:rsidRDefault="00DA0A80">
            <w:pPr>
              <w:pStyle w:val="ConsPlusNormal"/>
            </w:pPr>
          </w:p>
        </w:tc>
        <w:tc>
          <w:tcPr>
            <w:tcW w:w="1134" w:type="dxa"/>
            <w:vMerge/>
          </w:tcPr>
          <w:p w:rsidR="00DA0A80" w:rsidRDefault="00DA0A80">
            <w:pPr>
              <w:pStyle w:val="ConsPlusNormal"/>
            </w:pPr>
          </w:p>
        </w:tc>
        <w:tc>
          <w:tcPr>
            <w:tcW w:w="907" w:type="dxa"/>
            <w:vMerge/>
          </w:tcPr>
          <w:p w:rsidR="00DA0A80" w:rsidRDefault="00DA0A80">
            <w:pPr>
              <w:pStyle w:val="ConsPlusNormal"/>
            </w:pPr>
          </w:p>
        </w:tc>
        <w:tc>
          <w:tcPr>
            <w:tcW w:w="1894" w:type="dxa"/>
            <w:vMerge/>
          </w:tcPr>
          <w:p w:rsidR="00DA0A80" w:rsidRDefault="00DA0A80">
            <w:pPr>
              <w:pStyle w:val="ConsPlusNormal"/>
            </w:pPr>
          </w:p>
        </w:tc>
        <w:tc>
          <w:tcPr>
            <w:tcW w:w="2324" w:type="dxa"/>
          </w:tcPr>
          <w:p w:rsidR="00DA0A80" w:rsidRDefault="00DA0A80">
            <w:pPr>
              <w:pStyle w:val="ConsPlusNormal"/>
            </w:pPr>
            <w:r>
              <w:t>2. Количество участников мероприятий по туризму, чел</w:t>
            </w:r>
          </w:p>
        </w:tc>
        <w:tc>
          <w:tcPr>
            <w:tcW w:w="794" w:type="dxa"/>
          </w:tcPr>
          <w:p w:rsidR="00DA0A80" w:rsidRDefault="00DA0A80">
            <w:pPr>
              <w:pStyle w:val="ConsPlusNormal"/>
              <w:jc w:val="right"/>
            </w:pPr>
            <w:r>
              <w:t>666</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vMerge w:val="restart"/>
          </w:tcPr>
          <w:p w:rsidR="00DA0A80" w:rsidRDefault="00DA0A80">
            <w:pPr>
              <w:pStyle w:val="ConsPlusNormal"/>
              <w:jc w:val="center"/>
            </w:pPr>
            <w:r>
              <w:t>2017</w:t>
            </w:r>
          </w:p>
        </w:tc>
        <w:tc>
          <w:tcPr>
            <w:tcW w:w="964" w:type="dxa"/>
            <w:vMerge w:val="restart"/>
          </w:tcPr>
          <w:p w:rsidR="00DA0A80" w:rsidRDefault="00DA0A80">
            <w:pPr>
              <w:pStyle w:val="ConsPlusNormal"/>
              <w:jc w:val="right"/>
            </w:pPr>
            <w:r>
              <w:t>221,98</w:t>
            </w:r>
          </w:p>
        </w:tc>
        <w:tc>
          <w:tcPr>
            <w:tcW w:w="907" w:type="dxa"/>
            <w:vMerge w:val="restart"/>
          </w:tcPr>
          <w:p w:rsidR="00DA0A80" w:rsidRDefault="00DA0A80">
            <w:pPr>
              <w:pStyle w:val="ConsPlusNormal"/>
              <w:jc w:val="right"/>
            </w:pPr>
            <w:r>
              <w:t>0,00</w:t>
            </w:r>
          </w:p>
        </w:tc>
        <w:tc>
          <w:tcPr>
            <w:tcW w:w="907" w:type="dxa"/>
            <w:vMerge w:val="restart"/>
          </w:tcPr>
          <w:p w:rsidR="00DA0A80" w:rsidRDefault="00DA0A80">
            <w:pPr>
              <w:pStyle w:val="ConsPlusNormal"/>
              <w:jc w:val="right"/>
            </w:pPr>
            <w:r>
              <w:t>173,10</w:t>
            </w:r>
          </w:p>
        </w:tc>
        <w:tc>
          <w:tcPr>
            <w:tcW w:w="1134" w:type="dxa"/>
            <w:vMerge w:val="restart"/>
          </w:tcPr>
          <w:p w:rsidR="00DA0A80" w:rsidRDefault="00DA0A80">
            <w:pPr>
              <w:pStyle w:val="ConsPlusNormal"/>
              <w:jc w:val="right"/>
            </w:pPr>
            <w:r>
              <w:t>25,30</w:t>
            </w:r>
          </w:p>
        </w:tc>
        <w:tc>
          <w:tcPr>
            <w:tcW w:w="907" w:type="dxa"/>
            <w:vMerge w:val="restart"/>
          </w:tcPr>
          <w:p w:rsidR="00DA0A80" w:rsidRDefault="00DA0A80">
            <w:pPr>
              <w:pStyle w:val="ConsPlusNormal"/>
              <w:jc w:val="right"/>
            </w:pPr>
            <w:r>
              <w:t>23,58</w:t>
            </w:r>
          </w:p>
        </w:tc>
        <w:tc>
          <w:tcPr>
            <w:tcW w:w="1894" w:type="dxa"/>
            <w:vMerge/>
          </w:tcPr>
          <w:p w:rsidR="00DA0A80" w:rsidRDefault="00DA0A80">
            <w:pPr>
              <w:pStyle w:val="ConsPlusNormal"/>
            </w:pPr>
          </w:p>
        </w:tc>
        <w:tc>
          <w:tcPr>
            <w:tcW w:w="2324" w:type="dxa"/>
          </w:tcPr>
          <w:p w:rsidR="00DA0A80" w:rsidRDefault="00DA0A80">
            <w:pPr>
              <w:pStyle w:val="ConsPlusNormal"/>
            </w:pPr>
            <w:r>
              <w:t>1. Количество рекламно-информационных изданий, ед</w:t>
            </w:r>
          </w:p>
        </w:tc>
        <w:tc>
          <w:tcPr>
            <w:tcW w:w="794" w:type="dxa"/>
          </w:tcPr>
          <w:p w:rsidR="00DA0A80" w:rsidRDefault="00DA0A80">
            <w:pPr>
              <w:pStyle w:val="ConsPlusNormal"/>
              <w:jc w:val="right"/>
            </w:pPr>
            <w:r>
              <w:t>0</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vMerge/>
          </w:tcPr>
          <w:p w:rsidR="00DA0A80" w:rsidRDefault="00DA0A80">
            <w:pPr>
              <w:pStyle w:val="ConsPlusNormal"/>
            </w:pPr>
          </w:p>
        </w:tc>
        <w:tc>
          <w:tcPr>
            <w:tcW w:w="964" w:type="dxa"/>
            <w:vMerge/>
          </w:tcPr>
          <w:p w:rsidR="00DA0A80" w:rsidRDefault="00DA0A80">
            <w:pPr>
              <w:pStyle w:val="ConsPlusNormal"/>
            </w:pPr>
          </w:p>
        </w:tc>
        <w:tc>
          <w:tcPr>
            <w:tcW w:w="907" w:type="dxa"/>
            <w:vMerge/>
          </w:tcPr>
          <w:p w:rsidR="00DA0A80" w:rsidRDefault="00DA0A80">
            <w:pPr>
              <w:pStyle w:val="ConsPlusNormal"/>
            </w:pPr>
          </w:p>
        </w:tc>
        <w:tc>
          <w:tcPr>
            <w:tcW w:w="907" w:type="dxa"/>
            <w:vMerge/>
          </w:tcPr>
          <w:p w:rsidR="00DA0A80" w:rsidRDefault="00DA0A80">
            <w:pPr>
              <w:pStyle w:val="ConsPlusNormal"/>
            </w:pPr>
          </w:p>
        </w:tc>
        <w:tc>
          <w:tcPr>
            <w:tcW w:w="1134" w:type="dxa"/>
            <w:vMerge/>
          </w:tcPr>
          <w:p w:rsidR="00DA0A80" w:rsidRDefault="00DA0A80">
            <w:pPr>
              <w:pStyle w:val="ConsPlusNormal"/>
            </w:pPr>
          </w:p>
        </w:tc>
        <w:tc>
          <w:tcPr>
            <w:tcW w:w="907" w:type="dxa"/>
            <w:vMerge/>
          </w:tcPr>
          <w:p w:rsidR="00DA0A80" w:rsidRDefault="00DA0A80">
            <w:pPr>
              <w:pStyle w:val="ConsPlusNormal"/>
            </w:pPr>
          </w:p>
        </w:tc>
        <w:tc>
          <w:tcPr>
            <w:tcW w:w="1894" w:type="dxa"/>
            <w:vMerge/>
          </w:tcPr>
          <w:p w:rsidR="00DA0A80" w:rsidRDefault="00DA0A80">
            <w:pPr>
              <w:pStyle w:val="ConsPlusNormal"/>
            </w:pPr>
          </w:p>
        </w:tc>
        <w:tc>
          <w:tcPr>
            <w:tcW w:w="2324" w:type="dxa"/>
          </w:tcPr>
          <w:p w:rsidR="00DA0A80" w:rsidRDefault="00DA0A80">
            <w:pPr>
              <w:pStyle w:val="ConsPlusNormal"/>
            </w:pPr>
            <w:r>
              <w:t>2. Количество участников мероприятий по туризму, чел</w:t>
            </w:r>
          </w:p>
        </w:tc>
        <w:tc>
          <w:tcPr>
            <w:tcW w:w="794" w:type="dxa"/>
          </w:tcPr>
          <w:p w:rsidR="00DA0A80" w:rsidRDefault="00DA0A80">
            <w:pPr>
              <w:pStyle w:val="ConsPlusNormal"/>
              <w:jc w:val="right"/>
            </w:pPr>
            <w:r>
              <w:t>730</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vMerge w:val="restart"/>
          </w:tcPr>
          <w:p w:rsidR="00DA0A80" w:rsidRDefault="00DA0A80">
            <w:pPr>
              <w:pStyle w:val="ConsPlusNormal"/>
              <w:jc w:val="center"/>
            </w:pPr>
            <w:r>
              <w:t>2018</w:t>
            </w:r>
          </w:p>
        </w:tc>
        <w:tc>
          <w:tcPr>
            <w:tcW w:w="964" w:type="dxa"/>
            <w:vMerge w:val="restart"/>
          </w:tcPr>
          <w:p w:rsidR="00DA0A80" w:rsidRDefault="00DA0A80">
            <w:pPr>
              <w:pStyle w:val="ConsPlusNormal"/>
              <w:jc w:val="right"/>
            </w:pPr>
            <w:r>
              <w:t>215,60</w:t>
            </w:r>
          </w:p>
        </w:tc>
        <w:tc>
          <w:tcPr>
            <w:tcW w:w="907" w:type="dxa"/>
            <w:vMerge w:val="restart"/>
          </w:tcPr>
          <w:p w:rsidR="00DA0A80" w:rsidRDefault="00DA0A80">
            <w:pPr>
              <w:pStyle w:val="ConsPlusNormal"/>
              <w:jc w:val="right"/>
            </w:pPr>
            <w:r>
              <w:t>0,00</w:t>
            </w:r>
          </w:p>
        </w:tc>
        <w:tc>
          <w:tcPr>
            <w:tcW w:w="907" w:type="dxa"/>
            <w:vMerge w:val="restart"/>
          </w:tcPr>
          <w:p w:rsidR="00DA0A80" w:rsidRDefault="00DA0A80">
            <w:pPr>
              <w:pStyle w:val="ConsPlusNormal"/>
              <w:jc w:val="right"/>
            </w:pPr>
            <w:r>
              <w:t>164,50</w:t>
            </w:r>
          </w:p>
        </w:tc>
        <w:tc>
          <w:tcPr>
            <w:tcW w:w="1134" w:type="dxa"/>
            <w:vMerge w:val="restart"/>
          </w:tcPr>
          <w:p w:rsidR="00DA0A80" w:rsidRDefault="00DA0A80">
            <w:pPr>
              <w:pStyle w:val="ConsPlusNormal"/>
              <w:jc w:val="right"/>
            </w:pPr>
            <w:r>
              <w:t>25,30</w:t>
            </w:r>
          </w:p>
        </w:tc>
        <w:tc>
          <w:tcPr>
            <w:tcW w:w="907" w:type="dxa"/>
            <w:vMerge w:val="restart"/>
          </w:tcPr>
          <w:p w:rsidR="00DA0A80" w:rsidRDefault="00DA0A80">
            <w:pPr>
              <w:pStyle w:val="ConsPlusNormal"/>
              <w:jc w:val="right"/>
            </w:pPr>
            <w:r>
              <w:t>25,80</w:t>
            </w:r>
          </w:p>
        </w:tc>
        <w:tc>
          <w:tcPr>
            <w:tcW w:w="1894" w:type="dxa"/>
            <w:vMerge/>
          </w:tcPr>
          <w:p w:rsidR="00DA0A80" w:rsidRDefault="00DA0A80">
            <w:pPr>
              <w:pStyle w:val="ConsPlusNormal"/>
            </w:pPr>
          </w:p>
        </w:tc>
        <w:tc>
          <w:tcPr>
            <w:tcW w:w="2324" w:type="dxa"/>
          </w:tcPr>
          <w:p w:rsidR="00DA0A80" w:rsidRDefault="00DA0A80">
            <w:pPr>
              <w:pStyle w:val="ConsPlusNormal"/>
            </w:pPr>
            <w:r>
              <w:t>1. Количество рекламно-информационных изданий, ед</w:t>
            </w:r>
          </w:p>
        </w:tc>
        <w:tc>
          <w:tcPr>
            <w:tcW w:w="794" w:type="dxa"/>
          </w:tcPr>
          <w:p w:rsidR="00DA0A80" w:rsidRDefault="00DA0A80">
            <w:pPr>
              <w:pStyle w:val="ConsPlusNormal"/>
              <w:jc w:val="right"/>
            </w:pPr>
            <w:r>
              <w:t>0</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vMerge/>
          </w:tcPr>
          <w:p w:rsidR="00DA0A80" w:rsidRDefault="00DA0A80">
            <w:pPr>
              <w:pStyle w:val="ConsPlusNormal"/>
            </w:pPr>
          </w:p>
        </w:tc>
        <w:tc>
          <w:tcPr>
            <w:tcW w:w="964" w:type="dxa"/>
            <w:vMerge/>
          </w:tcPr>
          <w:p w:rsidR="00DA0A80" w:rsidRDefault="00DA0A80">
            <w:pPr>
              <w:pStyle w:val="ConsPlusNormal"/>
            </w:pPr>
          </w:p>
        </w:tc>
        <w:tc>
          <w:tcPr>
            <w:tcW w:w="907" w:type="dxa"/>
            <w:vMerge/>
          </w:tcPr>
          <w:p w:rsidR="00DA0A80" w:rsidRDefault="00DA0A80">
            <w:pPr>
              <w:pStyle w:val="ConsPlusNormal"/>
            </w:pPr>
          </w:p>
        </w:tc>
        <w:tc>
          <w:tcPr>
            <w:tcW w:w="907" w:type="dxa"/>
            <w:vMerge/>
          </w:tcPr>
          <w:p w:rsidR="00DA0A80" w:rsidRDefault="00DA0A80">
            <w:pPr>
              <w:pStyle w:val="ConsPlusNormal"/>
            </w:pPr>
          </w:p>
        </w:tc>
        <w:tc>
          <w:tcPr>
            <w:tcW w:w="1134" w:type="dxa"/>
            <w:vMerge/>
          </w:tcPr>
          <w:p w:rsidR="00DA0A80" w:rsidRDefault="00DA0A80">
            <w:pPr>
              <w:pStyle w:val="ConsPlusNormal"/>
            </w:pPr>
          </w:p>
        </w:tc>
        <w:tc>
          <w:tcPr>
            <w:tcW w:w="907" w:type="dxa"/>
            <w:vMerge/>
          </w:tcPr>
          <w:p w:rsidR="00DA0A80" w:rsidRDefault="00DA0A80">
            <w:pPr>
              <w:pStyle w:val="ConsPlusNormal"/>
            </w:pPr>
          </w:p>
        </w:tc>
        <w:tc>
          <w:tcPr>
            <w:tcW w:w="1894" w:type="dxa"/>
            <w:vMerge/>
          </w:tcPr>
          <w:p w:rsidR="00DA0A80" w:rsidRDefault="00DA0A80">
            <w:pPr>
              <w:pStyle w:val="ConsPlusNormal"/>
            </w:pPr>
          </w:p>
        </w:tc>
        <w:tc>
          <w:tcPr>
            <w:tcW w:w="2324" w:type="dxa"/>
          </w:tcPr>
          <w:p w:rsidR="00DA0A80" w:rsidRDefault="00DA0A80">
            <w:pPr>
              <w:pStyle w:val="ConsPlusNormal"/>
            </w:pPr>
            <w:r>
              <w:t>2. Количество участников мероприятий по туризму, чел</w:t>
            </w:r>
          </w:p>
        </w:tc>
        <w:tc>
          <w:tcPr>
            <w:tcW w:w="794" w:type="dxa"/>
          </w:tcPr>
          <w:p w:rsidR="00DA0A80" w:rsidRDefault="00DA0A80">
            <w:pPr>
              <w:pStyle w:val="ConsPlusNormal"/>
              <w:jc w:val="right"/>
            </w:pPr>
            <w:r>
              <w:t>652</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vMerge w:val="restart"/>
          </w:tcPr>
          <w:p w:rsidR="00DA0A80" w:rsidRDefault="00DA0A80">
            <w:pPr>
              <w:pStyle w:val="ConsPlusNormal"/>
              <w:jc w:val="center"/>
            </w:pPr>
            <w:r>
              <w:t>2019</w:t>
            </w:r>
          </w:p>
        </w:tc>
        <w:tc>
          <w:tcPr>
            <w:tcW w:w="964" w:type="dxa"/>
            <w:vMerge w:val="restart"/>
          </w:tcPr>
          <w:p w:rsidR="00DA0A80" w:rsidRDefault="00DA0A80">
            <w:pPr>
              <w:pStyle w:val="ConsPlusNormal"/>
              <w:jc w:val="right"/>
            </w:pPr>
            <w:r>
              <w:t>267,10</w:t>
            </w:r>
          </w:p>
        </w:tc>
        <w:tc>
          <w:tcPr>
            <w:tcW w:w="907" w:type="dxa"/>
            <w:vMerge w:val="restart"/>
          </w:tcPr>
          <w:p w:rsidR="00DA0A80" w:rsidRDefault="00DA0A80">
            <w:pPr>
              <w:pStyle w:val="ConsPlusNormal"/>
              <w:jc w:val="right"/>
            </w:pPr>
            <w:r>
              <w:t>0,00</w:t>
            </w:r>
          </w:p>
        </w:tc>
        <w:tc>
          <w:tcPr>
            <w:tcW w:w="907" w:type="dxa"/>
            <w:vMerge w:val="restart"/>
          </w:tcPr>
          <w:p w:rsidR="00DA0A80" w:rsidRDefault="00DA0A80">
            <w:pPr>
              <w:pStyle w:val="ConsPlusNormal"/>
              <w:jc w:val="right"/>
            </w:pPr>
            <w:r>
              <w:t>241,80</w:t>
            </w:r>
          </w:p>
        </w:tc>
        <w:tc>
          <w:tcPr>
            <w:tcW w:w="1134" w:type="dxa"/>
            <w:vMerge w:val="restart"/>
          </w:tcPr>
          <w:p w:rsidR="00DA0A80" w:rsidRDefault="00DA0A80">
            <w:pPr>
              <w:pStyle w:val="ConsPlusNormal"/>
              <w:jc w:val="right"/>
            </w:pPr>
            <w:r>
              <w:t>25,30</w:t>
            </w:r>
          </w:p>
        </w:tc>
        <w:tc>
          <w:tcPr>
            <w:tcW w:w="907" w:type="dxa"/>
            <w:vMerge w:val="restart"/>
          </w:tcPr>
          <w:p w:rsidR="00DA0A80" w:rsidRDefault="00DA0A80">
            <w:pPr>
              <w:pStyle w:val="ConsPlusNormal"/>
              <w:jc w:val="right"/>
            </w:pPr>
            <w:r>
              <w:t>0,00</w:t>
            </w:r>
          </w:p>
        </w:tc>
        <w:tc>
          <w:tcPr>
            <w:tcW w:w="1894" w:type="dxa"/>
            <w:vMerge/>
          </w:tcPr>
          <w:p w:rsidR="00DA0A80" w:rsidRDefault="00DA0A80">
            <w:pPr>
              <w:pStyle w:val="ConsPlusNormal"/>
            </w:pPr>
          </w:p>
        </w:tc>
        <w:tc>
          <w:tcPr>
            <w:tcW w:w="2324" w:type="dxa"/>
          </w:tcPr>
          <w:p w:rsidR="00DA0A80" w:rsidRDefault="00DA0A80">
            <w:pPr>
              <w:pStyle w:val="ConsPlusNormal"/>
            </w:pPr>
            <w:r>
              <w:t>1. Количество рекламно-информационных изданий, ед</w:t>
            </w:r>
          </w:p>
        </w:tc>
        <w:tc>
          <w:tcPr>
            <w:tcW w:w="794" w:type="dxa"/>
          </w:tcPr>
          <w:p w:rsidR="00DA0A80" w:rsidRDefault="00DA0A80">
            <w:pPr>
              <w:pStyle w:val="ConsPlusNormal"/>
              <w:jc w:val="right"/>
            </w:pPr>
            <w:r>
              <w:t>0</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vMerge/>
          </w:tcPr>
          <w:p w:rsidR="00DA0A80" w:rsidRDefault="00DA0A80">
            <w:pPr>
              <w:pStyle w:val="ConsPlusNormal"/>
            </w:pPr>
          </w:p>
        </w:tc>
        <w:tc>
          <w:tcPr>
            <w:tcW w:w="964" w:type="dxa"/>
            <w:vMerge/>
          </w:tcPr>
          <w:p w:rsidR="00DA0A80" w:rsidRDefault="00DA0A80">
            <w:pPr>
              <w:pStyle w:val="ConsPlusNormal"/>
            </w:pPr>
          </w:p>
        </w:tc>
        <w:tc>
          <w:tcPr>
            <w:tcW w:w="907" w:type="dxa"/>
            <w:vMerge/>
          </w:tcPr>
          <w:p w:rsidR="00DA0A80" w:rsidRDefault="00DA0A80">
            <w:pPr>
              <w:pStyle w:val="ConsPlusNormal"/>
            </w:pPr>
          </w:p>
        </w:tc>
        <w:tc>
          <w:tcPr>
            <w:tcW w:w="907" w:type="dxa"/>
            <w:vMerge/>
          </w:tcPr>
          <w:p w:rsidR="00DA0A80" w:rsidRDefault="00DA0A80">
            <w:pPr>
              <w:pStyle w:val="ConsPlusNormal"/>
            </w:pPr>
          </w:p>
        </w:tc>
        <w:tc>
          <w:tcPr>
            <w:tcW w:w="1134" w:type="dxa"/>
            <w:vMerge/>
          </w:tcPr>
          <w:p w:rsidR="00DA0A80" w:rsidRDefault="00DA0A80">
            <w:pPr>
              <w:pStyle w:val="ConsPlusNormal"/>
            </w:pPr>
          </w:p>
        </w:tc>
        <w:tc>
          <w:tcPr>
            <w:tcW w:w="907" w:type="dxa"/>
            <w:vMerge/>
          </w:tcPr>
          <w:p w:rsidR="00DA0A80" w:rsidRDefault="00DA0A80">
            <w:pPr>
              <w:pStyle w:val="ConsPlusNormal"/>
            </w:pPr>
          </w:p>
        </w:tc>
        <w:tc>
          <w:tcPr>
            <w:tcW w:w="1894" w:type="dxa"/>
            <w:vMerge/>
          </w:tcPr>
          <w:p w:rsidR="00DA0A80" w:rsidRDefault="00DA0A80">
            <w:pPr>
              <w:pStyle w:val="ConsPlusNormal"/>
            </w:pPr>
          </w:p>
        </w:tc>
        <w:tc>
          <w:tcPr>
            <w:tcW w:w="2324" w:type="dxa"/>
          </w:tcPr>
          <w:p w:rsidR="00DA0A80" w:rsidRDefault="00DA0A80">
            <w:pPr>
              <w:pStyle w:val="ConsPlusNormal"/>
            </w:pPr>
            <w:r>
              <w:t>2. Количество участников мероприятий по туризму, чел</w:t>
            </w:r>
          </w:p>
        </w:tc>
        <w:tc>
          <w:tcPr>
            <w:tcW w:w="794" w:type="dxa"/>
          </w:tcPr>
          <w:p w:rsidR="00DA0A80" w:rsidRDefault="00DA0A80">
            <w:pPr>
              <w:pStyle w:val="ConsPlusNormal"/>
              <w:jc w:val="right"/>
            </w:pPr>
            <w:r>
              <w:t>666</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vMerge w:val="restart"/>
          </w:tcPr>
          <w:p w:rsidR="00DA0A80" w:rsidRDefault="00DA0A80">
            <w:pPr>
              <w:pStyle w:val="ConsPlusNormal"/>
              <w:jc w:val="center"/>
            </w:pPr>
            <w:r>
              <w:t>2020</w:t>
            </w:r>
          </w:p>
        </w:tc>
        <w:tc>
          <w:tcPr>
            <w:tcW w:w="964" w:type="dxa"/>
            <w:vMerge w:val="restart"/>
          </w:tcPr>
          <w:p w:rsidR="00DA0A80" w:rsidRDefault="00DA0A80">
            <w:pPr>
              <w:pStyle w:val="ConsPlusNormal"/>
              <w:jc w:val="right"/>
            </w:pPr>
            <w:r>
              <w:t>51,02</w:t>
            </w:r>
          </w:p>
        </w:tc>
        <w:tc>
          <w:tcPr>
            <w:tcW w:w="907" w:type="dxa"/>
            <w:vMerge w:val="restart"/>
          </w:tcPr>
          <w:p w:rsidR="00DA0A80" w:rsidRDefault="00DA0A80">
            <w:pPr>
              <w:pStyle w:val="ConsPlusNormal"/>
              <w:jc w:val="right"/>
            </w:pPr>
            <w:r>
              <w:t>0,00</w:t>
            </w:r>
          </w:p>
        </w:tc>
        <w:tc>
          <w:tcPr>
            <w:tcW w:w="907" w:type="dxa"/>
            <w:vMerge w:val="restart"/>
          </w:tcPr>
          <w:p w:rsidR="00DA0A80" w:rsidRDefault="00DA0A80">
            <w:pPr>
              <w:pStyle w:val="ConsPlusNormal"/>
              <w:jc w:val="right"/>
            </w:pPr>
            <w:r>
              <w:t>0,00</w:t>
            </w:r>
          </w:p>
        </w:tc>
        <w:tc>
          <w:tcPr>
            <w:tcW w:w="1134" w:type="dxa"/>
            <w:vMerge w:val="restart"/>
          </w:tcPr>
          <w:p w:rsidR="00DA0A80" w:rsidRDefault="00DA0A80">
            <w:pPr>
              <w:pStyle w:val="ConsPlusNormal"/>
              <w:jc w:val="right"/>
            </w:pPr>
            <w:r>
              <w:t>25,30</w:t>
            </w:r>
          </w:p>
        </w:tc>
        <w:tc>
          <w:tcPr>
            <w:tcW w:w="907" w:type="dxa"/>
            <w:vMerge w:val="restart"/>
          </w:tcPr>
          <w:p w:rsidR="00DA0A80" w:rsidRDefault="00DA0A80">
            <w:pPr>
              <w:pStyle w:val="ConsPlusNormal"/>
              <w:jc w:val="right"/>
            </w:pPr>
            <w:r>
              <w:t>25,72</w:t>
            </w:r>
          </w:p>
        </w:tc>
        <w:tc>
          <w:tcPr>
            <w:tcW w:w="1894" w:type="dxa"/>
            <w:vMerge/>
          </w:tcPr>
          <w:p w:rsidR="00DA0A80" w:rsidRDefault="00DA0A80">
            <w:pPr>
              <w:pStyle w:val="ConsPlusNormal"/>
            </w:pPr>
          </w:p>
        </w:tc>
        <w:tc>
          <w:tcPr>
            <w:tcW w:w="2324" w:type="dxa"/>
          </w:tcPr>
          <w:p w:rsidR="00DA0A80" w:rsidRDefault="00DA0A80">
            <w:pPr>
              <w:pStyle w:val="ConsPlusNormal"/>
            </w:pPr>
            <w:r>
              <w:t>1. Количество рекламно-информационных изданий, ед</w:t>
            </w:r>
          </w:p>
        </w:tc>
        <w:tc>
          <w:tcPr>
            <w:tcW w:w="794" w:type="dxa"/>
          </w:tcPr>
          <w:p w:rsidR="00DA0A80" w:rsidRDefault="00DA0A80">
            <w:pPr>
              <w:pStyle w:val="ConsPlusNormal"/>
              <w:jc w:val="right"/>
            </w:pPr>
            <w:r>
              <w:t>0</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vMerge/>
          </w:tcPr>
          <w:p w:rsidR="00DA0A80" w:rsidRDefault="00DA0A80">
            <w:pPr>
              <w:pStyle w:val="ConsPlusNormal"/>
            </w:pPr>
          </w:p>
        </w:tc>
        <w:tc>
          <w:tcPr>
            <w:tcW w:w="964" w:type="dxa"/>
            <w:vMerge/>
          </w:tcPr>
          <w:p w:rsidR="00DA0A80" w:rsidRDefault="00DA0A80">
            <w:pPr>
              <w:pStyle w:val="ConsPlusNormal"/>
            </w:pPr>
          </w:p>
        </w:tc>
        <w:tc>
          <w:tcPr>
            <w:tcW w:w="907" w:type="dxa"/>
            <w:vMerge/>
          </w:tcPr>
          <w:p w:rsidR="00DA0A80" w:rsidRDefault="00DA0A80">
            <w:pPr>
              <w:pStyle w:val="ConsPlusNormal"/>
            </w:pPr>
          </w:p>
        </w:tc>
        <w:tc>
          <w:tcPr>
            <w:tcW w:w="907" w:type="dxa"/>
            <w:vMerge/>
          </w:tcPr>
          <w:p w:rsidR="00DA0A80" w:rsidRDefault="00DA0A80">
            <w:pPr>
              <w:pStyle w:val="ConsPlusNormal"/>
            </w:pPr>
          </w:p>
        </w:tc>
        <w:tc>
          <w:tcPr>
            <w:tcW w:w="1134" w:type="dxa"/>
            <w:vMerge/>
          </w:tcPr>
          <w:p w:rsidR="00DA0A80" w:rsidRDefault="00DA0A80">
            <w:pPr>
              <w:pStyle w:val="ConsPlusNormal"/>
            </w:pPr>
          </w:p>
        </w:tc>
        <w:tc>
          <w:tcPr>
            <w:tcW w:w="907" w:type="dxa"/>
            <w:vMerge/>
          </w:tcPr>
          <w:p w:rsidR="00DA0A80" w:rsidRDefault="00DA0A80">
            <w:pPr>
              <w:pStyle w:val="ConsPlusNormal"/>
            </w:pPr>
          </w:p>
        </w:tc>
        <w:tc>
          <w:tcPr>
            <w:tcW w:w="1894" w:type="dxa"/>
            <w:vMerge/>
          </w:tcPr>
          <w:p w:rsidR="00DA0A80" w:rsidRDefault="00DA0A80">
            <w:pPr>
              <w:pStyle w:val="ConsPlusNormal"/>
            </w:pPr>
          </w:p>
        </w:tc>
        <w:tc>
          <w:tcPr>
            <w:tcW w:w="2324" w:type="dxa"/>
          </w:tcPr>
          <w:p w:rsidR="00DA0A80" w:rsidRDefault="00DA0A80">
            <w:pPr>
              <w:pStyle w:val="ConsPlusNormal"/>
            </w:pPr>
            <w:r>
              <w:t>2. Количество участников мероприятий по туризму, чел</w:t>
            </w:r>
          </w:p>
        </w:tc>
        <w:tc>
          <w:tcPr>
            <w:tcW w:w="794" w:type="dxa"/>
          </w:tcPr>
          <w:p w:rsidR="00DA0A80" w:rsidRDefault="00DA0A80">
            <w:pPr>
              <w:pStyle w:val="ConsPlusNormal"/>
              <w:jc w:val="right"/>
            </w:pPr>
            <w:r>
              <w:t>100</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vMerge w:val="restart"/>
          </w:tcPr>
          <w:p w:rsidR="00DA0A80" w:rsidRDefault="00DA0A80">
            <w:pPr>
              <w:pStyle w:val="ConsPlusNormal"/>
              <w:jc w:val="center"/>
            </w:pPr>
            <w:r>
              <w:t>2021 (прогнозный период)</w:t>
            </w:r>
          </w:p>
        </w:tc>
        <w:tc>
          <w:tcPr>
            <w:tcW w:w="964" w:type="dxa"/>
            <w:vMerge w:val="restart"/>
          </w:tcPr>
          <w:p w:rsidR="00DA0A80" w:rsidRDefault="00DA0A80">
            <w:pPr>
              <w:pStyle w:val="ConsPlusNormal"/>
              <w:jc w:val="right"/>
            </w:pPr>
            <w:r>
              <w:t>5,92</w:t>
            </w:r>
          </w:p>
        </w:tc>
        <w:tc>
          <w:tcPr>
            <w:tcW w:w="907" w:type="dxa"/>
            <w:vMerge w:val="restart"/>
          </w:tcPr>
          <w:p w:rsidR="00DA0A80" w:rsidRDefault="00DA0A80">
            <w:pPr>
              <w:pStyle w:val="ConsPlusNormal"/>
              <w:jc w:val="right"/>
            </w:pPr>
            <w:r>
              <w:t>0,00</w:t>
            </w:r>
          </w:p>
        </w:tc>
        <w:tc>
          <w:tcPr>
            <w:tcW w:w="907" w:type="dxa"/>
            <w:vMerge w:val="restart"/>
          </w:tcPr>
          <w:p w:rsidR="00DA0A80" w:rsidRDefault="00DA0A80">
            <w:pPr>
              <w:pStyle w:val="ConsPlusNormal"/>
              <w:jc w:val="right"/>
            </w:pPr>
            <w:r>
              <w:t>0,00</w:t>
            </w:r>
          </w:p>
        </w:tc>
        <w:tc>
          <w:tcPr>
            <w:tcW w:w="1134" w:type="dxa"/>
            <w:vMerge w:val="restart"/>
          </w:tcPr>
          <w:p w:rsidR="00DA0A80" w:rsidRDefault="00DA0A80">
            <w:pPr>
              <w:pStyle w:val="ConsPlusNormal"/>
              <w:jc w:val="right"/>
            </w:pPr>
            <w:r>
              <w:t>0,00</w:t>
            </w:r>
          </w:p>
        </w:tc>
        <w:tc>
          <w:tcPr>
            <w:tcW w:w="907" w:type="dxa"/>
            <w:vMerge w:val="restart"/>
          </w:tcPr>
          <w:p w:rsidR="00DA0A80" w:rsidRDefault="00DA0A80">
            <w:pPr>
              <w:pStyle w:val="ConsPlusNormal"/>
              <w:jc w:val="right"/>
            </w:pPr>
            <w:r>
              <w:t>5,92</w:t>
            </w:r>
          </w:p>
        </w:tc>
        <w:tc>
          <w:tcPr>
            <w:tcW w:w="1894" w:type="dxa"/>
            <w:vMerge/>
          </w:tcPr>
          <w:p w:rsidR="00DA0A80" w:rsidRDefault="00DA0A80">
            <w:pPr>
              <w:pStyle w:val="ConsPlusNormal"/>
            </w:pPr>
          </w:p>
        </w:tc>
        <w:tc>
          <w:tcPr>
            <w:tcW w:w="2324" w:type="dxa"/>
          </w:tcPr>
          <w:p w:rsidR="00DA0A80" w:rsidRDefault="00DA0A80">
            <w:pPr>
              <w:pStyle w:val="ConsPlusNormal"/>
            </w:pPr>
            <w:r>
              <w:t>1. Количество рекламно-информационных изданий, ед</w:t>
            </w:r>
          </w:p>
        </w:tc>
        <w:tc>
          <w:tcPr>
            <w:tcW w:w="794" w:type="dxa"/>
          </w:tcPr>
          <w:p w:rsidR="00DA0A80" w:rsidRDefault="00DA0A80">
            <w:pPr>
              <w:pStyle w:val="ConsPlusNormal"/>
              <w:jc w:val="right"/>
            </w:pPr>
            <w:r>
              <w:t>0</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vMerge/>
          </w:tcPr>
          <w:p w:rsidR="00DA0A80" w:rsidRDefault="00DA0A80">
            <w:pPr>
              <w:pStyle w:val="ConsPlusNormal"/>
            </w:pPr>
          </w:p>
        </w:tc>
        <w:tc>
          <w:tcPr>
            <w:tcW w:w="964" w:type="dxa"/>
            <w:vMerge/>
          </w:tcPr>
          <w:p w:rsidR="00DA0A80" w:rsidRDefault="00DA0A80">
            <w:pPr>
              <w:pStyle w:val="ConsPlusNormal"/>
            </w:pPr>
          </w:p>
        </w:tc>
        <w:tc>
          <w:tcPr>
            <w:tcW w:w="907" w:type="dxa"/>
            <w:vMerge/>
          </w:tcPr>
          <w:p w:rsidR="00DA0A80" w:rsidRDefault="00DA0A80">
            <w:pPr>
              <w:pStyle w:val="ConsPlusNormal"/>
            </w:pPr>
          </w:p>
        </w:tc>
        <w:tc>
          <w:tcPr>
            <w:tcW w:w="907" w:type="dxa"/>
            <w:vMerge/>
          </w:tcPr>
          <w:p w:rsidR="00DA0A80" w:rsidRDefault="00DA0A80">
            <w:pPr>
              <w:pStyle w:val="ConsPlusNormal"/>
            </w:pPr>
          </w:p>
        </w:tc>
        <w:tc>
          <w:tcPr>
            <w:tcW w:w="1134" w:type="dxa"/>
            <w:vMerge/>
          </w:tcPr>
          <w:p w:rsidR="00DA0A80" w:rsidRDefault="00DA0A80">
            <w:pPr>
              <w:pStyle w:val="ConsPlusNormal"/>
            </w:pPr>
          </w:p>
        </w:tc>
        <w:tc>
          <w:tcPr>
            <w:tcW w:w="907" w:type="dxa"/>
            <w:vMerge/>
          </w:tcPr>
          <w:p w:rsidR="00DA0A80" w:rsidRDefault="00DA0A80">
            <w:pPr>
              <w:pStyle w:val="ConsPlusNormal"/>
            </w:pPr>
          </w:p>
        </w:tc>
        <w:tc>
          <w:tcPr>
            <w:tcW w:w="1894" w:type="dxa"/>
            <w:vMerge/>
          </w:tcPr>
          <w:p w:rsidR="00DA0A80" w:rsidRDefault="00DA0A80">
            <w:pPr>
              <w:pStyle w:val="ConsPlusNormal"/>
            </w:pPr>
          </w:p>
        </w:tc>
        <w:tc>
          <w:tcPr>
            <w:tcW w:w="2324" w:type="dxa"/>
          </w:tcPr>
          <w:p w:rsidR="00DA0A80" w:rsidRDefault="00DA0A80">
            <w:pPr>
              <w:pStyle w:val="ConsPlusNormal"/>
            </w:pPr>
            <w:r>
              <w:t>2. Количество участников мероприятий по туризму, чел</w:t>
            </w:r>
          </w:p>
        </w:tc>
        <w:tc>
          <w:tcPr>
            <w:tcW w:w="794" w:type="dxa"/>
          </w:tcPr>
          <w:p w:rsidR="00DA0A80" w:rsidRDefault="00DA0A80">
            <w:pPr>
              <w:pStyle w:val="ConsPlusNormal"/>
              <w:jc w:val="right"/>
            </w:pPr>
            <w:r>
              <w:t>20</w:t>
            </w:r>
          </w:p>
        </w:tc>
      </w:tr>
      <w:tr w:rsidR="00DA0A80">
        <w:tc>
          <w:tcPr>
            <w:tcW w:w="604" w:type="dxa"/>
            <w:vMerge w:val="restart"/>
          </w:tcPr>
          <w:p w:rsidR="00DA0A80" w:rsidRDefault="00DA0A80">
            <w:pPr>
              <w:pStyle w:val="ConsPlusNormal"/>
            </w:pPr>
          </w:p>
        </w:tc>
        <w:tc>
          <w:tcPr>
            <w:tcW w:w="2160" w:type="dxa"/>
            <w:vMerge w:val="restart"/>
          </w:tcPr>
          <w:p w:rsidR="00DA0A80" w:rsidRDefault="00DA0A80">
            <w:pPr>
              <w:pStyle w:val="ConsPlusNormal"/>
            </w:pPr>
          </w:p>
        </w:tc>
        <w:tc>
          <w:tcPr>
            <w:tcW w:w="964" w:type="dxa"/>
            <w:vMerge w:val="restart"/>
          </w:tcPr>
          <w:p w:rsidR="00DA0A80" w:rsidRDefault="00DA0A80">
            <w:pPr>
              <w:pStyle w:val="ConsPlusNormal"/>
              <w:jc w:val="center"/>
            </w:pPr>
            <w:r>
              <w:t>2022 (прогнозный период)</w:t>
            </w:r>
          </w:p>
        </w:tc>
        <w:tc>
          <w:tcPr>
            <w:tcW w:w="964" w:type="dxa"/>
            <w:vMerge w:val="restart"/>
          </w:tcPr>
          <w:p w:rsidR="00DA0A80" w:rsidRDefault="00DA0A80">
            <w:pPr>
              <w:pStyle w:val="ConsPlusNormal"/>
              <w:jc w:val="right"/>
            </w:pPr>
            <w:r>
              <w:t>5,92</w:t>
            </w:r>
          </w:p>
        </w:tc>
        <w:tc>
          <w:tcPr>
            <w:tcW w:w="907" w:type="dxa"/>
            <w:vMerge w:val="restart"/>
          </w:tcPr>
          <w:p w:rsidR="00DA0A80" w:rsidRDefault="00DA0A80">
            <w:pPr>
              <w:pStyle w:val="ConsPlusNormal"/>
              <w:jc w:val="right"/>
            </w:pPr>
            <w:r>
              <w:t>0,00</w:t>
            </w:r>
          </w:p>
        </w:tc>
        <w:tc>
          <w:tcPr>
            <w:tcW w:w="907" w:type="dxa"/>
            <w:vMerge w:val="restart"/>
          </w:tcPr>
          <w:p w:rsidR="00DA0A80" w:rsidRDefault="00DA0A80">
            <w:pPr>
              <w:pStyle w:val="ConsPlusNormal"/>
              <w:jc w:val="right"/>
            </w:pPr>
            <w:r>
              <w:t>0,00</w:t>
            </w:r>
          </w:p>
        </w:tc>
        <w:tc>
          <w:tcPr>
            <w:tcW w:w="1134" w:type="dxa"/>
            <w:vMerge w:val="restart"/>
          </w:tcPr>
          <w:p w:rsidR="00DA0A80" w:rsidRDefault="00DA0A80">
            <w:pPr>
              <w:pStyle w:val="ConsPlusNormal"/>
              <w:jc w:val="right"/>
            </w:pPr>
            <w:r>
              <w:t>0,00</w:t>
            </w:r>
          </w:p>
        </w:tc>
        <w:tc>
          <w:tcPr>
            <w:tcW w:w="907" w:type="dxa"/>
            <w:vMerge w:val="restart"/>
          </w:tcPr>
          <w:p w:rsidR="00DA0A80" w:rsidRDefault="00DA0A80">
            <w:pPr>
              <w:pStyle w:val="ConsPlusNormal"/>
              <w:jc w:val="right"/>
            </w:pPr>
            <w:r>
              <w:t>5,92</w:t>
            </w:r>
          </w:p>
        </w:tc>
        <w:tc>
          <w:tcPr>
            <w:tcW w:w="1894" w:type="dxa"/>
            <w:vMerge w:val="restart"/>
          </w:tcPr>
          <w:p w:rsidR="00DA0A80" w:rsidRDefault="00DA0A80">
            <w:pPr>
              <w:pStyle w:val="ConsPlusNormal"/>
            </w:pPr>
          </w:p>
        </w:tc>
        <w:tc>
          <w:tcPr>
            <w:tcW w:w="2324" w:type="dxa"/>
          </w:tcPr>
          <w:p w:rsidR="00DA0A80" w:rsidRDefault="00DA0A80">
            <w:pPr>
              <w:pStyle w:val="ConsPlusNormal"/>
            </w:pPr>
            <w:r>
              <w:t>1. Количество рекламно-информационных изданий, ед</w:t>
            </w:r>
          </w:p>
        </w:tc>
        <w:tc>
          <w:tcPr>
            <w:tcW w:w="794" w:type="dxa"/>
          </w:tcPr>
          <w:p w:rsidR="00DA0A80" w:rsidRDefault="00DA0A80">
            <w:pPr>
              <w:pStyle w:val="ConsPlusNormal"/>
              <w:jc w:val="right"/>
            </w:pPr>
            <w:r>
              <w:t>0</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vMerge/>
          </w:tcPr>
          <w:p w:rsidR="00DA0A80" w:rsidRDefault="00DA0A80">
            <w:pPr>
              <w:pStyle w:val="ConsPlusNormal"/>
            </w:pPr>
          </w:p>
        </w:tc>
        <w:tc>
          <w:tcPr>
            <w:tcW w:w="964" w:type="dxa"/>
            <w:vMerge/>
          </w:tcPr>
          <w:p w:rsidR="00DA0A80" w:rsidRDefault="00DA0A80">
            <w:pPr>
              <w:pStyle w:val="ConsPlusNormal"/>
            </w:pPr>
          </w:p>
        </w:tc>
        <w:tc>
          <w:tcPr>
            <w:tcW w:w="907" w:type="dxa"/>
            <w:vMerge/>
          </w:tcPr>
          <w:p w:rsidR="00DA0A80" w:rsidRDefault="00DA0A80">
            <w:pPr>
              <w:pStyle w:val="ConsPlusNormal"/>
            </w:pPr>
          </w:p>
        </w:tc>
        <w:tc>
          <w:tcPr>
            <w:tcW w:w="907" w:type="dxa"/>
            <w:vMerge/>
          </w:tcPr>
          <w:p w:rsidR="00DA0A80" w:rsidRDefault="00DA0A80">
            <w:pPr>
              <w:pStyle w:val="ConsPlusNormal"/>
            </w:pPr>
          </w:p>
        </w:tc>
        <w:tc>
          <w:tcPr>
            <w:tcW w:w="1134" w:type="dxa"/>
            <w:vMerge/>
          </w:tcPr>
          <w:p w:rsidR="00DA0A80" w:rsidRDefault="00DA0A80">
            <w:pPr>
              <w:pStyle w:val="ConsPlusNormal"/>
            </w:pPr>
          </w:p>
        </w:tc>
        <w:tc>
          <w:tcPr>
            <w:tcW w:w="907" w:type="dxa"/>
            <w:vMerge/>
          </w:tcPr>
          <w:p w:rsidR="00DA0A80" w:rsidRDefault="00DA0A80">
            <w:pPr>
              <w:pStyle w:val="ConsPlusNormal"/>
            </w:pPr>
          </w:p>
        </w:tc>
        <w:tc>
          <w:tcPr>
            <w:tcW w:w="1894" w:type="dxa"/>
            <w:vMerge/>
          </w:tcPr>
          <w:p w:rsidR="00DA0A80" w:rsidRDefault="00DA0A80">
            <w:pPr>
              <w:pStyle w:val="ConsPlusNormal"/>
            </w:pPr>
          </w:p>
        </w:tc>
        <w:tc>
          <w:tcPr>
            <w:tcW w:w="2324" w:type="dxa"/>
          </w:tcPr>
          <w:p w:rsidR="00DA0A80" w:rsidRDefault="00DA0A80">
            <w:pPr>
              <w:pStyle w:val="ConsPlusNormal"/>
            </w:pPr>
            <w:r>
              <w:t>2. Количество участников мероприятий по туризму, чел</w:t>
            </w:r>
          </w:p>
        </w:tc>
        <w:tc>
          <w:tcPr>
            <w:tcW w:w="794" w:type="dxa"/>
          </w:tcPr>
          <w:p w:rsidR="00DA0A80" w:rsidRDefault="00DA0A80">
            <w:pPr>
              <w:pStyle w:val="ConsPlusNormal"/>
              <w:jc w:val="right"/>
            </w:pPr>
            <w:r>
              <w:t>20</w:t>
            </w:r>
          </w:p>
        </w:tc>
      </w:tr>
      <w:tr w:rsidR="00DA0A80">
        <w:tc>
          <w:tcPr>
            <w:tcW w:w="604" w:type="dxa"/>
            <w:vMerge w:val="restart"/>
          </w:tcPr>
          <w:p w:rsidR="00DA0A80" w:rsidRDefault="00DA0A80">
            <w:pPr>
              <w:pStyle w:val="ConsPlusNormal"/>
              <w:jc w:val="center"/>
            </w:pPr>
            <w:r>
              <w:t>3.1.1</w:t>
            </w:r>
          </w:p>
        </w:tc>
        <w:tc>
          <w:tcPr>
            <w:tcW w:w="2160" w:type="dxa"/>
            <w:vMerge w:val="restart"/>
          </w:tcPr>
          <w:p w:rsidR="00DA0A80" w:rsidRDefault="00DA0A80">
            <w:pPr>
              <w:pStyle w:val="ConsPlusNormal"/>
            </w:pPr>
            <w:r>
              <w:t>Издание путеводителя по г. Северску</w:t>
            </w:r>
          </w:p>
        </w:tc>
        <w:tc>
          <w:tcPr>
            <w:tcW w:w="964" w:type="dxa"/>
          </w:tcPr>
          <w:p w:rsidR="00DA0A80" w:rsidRDefault="00DA0A80">
            <w:pPr>
              <w:pStyle w:val="ConsPlusNormal"/>
              <w:jc w:val="center"/>
            </w:pPr>
            <w:r>
              <w:t>Всего</w:t>
            </w:r>
          </w:p>
        </w:tc>
        <w:tc>
          <w:tcPr>
            <w:tcW w:w="964" w:type="dxa"/>
          </w:tcPr>
          <w:p w:rsidR="00DA0A80" w:rsidRDefault="00DA0A80">
            <w:pPr>
              <w:pStyle w:val="ConsPlusNormal"/>
              <w:jc w:val="right"/>
            </w:pPr>
            <w:r>
              <w:t>70,20</w:t>
            </w:r>
          </w:p>
        </w:tc>
        <w:tc>
          <w:tcPr>
            <w:tcW w:w="907"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134" w:type="dxa"/>
          </w:tcPr>
          <w:p w:rsidR="00DA0A80" w:rsidRDefault="00DA0A80">
            <w:pPr>
              <w:pStyle w:val="ConsPlusNormal"/>
              <w:jc w:val="right"/>
            </w:pPr>
            <w:r>
              <w:t>64,63</w:t>
            </w:r>
          </w:p>
        </w:tc>
        <w:tc>
          <w:tcPr>
            <w:tcW w:w="907" w:type="dxa"/>
          </w:tcPr>
          <w:p w:rsidR="00DA0A80" w:rsidRDefault="00DA0A80">
            <w:pPr>
              <w:pStyle w:val="ConsPlusNormal"/>
              <w:jc w:val="right"/>
            </w:pPr>
            <w:r>
              <w:t>5,57</w:t>
            </w:r>
          </w:p>
        </w:tc>
        <w:tc>
          <w:tcPr>
            <w:tcW w:w="1894" w:type="dxa"/>
            <w:vMerge w:val="restart"/>
          </w:tcPr>
          <w:p w:rsidR="00DA0A80" w:rsidRDefault="00DA0A80">
            <w:pPr>
              <w:pStyle w:val="ConsPlusNormal"/>
            </w:pPr>
            <w:r>
              <w:t>УК Администрации ЗАТО Северск,</w:t>
            </w:r>
          </w:p>
          <w:p w:rsidR="00DA0A80" w:rsidRDefault="00DA0A80">
            <w:pPr>
              <w:pStyle w:val="ConsPlusNormal"/>
            </w:pPr>
            <w:r>
              <w:t>МБУ "Музей г. Северска"</w:t>
            </w:r>
          </w:p>
        </w:tc>
        <w:tc>
          <w:tcPr>
            <w:tcW w:w="2324" w:type="dxa"/>
          </w:tcPr>
          <w:p w:rsidR="00DA0A80" w:rsidRDefault="00DA0A80">
            <w:pPr>
              <w:pStyle w:val="ConsPlusNormal"/>
              <w:jc w:val="center"/>
            </w:pPr>
            <w:r>
              <w:t>X</w:t>
            </w:r>
          </w:p>
        </w:tc>
        <w:tc>
          <w:tcPr>
            <w:tcW w:w="794" w:type="dxa"/>
          </w:tcPr>
          <w:p w:rsidR="00DA0A80" w:rsidRDefault="00DA0A80">
            <w:pPr>
              <w:pStyle w:val="ConsPlusNormal"/>
              <w:jc w:val="center"/>
            </w:pPr>
            <w:r>
              <w:t>X</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tcPr>
          <w:p w:rsidR="00DA0A80" w:rsidRDefault="00DA0A80">
            <w:pPr>
              <w:pStyle w:val="ConsPlusNormal"/>
              <w:jc w:val="center"/>
            </w:pPr>
            <w:r>
              <w:t>2015</w:t>
            </w:r>
          </w:p>
        </w:tc>
        <w:tc>
          <w:tcPr>
            <w:tcW w:w="96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13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894" w:type="dxa"/>
            <w:vMerge/>
          </w:tcPr>
          <w:p w:rsidR="00DA0A80" w:rsidRDefault="00DA0A80">
            <w:pPr>
              <w:pStyle w:val="ConsPlusNormal"/>
            </w:pPr>
          </w:p>
        </w:tc>
        <w:tc>
          <w:tcPr>
            <w:tcW w:w="2324" w:type="dxa"/>
          </w:tcPr>
          <w:p w:rsidR="00DA0A80" w:rsidRDefault="00DA0A80">
            <w:pPr>
              <w:pStyle w:val="ConsPlusNormal"/>
            </w:pPr>
            <w:r>
              <w:t>1. Количество рекламно-информационных изданий, ед</w:t>
            </w:r>
          </w:p>
        </w:tc>
        <w:tc>
          <w:tcPr>
            <w:tcW w:w="794" w:type="dxa"/>
          </w:tcPr>
          <w:p w:rsidR="00DA0A80" w:rsidRDefault="00DA0A80">
            <w:pPr>
              <w:pStyle w:val="ConsPlusNormal"/>
              <w:jc w:val="right"/>
            </w:pPr>
            <w:r>
              <w:t>0</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tcPr>
          <w:p w:rsidR="00DA0A80" w:rsidRDefault="00DA0A80">
            <w:pPr>
              <w:pStyle w:val="ConsPlusNormal"/>
              <w:jc w:val="center"/>
            </w:pPr>
            <w:r>
              <w:t>2016</w:t>
            </w:r>
          </w:p>
        </w:tc>
        <w:tc>
          <w:tcPr>
            <w:tcW w:w="964" w:type="dxa"/>
          </w:tcPr>
          <w:p w:rsidR="00DA0A80" w:rsidRDefault="00DA0A80">
            <w:pPr>
              <w:pStyle w:val="ConsPlusNormal"/>
              <w:jc w:val="right"/>
            </w:pPr>
            <w:r>
              <w:t>70,20</w:t>
            </w:r>
          </w:p>
        </w:tc>
        <w:tc>
          <w:tcPr>
            <w:tcW w:w="907"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134" w:type="dxa"/>
          </w:tcPr>
          <w:p w:rsidR="00DA0A80" w:rsidRDefault="00DA0A80">
            <w:pPr>
              <w:pStyle w:val="ConsPlusNormal"/>
              <w:jc w:val="right"/>
            </w:pPr>
            <w:r>
              <w:t>64,63</w:t>
            </w:r>
          </w:p>
        </w:tc>
        <w:tc>
          <w:tcPr>
            <w:tcW w:w="907" w:type="dxa"/>
          </w:tcPr>
          <w:p w:rsidR="00DA0A80" w:rsidRDefault="00DA0A80">
            <w:pPr>
              <w:pStyle w:val="ConsPlusNormal"/>
              <w:jc w:val="right"/>
            </w:pPr>
            <w:r>
              <w:t>5,57</w:t>
            </w:r>
          </w:p>
        </w:tc>
        <w:tc>
          <w:tcPr>
            <w:tcW w:w="1894" w:type="dxa"/>
            <w:vMerge/>
          </w:tcPr>
          <w:p w:rsidR="00DA0A80" w:rsidRDefault="00DA0A80">
            <w:pPr>
              <w:pStyle w:val="ConsPlusNormal"/>
            </w:pPr>
          </w:p>
        </w:tc>
        <w:tc>
          <w:tcPr>
            <w:tcW w:w="2324" w:type="dxa"/>
          </w:tcPr>
          <w:p w:rsidR="00DA0A80" w:rsidRDefault="00DA0A80">
            <w:pPr>
              <w:pStyle w:val="ConsPlusNormal"/>
            </w:pPr>
            <w:r>
              <w:t xml:space="preserve">1. Количество рекламно-информационных </w:t>
            </w:r>
            <w:r>
              <w:lastRenderedPageBreak/>
              <w:t>изданий, ед</w:t>
            </w:r>
          </w:p>
        </w:tc>
        <w:tc>
          <w:tcPr>
            <w:tcW w:w="794" w:type="dxa"/>
          </w:tcPr>
          <w:p w:rsidR="00DA0A80" w:rsidRDefault="00DA0A80">
            <w:pPr>
              <w:pStyle w:val="ConsPlusNormal"/>
              <w:jc w:val="right"/>
            </w:pPr>
            <w:r>
              <w:lastRenderedPageBreak/>
              <w:t>1</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tcPr>
          <w:p w:rsidR="00DA0A80" w:rsidRDefault="00DA0A80">
            <w:pPr>
              <w:pStyle w:val="ConsPlusNormal"/>
              <w:jc w:val="center"/>
            </w:pPr>
            <w:r>
              <w:t>2017</w:t>
            </w:r>
          </w:p>
        </w:tc>
        <w:tc>
          <w:tcPr>
            <w:tcW w:w="96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13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894" w:type="dxa"/>
            <w:vMerge/>
          </w:tcPr>
          <w:p w:rsidR="00DA0A80" w:rsidRDefault="00DA0A80">
            <w:pPr>
              <w:pStyle w:val="ConsPlusNormal"/>
            </w:pPr>
          </w:p>
        </w:tc>
        <w:tc>
          <w:tcPr>
            <w:tcW w:w="2324" w:type="dxa"/>
          </w:tcPr>
          <w:p w:rsidR="00DA0A80" w:rsidRDefault="00DA0A80">
            <w:pPr>
              <w:pStyle w:val="ConsPlusNormal"/>
            </w:pPr>
            <w:r>
              <w:t>1. Количество рекламно-информационных изданий, ед</w:t>
            </w:r>
          </w:p>
        </w:tc>
        <w:tc>
          <w:tcPr>
            <w:tcW w:w="794" w:type="dxa"/>
          </w:tcPr>
          <w:p w:rsidR="00DA0A80" w:rsidRDefault="00DA0A80">
            <w:pPr>
              <w:pStyle w:val="ConsPlusNormal"/>
              <w:jc w:val="right"/>
            </w:pPr>
            <w:r>
              <w:t>0</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tcPr>
          <w:p w:rsidR="00DA0A80" w:rsidRDefault="00DA0A80">
            <w:pPr>
              <w:pStyle w:val="ConsPlusNormal"/>
              <w:jc w:val="center"/>
            </w:pPr>
            <w:r>
              <w:t>2018</w:t>
            </w:r>
          </w:p>
        </w:tc>
        <w:tc>
          <w:tcPr>
            <w:tcW w:w="96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13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894" w:type="dxa"/>
            <w:vMerge/>
          </w:tcPr>
          <w:p w:rsidR="00DA0A80" w:rsidRDefault="00DA0A80">
            <w:pPr>
              <w:pStyle w:val="ConsPlusNormal"/>
            </w:pPr>
          </w:p>
        </w:tc>
        <w:tc>
          <w:tcPr>
            <w:tcW w:w="2324" w:type="dxa"/>
          </w:tcPr>
          <w:p w:rsidR="00DA0A80" w:rsidRDefault="00DA0A80">
            <w:pPr>
              <w:pStyle w:val="ConsPlusNormal"/>
            </w:pPr>
            <w:r>
              <w:t>1. Количество рекламно-информационных изданий, ед</w:t>
            </w:r>
          </w:p>
        </w:tc>
        <w:tc>
          <w:tcPr>
            <w:tcW w:w="794" w:type="dxa"/>
          </w:tcPr>
          <w:p w:rsidR="00DA0A80" w:rsidRDefault="00DA0A80">
            <w:pPr>
              <w:pStyle w:val="ConsPlusNormal"/>
              <w:jc w:val="right"/>
            </w:pPr>
            <w:r>
              <w:t>0</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tcPr>
          <w:p w:rsidR="00DA0A80" w:rsidRDefault="00DA0A80">
            <w:pPr>
              <w:pStyle w:val="ConsPlusNormal"/>
              <w:jc w:val="center"/>
            </w:pPr>
            <w:r>
              <w:t>2019</w:t>
            </w:r>
          </w:p>
        </w:tc>
        <w:tc>
          <w:tcPr>
            <w:tcW w:w="96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13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894" w:type="dxa"/>
            <w:vMerge/>
          </w:tcPr>
          <w:p w:rsidR="00DA0A80" w:rsidRDefault="00DA0A80">
            <w:pPr>
              <w:pStyle w:val="ConsPlusNormal"/>
            </w:pPr>
          </w:p>
        </w:tc>
        <w:tc>
          <w:tcPr>
            <w:tcW w:w="2324" w:type="dxa"/>
          </w:tcPr>
          <w:p w:rsidR="00DA0A80" w:rsidRDefault="00DA0A80">
            <w:pPr>
              <w:pStyle w:val="ConsPlusNormal"/>
            </w:pPr>
            <w:r>
              <w:t>1. Количество рекламно-информационных изданий, ед</w:t>
            </w:r>
          </w:p>
        </w:tc>
        <w:tc>
          <w:tcPr>
            <w:tcW w:w="794" w:type="dxa"/>
          </w:tcPr>
          <w:p w:rsidR="00DA0A80" w:rsidRDefault="00DA0A80">
            <w:pPr>
              <w:pStyle w:val="ConsPlusNormal"/>
              <w:jc w:val="right"/>
            </w:pPr>
            <w:r>
              <w:t>0</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tcPr>
          <w:p w:rsidR="00DA0A80" w:rsidRDefault="00DA0A80">
            <w:pPr>
              <w:pStyle w:val="ConsPlusNormal"/>
              <w:jc w:val="center"/>
            </w:pPr>
            <w:r>
              <w:t>2020</w:t>
            </w:r>
          </w:p>
        </w:tc>
        <w:tc>
          <w:tcPr>
            <w:tcW w:w="96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13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894" w:type="dxa"/>
            <w:vMerge/>
          </w:tcPr>
          <w:p w:rsidR="00DA0A80" w:rsidRDefault="00DA0A80">
            <w:pPr>
              <w:pStyle w:val="ConsPlusNormal"/>
            </w:pPr>
          </w:p>
        </w:tc>
        <w:tc>
          <w:tcPr>
            <w:tcW w:w="2324" w:type="dxa"/>
          </w:tcPr>
          <w:p w:rsidR="00DA0A80" w:rsidRDefault="00DA0A80">
            <w:pPr>
              <w:pStyle w:val="ConsPlusNormal"/>
            </w:pPr>
            <w:r>
              <w:t>1. Количество рекламно-информационных изданий, ед</w:t>
            </w:r>
          </w:p>
        </w:tc>
        <w:tc>
          <w:tcPr>
            <w:tcW w:w="794" w:type="dxa"/>
          </w:tcPr>
          <w:p w:rsidR="00DA0A80" w:rsidRDefault="00DA0A80">
            <w:pPr>
              <w:pStyle w:val="ConsPlusNormal"/>
              <w:jc w:val="right"/>
            </w:pPr>
            <w:r>
              <w:t>0</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tcPr>
          <w:p w:rsidR="00DA0A80" w:rsidRDefault="00DA0A80">
            <w:pPr>
              <w:pStyle w:val="ConsPlusNormal"/>
              <w:jc w:val="center"/>
            </w:pPr>
            <w:r>
              <w:t>2021 (прогнозный период)</w:t>
            </w:r>
          </w:p>
        </w:tc>
        <w:tc>
          <w:tcPr>
            <w:tcW w:w="96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13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894" w:type="dxa"/>
            <w:vMerge/>
          </w:tcPr>
          <w:p w:rsidR="00DA0A80" w:rsidRDefault="00DA0A80">
            <w:pPr>
              <w:pStyle w:val="ConsPlusNormal"/>
            </w:pPr>
          </w:p>
        </w:tc>
        <w:tc>
          <w:tcPr>
            <w:tcW w:w="2324" w:type="dxa"/>
          </w:tcPr>
          <w:p w:rsidR="00DA0A80" w:rsidRDefault="00DA0A80">
            <w:pPr>
              <w:pStyle w:val="ConsPlusNormal"/>
            </w:pPr>
            <w:r>
              <w:t>1. Количество рекламно-информационных изданий, ед</w:t>
            </w:r>
          </w:p>
        </w:tc>
        <w:tc>
          <w:tcPr>
            <w:tcW w:w="794" w:type="dxa"/>
          </w:tcPr>
          <w:p w:rsidR="00DA0A80" w:rsidRDefault="00DA0A80">
            <w:pPr>
              <w:pStyle w:val="ConsPlusNormal"/>
              <w:jc w:val="right"/>
            </w:pPr>
            <w:r>
              <w:t>0</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tcPr>
          <w:p w:rsidR="00DA0A80" w:rsidRDefault="00DA0A80">
            <w:pPr>
              <w:pStyle w:val="ConsPlusNormal"/>
              <w:jc w:val="center"/>
            </w:pPr>
            <w:r>
              <w:t>2022 (прогнозный период)</w:t>
            </w:r>
          </w:p>
        </w:tc>
        <w:tc>
          <w:tcPr>
            <w:tcW w:w="96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13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894" w:type="dxa"/>
            <w:vMerge/>
          </w:tcPr>
          <w:p w:rsidR="00DA0A80" w:rsidRDefault="00DA0A80">
            <w:pPr>
              <w:pStyle w:val="ConsPlusNormal"/>
            </w:pPr>
          </w:p>
        </w:tc>
        <w:tc>
          <w:tcPr>
            <w:tcW w:w="2324" w:type="dxa"/>
          </w:tcPr>
          <w:p w:rsidR="00DA0A80" w:rsidRDefault="00DA0A80">
            <w:pPr>
              <w:pStyle w:val="ConsPlusNormal"/>
            </w:pPr>
            <w:r>
              <w:t>1. Количество рекламно-информационных изданий, ед</w:t>
            </w:r>
          </w:p>
        </w:tc>
        <w:tc>
          <w:tcPr>
            <w:tcW w:w="794" w:type="dxa"/>
          </w:tcPr>
          <w:p w:rsidR="00DA0A80" w:rsidRDefault="00DA0A80">
            <w:pPr>
              <w:pStyle w:val="ConsPlusNormal"/>
              <w:jc w:val="right"/>
            </w:pPr>
            <w:r>
              <w:t>0</w:t>
            </w:r>
          </w:p>
        </w:tc>
      </w:tr>
      <w:tr w:rsidR="00DA0A80">
        <w:tc>
          <w:tcPr>
            <w:tcW w:w="604" w:type="dxa"/>
            <w:vMerge w:val="restart"/>
          </w:tcPr>
          <w:p w:rsidR="00DA0A80" w:rsidRDefault="00DA0A80">
            <w:pPr>
              <w:pStyle w:val="ConsPlusNormal"/>
              <w:jc w:val="center"/>
            </w:pPr>
            <w:r>
              <w:t>3.1.2</w:t>
            </w:r>
          </w:p>
        </w:tc>
        <w:tc>
          <w:tcPr>
            <w:tcW w:w="2160" w:type="dxa"/>
            <w:vMerge w:val="restart"/>
          </w:tcPr>
          <w:p w:rsidR="00DA0A80" w:rsidRDefault="00DA0A80">
            <w:pPr>
              <w:pStyle w:val="ConsPlusNormal"/>
            </w:pPr>
            <w:r>
              <w:t xml:space="preserve">Издание буклетов, комплектов открыток </w:t>
            </w:r>
            <w:r>
              <w:lastRenderedPageBreak/>
              <w:t>о туристских маршрутах ЗАТО Северск</w:t>
            </w:r>
          </w:p>
        </w:tc>
        <w:tc>
          <w:tcPr>
            <w:tcW w:w="964" w:type="dxa"/>
          </w:tcPr>
          <w:p w:rsidR="00DA0A80" w:rsidRDefault="00DA0A80">
            <w:pPr>
              <w:pStyle w:val="ConsPlusNormal"/>
              <w:jc w:val="center"/>
            </w:pPr>
            <w:r>
              <w:lastRenderedPageBreak/>
              <w:t>Всего</w:t>
            </w:r>
          </w:p>
        </w:tc>
        <w:tc>
          <w:tcPr>
            <w:tcW w:w="964" w:type="dxa"/>
          </w:tcPr>
          <w:p w:rsidR="00DA0A80" w:rsidRDefault="00DA0A80">
            <w:pPr>
              <w:pStyle w:val="ConsPlusNormal"/>
              <w:jc w:val="right"/>
            </w:pPr>
            <w:r>
              <w:t>19,80</w:t>
            </w:r>
          </w:p>
        </w:tc>
        <w:tc>
          <w:tcPr>
            <w:tcW w:w="907"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134" w:type="dxa"/>
          </w:tcPr>
          <w:p w:rsidR="00DA0A80" w:rsidRDefault="00DA0A80">
            <w:pPr>
              <w:pStyle w:val="ConsPlusNormal"/>
              <w:jc w:val="right"/>
            </w:pPr>
            <w:r>
              <w:t>0,00</w:t>
            </w:r>
          </w:p>
        </w:tc>
        <w:tc>
          <w:tcPr>
            <w:tcW w:w="907" w:type="dxa"/>
          </w:tcPr>
          <w:p w:rsidR="00DA0A80" w:rsidRDefault="00DA0A80">
            <w:pPr>
              <w:pStyle w:val="ConsPlusNormal"/>
              <w:jc w:val="right"/>
            </w:pPr>
            <w:r>
              <w:t>19,8</w:t>
            </w:r>
          </w:p>
        </w:tc>
        <w:tc>
          <w:tcPr>
            <w:tcW w:w="1894" w:type="dxa"/>
            <w:vMerge w:val="restart"/>
          </w:tcPr>
          <w:p w:rsidR="00DA0A80" w:rsidRDefault="00DA0A80">
            <w:pPr>
              <w:pStyle w:val="ConsPlusNormal"/>
            </w:pPr>
            <w:r>
              <w:t xml:space="preserve">УК Администрации </w:t>
            </w:r>
            <w:r>
              <w:lastRenderedPageBreak/>
              <w:t>ЗАТО Северск,</w:t>
            </w:r>
          </w:p>
          <w:p w:rsidR="00DA0A80" w:rsidRDefault="00DA0A80">
            <w:pPr>
              <w:pStyle w:val="ConsPlusNormal"/>
            </w:pPr>
            <w:r>
              <w:t>МБУ "Музей г. Северска"</w:t>
            </w:r>
          </w:p>
        </w:tc>
        <w:tc>
          <w:tcPr>
            <w:tcW w:w="2324" w:type="dxa"/>
          </w:tcPr>
          <w:p w:rsidR="00DA0A80" w:rsidRDefault="00DA0A80">
            <w:pPr>
              <w:pStyle w:val="ConsPlusNormal"/>
              <w:jc w:val="center"/>
            </w:pPr>
            <w:r>
              <w:lastRenderedPageBreak/>
              <w:t>X</w:t>
            </w:r>
          </w:p>
        </w:tc>
        <w:tc>
          <w:tcPr>
            <w:tcW w:w="794" w:type="dxa"/>
          </w:tcPr>
          <w:p w:rsidR="00DA0A80" w:rsidRDefault="00DA0A80">
            <w:pPr>
              <w:pStyle w:val="ConsPlusNormal"/>
              <w:jc w:val="center"/>
            </w:pPr>
            <w:r>
              <w:t>X</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tcPr>
          <w:p w:rsidR="00DA0A80" w:rsidRDefault="00DA0A80">
            <w:pPr>
              <w:pStyle w:val="ConsPlusNormal"/>
              <w:jc w:val="center"/>
            </w:pPr>
            <w:r>
              <w:t>2015</w:t>
            </w:r>
          </w:p>
        </w:tc>
        <w:tc>
          <w:tcPr>
            <w:tcW w:w="96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13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894" w:type="dxa"/>
            <w:vMerge/>
          </w:tcPr>
          <w:p w:rsidR="00DA0A80" w:rsidRDefault="00DA0A80">
            <w:pPr>
              <w:pStyle w:val="ConsPlusNormal"/>
            </w:pPr>
          </w:p>
        </w:tc>
        <w:tc>
          <w:tcPr>
            <w:tcW w:w="2324" w:type="dxa"/>
          </w:tcPr>
          <w:p w:rsidR="00DA0A80" w:rsidRDefault="00DA0A80">
            <w:pPr>
              <w:pStyle w:val="ConsPlusNormal"/>
            </w:pPr>
            <w:r>
              <w:t xml:space="preserve">1. Количество </w:t>
            </w:r>
            <w:r>
              <w:lastRenderedPageBreak/>
              <w:t>рекламно-информационных изданий, ед</w:t>
            </w:r>
          </w:p>
        </w:tc>
        <w:tc>
          <w:tcPr>
            <w:tcW w:w="794" w:type="dxa"/>
          </w:tcPr>
          <w:p w:rsidR="00DA0A80" w:rsidRDefault="00DA0A80">
            <w:pPr>
              <w:pStyle w:val="ConsPlusNormal"/>
              <w:jc w:val="right"/>
            </w:pPr>
            <w:r>
              <w:lastRenderedPageBreak/>
              <w:t>0</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tcPr>
          <w:p w:rsidR="00DA0A80" w:rsidRDefault="00DA0A80">
            <w:pPr>
              <w:pStyle w:val="ConsPlusNormal"/>
              <w:jc w:val="center"/>
            </w:pPr>
            <w:r>
              <w:t>2016</w:t>
            </w:r>
          </w:p>
        </w:tc>
        <w:tc>
          <w:tcPr>
            <w:tcW w:w="96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13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894" w:type="dxa"/>
            <w:vMerge/>
          </w:tcPr>
          <w:p w:rsidR="00DA0A80" w:rsidRDefault="00DA0A80">
            <w:pPr>
              <w:pStyle w:val="ConsPlusNormal"/>
            </w:pPr>
          </w:p>
        </w:tc>
        <w:tc>
          <w:tcPr>
            <w:tcW w:w="2324" w:type="dxa"/>
          </w:tcPr>
          <w:p w:rsidR="00DA0A80" w:rsidRDefault="00DA0A80">
            <w:pPr>
              <w:pStyle w:val="ConsPlusNormal"/>
            </w:pPr>
            <w:r>
              <w:t>1. Количество рекламно-информационных изданий, ед</w:t>
            </w:r>
          </w:p>
        </w:tc>
        <w:tc>
          <w:tcPr>
            <w:tcW w:w="794" w:type="dxa"/>
          </w:tcPr>
          <w:p w:rsidR="00DA0A80" w:rsidRDefault="00DA0A80">
            <w:pPr>
              <w:pStyle w:val="ConsPlusNormal"/>
              <w:jc w:val="right"/>
            </w:pPr>
            <w:r>
              <w:t>0</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tcPr>
          <w:p w:rsidR="00DA0A80" w:rsidRDefault="00DA0A80">
            <w:pPr>
              <w:pStyle w:val="ConsPlusNormal"/>
              <w:jc w:val="center"/>
            </w:pPr>
            <w:r>
              <w:t>2017</w:t>
            </w:r>
          </w:p>
        </w:tc>
        <w:tc>
          <w:tcPr>
            <w:tcW w:w="96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13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894" w:type="dxa"/>
            <w:vMerge/>
          </w:tcPr>
          <w:p w:rsidR="00DA0A80" w:rsidRDefault="00DA0A80">
            <w:pPr>
              <w:pStyle w:val="ConsPlusNormal"/>
            </w:pPr>
          </w:p>
        </w:tc>
        <w:tc>
          <w:tcPr>
            <w:tcW w:w="2324" w:type="dxa"/>
          </w:tcPr>
          <w:p w:rsidR="00DA0A80" w:rsidRDefault="00DA0A80">
            <w:pPr>
              <w:pStyle w:val="ConsPlusNormal"/>
            </w:pPr>
            <w:r>
              <w:t>1. Количество рекламно-информационных изданий, ед</w:t>
            </w:r>
          </w:p>
        </w:tc>
        <w:tc>
          <w:tcPr>
            <w:tcW w:w="794" w:type="dxa"/>
          </w:tcPr>
          <w:p w:rsidR="00DA0A80" w:rsidRDefault="00DA0A80">
            <w:pPr>
              <w:pStyle w:val="ConsPlusNormal"/>
              <w:jc w:val="right"/>
            </w:pPr>
            <w:r>
              <w:t>0</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tcPr>
          <w:p w:rsidR="00DA0A80" w:rsidRDefault="00DA0A80">
            <w:pPr>
              <w:pStyle w:val="ConsPlusNormal"/>
              <w:jc w:val="center"/>
            </w:pPr>
            <w:r>
              <w:t>2018</w:t>
            </w:r>
          </w:p>
        </w:tc>
        <w:tc>
          <w:tcPr>
            <w:tcW w:w="96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13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894" w:type="dxa"/>
            <w:vMerge/>
          </w:tcPr>
          <w:p w:rsidR="00DA0A80" w:rsidRDefault="00DA0A80">
            <w:pPr>
              <w:pStyle w:val="ConsPlusNormal"/>
            </w:pPr>
          </w:p>
        </w:tc>
        <w:tc>
          <w:tcPr>
            <w:tcW w:w="2324" w:type="dxa"/>
          </w:tcPr>
          <w:p w:rsidR="00DA0A80" w:rsidRDefault="00DA0A80">
            <w:pPr>
              <w:pStyle w:val="ConsPlusNormal"/>
            </w:pPr>
            <w:r>
              <w:t>1. Количество рекламно-информационных изданий, ед</w:t>
            </w:r>
          </w:p>
        </w:tc>
        <w:tc>
          <w:tcPr>
            <w:tcW w:w="794" w:type="dxa"/>
          </w:tcPr>
          <w:p w:rsidR="00DA0A80" w:rsidRDefault="00DA0A80">
            <w:pPr>
              <w:pStyle w:val="ConsPlusNormal"/>
              <w:jc w:val="right"/>
            </w:pPr>
            <w:r>
              <w:t>0</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tcPr>
          <w:p w:rsidR="00DA0A80" w:rsidRDefault="00DA0A80">
            <w:pPr>
              <w:pStyle w:val="ConsPlusNormal"/>
              <w:jc w:val="center"/>
            </w:pPr>
            <w:r>
              <w:t>2019</w:t>
            </w:r>
          </w:p>
        </w:tc>
        <w:tc>
          <w:tcPr>
            <w:tcW w:w="96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13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894" w:type="dxa"/>
            <w:vMerge/>
          </w:tcPr>
          <w:p w:rsidR="00DA0A80" w:rsidRDefault="00DA0A80">
            <w:pPr>
              <w:pStyle w:val="ConsPlusNormal"/>
            </w:pPr>
          </w:p>
        </w:tc>
        <w:tc>
          <w:tcPr>
            <w:tcW w:w="2324" w:type="dxa"/>
          </w:tcPr>
          <w:p w:rsidR="00DA0A80" w:rsidRDefault="00DA0A80">
            <w:pPr>
              <w:pStyle w:val="ConsPlusNormal"/>
            </w:pPr>
            <w:r>
              <w:t>1. Количество рекламно-информационных изданий, ед</w:t>
            </w:r>
          </w:p>
        </w:tc>
        <w:tc>
          <w:tcPr>
            <w:tcW w:w="794" w:type="dxa"/>
          </w:tcPr>
          <w:p w:rsidR="00DA0A80" w:rsidRDefault="00DA0A80">
            <w:pPr>
              <w:pStyle w:val="ConsPlusNormal"/>
              <w:jc w:val="right"/>
            </w:pPr>
            <w:r>
              <w:t>0</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tcPr>
          <w:p w:rsidR="00DA0A80" w:rsidRDefault="00DA0A80">
            <w:pPr>
              <w:pStyle w:val="ConsPlusNormal"/>
              <w:jc w:val="center"/>
            </w:pPr>
            <w:r>
              <w:t>2020</w:t>
            </w:r>
          </w:p>
        </w:tc>
        <w:tc>
          <w:tcPr>
            <w:tcW w:w="964" w:type="dxa"/>
          </w:tcPr>
          <w:p w:rsidR="00DA0A80" w:rsidRDefault="00DA0A80">
            <w:pPr>
              <w:pStyle w:val="ConsPlusNormal"/>
              <w:jc w:val="right"/>
            </w:pPr>
            <w:r>
              <w:t>19,8</w:t>
            </w:r>
          </w:p>
        </w:tc>
        <w:tc>
          <w:tcPr>
            <w:tcW w:w="907"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134" w:type="dxa"/>
          </w:tcPr>
          <w:p w:rsidR="00DA0A80" w:rsidRDefault="00DA0A80">
            <w:pPr>
              <w:pStyle w:val="ConsPlusNormal"/>
              <w:jc w:val="right"/>
            </w:pPr>
            <w:r>
              <w:t>0,00</w:t>
            </w:r>
          </w:p>
        </w:tc>
        <w:tc>
          <w:tcPr>
            <w:tcW w:w="907" w:type="dxa"/>
          </w:tcPr>
          <w:p w:rsidR="00DA0A80" w:rsidRDefault="00DA0A80">
            <w:pPr>
              <w:pStyle w:val="ConsPlusNormal"/>
              <w:jc w:val="right"/>
            </w:pPr>
            <w:r>
              <w:t>19,8</w:t>
            </w:r>
          </w:p>
        </w:tc>
        <w:tc>
          <w:tcPr>
            <w:tcW w:w="1894" w:type="dxa"/>
            <w:vMerge/>
          </w:tcPr>
          <w:p w:rsidR="00DA0A80" w:rsidRDefault="00DA0A80">
            <w:pPr>
              <w:pStyle w:val="ConsPlusNormal"/>
            </w:pPr>
          </w:p>
        </w:tc>
        <w:tc>
          <w:tcPr>
            <w:tcW w:w="2324" w:type="dxa"/>
          </w:tcPr>
          <w:p w:rsidR="00DA0A80" w:rsidRDefault="00DA0A80">
            <w:pPr>
              <w:pStyle w:val="ConsPlusNormal"/>
            </w:pPr>
            <w:r>
              <w:t>1. Количество рекламно-информационных изданий, ед</w:t>
            </w:r>
          </w:p>
        </w:tc>
        <w:tc>
          <w:tcPr>
            <w:tcW w:w="794" w:type="dxa"/>
          </w:tcPr>
          <w:p w:rsidR="00DA0A80" w:rsidRDefault="00DA0A80">
            <w:pPr>
              <w:pStyle w:val="ConsPlusNormal"/>
              <w:jc w:val="right"/>
            </w:pPr>
            <w:r>
              <w:t>0</w:t>
            </w:r>
          </w:p>
        </w:tc>
      </w:tr>
      <w:tr w:rsidR="00DA0A80">
        <w:tc>
          <w:tcPr>
            <w:tcW w:w="604" w:type="dxa"/>
            <w:vMerge w:val="restart"/>
          </w:tcPr>
          <w:p w:rsidR="00DA0A80" w:rsidRDefault="00DA0A80">
            <w:pPr>
              <w:pStyle w:val="ConsPlusNormal"/>
            </w:pPr>
          </w:p>
        </w:tc>
        <w:tc>
          <w:tcPr>
            <w:tcW w:w="2160" w:type="dxa"/>
            <w:vMerge w:val="restart"/>
          </w:tcPr>
          <w:p w:rsidR="00DA0A80" w:rsidRDefault="00DA0A80">
            <w:pPr>
              <w:pStyle w:val="ConsPlusNormal"/>
            </w:pPr>
          </w:p>
        </w:tc>
        <w:tc>
          <w:tcPr>
            <w:tcW w:w="964" w:type="dxa"/>
          </w:tcPr>
          <w:p w:rsidR="00DA0A80" w:rsidRDefault="00DA0A80">
            <w:pPr>
              <w:pStyle w:val="ConsPlusNormal"/>
              <w:jc w:val="center"/>
            </w:pPr>
            <w:r>
              <w:t>2021 (прогнозный период)</w:t>
            </w:r>
          </w:p>
        </w:tc>
        <w:tc>
          <w:tcPr>
            <w:tcW w:w="96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13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894" w:type="dxa"/>
            <w:vMerge w:val="restart"/>
          </w:tcPr>
          <w:p w:rsidR="00DA0A80" w:rsidRDefault="00DA0A80">
            <w:pPr>
              <w:pStyle w:val="ConsPlusNormal"/>
            </w:pPr>
          </w:p>
        </w:tc>
        <w:tc>
          <w:tcPr>
            <w:tcW w:w="2324" w:type="dxa"/>
          </w:tcPr>
          <w:p w:rsidR="00DA0A80" w:rsidRDefault="00DA0A80">
            <w:pPr>
              <w:pStyle w:val="ConsPlusNormal"/>
            </w:pPr>
            <w:r>
              <w:t>1. Количество рекламно-информационных изданий, ед</w:t>
            </w:r>
          </w:p>
        </w:tc>
        <w:tc>
          <w:tcPr>
            <w:tcW w:w="794" w:type="dxa"/>
          </w:tcPr>
          <w:p w:rsidR="00DA0A80" w:rsidRDefault="00DA0A80">
            <w:pPr>
              <w:pStyle w:val="ConsPlusNormal"/>
              <w:jc w:val="right"/>
            </w:pPr>
            <w:r>
              <w:t>0</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tcPr>
          <w:p w:rsidR="00DA0A80" w:rsidRDefault="00DA0A80">
            <w:pPr>
              <w:pStyle w:val="ConsPlusNormal"/>
              <w:jc w:val="center"/>
            </w:pPr>
            <w:r>
              <w:t xml:space="preserve">2022 </w:t>
            </w:r>
            <w:r>
              <w:lastRenderedPageBreak/>
              <w:t>(прогнозный период)</w:t>
            </w:r>
          </w:p>
        </w:tc>
        <w:tc>
          <w:tcPr>
            <w:tcW w:w="964" w:type="dxa"/>
          </w:tcPr>
          <w:p w:rsidR="00DA0A80" w:rsidRDefault="00DA0A80">
            <w:pPr>
              <w:pStyle w:val="ConsPlusNormal"/>
              <w:jc w:val="right"/>
            </w:pPr>
            <w:r>
              <w:lastRenderedPageBreak/>
              <w:t>0,00</w:t>
            </w:r>
          </w:p>
        </w:tc>
        <w:tc>
          <w:tcPr>
            <w:tcW w:w="907"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134"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894" w:type="dxa"/>
            <w:vMerge/>
          </w:tcPr>
          <w:p w:rsidR="00DA0A80" w:rsidRDefault="00DA0A80">
            <w:pPr>
              <w:pStyle w:val="ConsPlusNormal"/>
            </w:pPr>
          </w:p>
        </w:tc>
        <w:tc>
          <w:tcPr>
            <w:tcW w:w="2324" w:type="dxa"/>
          </w:tcPr>
          <w:p w:rsidR="00DA0A80" w:rsidRDefault="00DA0A80">
            <w:pPr>
              <w:pStyle w:val="ConsPlusNormal"/>
            </w:pPr>
            <w:r>
              <w:t xml:space="preserve">1. Количество </w:t>
            </w:r>
            <w:r>
              <w:lastRenderedPageBreak/>
              <w:t>рекламно-информационных изданий, ед</w:t>
            </w:r>
          </w:p>
        </w:tc>
        <w:tc>
          <w:tcPr>
            <w:tcW w:w="794" w:type="dxa"/>
          </w:tcPr>
          <w:p w:rsidR="00DA0A80" w:rsidRDefault="00DA0A80">
            <w:pPr>
              <w:pStyle w:val="ConsPlusNormal"/>
              <w:jc w:val="right"/>
            </w:pPr>
            <w:r>
              <w:lastRenderedPageBreak/>
              <w:t>0</w:t>
            </w:r>
          </w:p>
        </w:tc>
      </w:tr>
      <w:tr w:rsidR="00DA0A80">
        <w:tc>
          <w:tcPr>
            <w:tcW w:w="604" w:type="dxa"/>
            <w:vMerge w:val="restart"/>
          </w:tcPr>
          <w:p w:rsidR="00DA0A80" w:rsidRDefault="00DA0A80">
            <w:pPr>
              <w:pStyle w:val="ConsPlusNormal"/>
              <w:jc w:val="center"/>
            </w:pPr>
            <w:r>
              <w:t>3.1.3</w:t>
            </w:r>
          </w:p>
        </w:tc>
        <w:tc>
          <w:tcPr>
            <w:tcW w:w="2160" w:type="dxa"/>
            <w:vMerge w:val="restart"/>
          </w:tcPr>
          <w:p w:rsidR="00DA0A80" w:rsidRDefault="00DA0A80">
            <w:pPr>
              <w:pStyle w:val="ConsPlusNormal"/>
            </w:pPr>
            <w:r>
              <w:t>Организация туристских и экскурсионных маршрутов для детей и молодежи</w:t>
            </w:r>
          </w:p>
        </w:tc>
        <w:tc>
          <w:tcPr>
            <w:tcW w:w="964" w:type="dxa"/>
          </w:tcPr>
          <w:p w:rsidR="00DA0A80" w:rsidRDefault="00DA0A80">
            <w:pPr>
              <w:pStyle w:val="ConsPlusNormal"/>
              <w:jc w:val="center"/>
            </w:pPr>
            <w:r>
              <w:t>Всего</w:t>
            </w:r>
          </w:p>
        </w:tc>
        <w:tc>
          <w:tcPr>
            <w:tcW w:w="964" w:type="dxa"/>
          </w:tcPr>
          <w:p w:rsidR="00DA0A80" w:rsidRDefault="00DA0A80">
            <w:pPr>
              <w:pStyle w:val="ConsPlusNormal"/>
              <w:jc w:val="right"/>
            </w:pPr>
            <w:r>
              <w:t>948,02</w:t>
            </w:r>
          </w:p>
        </w:tc>
        <w:tc>
          <w:tcPr>
            <w:tcW w:w="907" w:type="dxa"/>
          </w:tcPr>
          <w:p w:rsidR="00DA0A80" w:rsidRDefault="00DA0A80">
            <w:pPr>
              <w:pStyle w:val="ConsPlusNormal"/>
              <w:jc w:val="right"/>
            </w:pPr>
            <w:r>
              <w:t>0,00</w:t>
            </w:r>
          </w:p>
        </w:tc>
        <w:tc>
          <w:tcPr>
            <w:tcW w:w="907" w:type="dxa"/>
          </w:tcPr>
          <w:p w:rsidR="00DA0A80" w:rsidRDefault="00DA0A80">
            <w:pPr>
              <w:pStyle w:val="ConsPlusNormal"/>
              <w:jc w:val="right"/>
            </w:pPr>
            <w:r>
              <w:t>754,60</w:t>
            </w:r>
          </w:p>
        </w:tc>
        <w:tc>
          <w:tcPr>
            <w:tcW w:w="1134" w:type="dxa"/>
          </w:tcPr>
          <w:p w:rsidR="00DA0A80" w:rsidRDefault="00DA0A80">
            <w:pPr>
              <w:pStyle w:val="ConsPlusNormal"/>
              <w:jc w:val="right"/>
            </w:pPr>
            <w:r>
              <w:t>126,50</w:t>
            </w:r>
          </w:p>
        </w:tc>
        <w:tc>
          <w:tcPr>
            <w:tcW w:w="907" w:type="dxa"/>
          </w:tcPr>
          <w:p w:rsidR="00DA0A80" w:rsidRDefault="00DA0A80">
            <w:pPr>
              <w:pStyle w:val="ConsPlusNormal"/>
              <w:jc w:val="right"/>
            </w:pPr>
            <w:r>
              <w:t>66,92</w:t>
            </w:r>
          </w:p>
        </w:tc>
        <w:tc>
          <w:tcPr>
            <w:tcW w:w="1894" w:type="dxa"/>
            <w:vMerge w:val="restart"/>
          </w:tcPr>
          <w:p w:rsidR="00DA0A80" w:rsidRDefault="00DA0A80">
            <w:pPr>
              <w:pStyle w:val="ConsPlusNormal"/>
            </w:pPr>
            <w:r>
              <w:t>УК Администрации ЗАТО Северск,</w:t>
            </w:r>
          </w:p>
          <w:p w:rsidR="00DA0A80" w:rsidRDefault="00DA0A80">
            <w:pPr>
              <w:pStyle w:val="ConsPlusNormal"/>
            </w:pPr>
            <w:r>
              <w:t>МБУ "Музей г. Северска", МАУ "СПП"</w:t>
            </w:r>
          </w:p>
        </w:tc>
        <w:tc>
          <w:tcPr>
            <w:tcW w:w="2324" w:type="dxa"/>
          </w:tcPr>
          <w:p w:rsidR="00DA0A80" w:rsidRDefault="00DA0A80">
            <w:pPr>
              <w:pStyle w:val="ConsPlusNormal"/>
              <w:jc w:val="center"/>
            </w:pPr>
            <w:r>
              <w:t>X</w:t>
            </w:r>
          </w:p>
        </w:tc>
        <w:tc>
          <w:tcPr>
            <w:tcW w:w="794" w:type="dxa"/>
          </w:tcPr>
          <w:p w:rsidR="00DA0A80" w:rsidRDefault="00DA0A80">
            <w:pPr>
              <w:pStyle w:val="ConsPlusNormal"/>
              <w:jc w:val="center"/>
            </w:pPr>
            <w:r>
              <w:t>X</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tcPr>
          <w:p w:rsidR="00DA0A80" w:rsidRDefault="00DA0A80">
            <w:pPr>
              <w:pStyle w:val="ConsPlusNormal"/>
              <w:jc w:val="center"/>
            </w:pPr>
            <w:r>
              <w:t>2015</w:t>
            </w:r>
          </w:p>
        </w:tc>
        <w:tc>
          <w:tcPr>
            <w:tcW w:w="964" w:type="dxa"/>
          </w:tcPr>
          <w:p w:rsidR="00DA0A80" w:rsidRDefault="00DA0A80">
            <w:pPr>
              <w:pStyle w:val="ConsPlusNormal"/>
              <w:jc w:val="right"/>
            </w:pPr>
            <w:r>
              <w:t>77,80</w:t>
            </w:r>
          </w:p>
        </w:tc>
        <w:tc>
          <w:tcPr>
            <w:tcW w:w="907" w:type="dxa"/>
          </w:tcPr>
          <w:p w:rsidR="00DA0A80" w:rsidRDefault="00DA0A80">
            <w:pPr>
              <w:pStyle w:val="ConsPlusNormal"/>
              <w:jc w:val="right"/>
            </w:pPr>
            <w:r>
              <w:t>0,00</w:t>
            </w:r>
          </w:p>
        </w:tc>
        <w:tc>
          <w:tcPr>
            <w:tcW w:w="907" w:type="dxa"/>
          </w:tcPr>
          <w:p w:rsidR="00DA0A80" w:rsidRDefault="00DA0A80">
            <w:pPr>
              <w:pStyle w:val="ConsPlusNormal"/>
              <w:jc w:val="right"/>
            </w:pPr>
            <w:r>
              <w:t>72,10</w:t>
            </w:r>
          </w:p>
        </w:tc>
        <w:tc>
          <w:tcPr>
            <w:tcW w:w="1134" w:type="dxa"/>
          </w:tcPr>
          <w:p w:rsidR="00DA0A80" w:rsidRDefault="00DA0A80">
            <w:pPr>
              <w:pStyle w:val="ConsPlusNormal"/>
              <w:jc w:val="right"/>
            </w:pPr>
            <w:r>
              <w:t>0,00</w:t>
            </w:r>
          </w:p>
        </w:tc>
        <w:tc>
          <w:tcPr>
            <w:tcW w:w="907" w:type="dxa"/>
          </w:tcPr>
          <w:p w:rsidR="00DA0A80" w:rsidRDefault="00DA0A80">
            <w:pPr>
              <w:pStyle w:val="ConsPlusNormal"/>
              <w:jc w:val="right"/>
            </w:pPr>
            <w:r>
              <w:t>5,70</w:t>
            </w:r>
          </w:p>
        </w:tc>
        <w:tc>
          <w:tcPr>
            <w:tcW w:w="1894" w:type="dxa"/>
            <w:vMerge/>
          </w:tcPr>
          <w:p w:rsidR="00DA0A80" w:rsidRDefault="00DA0A80">
            <w:pPr>
              <w:pStyle w:val="ConsPlusNormal"/>
            </w:pPr>
          </w:p>
        </w:tc>
        <w:tc>
          <w:tcPr>
            <w:tcW w:w="2324" w:type="dxa"/>
          </w:tcPr>
          <w:p w:rsidR="00DA0A80" w:rsidRDefault="00DA0A80">
            <w:pPr>
              <w:pStyle w:val="ConsPlusNormal"/>
            </w:pPr>
            <w:r>
              <w:t>1. Количество участников мероприятий по туризму, чел</w:t>
            </w:r>
          </w:p>
        </w:tc>
        <w:tc>
          <w:tcPr>
            <w:tcW w:w="794" w:type="dxa"/>
          </w:tcPr>
          <w:p w:rsidR="00DA0A80" w:rsidRDefault="00DA0A80">
            <w:pPr>
              <w:pStyle w:val="ConsPlusNormal"/>
              <w:jc w:val="right"/>
            </w:pPr>
            <w:r>
              <w:t>520</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tcPr>
          <w:p w:rsidR="00DA0A80" w:rsidRDefault="00DA0A80">
            <w:pPr>
              <w:pStyle w:val="ConsPlusNormal"/>
              <w:jc w:val="center"/>
            </w:pPr>
            <w:r>
              <w:t>2016</w:t>
            </w:r>
          </w:p>
        </w:tc>
        <w:tc>
          <w:tcPr>
            <w:tcW w:w="964" w:type="dxa"/>
          </w:tcPr>
          <w:p w:rsidR="00DA0A80" w:rsidRDefault="00DA0A80">
            <w:pPr>
              <w:pStyle w:val="ConsPlusNormal"/>
              <w:jc w:val="right"/>
            </w:pPr>
            <w:r>
              <w:t>134,32</w:t>
            </w:r>
          </w:p>
        </w:tc>
        <w:tc>
          <w:tcPr>
            <w:tcW w:w="907" w:type="dxa"/>
          </w:tcPr>
          <w:p w:rsidR="00DA0A80" w:rsidRDefault="00DA0A80">
            <w:pPr>
              <w:pStyle w:val="ConsPlusNormal"/>
              <w:jc w:val="right"/>
            </w:pPr>
            <w:r>
              <w:t>0,00</w:t>
            </w:r>
          </w:p>
        </w:tc>
        <w:tc>
          <w:tcPr>
            <w:tcW w:w="907" w:type="dxa"/>
          </w:tcPr>
          <w:p w:rsidR="00DA0A80" w:rsidRDefault="00DA0A80">
            <w:pPr>
              <w:pStyle w:val="ConsPlusNormal"/>
              <w:jc w:val="right"/>
            </w:pPr>
            <w:r>
              <w:t>103,10</w:t>
            </w:r>
          </w:p>
        </w:tc>
        <w:tc>
          <w:tcPr>
            <w:tcW w:w="1134" w:type="dxa"/>
          </w:tcPr>
          <w:p w:rsidR="00DA0A80" w:rsidRDefault="00DA0A80">
            <w:pPr>
              <w:pStyle w:val="ConsPlusNormal"/>
              <w:jc w:val="right"/>
            </w:pPr>
            <w:r>
              <w:t>25,30</w:t>
            </w:r>
          </w:p>
        </w:tc>
        <w:tc>
          <w:tcPr>
            <w:tcW w:w="907" w:type="dxa"/>
          </w:tcPr>
          <w:p w:rsidR="00DA0A80" w:rsidRDefault="00DA0A80">
            <w:pPr>
              <w:pStyle w:val="ConsPlusNormal"/>
              <w:jc w:val="right"/>
            </w:pPr>
            <w:r>
              <w:t>5,92</w:t>
            </w:r>
          </w:p>
        </w:tc>
        <w:tc>
          <w:tcPr>
            <w:tcW w:w="1894" w:type="dxa"/>
            <w:vMerge/>
          </w:tcPr>
          <w:p w:rsidR="00DA0A80" w:rsidRDefault="00DA0A80">
            <w:pPr>
              <w:pStyle w:val="ConsPlusNormal"/>
            </w:pPr>
          </w:p>
        </w:tc>
        <w:tc>
          <w:tcPr>
            <w:tcW w:w="2324" w:type="dxa"/>
          </w:tcPr>
          <w:p w:rsidR="00DA0A80" w:rsidRDefault="00DA0A80">
            <w:pPr>
              <w:pStyle w:val="ConsPlusNormal"/>
            </w:pPr>
            <w:r>
              <w:t>1. Количество участников мероприятий по туризму, чел</w:t>
            </w:r>
          </w:p>
        </w:tc>
        <w:tc>
          <w:tcPr>
            <w:tcW w:w="794" w:type="dxa"/>
          </w:tcPr>
          <w:p w:rsidR="00DA0A80" w:rsidRDefault="00DA0A80">
            <w:pPr>
              <w:pStyle w:val="ConsPlusNormal"/>
              <w:jc w:val="right"/>
            </w:pPr>
            <w:r>
              <w:t>666</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tcPr>
          <w:p w:rsidR="00DA0A80" w:rsidRDefault="00DA0A80">
            <w:pPr>
              <w:pStyle w:val="ConsPlusNormal"/>
              <w:jc w:val="center"/>
            </w:pPr>
            <w:r>
              <w:t>2017</w:t>
            </w:r>
          </w:p>
        </w:tc>
        <w:tc>
          <w:tcPr>
            <w:tcW w:w="964" w:type="dxa"/>
          </w:tcPr>
          <w:p w:rsidR="00DA0A80" w:rsidRDefault="00DA0A80">
            <w:pPr>
              <w:pStyle w:val="ConsPlusNormal"/>
              <w:jc w:val="right"/>
            </w:pPr>
            <w:r>
              <w:t>221,98</w:t>
            </w:r>
          </w:p>
        </w:tc>
        <w:tc>
          <w:tcPr>
            <w:tcW w:w="907" w:type="dxa"/>
          </w:tcPr>
          <w:p w:rsidR="00DA0A80" w:rsidRDefault="00DA0A80">
            <w:pPr>
              <w:pStyle w:val="ConsPlusNormal"/>
              <w:jc w:val="right"/>
            </w:pPr>
            <w:r>
              <w:t>0,00</w:t>
            </w:r>
          </w:p>
        </w:tc>
        <w:tc>
          <w:tcPr>
            <w:tcW w:w="907" w:type="dxa"/>
          </w:tcPr>
          <w:p w:rsidR="00DA0A80" w:rsidRDefault="00DA0A80">
            <w:pPr>
              <w:pStyle w:val="ConsPlusNormal"/>
              <w:jc w:val="right"/>
            </w:pPr>
            <w:r>
              <w:t>173,10</w:t>
            </w:r>
          </w:p>
        </w:tc>
        <w:tc>
          <w:tcPr>
            <w:tcW w:w="1134" w:type="dxa"/>
          </w:tcPr>
          <w:p w:rsidR="00DA0A80" w:rsidRDefault="00DA0A80">
            <w:pPr>
              <w:pStyle w:val="ConsPlusNormal"/>
              <w:jc w:val="right"/>
            </w:pPr>
            <w:r>
              <w:t>25,30</w:t>
            </w:r>
          </w:p>
        </w:tc>
        <w:tc>
          <w:tcPr>
            <w:tcW w:w="907" w:type="dxa"/>
          </w:tcPr>
          <w:p w:rsidR="00DA0A80" w:rsidRDefault="00DA0A80">
            <w:pPr>
              <w:pStyle w:val="ConsPlusNormal"/>
              <w:jc w:val="right"/>
            </w:pPr>
            <w:r>
              <w:t>23,58</w:t>
            </w:r>
          </w:p>
        </w:tc>
        <w:tc>
          <w:tcPr>
            <w:tcW w:w="1894" w:type="dxa"/>
            <w:vMerge/>
          </w:tcPr>
          <w:p w:rsidR="00DA0A80" w:rsidRDefault="00DA0A80">
            <w:pPr>
              <w:pStyle w:val="ConsPlusNormal"/>
            </w:pPr>
          </w:p>
        </w:tc>
        <w:tc>
          <w:tcPr>
            <w:tcW w:w="2324" w:type="dxa"/>
          </w:tcPr>
          <w:p w:rsidR="00DA0A80" w:rsidRDefault="00DA0A80">
            <w:pPr>
              <w:pStyle w:val="ConsPlusNormal"/>
            </w:pPr>
            <w:r>
              <w:t>1. Количество участников мероприятий по туризму, чел</w:t>
            </w:r>
          </w:p>
        </w:tc>
        <w:tc>
          <w:tcPr>
            <w:tcW w:w="794" w:type="dxa"/>
          </w:tcPr>
          <w:p w:rsidR="00DA0A80" w:rsidRDefault="00DA0A80">
            <w:pPr>
              <w:pStyle w:val="ConsPlusNormal"/>
              <w:jc w:val="right"/>
            </w:pPr>
            <w:r>
              <w:t>730</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tcPr>
          <w:p w:rsidR="00DA0A80" w:rsidRDefault="00DA0A80">
            <w:pPr>
              <w:pStyle w:val="ConsPlusNormal"/>
              <w:jc w:val="center"/>
            </w:pPr>
            <w:r>
              <w:t>2018</w:t>
            </w:r>
          </w:p>
        </w:tc>
        <w:tc>
          <w:tcPr>
            <w:tcW w:w="964" w:type="dxa"/>
          </w:tcPr>
          <w:p w:rsidR="00DA0A80" w:rsidRDefault="00DA0A80">
            <w:pPr>
              <w:pStyle w:val="ConsPlusNormal"/>
              <w:jc w:val="right"/>
            </w:pPr>
            <w:r>
              <w:t>215,60</w:t>
            </w:r>
          </w:p>
        </w:tc>
        <w:tc>
          <w:tcPr>
            <w:tcW w:w="907" w:type="dxa"/>
          </w:tcPr>
          <w:p w:rsidR="00DA0A80" w:rsidRDefault="00DA0A80">
            <w:pPr>
              <w:pStyle w:val="ConsPlusNormal"/>
              <w:jc w:val="right"/>
            </w:pPr>
            <w:r>
              <w:t>0,00</w:t>
            </w:r>
          </w:p>
        </w:tc>
        <w:tc>
          <w:tcPr>
            <w:tcW w:w="907" w:type="dxa"/>
          </w:tcPr>
          <w:p w:rsidR="00DA0A80" w:rsidRDefault="00DA0A80">
            <w:pPr>
              <w:pStyle w:val="ConsPlusNormal"/>
              <w:jc w:val="right"/>
            </w:pPr>
            <w:r>
              <w:t>164,50</w:t>
            </w:r>
          </w:p>
        </w:tc>
        <w:tc>
          <w:tcPr>
            <w:tcW w:w="1134" w:type="dxa"/>
          </w:tcPr>
          <w:p w:rsidR="00DA0A80" w:rsidRDefault="00DA0A80">
            <w:pPr>
              <w:pStyle w:val="ConsPlusNormal"/>
              <w:jc w:val="right"/>
            </w:pPr>
            <w:r>
              <w:t>25,30</w:t>
            </w:r>
          </w:p>
        </w:tc>
        <w:tc>
          <w:tcPr>
            <w:tcW w:w="907" w:type="dxa"/>
          </w:tcPr>
          <w:p w:rsidR="00DA0A80" w:rsidRDefault="00DA0A80">
            <w:pPr>
              <w:pStyle w:val="ConsPlusNormal"/>
              <w:jc w:val="right"/>
            </w:pPr>
            <w:r>
              <w:t>25,80</w:t>
            </w:r>
          </w:p>
        </w:tc>
        <w:tc>
          <w:tcPr>
            <w:tcW w:w="1894" w:type="dxa"/>
            <w:vMerge/>
          </w:tcPr>
          <w:p w:rsidR="00DA0A80" w:rsidRDefault="00DA0A80">
            <w:pPr>
              <w:pStyle w:val="ConsPlusNormal"/>
            </w:pPr>
          </w:p>
        </w:tc>
        <w:tc>
          <w:tcPr>
            <w:tcW w:w="2324" w:type="dxa"/>
          </w:tcPr>
          <w:p w:rsidR="00DA0A80" w:rsidRDefault="00DA0A80">
            <w:pPr>
              <w:pStyle w:val="ConsPlusNormal"/>
            </w:pPr>
            <w:r>
              <w:t>1. Количество участников мероприятий по туризму, чел</w:t>
            </w:r>
          </w:p>
        </w:tc>
        <w:tc>
          <w:tcPr>
            <w:tcW w:w="794" w:type="dxa"/>
          </w:tcPr>
          <w:p w:rsidR="00DA0A80" w:rsidRDefault="00DA0A80">
            <w:pPr>
              <w:pStyle w:val="ConsPlusNormal"/>
              <w:jc w:val="right"/>
            </w:pPr>
            <w:r>
              <w:t>652</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tcPr>
          <w:p w:rsidR="00DA0A80" w:rsidRDefault="00DA0A80">
            <w:pPr>
              <w:pStyle w:val="ConsPlusNormal"/>
              <w:jc w:val="center"/>
            </w:pPr>
            <w:r>
              <w:t>2019</w:t>
            </w:r>
          </w:p>
        </w:tc>
        <w:tc>
          <w:tcPr>
            <w:tcW w:w="964" w:type="dxa"/>
          </w:tcPr>
          <w:p w:rsidR="00DA0A80" w:rsidRDefault="00DA0A80">
            <w:pPr>
              <w:pStyle w:val="ConsPlusNormal"/>
              <w:jc w:val="right"/>
            </w:pPr>
            <w:r>
              <w:t>267,10</w:t>
            </w:r>
          </w:p>
        </w:tc>
        <w:tc>
          <w:tcPr>
            <w:tcW w:w="907" w:type="dxa"/>
          </w:tcPr>
          <w:p w:rsidR="00DA0A80" w:rsidRDefault="00DA0A80">
            <w:pPr>
              <w:pStyle w:val="ConsPlusNormal"/>
              <w:jc w:val="right"/>
            </w:pPr>
            <w:r>
              <w:t>0,00</w:t>
            </w:r>
          </w:p>
        </w:tc>
        <w:tc>
          <w:tcPr>
            <w:tcW w:w="907" w:type="dxa"/>
          </w:tcPr>
          <w:p w:rsidR="00DA0A80" w:rsidRDefault="00DA0A80">
            <w:pPr>
              <w:pStyle w:val="ConsPlusNormal"/>
              <w:jc w:val="right"/>
            </w:pPr>
            <w:r>
              <w:t>241,80</w:t>
            </w:r>
          </w:p>
        </w:tc>
        <w:tc>
          <w:tcPr>
            <w:tcW w:w="1134" w:type="dxa"/>
          </w:tcPr>
          <w:p w:rsidR="00DA0A80" w:rsidRDefault="00DA0A80">
            <w:pPr>
              <w:pStyle w:val="ConsPlusNormal"/>
              <w:jc w:val="right"/>
            </w:pPr>
            <w:r>
              <w:t>25,30</w:t>
            </w:r>
          </w:p>
        </w:tc>
        <w:tc>
          <w:tcPr>
            <w:tcW w:w="907" w:type="dxa"/>
          </w:tcPr>
          <w:p w:rsidR="00DA0A80" w:rsidRDefault="00DA0A80">
            <w:pPr>
              <w:pStyle w:val="ConsPlusNormal"/>
              <w:jc w:val="right"/>
            </w:pPr>
            <w:r>
              <w:t>0,00</w:t>
            </w:r>
          </w:p>
        </w:tc>
        <w:tc>
          <w:tcPr>
            <w:tcW w:w="1894" w:type="dxa"/>
            <w:vMerge/>
          </w:tcPr>
          <w:p w:rsidR="00DA0A80" w:rsidRDefault="00DA0A80">
            <w:pPr>
              <w:pStyle w:val="ConsPlusNormal"/>
            </w:pPr>
          </w:p>
        </w:tc>
        <w:tc>
          <w:tcPr>
            <w:tcW w:w="2324" w:type="dxa"/>
          </w:tcPr>
          <w:p w:rsidR="00DA0A80" w:rsidRDefault="00DA0A80">
            <w:pPr>
              <w:pStyle w:val="ConsPlusNormal"/>
            </w:pPr>
            <w:r>
              <w:t>1. Количество участников мероприятий по туризму, чел</w:t>
            </w:r>
          </w:p>
        </w:tc>
        <w:tc>
          <w:tcPr>
            <w:tcW w:w="794" w:type="dxa"/>
          </w:tcPr>
          <w:p w:rsidR="00DA0A80" w:rsidRDefault="00DA0A80">
            <w:pPr>
              <w:pStyle w:val="ConsPlusNormal"/>
              <w:jc w:val="right"/>
            </w:pPr>
            <w:r>
              <w:t>666</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tcPr>
          <w:p w:rsidR="00DA0A80" w:rsidRDefault="00DA0A80">
            <w:pPr>
              <w:pStyle w:val="ConsPlusNormal"/>
              <w:jc w:val="center"/>
            </w:pPr>
            <w:r>
              <w:t>2020</w:t>
            </w:r>
          </w:p>
        </w:tc>
        <w:tc>
          <w:tcPr>
            <w:tcW w:w="964" w:type="dxa"/>
          </w:tcPr>
          <w:p w:rsidR="00DA0A80" w:rsidRDefault="00DA0A80">
            <w:pPr>
              <w:pStyle w:val="ConsPlusNormal"/>
              <w:jc w:val="right"/>
            </w:pPr>
            <w:r>
              <w:t>31,22</w:t>
            </w:r>
          </w:p>
        </w:tc>
        <w:tc>
          <w:tcPr>
            <w:tcW w:w="907"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134" w:type="dxa"/>
          </w:tcPr>
          <w:p w:rsidR="00DA0A80" w:rsidRDefault="00DA0A80">
            <w:pPr>
              <w:pStyle w:val="ConsPlusNormal"/>
              <w:jc w:val="right"/>
            </w:pPr>
            <w:r>
              <w:t>25,30</w:t>
            </w:r>
          </w:p>
        </w:tc>
        <w:tc>
          <w:tcPr>
            <w:tcW w:w="907" w:type="dxa"/>
          </w:tcPr>
          <w:p w:rsidR="00DA0A80" w:rsidRDefault="00DA0A80">
            <w:pPr>
              <w:pStyle w:val="ConsPlusNormal"/>
              <w:jc w:val="right"/>
            </w:pPr>
            <w:r>
              <w:t>5,92</w:t>
            </w:r>
          </w:p>
        </w:tc>
        <w:tc>
          <w:tcPr>
            <w:tcW w:w="1894" w:type="dxa"/>
            <w:vMerge/>
          </w:tcPr>
          <w:p w:rsidR="00DA0A80" w:rsidRDefault="00DA0A80">
            <w:pPr>
              <w:pStyle w:val="ConsPlusNormal"/>
            </w:pPr>
          </w:p>
        </w:tc>
        <w:tc>
          <w:tcPr>
            <w:tcW w:w="2324" w:type="dxa"/>
          </w:tcPr>
          <w:p w:rsidR="00DA0A80" w:rsidRDefault="00DA0A80">
            <w:pPr>
              <w:pStyle w:val="ConsPlusNormal"/>
            </w:pPr>
            <w:r>
              <w:t>1. Количество участников мероприятий по туризму, чел</w:t>
            </w:r>
          </w:p>
        </w:tc>
        <w:tc>
          <w:tcPr>
            <w:tcW w:w="794" w:type="dxa"/>
          </w:tcPr>
          <w:p w:rsidR="00DA0A80" w:rsidRDefault="00DA0A80">
            <w:pPr>
              <w:pStyle w:val="ConsPlusNormal"/>
              <w:jc w:val="right"/>
            </w:pPr>
            <w:r>
              <w:t>100</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tcPr>
          <w:p w:rsidR="00DA0A80" w:rsidRDefault="00DA0A80">
            <w:pPr>
              <w:pStyle w:val="ConsPlusNormal"/>
              <w:jc w:val="center"/>
            </w:pPr>
            <w:r>
              <w:t>2021 (прогнозный период)</w:t>
            </w:r>
          </w:p>
        </w:tc>
        <w:tc>
          <w:tcPr>
            <w:tcW w:w="964" w:type="dxa"/>
          </w:tcPr>
          <w:p w:rsidR="00DA0A80" w:rsidRDefault="00DA0A80">
            <w:pPr>
              <w:pStyle w:val="ConsPlusNormal"/>
              <w:jc w:val="right"/>
            </w:pPr>
            <w:r>
              <w:t>5,92</w:t>
            </w:r>
          </w:p>
        </w:tc>
        <w:tc>
          <w:tcPr>
            <w:tcW w:w="907"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134" w:type="dxa"/>
          </w:tcPr>
          <w:p w:rsidR="00DA0A80" w:rsidRDefault="00DA0A80">
            <w:pPr>
              <w:pStyle w:val="ConsPlusNormal"/>
              <w:jc w:val="right"/>
            </w:pPr>
            <w:r>
              <w:t>0,00</w:t>
            </w:r>
          </w:p>
        </w:tc>
        <w:tc>
          <w:tcPr>
            <w:tcW w:w="907" w:type="dxa"/>
          </w:tcPr>
          <w:p w:rsidR="00DA0A80" w:rsidRDefault="00DA0A80">
            <w:pPr>
              <w:pStyle w:val="ConsPlusNormal"/>
              <w:jc w:val="right"/>
            </w:pPr>
            <w:r>
              <w:t>5,92</w:t>
            </w:r>
          </w:p>
        </w:tc>
        <w:tc>
          <w:tcPr>
            <w:tcW w:w="1894" w:type="dxa"/>
            <w:vMerge/>
          </w:tcPr>
          <w:p w:rsidR="00DA0A80" w:rsidRDefault="00DA0A80">
            <w:pPr>
              <w:pStyle w:val="ConsPlusNormal"/>
            </w:pPr>
          </w:p>
        </w:tc>
        <w:tc>
          <w:tcPr>
            <w:tcW w:w="2324" w:type="dxa"/>
          </w:tcPr>
          <w:p w:rsidR="00DA0A80" w:rsidRDefault="00DA0A80">
            <w:pPr>
              <w:pStyle w:val="ConsPlusNormal"/>
            </w:pPr>
            <w:r>
              <w:t>1. Количество участников мероприятий по туризму, чел</w:t>
            </w:r>
          </w:p>
        </w:tc>
        <w:tc>
          <w:tcPr>
            <w:tcW w:w="794" w:type="dxa"/>
          </w:tcPr>
          <w:p w:rsidR="00DA0A80" w:rsidRDefault="00DA0A80">
            <w:pPr>
              <w:pStyle w:val="ConsPlusNormal"/>
              <w:jc w:val="right"/>
            </w:pPr>
            <w:r>
              <w:t>20</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tcPr>
          <w:p w:rsidR="00DA0A80" w:rsidRDefault="00DA0A80">
            <w:pPr>
              <w:pStyle w:val="ConsPlusNormal"/>
              <w:jc w:val="center"/>
            </w:pPr>
            <w:r>
              <w:t>2022</w:t>
            </w:r>
          </w:p>
          <w:p w:rsidR="00DA0A80" w:rsidRDefault="00DA0A80">
            <w:pPr>
              <w:pStyle w:val="ConsPlusNormal"/>
              <w:jc w:val="center"/>
            </w:pPr>
            <w:r>
              <w:t>(прогнозный период)</w:t>
            </w:r>
          </w:p>
        </w:tc>
        <w:tc>
          <w:tcPr>
            <w:tcW w:w="964" w:type="dxa"/>
          </w:tcPr>
          <w:p w:rsidR="00DA0A80" w:rsidRDefault="00DA0A80">
            <w:pPr>
              <w:pStyle w:val="ConsPlusNormal"/>
              <w:jc w:val="right"/>
            </w:pPr>
            <w:r>
              <w:t>5,92</w:t>
            </w:r>
          </w:p>
        </w:tc>
        <w:tc>
          <w:tcPr>
            <w:tcW w:w="907"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134" w:type="dxa"/>
          </w:tcPr>
          <w:p w:rsidR="00DA0A80" w:rsidRDefault="00DA0A80">
            <w:pPr>
              <w:pStyle w:val="ConsPlusNormal"/>
              <w:jc w:val="right"/>
            </w:pPr>
            <w:r>
              <w:t>0,00</w:t>
            </w:r>
          </w:p>
        </w:tc>
        <w:tc>
          <w:tcPr>
            <w:tcW w:w="907" w:type="dxa"/>
          </w:tcPr>
          <w:p w:rsidR="00DA0A80" w:rsidRDefault="00DA0A80">
            <w:pPr>
              <w:pStyle w:val="ConsPlusNormal"/>
              <w:jc w:val="right"/>
            </w:pPr>
            <w:r>
              <w:t>5,92</w:t>
            </w:r>
          </w:p>
        </w:tc>
        <w:tc>
          <w:tcPr>
            <w:tcW w:w="1894" w:type="dxa"/>
            <w:vMerge/>
          </w:tcPr>
          <w:p w:rsidR="00DA0A80" w:rsidRDefault="00DA0A80">
            <w:pPr>
              <w:pStyle w:val="ConsPlusNormal"/>
            </w:pPr>
          </w:p>
        </w:tc>
        <w:tc>
          <w:tcPr>
            <w:tcW w:w="2324" w:type="dxa"/>
          </w:tcPr>
          <w:p w:rsidR="00DA0A80" w:rsidRDefault="00DA0A80">
            <w:pPr>
              <w:pStyle w:val="ConsPlusNormal"/>
            </w:pPr>
            <w:r>
              <w:t>1. Количество участников мероприятий по туризму, чел</w:t>
            </w:r>
          </w:p>
        </w:tc>
        <w:tc>
          <w:tcPr>
            <w:tcW w:w="794" w:type="dxa"/>
          </w:tcPr>
          <w:p w:rsidR="00DA0A80" w:rsidRDefault="00DA0A80">
            <w:pPr>
              <w:pStyle w:val="ConsPlusNormal"/>
              <w:jc w:val="right"/>
            </w:pPr>
            <w:r>
              <w:t>20</w:t>
            </w:r>
          </w:p>
        </w:tc>
      </w:tr>
      <w:tr w:rsidR="00DA0A80">
        <w:tc>
          <w:tcPr>
            <w:tcW w:w="604" w:type="dxa"/>
            <w:vMerge w:val="restart"/>
          </w:tcPr>
          <w:p w:rsidR="00DA0A80" w:rsidRDefault="00DA0A80">
            <w:pPr>
              <w:pStyle w:val="ConsPlusNormal"/>
            </w:pPr>
          </w:p>
        </w:tc>
        <w:tc>
          <w:tcPr>
            <w:tcW w:w="2160" w:type="dxa"/>
            <w:vMerge w:val="restart"/>
          </w:tcPr>
          <w:p w:rsidR="00DA0A80" w:rsidRDefault="00DA0A80">
            <w:pPr>
              <w:pStyle w:val="ConsPlusNormal"/>
            </w:pPr>
            <w:r>
              <w:t>Итого по подпрограмме 2</w:t>
            </w:r>
          </w:p>
        </w:tc>
        <w:tc>
          <w:tcPr>
            <w:tcW w:w="964" w:type="dxa"/>
          </w:tcPr>
          <w:p w:rsidR="00DA0A80" w:rsidRDefault="00DA0A80">
            <w:pPr>
              <w:pStyle w:val="ConsPlusNormal"/>
              <w:jc w:val="center"/>
            </w:pPr>
            <w:r>
              <w:t>Всего</w:t>
            </w:r>
          </w:p>
        </w:tc>
        <w:tc>
          <w:tcPr>
            <w:tcW w:w="964" w:type="dxa"/>
          </w:tcPr>
          <w:p w:rsidR="00DA0A80" w:rsidRDefault="00DA0A80">
            <w:pPr>
              <w:pStyle w:val="ConsPlusNormal"/>
              <w:jc w:val="right"/>
            </w:pPr>
            <w:r>
              <w:t>2311,78</w:t>
            </w:r>
          </w:p>
        </w:tc>
        <w:tc>
          <w:tcPr>
            <w:tcW w:w="907" w:type="dxa"/>
          </w:tcPr>
          <w:p w:rsidR="00DA0A80" w:rsidRDefault="00DA0A80">
            <w:pPr>
              <w:pStyle w:val="ConsPlusNormal"/>
              <w:jc w:val="right"/>
            </w:pPr>
            <w:r>
              <w:t>0,00</w:t>
            </w:r>
          </w:p>
        </w:tc>
        <w:tc>
          <w:tcPr>
            <w:tcW w:w="907" w:type="dxa"/>
          </w:tcPr>
          <w:p w:rsidR="00DA0A80" w:rsidRDefault="00DA0A80">
            <w:pPr>
              <w:pStyle w:val="ConsPlusNormal"/>
              <w:jc w:val="right"/>
            </w:pPr>
            <w:r>
              <w:t>754,60</w:t>
            </w:r>
          </w:p>
        </w:tc>
        <w:tc>
          <w:tcPr>
            <w:tcW w:w="1134" w:type="dxa"/>
          </w:tcPr>
          <w:p w:rsidR="00DA0A80" w:rsidRDefault="00DA0A80">
            <w:pPr>
              <w:pStyle w:val="ConsPlusNormal"/>
              <w:jc w:val="right"/>
            </w:pPr>
            <w:r>
              <w:t>1005,89</w:t>
            </w:r>
          </w:p>
        </w:tc>
        <w:tc>
          <w:tcPr>
            <w:tcW w:w="907" w:type="dxa"/>
          </w:tcPr>
          <w:p w:rsidR="00DA0A80" w:rsidRDefault="00DA0A80">
            <w:pPr>
              <w:pStyle w:val="ConsPlusNormal"/>
              <w:jc w:val="right"/>
            </w:pPr>
            <w:r>
              <w:t>551,29</w:t>
            </w:r>
          </w:p>
        </w:tc>
        <w:tc>
          <w:tcPr>
            <w:tcW w:w="1894" w:type="dxa"/>
            <w:vMerge w:val="restart"/>
          </w:tcPr>
          <w:p w:rsidR="00DA0A80" w:rsidRDefault="00DA0A80">
            <w:pPr>
              <w:pStyle w:val="ConsPlusNormal"/>
            </w:pPr>
          </w:p>
        </w:tc>
        <w:tc>
          <w:tcPr>
            <w:tcW w:w="2324" w:type="dxa"/>
          </w:tcPr>
          <w:p w:rsidR="00DA0A80" w:rsidRDefault="00DA0A80">
            <w:pPr>
              <w:pStyle w:val="ConsPlusNormal"/>
              <w:jc w:val="center"/>
            </w:pPr>
            <w:r>
              <w:t>X</w:t>
            </w:r>
          </w:p>
        </w:tc>
        <w:tc>
          <w:tcPr>
            <w:tcW w:w="794" w:type="dxa"/>
          </w:tcPr>
          <w:p w:rsidR="00DA0A80" w:rsidRDefault="00DA0A80">
            <w:pPr>
              <w:pStyle w:val="ConsPlusNormal"/>
              <w:jc w:val="center"/>
            </w:pPr>
            <w:r>
              <w:t>X</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tcPr>
          <w:p w:rsidR="00DA0A80" w:rsidRDefault="00DA0A80">
            <w:pPr>
              <w:pStyle w:val="ConsPlusNormal"/>
              <w:jc w:val="center"/>
            </w:pPr>
            <w:r>
              <w:t>2015 год</w:t>
            </w:r>
          </w:p>
        </w:tc>
        <w:tc>
          <w:tcPr>
            <w:tcW w:w="964" w:type="dxa"/>
          </w:tcPr>
          <w:p w:rsidR="00DA0A80" w:rsidRDefault="00DA0A80">
            <w:pPr>
              <w:pStyle w:val="ConsPlusNormal"/>
              <w:jc w:val="right"/>
            </w:pPr>
            <w:r>
              <w:t>230,80</w:t>
            </w:r>
          </w:p>
        </w:tc>
        <w:tc>
          <w:tcPr>
            <w:tcW w:w="907" w:type="dxa"/>
          </w:tcPr>
          <w:p w:rsidR="00DA0A80" w:rsidRDefault="00DA0A80">
            <w:pPr>
              <w:pStyle w:val="ConsPlusNormal"/>
              <w:jc w:val="right"/>
            </w:pPr>
            <w:r>
              <w:t>0,00</w:t>
            </w:r>
          </w:p>
        </w:tc>
        <w:tc>
          <w:tcPr>
            <w:tcW w:w="907" w:type="dxa"/>
          </w:tcPr>
          <w:p w:rsidR="00DA0A80" w:rsidRDefault="00DA0A80">
            <w:pPr>
              <w:pStyle w:val="ConsPlusNormal"/>
              <w:jc w:val="right"/>
            </w:pPr>
            <w:r>
              <w:t>72,10</w:t>
            </w:r>
          </w:p>
        </w:tc>
        <w:tc>
          <w:tcPr>
            <w:tcW w:w="1134" w:type="dxa"/>
          </w:tcPr>
          <w:p w:rsidR="00DA0A80" w:rsidRDefault="00DA0A80">
            <w:pPr>
              <w:pStyle w:val="ConsPlusNormal"/>
              <w:jc w:val="right"/>
            </w:pPr>
            <w:r>
              <w:t>0,00</w:t>
            </w:r>
          </w:p>
        </w:tc>
        <w:tc>
          <w:tcPr>
            <w:tcW w:w="907" w:type="dxa"/>
          </w:tcPr>
          <w:p w:rsidR="00DA0A80" w:rsidRDefault="00DA0A80">
            <w:pPr>
              <w:pStyle w:val="ConsPlusNormal"/>
              <w:jc w:val="right"/>
            </w:pPr>
            <w:r>
              <w:t>158,70</w:t>
            </w:r>
          </w:p>
        </w:tc>
        <w:tc>
          <w:tcPr>
            <w:tcW w:w="1894" w:type="dxa"/>
            <w:vMerge/>
          </w:tcPr>
          <w:p w:rsidR="00DA0A80" w:rsidRDefault="00DA0A80">
            <w:pPr>
              <w:pStyle w:val="ConsPlusNormal"/>
            </w:pPr>
          </w:p>
        </w:tc>
        <w:tc>
          <w:tcPr>
            <w:tcW w:w="2324" w:type="dxa"/>
          </w:tcPr>
          <w:p w:rsidR="00DA0A80" w:rsidRDefault="00DA0A80">
            <w:pPr>
              <w:pStyle w:val="ConsPlusNormal"/>
              <w:jc w:val="center"/>
            </w:pPr>
            <w:r>
              <w:t>X</w:t>
            </w:r>
          </w:p>
        </w:tc>
        <w:tc>
          <w:tcPr>
            <w:tcW w:w="794" w:type="dxa"/>
          </w:tcPr>
          <w:p w:rsidR="00DA0A80" w:rsidRDefault="00DA0A80">
            <w:pPr>
              <w:pStyle w:val="ConsPlusNormal"/>
              <w:jc w:val="center"/>
            </w:pPr>
            <w:r>
              <w:t>X</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tcPr>
          <w:p w:rsidR="00DA0A80" w:rsidRDefault="00DA0A80">
            <w:pPr>
              <w:pStyle w:val="ConsPlusNormal"/>
              <w:jc w:val="center"/>
            </w:pPr>
            <w:r>
              <w:t>2016 год</w:t>
            </w:r>
          </w:p>
        </w:tc>
        <w:tc>
          <w:tcPr>
            <w:tcW w:w="964" w:type="dxa"/>
          </w:tcPr>
          <w:p w:rsidR="00DA0A80" w:rsidRDefault="00DA0A80">
            <w:pPr>
              <w:pStyle w:val="ConsPlusNormal"/>
              <w:jc w:val="right"/>
            </w:pPr>
            <w:r>
              <w:t>357,52</w:t>
            </w:r>
          </w:p>
        </w:tc>
        <w:tc>
          <w:tcPr>
            <w:tcW w:w="907" w:type="dxa"/>
          </w:tcPr>
          <w:p w:rsidR="00DA0A80" w:rsidRDefault="00DA0A80">
            <w:pPr>
              <w:pStyle w:val="ConsPlusNormal"/>
              <w:jc w:val="right"/>
            </w:pPr>
            <w:r>
              <w:t>0,00</w:t>
            </w:r>
          </w:p>
        </w:tc>
        <w:tc>
          <w:tcPr>
            <w:tcW w:w="907" w:type="dxa"/>
          </w:tcPr>
          <w:p w:rsidR="00DA0A80" w:rsidRDefault="00DA0A80">
            <w:pPr>
              <w:pStyle w:val="ConsPlusNormal"/>
              <w:jc w:val="right"/>
            </w:pPr>
            <w:r>
              <w:t>103,10</w:t>
            </w:r>
          </w:p>
        </w:tc>
        <w:tc>
          <w:tcPr>
            <w:tcW w:w="1134" w:type="dxa"/>
          </w:tcPr>
          <w:p w:rsidR="00DA0A80" w:rsidRDefault="00DA0A80">
            <w:pPr>
              <w:pStyle w:val="ConsPlusNormal"/>
              <w:jc w:val="right"/>
            </w:pPr>
            <w:r>
              <w:t>89,93</w:t>
            </w:r>
          </w:p>
        </w:tc>
        <w:tc>
          <w:tcPr>
            <w:tcW w:w="907" w:type="dxa"/>
          </w:tcPr>
          <w:p w:rsidR="00DA0A80" w:rsidRDefault="00DA0A80">
            <w:pPr>
              <w:pStyle w:val="ConsPlusNormal"/>
              <w:jc w:val="right"/>
            </w:pPr>
            <w:r>
              <w:t>164,49</w:t>
            </w:r>
          </w:p>
        </w:tc>
        <w:tc>
          <w:tcPr>
            <w:tcW w:w="1894" w:type="dxa"/>
            <w:vMerge/>
          </w:tcPr>
          <w:p w:rsidR="00DA0A80" w:rsidRDefault="00DA0A80">
            <w:pPr>
              <w:pStyle w:val="ConsPlusNormal"/>
            </w:pPr>
          </w:p>
        </w:tc>
        <w:tc>
          <w:tcPr>
            <w:tcW w:w="2324" w:type="dxa"/>
          </w:tcPr>
          <w:p w:rsidR="00DA0A80" w:rsidRDefault="00DA0A80">
            <w:pPr>
              <w:pStyle w:val="ConsPlusNormal"/>
              <w:jc w:val="center"/>
            </w:pPr>
            <w:r>
              <w:t>X</w:t>
            </w:r>
          </w:p>
        </w:tc>
        <w:tc>
          <w:tcPr>
            <w:tcW w:w="794" w:type="dxa"/>
          </w:tcPr>
          <w:p w:rsidR="00DA0A80" w:rsidRDefault="00DA0A80">
            <w:pPr>
              <w:pStyle w:val="ConsPlusNormal"/>
              <w:jc w:val="center"/>
            </w:pPr>
            <w:r>
              <w:t>X</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tcPr>
          <w:p w:rsidR="00DA0A80" w:rsidRDefault="00DA0A80">
            <w:pPr>
              <w:pStyle w:val="ConsPlusNormal"/>
              <w:jc w:val="center"/>
            </w:pPr>
            <w:r>
              <w:t>2017 год</w:t>
            </w:r>
          </w:p>
        </w:tc>
        <w:tc>
          <w:tcPr>
            <w:tcW w:w="964" w:type="dxa"/>
          </w:tcPr>
          <w:p w:rsidR="00DA0A80" w:rsidRDefault="00DA0A80">
            <w:pPr>
              <w:pStyle w:val="ConsPlusNormal"/>
              <w:jc w:val="right"/>
            </w:pPr>
            <w:r>
              <w:t>1189,74</w:t>
            </w:r>
          </w:p>
        </w:tc>
        <w:tc>
          <w:tcPr>
            <w:tcW w:w="907" w:type="dxa"/>
          </w:tcPr>
          <w:p w:rsidR="00DA0A80" w:rsidRDefault="00DA0A80">
            <w:pPr>
              <w:pStyle w:val="ConsPlusNormal"/>
              <w:jc w:val="right"/>
            </w:pPr>
            <w:r>
              <w:t>0,00</w:t>
            </w:r>
          </w:p>
        </w:tc>
        <w:tc>
          <w:tcPr>
            <w:tcW w:w="907" w:type="dxa"/>
          </w:tcPr>
          <w:p w:rsidR="00DA0A80" w:rsidRDefault="00DA0A80">
            <w:pPr>
              <w:pStyle w:val="ConsPlusNormal"/>
              <w:jc w:val="right"/>
            </w:pPr>
            <w:r>
              <w:t>173,10</w:t>
            </w:r>
          </w:p>
        </w:tc>
        <w:tc>
          <w:tcPr>
            <w:tcW w:w="1134" w:type="dxa"/>
          </w:tcPr>
          <w:p w:rsidR="00DA0A80" w:rsidRDefault="00DA0A80">
            <w:pPr>
              <w:pStyle w:val="ConsPlusNormal"/>
              <w:jc w:val="right"/>
            </w:pPr>
            <w:r>
              <w:t>840,06</w:t>
            </w:r>
          </w:p>
        </w:tc>
        <w:tc>
          <w:tcPr>
            <w:tcW w:w="907" w:type="dxa"/>
          </w:tcPr>
          <w:p w:rsidR="00DA0A80" w:rsidRDefault="00DA0A80">
            <w:pPr>
              <w:pStyle w:val="ConsPlusNormal"/>
              <w:jc w:val="right"/>
            </w:pPr>
            <w:r>
              <w:t>176,58</w:t>
            </w:r>
          </w:p>
        </w:tc>
        <w:tc>
          <w:tcPr>
            <w:tcW w:w="1894" w:type="dxa"/>
            <w:vMerge/>
          </w:tcPr>
          <w:p w:rsidR="00DA0A80" w:rsidRDefault="00DA0A80">
            <w:pPr>
              <w:pStyle w:val="ConsPlusNormal"/>
            </w:pPr>
          </w:p>
        </w:tc>
        <w:tc>
          <w:tcPr>
            <w:tcW w:w="2324" w:type="dxa"/>
          </w:tcPr>
          <w:p w:rsidR="00DA0A80" w:rsidRDefault="00DA0A80">
            <w:pPr>
              <w:pStyle w:val="ConsPlusNormal"/>
              <w:jc w:val="center"/>
            </w:pPr>
            <w:r>
              <w:t>X</w:t>
            </w:r>
          </w:p>
        </w:tc>
        <w:tc>
          <w:tcPr>
            <w:tcW w:w="794" w:type="dxa"/>
          </w:tcPr>
          <w:p w:rsidR="00DA0A80" w:rsidRDefault="00DA0A80">
            <w:pPr>
              <w:pStyle w:val="ConsPlusNormal"/>
              <w:jc w:val="center"/>
            </w:pPr>
            <w:r>
              <w:t>X</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tcPr>
          <w:p w:rsidR="00DA0A80" w:rsidRDefault="00DA0A80">
            <w:pPr>
              <w:pStyle w:val="ConsPlusNormal"/>
              <w:jc w:val="center"/>
            </w:pPr>
            <w:r>
              <w:t>2018 год</w:t>
            </w:r>
          </w:p>
        </w:tc>
        <w:tc>
          <w:tcPr>
            <w:tcW w:w="964" w:type="dxa"/>
          </w:tcPr>
          <w:p w:rsidR="00DA0A80" w:rsidRDefault="00DA0A80">
            <w:pPr>
              <w:pStyle w:val="ConsPlusNormal"/>
              <w:jc w:val="right"/>
            </w:pPr>
            <w:r>
              <w:t>1030,36 &lt;*&gt;</w:t>
            </w:r>
          </w:p>
        </w:tc>
        <w:tc>
          <w:tcPr>
            <w:tcW w:w="907" w:type="dxa"/>
          </w:tcPr>
          <w:p w:rsidR="00DA0A80" w:rsidRDefault="00DA0A80">
            <w:pPr>
              <w:pStyle w:val="ConsPlusNormal"/>
              <w:jc w:val="right"/>
            </w:pPr>
            <w:r>
              <w:t>0,00</w:t>
            </w:r>
          </w:p>
        </w:tc>
        <w:tc>
          <w:tcPr>
            <w:tcW w:w="907" w:type="dxa"/>
          </w:tcPr>
          <w:p w:rsidR="00DA0A80" w:rsidRDefault="00DA0A80">
            <w:pPr>
              <w:pStyle w:val="ConsPlusNormal"/>
              <w:jc w:val="right"/>
            </w:pPr>
            <w:r>
              <w:t>164,50</w:t>
            </w:r>
          </w:p>
        </w:tc>
        <w:tc>
          <w:tcPr>
            <w:tcW w:w="1134" w:type="dxa"/>
          </w:tcPr>
          <w:p w:rsidR="00DA0A80" w:rsidRDefault="00DA0A80">
            <w:pPr>
              <w:pStyle w:val="ConsPlusNormal"/>
              <w:jc w:val="right"/>
            </w:pPr>
            <w:r>
              <w:t>840,06 &lt;*&gt;</w:t>
            </w:r>
          </w:p>
        </w:tc>
        <w:tc>
          <w:tcPr>
            <w:tcW w:w="907" w:type="dxa"/>
          </w:tcPr>
          <w:p w:rsidR="00DA0A80" w:rsidRDefault="00DA0A80">
            <w:pPr>
              <w:pStyle w:val="ConsPlusNormal"/>
              <w:jc w:val="right"/>
            </w:pPr>
            <w:r>
              <w:t>25,80</w:t>
            </w:r>
          </w:p>
        </w:tc>
        <w:tc>
          <w:tcPr>
            <w:tcW w:w="1894" w:type="dxa"/>
            <w:vMerge/>
          </w:tcPr>
          <w:p w:rsidR="00DA0A80" w:rsidRDefault="00DA0A80">
            <w:pPr>
              <w:pStyle w:val="ConsPlusNormal"/>
            </w:pPr>
          </w:p>
        </w:tc>
        <w:tc>
          <w:tcPr>
            <w:tcW w:w="2324" w:type="dxa"/>
          </w:tcPr>
          <w:p w:rsidR="00DA0A80" w:rsidRDefault="00DA0A80">
            <w:pPr>
              <w:pStyle w:val="ConsPlusNormal"/>
              <w:jc w:val="center"/>
            </w:pPr>
            <w:r>
              <w:t>X</w:t>
            </w:r>
          </w:p>
        </w:tc>
        <w:tc>
          <w:tcPr>
            <w:tcW w:w="794" w:type="dxa"/>
          </w:tcPr>
          <w:p w:rsidR="00DA0A80" w:rsidRDefault="00DA0A80">
            <w:pPr>
              <w:pStyle w:val="ConsPlusNormal"/>
              <w:jc w:val="center"/>
            </w:pPr>
            <w:r>
              <w:t>X</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tcPr>
          <w:p w:rsidR="00DA0A80" w:rsidRDefault="00DA0A80">
            <w:pPr>
              <w:pStyle w:val="ConsPlusNormal"/>
              <w:jc w:val="center"/>
            </w:pPr>
            <w:r>
              <w:t>2019 год</w:t>
            </w:r>
          </w:p>
        </w:tc>
        <w:tc>
          <w:tcPr>
            <w:tcW w:w="964" w:type="dxa"/>
          </w:tcPr>
          <w:p w:rsidR="00DA0A80" w:rsidRDefault="00DA0A80">
            <w:pPr>
              <w:pStyle w:val="ConsPlusNormal"/>
              <w:jc w:val="right"/>
            </w:pPr>
            <w:r>
              <w:t>267,10</w:t>
            </w:r>
          </w:p>
        </w:tc>
        <w:tc>
          <w:tcPr>
            <w:tcW w:w="907" w:type="dxa"/>
          </w:tcPr>
          <w:p w:rsidR="00DA0A80" w:rsidRDefault="00DA0A80">
            <w:pPr>
              <w:pStyle w:val="ConsPlusNormal"/>
              <w:jc w:val="right"/>
            </w:pPr>
            <w:r>
              <w:t>0,00</w:t>
            </w:r>
          </w:p>
        </w:tc>
        <w:tc>
          <w:tcPr>
            <w:tcW w:w="907" w:type="dxa"/>
          </w:tcPr>
          <w:p w:rsidR="00DA0A80" w:rsidRDefault="00DA0A80">
            <w:pPr>
              <w:pStyle w:val="ConsPlusNormal"/>
              <w:jc w:val="right"/>
            </w:pPr>
            <w:r>
              <w:t>241,80</w:t>
            </w:r>
          </w:p>
        </w:tc>
        <w:tc>
          <w:tcPr>
            <w:tcW w:w="1134" w:type="dxa"/>
          </w:tcPr>
          <w:p w:rsidR="00DA0A80" w:rsidRDefault="00DA0A80">
            <w:pPr>
              <w:pStyle w:val="ConsPlusNormal"/>
              <w:jc w:val="right"/>
            </w:pPr>
            <w:r>
              <w:t>25,30</w:t>
            </w:r>
          </w:p>
        </w:tc>
        <w:tc>
          <w:tcPr>
            <w:tcW w:w="907" w:type="dxa"/>
          </w:tcPr>
          <w:p w:rsidR="00DA0A80" w:rsidRDefault="00DA0A80">
            <w:pPr>
              <w:pStyle w:val="ConsPlusNormal"/>
              <w:jc w:val="right"/>
            </w:pPr>
            <w:r>
              <w:t>0,00</w:t>
            </w:r>
          </w:p>
        </w:tc>
        <w:tc>
          <w:tcPr>
            <w:tcW w:w="1894" w:type="dxa"/>
            <w:vMerge/>
          </w:tcPr>
          <w:p w:rsidR="00DA0A80" w:rsidRDefault="00DA0A80">
            <w:pPr>
              <w:pStyle w:val="ConsPlusNormal"/>
            </w:pPr>
          </w:p>
        </w:tc>
        <w:tc>
          <w:tcPr>
            <w:tcW w:w="2324" w:type="dxa"/>
          </w:tcPr>
          <w:p w:rsidR="00DA0A80" w:rsidRDefault="00DA0A80">
            <w:pPr>
              <w:pStyle w:val="ConsPlusNormal"/>
              <w:jc w:val="center"/>
            </w:pPr>
            <w:r>
              <w:t>X</w:t>
            </w:r>
          </w:p>
        </w:tc>
        <w:tc>
          <w:tcPr>
            <w:tcW w:w="794" w:type="dxa"/>
          </w:tcPr>
          <w:p w:rsidR="00DA0A80" w:rsidRDefault="00DA0A80">
            <w:pPr>
              <w:pStyle w:val="ConsPlusNormal"/>
              <w:jc w:val="center"/>
            </w:pPr>
            <w:r>
              <w:t>X</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tcPr>
          <w:p w:rsidR="00DA0A80" w:rsidRDefault="00DA0A80">
            <w:pPr>
              <w:pStyle w:val="ConsPlusNormal"/>
              <w:jc w:val="center"/>
            </w:pPr>
            <w:r>
              <w:t>2020 год</w:t>
            </w:r>
          </w:p>
        </w:tc>
        <w:tc>
          <w:tcPr>
            <w:tcW w:w="964" w:type="dxa"/>
          </w:tcPr>
          <w:p w:rsidR="00DA0A80" w:rsidRDefault="00DA0A80">
            <w:pPr>
              <w:pStyle w:val="ConsPlusNormal"/>
              <w:jc w:val="right"/>
            </w:pPr>
            <w:r>
              <w:t>51,02</w:t>
            </w:r>
          </w:p>
        </w:tc>
        <w:tc>
          <w:tcPr>
            <w:tcW w:w="907"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134" w:type="dxa"/>
          </w:tcPr>
          <w:p w:rsidR="00DA0A80" w:rsidRDefault="00DA0A80">
            <w:pPr>
              <w:pStyle w:val="ConsPlusNormal"/>
              <w:jc w:val="right"/>
            </w:pPr>
            <w:r>
              <w:t>25,30</w:t>
            </w:r>
          </w:p>
        </w:tc>
        <w:tc>
          <w:tcPr>
            <w:tcW w:w="907" w:type="dxa"/>
          </w:tcPr>
          <w:p w:rsidR="00DA0A80" w:rsidRDefault="00DA0A80">
            <w:pPr>
              <w:pStyle w:val="ConsPlusNormal"/>
              <w:jc w:val="right"/>
            </w:pPr>
            <w:r>
              <w:t>25,72</w:t>
            </w:r>
          </w:p>
        </w:tc>
        <w:tc>
          <w:tcPr>
            <w:tcW w:w="1894" w:type="dxa"/>
            <w:vMerge/>
          </w:tcPr>
          <w:p w:rsidR="00DA0A80" w:rsidRDefault="00DA0A80">
            <w:pPr>
              <w:pStyle w:val="ConsPlusNormal"/>
            </w:pPr>
          </w:p>
        </w:tc>
        <w:tc>
          <w:tcPr>
            <w:tcW w:w="2324" w:type="dxa"/>
          </w:tcPr>
          <w:p w:rsidR="00DA0A80" w:rsidRDefault="00DA0A80">
            <w:pPr>
              <w:pStyle w:val="ConsPlusNormal"/>
              <w:jc w:val="center"/>
            </w:pPr>
            <w:r>
              <w:t>X</w:t>
            </w:r>
          </w:p>
        </w:tc>
        <w:tc>
          <w:tcPr>
            <w:tcW w:w="794" w:type="dxa"/>
          </w:tcPr>
          <w:p w:rsidR="00DA0A80" w:rsidRDefault="00DA0A80">
            <w:pPr>
              <w:pStyle w:val="ConsPlusNormal"/>
              <w:jc w:val="center"/>
            </w:pPr>
            <w:r>
              <w:t>X</w:t>
            </w:r>
          </w:p>
        </w:tc>
      </w:tr>
      <w:tr w:rsidR="00DA0A80">
        <w:tc>
          <w:tcPr>
            <w:tcW w:w="604" w:type="dxa"/>
            <w:vMerge w:val="restart"/>
          </w:tcPr>
          <w:p w:rsidR="00DA0A80" w:rsidRDefault="00DA0A80">
            <w:pPr>
              <w:pStyle w:val="ConsPlusNormal"/>
            </w:pPr>
          </w:p>
        </w:tc>
        <w:tc>
          <w:tcPr>
            <w:tcW w:w="2160" w:type="dxa"/>
            <w:vMerge w:val="restart"/>
          </w:tcPr>
          <w:p w:rsidR="00DA0A80" w:rsidRDefault="00DA0A80">
            <w:pPr>
              <w:pStyle w:val="ConsPlusNormal"/>
            </w:pPr>
          </w:p>
        </w:tc>
        <w:tc>
          <w:tcPr>
            <w:tcW w:w="964" w:type="dxa"/>
          </w:tcPr>
          <w:p w:rsidR="00DA0A80" w:rsidRDefault="00DA0A80">
            <w:pPr>
              <w:pStyle w:val="ConsPlusNormal"/>
              <w:jc w:val="center"/>
            </w:pPr>
            <w:r>
              <w:t>2021 год (прогнозный период)</w:t>
            </w:r>
          </w:p>
        </w:tc>
        <w:tc>
          <w:tcPr>
            <w:tcW w:w="964" w:type="dxa"/>
          </w:tcPr>
          <w:p w:rsidR="00DA0A80" w:rsidRDefault="00DA0A80">
            <w:pPr>
              <w:pStyle w:val="ConsPlusNormal"/>
              <w:jc w:val="right"/>
            </w:pPr>
            <w:r>
              <w:t>5,92</w:t>
            </w:r>
          </w:p>
        </w:tc>
        <w:tc>
          <w:tcPr>
            <w:tcW w:w="907"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134" w:type="dxa"/>
          </w:tcPr>
          <w:p w:rsidR="00DA0A80" w:rsidRDefault="00DA0A80">
            <w:pPr>
              <w:pStyle w:val="ConsPlusNormal"/>
              <w:jc w:val="right"/>
            </w:pPr>
            <w:r>
              <w:t>0,00</w:t>
            </w:r>
          </w:p>
        </w:tc>
        <w:tc>
          <w:tcPr>
            <w:tcW w:w="907" w:type="dxa"/>
          </w:tcPr>
          <w:p w:rsidR="00DA0A80" w:rsidRDefault="00DA0A80">
            <w:pPr>
              <w:pStyle w:val="ConsPlusNormal"/>
              <w:jc w:val="right"/>
            </w:pPr>
            <w:r>
              <w:t>5,92</w:t>
            </w:r>
          </w:p>
        </w:tc>
        <w:tc>
          <w:tcPr>
            <w:tcW w:w="1894" w:type="dxa"/>
            <w:vMerge w:val="restart"/>
          </w:tcPr>
          <w:p w:rsidR="00DA0A80" w:rsidRDefault="00DA0A80">
            <w:pPr>
              <w:pStyle w:val="ConsPlusNormal"/>
            </w:pPr>
          </w:p>
        </w:tc>
        <w:tc>
          <w:tcPr>
            <w:tcW w:w="2324" w:type="dxa"/>
          </w:tcPr>
          <w:p w:rsidR="00DA0A80" w:rsidRDefault="00DA0A80">
            <w:pPr>
              <w:pStyle w:val="ConsPlusNormal"/>
              <w:jc w:val="center"/>
            </w:pPr>
            <w:r>
              <w:t>X</w:t>
            </w:r>
          </w:p>
        </w:tc>
        <w:tc>
          <w:tcPr>
            <w:tcW w:w="794" w:type="dxa"/>
          </w:tcPr>
          <w:p w:rsidR="00DA0A80" w:rsidRDefault="00DA0A80">
            <w:pPr>
              <w:pStyle w:val="ConsPlusNormal"/>
              <w:jc w:val="center"/>
            </w:pPr>
            <w:r>
              <w:t>X</w:t>
            </w:r>
          </w:p>
        </w:tc>
      </w:tr>
      <w:tr w:rsidR="00DA0A80">
        <w:tc>
          <w:tcPr>
            <w:tcW w:w="604" w:type="dxa"/>
            <w:vMerge/>
          </w:tcPr>
          <w:p w:rsidR="00DA0A80" w:rsidRDefault="00DA0A80">
            <w:pPr>
              <w:pStyle w:val="ConsPlusNormal"/>
            </w:pPr>
          </w:p>
        </w:tc>
        <w:tc>
          <w:tcPr>
            <w:tcW w:w="2160" w:type="dxa"/>
            <w:vMerge/>
          </w:tcPr>
          <w:p w:rsidR="00DA0A80" w:rsidRDefault="00DA0A80">
            <w:pPr>
              <w:pStyle w:val="ConsPlusNormal"/>
            </w:pPr>
          </w:p>
        </w:tc>
        <w:tc>
          <w:tcPr>
            <w:tcW w:w="964" w:type="dxa"/>
          </w:tcPr>
          <w:p w:rsidR="00DA0A80" w:rsidRDefault="00DA0A80">
            <w:pPr>
              <w:pStyle w:val="ConsPlusNormal"/>
              <w:jc w:val="center"/>
            </w:pPr>
            <w:r>
              <w:t>2022 год (прогнозный период)</w:t>
            </w:r>
          </w:p>
        </w:tc>
        <w:tc>
          <w:tcPr>
            <w:tcW w:w="964" w:type="dxa"/>
          </w:tcPr>
          <w:p w:rsidR="00DA0A80" w:rsidRDefault="00DA0A80">
            <w:pPr>
              <w:pStyle w:val="ConsPlusNormal"/>
              <w:jc w:val="right"/>
            </w:pPr>
            <w:r>
              <w:t>5,92</w:t>
            </w:r>
          </w:p>
        </w:tc>
        <w:tc>
          <w:tcPr>
            <w:tcW w:w="907" w:type="dxa"/>
          </w:tcPr>
          <w:p w:rsidR="00DA0A80" w:rsidRDefault="00DA0A80">
            <w:pPr>
              <w:pStyle w:val="ConsPlusNormal"/>
              <w:jc w:val="right"/>
            </w:pPr>
            <w:r>
              <w:t>0,00</w:t>
            </w:r>
          </w:p>
        </w:tc>
        <w:tc>
          <w:tcPr>
            <w:tcW w:w="907" w:type="dxa"/>
          </w:tcPr>
          <w:p w:rsidR="00DA0A80" w:rsidRDefault="00DA0A80">
            <w:pPr>
              <w:pStyle w:val="ConsPlusNormal"/>
              <w:jc w:val="right"/>
            </w:pPr>
            <w:r>
              <w:t>0,00</w:t>
            </w:r>
          </w:p>
        </w:tc>
        <w:tc>
          <w:tcPr>
            <w:tcW w:w="1134" w:type="dxa"/>
          </w:tcPr>
          <w:p w:rsidR="00DA0A80" w:rsidRDefault="00DA0A80">
            <w:pPr>
              <w:pStyle w:val="ConsPlusNormal"/>
              <w:jc w:val="right"/>
            </w:pPr>
            <w:r>
              <w:t>0,00</w:t>
            </w:r>
          </w:p>
        </w:tc>
        <w:tc>
          <w:tcPr>
            <w:tcW w:w="907" w:type="dxa"/>
          </w:tcPr>
          <w:p w:rsidR="00DA0A80" w:rsidRDefault="00DA0A80">
            <w:pPr>
              <w:pStyle w:val="ConsPlusNormal"/>
              <w:jc w:val="right"/>
            </w:pPr>
            <w:r>
              <w:t>5,92</w:t>
            </w:r>
          </w:p>
        </w:tc>
        <w:tc>
          <w:tcPr>
            <w:tcW w:w="1894" w:type="dxa"/>
            <w:vMerge/>
          </w:tcPr>
          <w:p w:rsidR="00DA0A80" w:rsidRDefault="00DA0A80">
            <w:pPr>
              <w:pStyle w:val="ConsPlusNormal"/>
            </w:pPr>
          </w:p>
        </w:tc>
        <w:tc>
          <w:tcPr>
            <w:tcW w:w="2324" w:type="dxa"/>
          </w:tcPr>
          <w:p w:rsidR="00DA0A80" w:rsidRDefault="00DA0A80">
            <w:pPr>
              <w:pStyle w:val="ConsPlusNormal"/>
              <w:jc w:val="center"/>
            </w:pPr>
            <w:r>
              <w:t>X</w:t>
            </w:r>
          </w:p>
        </w:tc>
        <w:tc>
          <w:tcPr>
            <w:tcW w:w="794" w:type="dxa"/>
          </w:tcPr>
          <w:p w:rsidR="00DA0A80" w:rsidRDefault="00DA0A80">
            <w:pPr>
              <w:pStyle w:val="ConsPlusNormal"/>
              <w:jc w:val="center"/>
            </w:pPr>
            <w:r>
              <w:t>X</w:t>
            </w:r>
          </w:p>
        </w:tc>
      </w:tr>
    </w:tbl>
    <w:p w:rsidR="00DA0A80" w:rsidRDefault="00DA0A80">
      <w:pPr>
        <w:pStyle w:val="ConsPlusNormal"/>
        <w:sectPr w:rsidR="00DA0A80">
          <w:pgSz w:w="16838" w:h="11905" w:orient="landscape"/>
          <w:pgMar w:top="1701" w:right="1134" w:bottom="850" w:left="1134" w:header="0" w:footer="0" w:gutter="0"/>
          <w:cols w:space="720"/>
          <w:titlePg/>
        </w:sectPr>
      </w:pPr>
    </w:p>
    <w:p w:rsidR="00DA0A80" w:rsidRDefault="00DA0A80">
      <w:pPr>
        <w:pStyle w:val="ConsPlusNormal"/>
        <w:jc w:val="both"/>
      </w:pPr>
    </w:p>
    <w:p w:rsidR="00DA0A80" w:rsidRDefault="00DA0A80">
      <w:pPr>
        <w:pStyle w:val="ConsPlusNormal"/>
        <w:ind w:firstLine="540"/>
        <w:jc w:val="both"/>
      </w:pPr>
      <w:r>
        <w:t>--------------------------------</w:t>
      </w:r>
    </w:p>
    <w:p w:rsidR="00DA0A80" w:rsidRDefault="00DA0A80">
      <w:pPr>
        <w:pStyle w:val="ConsPlusNormal"/>
        <w:spacing w:before="220"/>
        <w:ind w:firstLine="540"/>
        <w:jc w:val="both"/>
      </w:pPr>
      <w:bookmarkStart w:id="21" w:name="P11663"/>
      <w:bookmarkEnd w:id="21"/>
      <w:r>
        <w:t>&lt;*&gt; Потребность и объем финансирования включают в 2018 году неиспользованный остаток средств местного бюджета 2017 года в сумме 814,76 тыс. руб.</w:t>
      </w:r>
    </w:p>
    <w:p w:rsidR="00DA0A80" w:rsidRDefault="00DA0A80">
      <w:pPr>
        <w:pStyle w:val="ConsPlusNormal"/>
        <w:spacing w:before="220"/>
        <w:ind w:firstLine="540"/>
        <w:jc w:val="both"/>
      </w:pPr>
      <w:r>
        <w:t>Указанная сумма неиспользованного остатка средств местного бюджета не увеличивает общий объем финансирования Программы в столбце "Всего".</w:t>
      </w:r>
    </w:p>
    <w:p w:rsidR="00DA0A80" w:rsidRDefault="00DA0A80">
      <w:pPr>
        <w:pStyle w:val="ConsPlusNormal"/>
        <w:jc w:val="both"/>
      </w:pPr>
    </w:p>
    <w:p w:rsidR="00DA0A80" w:rsidRDefault="00DA0A80">
      <w:pPr>
        <w:pStyle w:val="ConsPlusNormal"/>
        <w:jc w:val="both"/>
      </w:pPr>
    </w:p>
    <w:p w:rsidR="00DA0A80" w:rsidRDefault="00DA0A80">
      <w:pPr>
        <w:pStyle w:val="ConsPlusNormal"/>
        <w:jc w:val="both"/>
      </w:pPr>
    </w:p>
    <w:p w:rsidR="00DA0A80" w:rsidRDefault="00DA0A80">
      <w:pPr>
        <w:pStyle w:val="ConsPlusNormal"/>
        <w:jc w:val="both"/>
      </w:pPr>
    </w:p>
    <w:p w:rsidR="00DA0A80" w:rsidRDefault="00DA0A80">
      <w:pPr>
        <w:pStyle w:val="ConsPlusNormal"/>
        <w:jc w:val="both"/>
      </w:pPr>
    </w:p>
    <w:p w:rsidR="00DA0A80" w:rsidRDefault="00DA0A80">
      <w:pPr>
        <w:pStyle w:val="ConsPlusNormal"/>
        <w:jc w:val="right"/>
        <w:outlineLvl w:val="1"/>
      </w:pPr>
      <w:r>
        <w:t>Приложение 3</w:t>
      </w:r>
    </w:p>
    <w:p w:rsidR="00DA0A80" w:rsidRDefault="00DA0A80">
      <w:pPr>
        <w:pStyle w:val="ConsPlusNormal"/>
        <w:jc w:val="right"/>
      </w:pPr>
      <w:r>
        <w:t>к муниципальной программе</w:t>
      </w:r>
    </w:p>
    <w:p w:rsidR="00DA0A80" w:rsidRDefault="00DA0A80">
      <w:pPr>
        <w:pStyle w:val="ConsPlusNormal"/>
        <w:jc w:val="right"/>
      </w:pPr>
      <w:r>
        <w:t>"Развитие культуры и туризма в ЗАТО Северск"</w:t>
      </w:r>
    </w:p>
    <w:p w:rsidR="00DA0A80" w:rsidRDefault="00DA0A80">
      <w:pPr>
        <w:pStyle w:val="ConsPlusNormal"/>
        <w:jc w:val="right"/>
      </w:pPr>
      <w:r>
        <w:t>на 2015 - 2020 годы</w:t>
      </w:r>
    </w:p>
    <w:p w:rsidR="00DA0A80" w:rsidRDefault="00DA0A80">
      <w:pPr>
        <w:pStyle w:val="ConsPlusNormal"/>
        <w:jc w:val="both"/>
      </w:pPr>
    </w:p>
    <w:p w:rsidR="00DA0A80" w:rsidRDefault="00DA0A80">
      <w:pPr>
        <w:pStyle w:val="ConsPlusTitle"/>
        <w:jc w:val="center"/>
      </w:pPr>
      <w:bookmarkStart w:id="22" w:name="P11675"/>
      <w:bookmarkEnd w:id="22"/>
      <w:r>
        <w:t>ОБЩАЯ ПОТРЕБНОСТЬ</w:t>
      </w:r>
    </w:p>
    <w:p w:rsidR="00DA0A80" w:rsidRDefault="00DA0A80">
      <w:pPr>
        <w:pStyle w:val="ConsPlusTitle"/>
        <w:jc w:val="center"/>
      </w:pPr>
      <w:r>
        <w:t>В РЕСУРСНОМ ОБЕСПЕЧЕНИИ РЕАЛИЗАЦИИ МУНИЦИПАЛЬНОЙ ПРОГРАММЫ</w:t>
      </w:r>
    </w:p>
    <w:p w:rsidR="00DA0A80" w:rsidRDefault="00DA0A80">
      <w:pPr>
        <w:pStyle w:val="ConsPlusTitle"/>
        <w:jc w:val="center"/>
      </w:pPr>
      <w:r>
        <w:t>"РАЗВИТИЕ КУЛЬТУРЫ И ТУРИЗМА В ЗАТО СЕВЕРСК", ВКЛЮЧАЯ</w:t>
      </w:r>
    </w:p>
    <w:p w:rsidR="00DA0A80" w:rsidRDefault="00DA0A80">
      <w:pPr>
        <w:pStyle w:val="ConsPlusTitle"/>
        <w:jc w:val="center"/>
      </w:pPr>
      <w:r>
        <w:t>ПРОГНОЗНУЮ ОЦЕНКУ РАСХОДОВ</w:t>
      </w:r>
    </w:p>
    <w:p w:rsidR="00DA0A80" w:rsidRDefault="00DA0A80">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14284"/>
        <w:gridCol w:w="113"/>
      </w:tblGrid>
      <w:tr w:rsidR="00DA0A8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A0A80" w:rsidRDefault="00DA0A80">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A0A80" w:rsidRDefault="00DA0A80">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A0A80" w:rsidRDefault="00DA0A80">
            <w:pPr>
              <w:pStyle w:val="ConsPlusNormal"/>
              <w:jc w:val="center"/>
            </w:pPr>
            <w:r>
              <w:rPr>
                <w:color w:val="392C69"/>
              </w:rPr>
              <w:t>Список изменяющих документов</w:t>
            </w:r>
          </w:p>
          <w:p w:rsidR="00DA0A80" w:rsidRDefault="00DA0A80">
            <w:pPr>
              <w:pStyle w:val="ConsPlusNormal"/>
              <w:jc w:val="center"/>
            </w:pPr>
            <w:r>
              <w:rPr>
                <w:color w:val="392C69"/>
              </w:rPr>
              <w:t>(в ред. постановлений Администрации ЗАТО Северск</w:t>
            </w:r>
          </w:p>
          <w:p w:rsidR="00DA0A80" w:rsidRDefault="00DA0A80">
            <w:pPr>
              <w:pStyle w:val="ConsPlusNormal"/>
              <w:jc w:val="center"/>
            </w:pPr>
            <w:r>
              <w:rPr>
                <w:color w:val="392C69"/>
              </w:rPr>
              <w:t xml:space="preserve">от 18.02.2020 </w:t>
            </w:r>
            <w:hyperlink r:id="rId164">
              <w:r>
                <w:rPr>
                  <w:color w:val="0000FF"/>
                </w:rPr>
                <w:t>N 247</w:t>
              </w:r>
            </w:hyperlink>
            <w:r>
              <w:rPr>
                <w:color w:val="392C69"/>
              </w:rPr>
              <w:t xml:space="preserve">, от 10.11.2020 </w:t>
            </w:r>
            <w:hyperlink r:id="rId165">
              <w:r>
                <w:rPr>
                  <w:color w:val="0000FF"/>
                </w:rPr>
                <w:t>N 1980</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DA0A80" w:rsidRDefault="00DA0A80">
            <w:pPr>
              <w:pStyle w:val="ConsPlusNormal"/>
            </w:pPr>
          </w:p>
        </w:tc>
      </w:tr>
    </w:tbl>
    <w:p w:rsidR="00DA0A80" w:rsidRDefault="00DA0A80">
      <w:pPr>
        <w:pStyle w:val="ConsPlusNormal"/>
        <w:jc w:val="both"/>
      </w:pPr>
    </w:p>
    <w:p w:rsidR="00DA0A80" w:rsidRDefault="00DA0A80">
      <w:pPr>
        <w:pStyle w:val="ConsPlusNormal"/>
        <w:jc w:val="right"/>
        <w:outlineLvl w:val="2"/>
      </w:pPr>
      <w:r>
        <w:t>Таблица 1</w:t>
      </w:r>
    </w:p>
    <w:p w:rsidR="00DA0A80" w:rsidRDefault="00DA0A8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4"/>
        <w:gridCol w:w="1928"/>
        <w:gridCol w:w="850"/>
        <w:gridCol w:w="1264"/>
        <w:gridCol w:w="1144"/>
        <w:gridCol w:w="1144"/>
        <w:gridCol w:w="1264"/>
        <w:gridCol w:w="1024"/>
        <w:gridCol w:w="1871"/>
        <w:gridCol w:w="1644"/>
        <w:gridCol w:w="737"/>
      </w:tblGrid>
      <w:tr w:rsidR="00DA0A80">
        <w:tc>
          <w:tcPr>
            <w:tcW w:w="724" w:type="dxa"/>
            <w:vMerge w:val="restart"/>
          </w:tcPr>
          <w:p w:rsidR="00DA0A80" w:rsidRDefault="00DA0A80">
            <w:pPr>
              <w:pStyle w:val="ConsPlusNormal"/>
              <w:jc w:val="center"/>
            </w:pPr>
            <w:r>
              <w:t>N п/п</w:t>
            </w:r>
          </w:p>
        </w:tc>
        <w:tc>
          <w:tcPr>
            <w:tcW w:w="1928" w:type="dxa"/>
            <w:vMerge w:val="restart"/>
          </w:tcPr>
          <w:p w:rsidR="00DA0A80" w:rsidRDefault="00DA0A80">
            <w:pPr>
              <w:pStyle w:val="ConsPlusNormal"/>
              <w:jc w:val="center"/>
            </w:pPr>
            <w:r>
              <w:t xml:space="preserve">Наименование подпрограммы, задачи подпрограммы, </w:t>
            </w:r>
            <w:r>
              <w:lastRenderedPageBreak/>
              <w:t>ВЦП, основного мероприятия, мероприятия муниципальной программы</w:t>
            </w:r>
          </w:p>
        </w:tc>
        <w:tc>
          <w:tcPr>
            <w:tcW w:w="850" w:type="dxa"/>
            <w:vMerge w:val="restart"/>
          </w:tcPr>
          <w:p w:rsidR="00DA0A80" w:rsidRDefault="00DA0A80">
            <w:pPr>
              <w:pStyle w:val="ConsPlusNormal"/>
              <w:jc w:val="center"/>
            </w:pPr>
            <w:r>
              <w:lastRenderedPageBreak/>
              <w:t>Срок реализации, год</w:t>
            </w:r>
          </w:p>
        </w:tc>
        <w:tc>
          <w:tcPr>
            <w:tcW w:w="1264" w:type="dxa"/>
            <w:vMerge w:val="restart"/>
          </w:tcPr>
          <w:p w:rsidR="00DA0A80" w:rsidRDefault="00DA0A80">
            <w:pPr>
              <w:pStyle w:val="ConsPlusNormal"/>
              <w:jc w:val="center"/>
            </w:pPr>
            <w:r>
              <w:t>Объем финансирования, тыс. руб.</w:t>
            </w:r>
          </w:p>
        </w:tc>
        <w:tc>
          <w:tcPr>
            <w:tcW w:w="4576" w:type="dxa"/>
            <w:gridSpan w:val="4"/>
          </w:tcPr>
          <w:p w:rsidR="00DA0A80" w:rsidRDefault="00DA0A80">
            <w:pPr>
              <w:pStyle w:val="ConsPlusNormal"/>
              <w:jc w:val="center"/>
            </w:pPr>
            <w:r>
              <w:t>В том числе за счет средств</w:t>
            </w:r>
          </w:p>
        </w:tc>
        <w:tc>
          <w:tcPr>
            <w:tcW w:w="1871" w:type="dxa"/>
            <w:vMerge w:val="restart"/>
          </w:tcPr>
          <w:p w:rsidR="00DA0A80" w:rsidRDefault="00DA0A80">
            <w:pPr>
              <w:pStyle w:val="ConsPlusNormal"/>
              <w:jc w:val="center"/>
            </w:pPr>
            <w:r>
              <w:t>Участники Программы,</w:t>
            </w:r>
          </w:p>
          <w:p w:rsidR="00DA0A80" w:rsidRDefault="00DA0A80">
            <w:pPr>
              <w:pStyle w:val="ConsPlusNormal"/>
              <w:jc w:val="center"/>
            </w:pPr>
            <w:r>
              <w:t>участники мероприятия</w:t>
            </w:r>
          </w:p>
        </w:tc>
        <w:tc>
          <w:tcPr>
            <w:tcW w:w="2381" w:type="dxa"/>
            <w:gridSpan w:val="2"/>
          </w:tcPr>
          <w:p w:rsidR="00DA0A80" w:rsidRDefault="00DA0A80">
            <w:pPr>
              <w:pStyle w:val="ConsPlusNormal"/>
              <w:jc w:val="center"/>
            </w:pPr>
            <w:r>
              <w:t xml:space="preserve">Показатели конечного результата ВЦП (основного мероприятия), </w:t>
            </w:r>
            <w:r>
              <w:lastRenderedPageBreak/>
              <w:t>показатели непосредственного результата мероприятий, входящих в состав основного мероприятия, по годам реализации</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tcPr>
          <w:p w:rsidR="00DA0A80" w:rsidRDefault="00DA0A80">
            <w:pPr>
              <w:pStyle w:val="ConsPlusNormal"/>
              <w:jc w:val="center"/>
            </w:pPr>
            <w:r>
              <w:t>федерального бюджета</w:t>
            </w:r>
          </w:p>
        </w:tc>
        <w:tc>
          <w:tcPr>
            <w:tcW w:w="1144" w:type="dxa"/>
          </w:tcPr>
          <w:p w:rsidR="00DA0A80" w:rsidRDefault="00DA0A80">
            <w:pPr>
              <w:pStyle w:val="ConsPlusNormal"/>
              <w:jc w:val="center"/>
            </w:pPr>
            <w:r>
              <w:t>областного бюджета</w:t>
            </w:r>
          </w:p>
        </w:tc>
        <w:tc>
          <w:tcPr>
            <w:tcW w:w="1264" w:type="dxa"/>
          </w:tcPr>
          <w:p w:rsidR="00DA0A80" w:rsidRDefault="00DA0A80">
            <w:pPr>
              <w:pStyle w:val="ConsPlusNormal"/>
              <w:jc w:val="center"/>
            </w:pPr>
            <w:r>
              <w:t>местного бюджета</w:t>
            </w:r>
          </w:p>
        </w:tc>
        <w:tc>
          <w:tcPr>
            <w:tcW w:w="1024" w:type="dxa"/>
          </w:tcPr>
          <w:p w:rsidR="00DA0A80" w:rsidRDefault="00DA0A80">
            <w:pPr>
              <w:pStyle w:val="ConsPlusNormal"/>
              <w:jc w:val="center"/>
            </w:pPr>
            <w:r>
              <w:t>внебюджетных источников</w:t>
            </w:r>
          </w:p>
        </w:tc>
        <w:tc>
          <w:tcPr>
            <w:tcW w:w="1871" w:type="dxa"/>
            <w:vMerge/>
          </w:tcPr>
          <w:p w:rsidR="00DA0A80" w:rsidRDefault="00DA0A80">
            <w:pPr>
              <w:pStyle w:val="ConsPlusNormal"/>
            </w:pPr>
          </w:p>
        </w:tc>
        <w:tc>
          <w:tcPr>
            <w:tcW w:w="1644" w:type="dxa"/>
          </w:tcPr>
          <w:p w:rsidR="00DA0A80" w:rsidRDefault="00DA0A80">
            <w:pPr>
              <w:pStyle w:val="ConsPlusNormal"/>
              <w:jc w:val="center"/>
            </w:pPr>
            <w:r>
              <w:t>наименование и единица измерения</w:t>
            </w:r>
          </w:p>
        </w:tc>
        <w:tc>
          <w:tcPr>
            <w:tcW w:w="737" w:type="dxa"/>
          </w:tcPr>
          <w:p w:rsidR="00DA0A80" w:rsidRDefault="00DA0A80">
            <w:pPr>
              <w:pStyle w:val="ConsPlusNormal"/>
              <w:jc w:val="center"/>
            </w:pPr>
            <w:r>
              <w:t>значения по годам реализации</w:t>
            </w:r>
          </w:p>
        </w:tc>
      </w:tr>
      <w:tr w:rsidR="00DA0A80">
        <w:tc>
          <w:tcPr>
            <w:tcW w:w="724" w:type="dxa"/>
          </w:tcPr>
          <w:p w:rsidR="00DA0A80" w:rsidRDefault="00DA0A80">
            <w:pPr>
              <w:pStyle w:val="ConsPlusNormal"/>
              <w:jc w:val="center"/>
            </w:pPr>
            <w:r>
              <w:t>1</w:t>
            </w:r>
          </w:p>
        </w:tc>
        <w:tc>
          <w:tcPr>
            <w:tcW w:w="1928" w:type="dxa"/>
          </w:tcPr>
          <w:p w:rsidR="00DA0A80" w:rsidRDefault="00DA0A80">
            <w:pPr>
              <w:pStyle w:val="ConsPlusNormal"/>
              <w:jc w:val="center"/>
            </w:pPr>
            <w:r>
              <w:t>2</w:t>
            </w:r>
          </w:p>
        </w:tc>
        <w:tc>
          <w:tcPr>
            <w:tcW w:w="850" w:type="dxa"/>
          </w:tcPr>
          <w:p w:rsidR="00DA0A80" w:rsidRDefault="00DA0A80">
            <w:pPr>
              <w:pStyle w:val="ConsPlusNormal"/>
              <w:jc w:val="center"/>
            </w:pPr>
            <w:r>
              <w:t>3</w:t>
            </w:r>
          </w:p>
        </w:tc>
        <w:tc>
          <w:tcPr>
            <w:tcW w:w="1264" w:type="dxa"/>
          </w:tcPr>
          <w:p w:rsidR="00DA0A80" w:rsidRDefault="00DA0A80">
            <w:pPr>
              <w:pStyle w:val="ConsPlusNormal"/>
              <w:jc w:val="center"/>
            </w:pPr>
            <w:r>
              <w:t>4</w:t>
            </w:r>
          </w:p>
        </w:tc>
        <w:tc>
          <w:tcPr>
            <w:tcW w:w="1144" w:type="dxa"/>
          </w:tcPr>
          <w:p w:rsidR="00DA0A80" w:rsidRDefault="00DA0A80">
            <w:pPr>
              <w:pStyle w:val="ConsPlusNormal"/>
              <w:jc w:val="center"/>
            </w:pPr>
            <w:r>
              <w:t>5</w:t>
            </w:r>
          </w:p>
        </w:tc>
        <w:tc>
          <w:tcPr>
            <w:tcW w:w="1144" w:type="dxa"/>
          </w:tcPr>
          <w:p w:rsidR="00DA0A80" w:rsidRDefault="00DA0A80">
            <w:pPr>
              <w:pStyle w:val="ConsPlusNormal"/>
              <w:jc w:val="center"/>
            </w:pPr>
            <w:r>
              <w:t>6</w:t>
            </w:r>
          </w:p>
        </w:tc>
        <w:tc>
          <w:tcPr>
            <w:tcW w:w="1264" w:type="dxa"/>
          </w:tcPr>
          <w:p w:rsidR="00DA0A80" w:rsidRDefault="00DA0A80">
            <w:pPr>
              <w:pStyle w:val="ConsPlusNormal"/>
              <w:jc w:val="center"/>
            </w:pPr>
            <w:r>
              <w:t>7</w:t>
            </w:r>
          </w:p>
        </w:tc>
        <w:tc>
          <w:tcPr>
            <w:tcW w:w="1024" w:type="dxa"/>
          </w:tcPr>
          <w:p w:rsidR="00DA0A80" w:rsidRDefault="00DA0A80">
            <w:pPr>
              <w:pStyle w:val="ConsPlusNormal"/>
              <w:jc w:val="center"/>
            </w:pPr>
            <w:r>
              <w:t>8</w:t>
            </w:r>
          </w:p>
        </w:tc>
        <w:tc>
          <w:tcPr>
            <w:tcW w:w="1871" w:type="dxa"/>
          </w:tcPr>
          <w:p w:rsidR="00DA0A80" w:rsidRDefault="00DA0A80">
            <w:pPr>
              <w:pStyle w:val="ConsPlusNormal"/>
              <w:jc w:val="center"/>
            </w:pPr>
            <w:r>
              <w:t>9</w:t>
            </w:r>
          </w:p>
        </w:tc>
        <w:tc>
          <w:tcPr>
            <w:tcW w:w="1644" w:type="dxa"/>
          </w:tcPr>
          <w:p w:rsidR="00DA0A80" w:rsidRDefault="00DA0A80">
            <w:pPr>
              <w:pStyle w:val="ConsPlusNormal"/>
              <w:jc w:val="center"/>
            </w:pPr>
            <w:r>
              <w:t>10</w:t>
            </w:r>
          </w:p>
        </w:tc>
        <w:tc>
          <w:tcPr>
            <w:tcW w:w="737" w:type="dxa"/>
          </w:tcPr>
          <w:p w:rsidR="00DA0A80" w:rsidRDefault="00DA0A80">
            <w:pPr>
              <w:pStyle w:val="ConsPlusNormal"/>
              <w:jc w:val="center"/>
            </w:pPr>
            <w:r>
              <w:t>11</w:t>
            </w:r>
          </w:p>
        </w:tc>
      </w:tr>
      <w:tr w:rsidR="00DA0A80">
        <w:tc>
          <w:tcPr>
            <w:tcW w:w="13594" w:type="dxa"/>
            <w:gridSpan w:val="11"/>
          </w:tcPr>
          <w:p w:rsidR="00DA0A80" w:rsidRDefault="00DA0A80">
            <w:pPr>
              <w:pStyle w:val="ConsPlusNormal"/>
              <w:outlineLvl w:val="3"/>
            </w:pPr>
            <w:r>
              <w:t>Подпрограмма 1 "Развитие культуры в ЗАТО Северск" Программы</w:t>
            </w:r>
          </w:p>
        </w:tc>
      </w:tr>
      <w:tr w:rsidR="00DA0A80">
        <w:tc>
          <w:tcPr>
            <w:tcW w:w="724" w:type="dxa"/>
          </w:tcPr>
          <w:p w:rsidR="00DA0A80" w:rsidRDefault="00DA0A80">
            <w:pPr>
              <w:pStyle w:val="ConsPlusNormal"/>
              <w:jc w:val="center"/>
              <w:outlineLvl w:val="4"/>
            </w:pPr>
            <w:r>
              <w:t>1.</w:t>
            </w:r>
          </w:p>
        </w:tc>
        <w:tc>
          <w:tcPr>
            <w:tcW w:w="12870" w:type="dxa"/>
            <w:gridSpan w:val="10"/>
          </w:tcPr>
          <w:p w:rsidR="00DA0A80" w:rsidRDefault="00DA0A80">
            <w:pPr>
              <w:pStyle w:val="ConsPlusNormal"/>
            </w:pPr>
            <w:r>
              <w:t>Задача 1 "Создание условий для организации досуга и обеспечения населения ЗАТО Северск услугами организаций культуры" подпрограммы 1</w:t>
            </w:r>
          </w:p>
        </w:tc>
      </w:tr>
      <w:tr w:rsidR="00DA0A80">
        <w:tc>
          <w:tcPr>
            <w:tcW w:w="724" w:type="dxa"/>
          </w:tcPr>
          <w:p w:rsidR="00DA0A80" w:rsidRDefault="00DA0A80">
            <w:pPr>
              <w:pStyle w:val="ConsPlusNormal"/>
              <w:jc w:val="center"/>
            </w:pPr>
            <w:r>
              <w:t>1.1</w:t>
            </w:r>
          </w:p>
        </w:tc>
        <w:tc>
          <w:tcPr>
            <w:tcW w:w="1928" w:type="dxa"/>
          </w:tcPr>
          <w:p w:rsidR="00DA0A80" w:rsidRDefault="00DA0A80">
            <w:pPr>
              <w:pStyle w:val="ConsPlusNormal"/>
            </w:pPr>
            <w:r>
              <w:t>ВЦП "Создание условий для организации досуга и обеспечения населения ЗАТО Северск услугами организаций культуры"</w:t>
            </w:r>
          </w:p>
        </w:tc>
        <w:tc>
          <w:tcPr>
            <w:tcW w:w="850" w:type="dxa"/>
          </w:tcPr>
          <w:p w:rsidR="00DA0A80" w:rsidRDefault="00DA0A80">
            <w:pPr>
              <w:pStyle w:val="ConsPlusNormal"/>
              <w:jc w:val="center"/>
            </w:pPr>
            <w:r>
              <w:t>Всего</w:t>
            </w:r>
          </w:p>
        </w:tc>
        <w:tc>
          <w:tcPr>
            <w:tcW w:w="1264" w:type="dxa"/>
          </w:tcPr>
          <w:p w:rsidR="00DA0A80" w:rsidRDefault="00DA0A80">
            <w:pPr>
              <w:pStyle w:val="ConsPlusNormal"/>
              <w:jc w:val="right"/>
            </w:pPr>
            <w:r>
              <w:t>1888179,92</w:t>
            </w:r>
          </w:p>
        </w:tc>
        <w:tc>
          <w:tcPr>
            <w:tcW w:w="1144" w:type="dxa"/>
          </w:tcPr>
          <w:p w:rsidR="00DA0A80" w:rsidRDefault="00DA0A80">
            <w:pPr>
              <w:pStyle w:val="ConsPlusNormal"/>
              <w:jc w:val="right"/>
            </w:pPr>
            <w:r>
              <w:t>16,90</w:t>
            </w:r>
          </w:p>
        </w:tc>
        <w:tc>
          <w:tcPr>
            <w:tcW w:w="1144" w:type="dxa"/>
          </w:tcPr>
          <w:p w:rsidR="00DA0A80" w:rsidRDefault="00DA0A80">
            <w:pPr>
              <w:pStyle w:val="ConsPlusNormal"/>
              <w:jc w:val="right"/>
            </w:pPr>
            <w:r>
              <w:t>689708,91</w:t>
            </w:r>
          </w:p>
        </w:tc>
        <w:tc>
          <w:tcPr>
            <w:tcW w:w="1264" w:type="dxa"/>
          </w:tcPr>
          <w:p w:rsidR="00DA0A80" w:rsidRDefault="00DA0A80">
            <w:pPr>
              <w:pStyle w:val="ConsPlusNormal"/>
              <w:jc w:val="right"/>
            </w:pPr>
            <w:r>
              <w:t>1198454,10</w:t>
            </w:r>
          </w:p>
        </w:tc>
        <w:tc>
          <w:tcPr>
            <w:tcW w:w="1024" w:type="dxa"/>
          </w:tcPr>
          <w:p w:rsidR="00DA0A80" w:rsidRDefault="00DA0A80">
            <w:pPr>
              <w:pStyle w:val="ConsPlusNormal"/>
              <w:jc w:val="right"/>
            </w:pPr>
            <w:r>
              <w:t>0,00</w:t>
            </w:r>
          </w:p>
        </w:tc>
        <w:tc>
          <w:tcPr>
            <w:tcW w:w="1871" w:type="dxa"/>
          </w:tcPr>
          <w:p w:rsidR="00DA0A80" w:rsidRDefault="00DA0A80">
            <w:pPr>
              <w:pStyle w:val="ConsPlusNormal"/>
            </w:pPr>
            <w:r>
              <w:t>Управление культуры,</w:t>
            </w:r>
          </w:p>
          <w:p w:rsidR="00DA0A80" w:rsidRDefault="00DA0A80">
            <w:pPr>
              <w:pStyle w:val="ConsPlusNormal"/>
            </w:pPr>
            <w:r>
              <w:t>УМСП КиС Администрации ЗАТО Северск, учреждения культуры</w:t>
            </w:r>
          </w:p>
        </w:tc>
        <w:tc>
          <w:tcPr>
            <w:tcW w:w="1644" w:type="dxa"/>
          </w:tcPr>
          <w:p w:rsidR="00DA0A80" w:rsidRDefault="00DA0A80">
            <w:pPr>
              <w:pStyle w:val="ConsPlusNormal"/>
              <w:jc w:val="center"/>
            </w:pPr>
            <w:r>
              <w:t>x</w:t>
            </w:r>
          </w:p>
        </w:tc>
        <w:tc>
          <w:tcPr>
            <w:tcW w:w="737" w:type="dxa"/>
          </w:tcPr>
          <w:p w:rsidR="00DA0A80" w:rsidRDefault="00DA0A80">
            <w:pPr>
              <w:pStyle w:val="ConsPlusNormal"/>
              <w:jc w:val="center"/>
            </w:pPr>
            <w:r>
              <w:t>x</w:t>
            </w:r>
          </w:p>
        </w:tc>
      </w:tr>
      <w:tr w:rsidR="00DA0A80">
        <w:tc>
          <w:tcPr>
            <w:tcW w:w="724" w:type="dxa"/>
            <w:vMerge w:val="restart"/>
          </w:tcPr>
          <w:p w:rsidR="00DA0A80" w:rsidRDefault="00DA0A80">
            <w:pPr>
              <w:pStyle w:val="ConsPlusNormal"/>
            </w:pPr>
          </w:p>
        </w:tc>
        <w:tc>
          <w:tcPr>
            <w:tcW w:w="1928" w:type="dxa"/>
            <w:vMerge w:val="restart"/>
          </w:tcPr>
          <w:p w:rsidR="00DA0A80" w:rsidRDefault="00DA0A80">
            <w:pPr>
              <w:pStyle w:val="ConsPlusNormal"/>
            </w:pPr>
          </w:p>
        </w:tc>
        <w:tc>
          <w:tcPr>
            <w:tcW w:w="850" w:type="dxa"/>
          </w:tcPr>
          <w:p w:rsidR="00DA0A80" w:rsidRDefault="00DA0A80">
            <w:pPr>
              <w:pStyle w:val="ConsPlusNormal"/>
              <w:jc w:val="center"/>
            </w:pPr>
            <w:r>
              <w:t>2015</w:t>
            </w:r>
          </w:p>
        </w:tc>
        <w:tc>
          <w:tcPr>
            <w:tcW w:w="1264" w:type="dxa"/>
          </w:tcPr>
          <w:p w:rsidR="00DA0A80" w:rsidRDefault="00DA0A80">
            <w:pPr>
              <w:pStyle w:val="ConsPlusNormal"/>
              <w:jc w:val="right"/>
            </w:pPr>
            <w:r>
              <w:t>243273,39</w:t>
            </w:r>
          </w:p>
        </w:tc>
        <w:tc>
          <w:tcPr>
            <w:tcW w:w="1144" w:type="dxa"/>
          </w:tcPr>
          <w:p w:rsidR="00DA0A80" w:rsidRDefault="00DA0A80">
            <w:pPr>
              <w:pStyle w:val="ConsPlusNormal"/>
              <w:jc w:val="right"/>
            </w:pPr>
            <w:r>
              <w:t>3,43</w:t>
            </w:r>
          </w:p>
        </w:tc>
        <w:tc>
          <w:tcPr>
            <w:tcW w:w="1144" w:type="dxa"/>
          </w:tcPr>
          <w:p w:rsidR="00DA0A80" w:rsidRDefault="00DA0A80">
            <w:pPr>
              <w:pStyle w:val="ConsPlusNormal"/>
              <w:jc w:val="right"/>
            </w:pPr>
            <w:r>
              <w:t>57985,20</w:t>
            </w:r>
          </w:p>
        </w:tc>
        <w:tc>
          <w:tcPr>
            <w:tcW w:w="1264" w:type="dxa"/>
          </w:tcPr>
          <w:p w:rsidR="00DA0A80" w:rsidRDefault="00DA0A80">
            <w:pPr>
              <w:pStyle w:val="ConsPlusNormal"/>
              <w:jc w:val="right"/>
            </w:pPr>
            <w:r>
              <w:t>185284,76</w:t>
            </w:r>
          </w:p>
        </w:tc>
        <w:tc>
          <w:tcPr>
            <w:tcW w:w="1024" w:type="dxa"/>
          </w:tcPr>
          <w:p w:rsidR="00DA0A80" w:rsidRDefault="00DA0A80">
            <w:pPr>
              <w:pStyle w:val="ConsPlusNormal"/>
              <w:jc w:val="right"/>
            </w:pPr>
            <w:r>
              <w:t>0,00</w:t>
            </w:r>
          </w:p>
        </w:tc>
        <w:tc>
          <w:tcPr>
            <w:tcW w:w="1871" w:type="dxa"/>
          </w:tcPr>
          <w:p w:rsidR="00DA0A80" w:rsidRDefault="00DA0A80">
            <w:pPr>
              <w:pStyle w:val="ConsPlusNormal"/>
            </w:pPr>
          </w:p>
        </w:tc>
        <w:tc>
          <w:tcPr>
            <w:tcW w:w="1644" w:type="dxa"/>
          </w:tcPr>
          <w:p w:rsidR="00DA0A80" w:rsidRDefault="00DA0A80">
            <w:pPr>
              <w:pStyle w:val="ConsPlusNormal"/>
            </w:pPr>
            <w:r>
              <w:t xml:space="preserve">1. Количество посещений </w:t>
            </w:r>
            <w:r>
              <w:lastRenderedPageBreak/>
              <w:t>культурно-досуговых мероприятий, организованных муниципальными учреждениями культуры, тыс чел</w:t>
            </w:r>
          </w:p>
        </w:tc>
        <w:tc>
          <w:tcPr>
            <w:tcW w:w="737" w:type="dxa"/>
          </w:tcPr>
          <w:p w:rsidR="00DA0A80" w:rsidRDefault="00DA0A80">
            <w:pPr>
              <w:pStyle w:val="ConsPlusNormal"/>
              <w:jc w:val="right"/>
            </w:pPr>
            <w:r>
              <w:lastRenderedPageBreak/>
              <w:t>500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2016</w:t>
            </w:r>
          </w:p>
        </w:tc>
        <w:tc>
          <w:tcPr>
            <w:tcW w:w="1264" w:type="dxa"/>
          </w:tcPr>
          <w:p w:rsidR="00DA0A80" w:rsidRDefault="00DA0A80">
            <w:pPr>
              <w:pStyle w:val="ConsPlusNormal"/>
              <w:jc w:val="right"/>
            </w:pPr>
            <w:r>
              <w:t>249852,69</w:t>
            </w:r>
          </w:p>
        </w:tc>
        <w:tc>
          <w:tcPr>
            <w:tcW w:w="1144" w:type="dxa"/>
          </w:tcPr>
          <w:p w:rsidR="00DA0A80" w:rsidRDefault="00DA0A80">
            <w:pPr>
              <w:pStyle w:val="ConsPlusNormal"/>
              <w:jc w:val="right"/>
            </w:pPr>
            <w:r>
              <w:t>3,60</w:t>
            </w:r>
          </w:p>
        </w:tc>
        <w:tc>
          <w:tcPr>
            <w:tcW w:w="1144" w:type="dxa"/>
          </w:tcPr>
          <w:p w:rsidR="00DA0A80" w:rsidRDefault="00DA0A80">
            <w:pPr>
              <w:pStyle w:val="ConsPlusNormal"/>
              <w:jc w:val="right"/>
            </w:pPr>
            <w:r>
              <w:t>58543,70</w:t>
            </w:r>
          </w:p>
        </w:tc>
        <w:tc>
          <w:tcPr>
            <w:tcW w:w="1264" w:type="dxa"/>
          </w:tcPr>
          <w:p w:rsidR="00DA0A80" w:rsidRDefault="00DA0A80">
            <w:pPr>
              <w:pStyle w:val="ConsPlusNormal"/>
              <w:jc w:val="right"/>
            </w:pPr>
            <w:r>
              <w:t>191305,39</w:t>
            </w:r>
          </w:p>
        </w:tc>
        <w:tc>
          <w:tcPr>
            <w:tcW w:w="1024" w:type="dxa"/>
          </w:tcPr>
          <w:p w:rsidR="00DA0A80" w:rsidRDefault="00DA0A80">
            <w:pPr>
              <w:pStyle w:val="ConsPlusNormal"/>
              <w:jc w:val="right"/>
            </w:pPr>
            <w:r>
              <w:t>0,00</w:t>
            </w:r>
          </w:p>
        </w:tc>
        <w:tc>
          <w:tcPr>
            <w:tcW w:w="1871" w:type="dxa"/>
            <w:vMerge w:val="restart"/>
          </w:tcPr>
          <w:p w:rsidR="00DA0A80" w:rsidRDefault="00DA0A80">
            <w:pPr>
              <w:pStyle w:val="ConsPlusNormal"/>
            </w:pPr>
          </w:p>
        </w:tc>
        <w:tc>
          <w:tcPr>
            <w:tcW w:w="1644" w:type="dxa"/>
          </w:tcPr>
          <w:p w:rsidR="00DA0A80" w:rsidRDefault="00DA0A80">
            <w:pPr>
              <w:pStyle w:val="ConsPlusNormal"/>
            </w:pPr>
            <w:r>
              <w:t>1. Количество посещений культурно-досуговых мероприятий, организованных муниципальными учреждениями культуры, тыс чел</w:t>
            </w:r>
          </w:p>
        </w:tc>
        <w:tc>
          <w:tcPr>
            <w:tcW w:w="737" w:type="dxa"/>
          </w:tcPr>
          <w:p w:rsidR="00DA0A80" w:rsidRDefault="00DA0A80">
            <w:pPr>
              <w:pStyle w:val="ConsPlusNormal"/>
              <w:jc w:val="right"/>
            </w:pPr>
            <w:r>
              <w:t>530</w:t>
            </w:r>
          </w:p>
        </w:tc>
      </w:tr>
      <w:tr w:rsidR="00DA0A80">
        <w:tc>
          <w:tcPr>
            <w:tcW w:w="724" w:type="dxa"/>
            <w:vMerge/>
          </w:tcPr>
          <w:p w:rsidR="00DA0A80" w:rsidRDefault="00DA0A80">
            <w:pPr>
              <w:pStyle w:val="ConsPlusNormal"/>
            </w:pPr>
          </w:p>
        </w:tc>
        <w:tc>
          <w:tcPr>
            <w:tcW w:w="1928" w:type="dxa"/>
            <w:vMerge w:val="restart"/>
          </w:tcPr>
          <w:p w:rsidR="00DA0A80" w:rsidRDefault="00DA0A80">
            <w:pPr>
              <w:pStyle w:val="ConsPlusNormal"/>
            </w:pPr>
          </w:p>
        </w:tc>
        <w:tc>
          <w:tcPr>
            <w:tcW w:w="850" w:type="dxa"/>
          </w:tcPr>
          <w:p w:rsidR="00DA0A80" w:rsidRDefault="00DA0A80">
            <w:pPr>
              <w:pStyle w:val="ConsPlusNormal"/>
              <w:jc w:val="center"/>
            </w:pPr>
            <w:r>
              <w:t>2017</w:t>
            </w:r>
          </w:p>
        </w:tc>
        <w:tc>
          <w:tcPr>
            <w:tcW w:w="1264" w:type="dxa"/>
          </w:tcPr>
          <w:p w:rsidR="00DA0A80" w:rsidRDefault="00DA0A80">
            <w:pPr>
              <w:pStyle w:val="ConsPlusNormal"/>
              <w:jc w:val="right"/>
            </w:pPr>
            <w:r>
              <w:t>312859,55</w:t>
            </w:r>
          </w:p>
        </w:tc>
        <w:tc>
          <w:tcPr>
            <w:tcW w:w="1144" w:type="dxa"/>
          </w:tcPr>
          <w:p w:rsidR="00DA0A80" w:rsidRDefault="00DA0A80">
            <w:pPr>
              <w:pStyle w:val="ConsPlusNormal"/>
              <w:jc w:val="right"/>
            </w:pPr>
            <w:r>
              <w:t>1,05</w:t>
            </w:r>
          </w:p>
        </w:tc>
        <w:tc>
          <w:tcPr>
            <w:tcW w:w="1144" w:type="dxa"/>
          </w:tcPr>
          <w:p w:rsidR="00DA0A80" w:rsidRDefault="00DA0A80">
            <w:pPr>
              <w:pStyle w:val="ConsPlusNormal"/>
              <w:jc w:val="right"/>
            </w:pPr>
            <w:r>
              <w:t>120414,49</w:t>
            </w:r>
          </w:p>
        </w:tc>
        <w:tc>
          <w:tcPr>
            <w:tcW w:w="1264" w:type="dxa"/>
          </w:tcPr>
          <w:p w:rsidR="00DA0A80" w:rsidRDefault="00DA0A80">
            <w:pPr>
              <w:pStyle w:val="ConsPlusNormal"/>
              <w:jc w:val="right"/>
            </w:pPr>
            <w:r>
              <w:t>192444,01</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 xml:space="preserve">1. Количество посещений культурно-досуговых мероприятий, организованных муниципальными учреждениями </w:t>
            </w:r>
            <w:r>
              <w:lastRenderedPageBreak/>
              <w:t>культуры, тыс чел</w:t>
            </w:r>
          </w:p>
        </w:tc>
        <w:tc>
          <w:tcPr>
            <w:tcW w:w="737" w:type="dxa"/>
          </w:tcPr>
          <w:p w:rsidR="00DA0A80" w:rsidRDefault="00DA0A80">
            <w:pPr>
              <w:pStyle w:val="ConsPlusNormal"/>
              <w:jc w:val="right"/>
            </w:pPr>
            <w:r>
              <w:lastRenderedPageBreak/>
              <w:t>565</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2018</w:t>
            </w:r>
          </w:p>
        </w:tc>
        <w:tc>
          <w:tcPr>
            <w:tcW w:w="1264" w:type="dxa"/>
          </w:tcPr>
          <w:p w:rsidR="00DA0A80" w:rsidRDefault="00DA0A80">
            <w:pPr>
              <w:pStyle w:val="ConsPlusNormal"/>
              <w:jc w:val="right"/>
            </w:pPr>
            <w:r>
              <w:t xml:space="preserve">359119,97 </w:t>
            </w:r>
            <w:hyperlink w:anchor="P17454">
              <w:r>
                <w:rPr>
                  <w:color w:val="0000FF"/>
                </w:rPr>
                <w:t>&lt;*&gt;</w:t>
              </w:r>
            </w:hyperlink>
          </w:p>
        </w:tc>
        <w:tc>
          <w:tcPr>
            <w:tcW w:w="1144" w:type="dxa"/>
          </w:tcPr>
          <w:p w:rsidR="00DA0A80" w:rsidRDefault="00DA0A80">
            <w:pPr>
              <w:pStyle w:val="ConsPlusNormal"/>
              <w:jc w:val="right"/>
            </w:pPr>
            <w:r>
              <w:t>1,15</w:t>
            </w:r>
          </w:p>
        </w:tc>
        <w:tc>
          <w:tcPr>
            <w:tcW w:w="1144" w:type="dxa"/>
          </w:tcPr>
          <w:p w:rsidR="00DA0A80" w:rsidRDefault="00DA0A80">
            <w:pPr>
              <w:pStyle w:val="ConsPlusNormal"/>
              <w:jc w:val="right"/>
            </w:pPr>
            <w:r>
              <w:t>164496,02</w:t>
            </w:r>
          </w:p>
        </w:tc>
        <w:tc>
          <w:tcPr>
            <w:tcW w:w="1264" w:type="dxa"/>
          </w:tcPr>
          <w:p w:rsidR="00DA0A80" w:rsidRDefault="00DA0A80">
            <w:pPr>
              <w:pStyle w:val="ConsPlusNormal"/>
              <w:jc w:val="right"/>
            </w:pPr>
            <w:r>
              <w:t>194622,80 &lt;*&gt;</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посещений культурно-досуговых мероприятий, организованных муниципальными учреждениями культуры, тыс чел</w:t>
            </w:r>
          </w:p>
        </w:tc>
        <w:tc>
          <w:tcPr>
            <w:tcW w:w="737" w:type="dxa"/>
          </w:tcPr>
          <w:p w:rsidR="00DA0A80" w:rsidRDefault="00DA0A80">
            <w:pPr>
              <w:pStyle w:val="ConsPlusNormal"/>
              <w:jc w:val="right"/>
            </w:pPr>
            <w:r>
              <w:t>578</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2019</w:t>
            </w:r>
          </w:p>
        </w:tc>
        <w:tc>
          <w:tcPr>
            <w:tcW w:w="1264" w:type="dxa"/>
          </w:tcPr>
          <w:p w:rsidR="00DA0A80" w:rsidRDefault="00DA0A80">
            <w:pPr>
              <w:pStyle w:val="ConsPlusNormal"/>
              <w:jc w:val="right"/>
            </w:pPr>
            <w:r>
              <w:t>357070,43</w:t>
            </w:r>
          </w:p>
        </w:tc>
        <w:tc>
          <w:tcPr>
            <w:tcW w:w="1144" w:type="dxa"/>
          </w:tcPr>
          <w:p w:rsidR="00DA0A80" w:rsidRDefault="00DA0A80">
            <w:pPr>
              <w:pStyle w:val="ConsPlusNormal"/>
              <w:jc w:val="right"/>
            </w:pPr>
            <w:r>
              <w:t>1,10</w:t>
            </w:r>
          </w:p>
        </w:tc>
        <w:tc>
          <w:tcPr>
            <w:tcW w:w="1144" w:type="dxa"/>
          </w:tcPr>
          <w:p w:rsidR="00DA0A80" w:rsidRDefault="00DA0A80">
            <w:pPr>
              <w:pStyle w:val="ConsPlusNormal"/>
              <w:jc w:val="right"/>
            </w:pPr>
            <w:r>
              <w:t>163486,90</w:t>
            </w:r>
          </w:p>
        </w:tc>
        <w:tc>
          <w:tcPr>
            <w:tcW w:w="1264" w:type="dxa"/>
          </w:tcPr>
          <w:p w:rsidR="00DA0A80" w:rsidRDefault="00DA0A80">
            <w:pPr>
              <w:pStyle w:val="ConsPlusNormal"/>
              <w:jc w:val="right"/>
            </w:pPr>
            <w:r>
              <w:t>193582,43</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посещений культурно-досуговых мероприятий, организованных муниципальными учреждениями культуры, тыс чел</w:t>
            </w:r>
          </w:p>
        </w:tc>
        <w:tc>
          <w:tcPr>
            <w:tcW w:w="737" w:type="dxa"/>
          </w:tcPr>
          <w:p w:rsidR="00DA0A80" w:rsidRDefault="00DA0A80">
            <w:pPr>
              <w:pStyle w:val="ConsPlusNormal"/>
              <w:jc w:val="right"/>
            </w:pPr>
            <w:r>
              <w:t>650</w:t>
            </w:r>
          </w:p>
        </w:tc>
      </w:tr>
      <w:tr w:rsidR="00DA0A80">
        <w:tc>
          <w:tcPr>
            <w:tcW w:w="724" w:type="dxa"/>
            <w:vMerge w:val="restart"/>
            <w:tcBorders>
              <w:bottom w:val="nil"/>
            </w:tcBorders>
          </w:tcPr>
          <w:p w:rsidR="00DA0A80" w:rsidRDefault="00DA0A80">
            <w:pPr>
              <w:pStyle w:val="ConsPlusNormal"/>
            </w:pPr>
          </w:p>
        </w:tc>
        <w:tc>
          <w:tcPr>
            <w:tcW w:w="1928" w:type="dxa"/>
            <w:vMerge w:val="restart"/>
            <w:tcBorders>
              <w:bottom w:val="nil"/>
            </w:tcBorders>
          </w:tcPr>
          <w:p w:rsidR="00DA0A80" w:rsidRDefault="00DA0A80">
            <w:pPr>
              <w:pStyle w:val="ConsPlusNormal"/>
            </w:pPr>
          </w:p>
        </w:tc>
        <w:tc>
          <w:tcPr>
            <w:tcW w:w="850" w:type="dxa"/>
          </w:tcPr>
          <w:p w:rsidR="00DA0A80" w:rsidRDefault="00DA0A80">
            <w:pPr>
              <w:pStyle w:val="ConsPlusNormal"/>
              <w:jc w:val="center"/>
            </w:pPr>
            <w:r>
              <w:t>2020</w:t>
            </w:r>
          </w:p>
        </w:tc>
        <w:tc>
          <w:tcPr>
            <w:tcW w:w="1264" w:type="dxa"/>
          </w:tcPr>
          <w:p w:rsidR="00DA0A80" w:rsidRDefault="00DA0A80">
            <w:pPr>
              <w:pStyle w:val="ConsPlusNormal"/>
              <w:jc w:val="right"/>
            </w:pPr>
            <w:r>
              <w:t>366341,21</w:t>
            </w:r>
          </w:p>
        </w:tc>
        <w:tc>
          <w:tcPr>
            <w:tcW w:w="1144" w:type="dxa"/>
          </w:tcPr>
          <w:p w:rsidR="00DA0A80" w:rsidRDefault="00DA0A80">
            <w:pPr>
              <w:pStyle w:val="ConsPlusNormal"/>
              <w:jc w:val="right"/>
            </w:pPr>
            <w:r>
              <w:t>6,57</w:t>
            </w:r>
          </w:p>
        </w:tc>
        <w:tc>
          <w:tcPr>
            <w:tcW w:w="1144" w:type="dxa"/>
          </w:tcPr>
          <w:p w:rsidR="00DA0A80" w:rsidRDefault="00DA0A80">
            <w:pPr>
              <w:pStyle w:val="ConsPlusNormal"/>
              <w:jc w:val="right"/>
            </w:pPr>
            <w:r>
              <w:t>124782,60</w:t>
            </w:r>
          </w:p>
        </w:tc>
        <w:tc>
          <w:tcPr>
            <w:tcW w:w="1264" w:type="dxa"/>
          </w:tcPr>
          <w:p w:rsidR="00DA0A80" w:rsidRDefault="00DA0A80">
            <w:pPr>
              <w:pStyle w:val="ConsPlusNormal"/>
              <w:jc w:val="right"/>
            </w:pPr>
            <w:r>
              <w:t>241552,04</w:t>
            </w:r>
          </w:p>
        </w:tc>
        <w:tc>
          <w:tcPr>
            <w:tcW w:w="1024" w:type="dxa"/>
          </w:tcPr>
          <w:p w:rsidR="00DA0A80" w:rsidRDefault="00DA0A80">
            <w:pPr>
              <w:pStyle w:val="ConsPlusNormal"/>
              <w:jc w:val="right"/>
            </w:pPr>
            <w:r>
              <w:t>0,00</w:t>
            </w:r>
          </w:p>
        </w:tc>
        <w:tc>
          <w:tcPr>
            <w:tcW w:w="1871" w:type="dxa"/>
            <w:vMerge w:val="restart"/>
            <w:tcBorders>
              <w:bottom w:val="nil"/>
            </w:tcBorders>
          </w:tcPr>
          <w:p w:rsidR="00DA0A80" w:rsidRDefault="00DA0A80">
            <w:pPr>
              <w:pStyle w:val="ConsPlusNormal"/>
            </w:pPr>
          </w:p>
        </w:tc>
        <w:tc>
          <w:tcPr>
            <w:tcW w:w="1644" w:type="dxa"/>
          </w:tcPr>
          <w:p w:rsidR="00DA0A80" w:rsidRDefault="00DA0A80">
            <w:pPr>
              <w:pStyle w:val="ConsPlusNormal"/>
            </w:pPr>
            <w:r>
              <w:t xml:space="preserve">1. Количество посещений культурно-досуговых мероприятий, </w:t>
            </w:r>
            <w:r>
              <w:lastRenderedPageBreak/>
              <w:t>организованных муниципальными учреждениями культуры, тыс чел</w:t>
            </w:r>
          </w:p>
        </w:tc>
        <w:tc>
          <w:tcPr>
            <w:tcW w:w="737" w:type="dxa"/>
          </w:tcPr>
          <w:p w:rsidR="00DA0A80" w:rsidRDefault="00DA0A80">
            <w:pPr>
              <w:pStyle w:val="ConsPlusNormal"/>
              <w:jc w:val="right"/>
            </w:pPr>
            <w:r>
              <w:lastRenderedPageBreak/>
              <w:t>664</w:t>
            </w:r>
          </w:p>
        </w:tc>
      </w:tr>
      <w:tr w:rsidR="00DA0A80">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370498,59</w:t>
            </w:r>
          </w:p>
        </w:tc>
        <w:tc>
          <w:tcPr>
            <w:tcW w:w="1144" w:type="dxa"/>
          </w:tcPr>
          <w:p w:rsidR="00DA0A80" w:rsidRDefault="00DA0A80">
            <w:pPr>
              <w:pStyle w:val="ConsPlusNormal"/>
              <w:jc w:val="right"/>
            </w:pPr>
            <w:r>
              <w:t>1,15</w:t>
            </w:r>
          </w:p>
        </w:tc>
        <w:tc>
          <w:tcPr>
            <w:tcW w:w="1144" w:type="dxa"/>
          </w:tcPr>
          <w:p w:rsidR="00DA0A80" w:rsidRDefault="00DA0A80">
            <w:pPr>
              <w:pStyle w:val="ConsPlusNormal"/>
              <w:jc w:val="right"/>
            </w:pPr>
            <w:r>
              <w:t>164496,02</w:t>
            </w:r>
          </w:p>
        </w:tc>
        <w:tc>
          <w:tcPr>
            <w:tcW w:w="1264" w:type="dxa"/>
          </w:tcPr>
          <w:p w:rsidR="00DA0A80" w:rsidRDefault="00DA0A80">
            <w:pPr>
              <w:pStyle w:val="ConsPlusNormal"/>
              <w:jc w:val="right"/>
            </w:pPr>
            <w:r>
              <w:t>206001,42</w:t>
            </w:r>
          </w:p>
        </w:tc>
        <w:tc>
          <w:tcPr>
            <w:tcW w:w="1024" w:type="dxa"/>
          </w:tcPr>
          <w:p w:rsidR="00DA0A80" w:rsidRDefault="00DA0A80">
            <w:pPr>
              <w:pStyle w:val="ConsPlusNormal"/>
              <w:jc w:val="right"/>
            </w:pPr>
            <w:r>
              <w:t>0,00</w:t>
            </w:r>
          </w:p>
        </w:tc>
        <w:tc>
          <w:tcPr>
            <w:tcW w:w="1871" w:type="dxa"/>
            <w:vMerge/>
            <w:tcBorders>
              <w:bottom w:val="nil"/>
            </w:tcBorders>
          </w:tcPr>
          <w:p w:rsidR="00DA0A80" w:rsidRDefault="00DA0A80">
            <w:pPr>
              <w:pStyle w:val="ConsPlusNormal"/>
            </w:pPr>
          </w:p>
        </w:tc>
        <w:tc>
          <w:tcPr>
            <w:tcW w:w="1644" w:type="dxa"/>
          </w:tcPr>
          <w:p w:rsidR="00DA0A80" w:rsidRDefault="00DA0A80">
            <w:pPr>
              <w:pStyle w:val="ConsPlusNormal"/>
            </w:pPr>
            <w:r>
              <w:t>1. Количество посещений культурно-досуговых мероприятий, организованных муниципальными учреждениями культуры, тыс чел</w:t>
            </w:r>
          </w:p>
        </w:tc>
        <w:tc>
          <w:tcPr>
            <w:tcW w:w="737" w:type="dxa"/>
          </w:tcPr>
          <w:p w:rsidR="00DA0A80" w:rsidRDefault="00DA0A80">
            <w:pPr>
              <w:pStyle w:val="ConsPlusNormal"/>
              <w:jc w:val="right"/>
            </w:pPr>
            <w:r>
              <w:t>675</w:t>
            </w:r>
          </w:p>
        </w:tc>
      </w:tr>
      <w:tr w:rsidR="00DA0A80">
        <w:tblPrEx>
          <w:tblBorders>
            <w:insideH w:val="nil"/>
          </w:tblBorders>
        </w:tblPrEx>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tcBorders>
              <w:bottom w:val="nil"/>
            </w:tcBorders>
          </w:tcPr>
          <w:p w:rsidR="00DA0A80" w:rsidRDefault="00DA0A80">
            <w:pPr>
              <w:pStyle w:val="ConsPlusNormal"/>
              <w:jc w:val="center"/>
            </w:pPr>
            <w:r>
              <w:t>2022 (прогнозный период)</w:t>
            </w:r>
          </w:p>
        </w:tc>
        <w:tc>
          <w:tcPr>
            <w:tcW w:w="1264" w:type="dxa"/>
            <w:tcBorders>
              <w:bottom w:val="nil"/>
            </w:tcBorders>
          </w:tcPr>
          <w:p w:rsidR="00DA0A80" w:rsidRDefault="00DA0A80">
            <w:pPr>
              <w:pStyle w:val="ConsPlusNormal"/>
              <w:jc w:val="right"/>
            </w:pPr>
            <w:r>
              <w:t>370498,59</w:t>
            </w:r>
          </w:p>
        </w:tc>
        <w:tc>
          <w:tcPr>
            <w:tcW w:w="1144" w:type="dxa"/>
            <w:tcBorders>
              <w:bottom w:val="nil"/>
            </w:tcBorders>
          </w:tcPr>
          <w:p w:rsidR="00DA0A80" w:rsidRDefault="00DA0A80">
            <w:pPr>
              <w:pStyle w:val="ConsPlusNormal"/>
              <w:jc w:val="right"/>
            </w:pPr>
            <w:r>
              <w:t>1,15</w:t>
            </w:r>
          </w:p>
        </w:tc>
        <w:tc>
          <w:tcPr>
            <w:tcW w:w="1144" w:type="dxa"/>
            <w:tcBorders>
              <w:bottom w:val="nil"/>
            </w:tcBorders>
          </w:tcPr>
          <w:p w:rsidR="00DA0A80" w:rsidRDefault="00DA0A80">
            <w:pPr>
              <w:pStyle w:val="ConsPlusNormal"/>
              <w:jc w:val="right"/>
            </w:pPr>
            <w:r>
              <w:t>164496,02</w:t>
            </w:r>
          </w:p>
        </w:tc>
        <w:tc>
          <w:tcPr>
            <w:tcW w:w="1264" w:type="dxa"/>
            <w:tcBorders>
              <w:bottom w:val="nil"/>
            </w:tcBorders>
          </w:tcPr>
          <w:p w:rsidR="00DA0A80" w:rsidRDefault="00DA0A80">
            <w:pPr>
              <w:pStyle w:val="ConsPlusNormal"/>
              <w:jc w:val="right"/>
            </w:pPr>
            <w:r>
              <w:t>206001,42</w:t>
            </w:r>
          </w:p>
        </w:tc>
        <w:tc>
          <w:tcPr>
            <w:tcW w:w="1024" w:type="dxa"/>
            <w:tcBorders>
              <w:bottom w:val="nil"/>
            </w:tcBorders>
          </w:tcPr>
          <w:p w:rsidR="00DA0A80" w:rsidRDefault="00DA0A80">
            <w:pPr>
              <w:pStyle w:val="ConsPlusNormal"/>
              <w:jc w:val="right"/>
            </w:pPr>
            <w:r>
              <w:t>0,00</w:t>
            </w:r>
          </w:p>
        </w:tc>
        <w:tc>
          <w:tcPr>
            <w:tcW w:w="1871" w:type="dxa"/>
            <w:vMerge/>
            <w:tcBorders>
              <w:bottom w:val="nil"/>
            </w:tcBorders>
          </w:tcPr>
          <w:p w:rsidR="00DA0A80" w:rsidRDefault="00DA0A80">
            <w:pPr>
              <w:pStyle w:val="ConsPlusNormal"/>
            </w:pPr>
          </w:p>
        </w:tc>
        <w:tc>
          <w:tcPr>
            <w:tcW w:w="1644" w:type="dxa"/>
            <w:tcBorders>
              <w:bottom w:val="nil"/>
            </w:tcBorders>
          </w:tcPr>
          <w:p w:rsidR="00DA0A80" w:rsidRDefault="00DA0A80">
            <w:pPr>
              <w:pStyle w:val="ConsPlusNormal"/>
            </w:pPr>
            <w:r>
              <w:t>1. Количество посещений культурно-досуговых мероприятий, организованных муниципальными учреждениями культуры, тыс чел</w:t>
            </w:r>
          </w:p>
        </w:tc>
        <w:tc>
          <w:tcPr>
            <w:tcW w:w="737" w:type="dxa"/>
            <w:tcBorders>
              <w:bottom w:val="nil"/>
            </w:tcBorders>
          </w:tcPr>
          <w:p w:rsidR="00DA0A80" w:rsidRDefault="00DA0A80">
            <w:pPr>
              <w:pStyle w:val="ConsPlusNormal"/>
              <w:jc w:val="right"/>
            </w:pPr>
            <w:r>
              <w:t>687</w:t>
            </w:r>
          </w:p>
        </w:tc>
      </w:tr>
      <w:tr w:rsidR="00DA0A80">
        <w:tblPrEx>
          <w:tblBorders>
            <w:insideH w:val="nil"/>
          </w:tblBorders>
        </w:tblPrEx>
        <w:tc>
          <w:tcPr>
            <w:tcW w:w="13594" w:type="dxa"/>
            <w:gridSpan w:val="11"/>
            <w:tcBorders>
              <w:top w:val="nil"/>
            </w:tcBorders>
          </w:tcPr>
          <w:p w:rsidR="00DA0A80" w:rsidRDefault="00DA0A80">
            <w:pPr>
              <w:pStyle w:val="ConsPlusNormal"/>
              <w:jc w:val="both"/>
            </w:pPr>
            <w:r>
              <w:lastRenderedPageBreak/>
              <w:t xml:space="preserve">(п. 1.1 в ред. </w:t>
            </w:r>
            <w:hyperlink r:id="rId166">
              <w:r>
                <w:rPr>
                  <w:color w:val="0000FF"/>
                </w:rPr>
                <w:t>постановления</w:t>
              </w:r>
            </w:hyperlink>
            <w:r>
              <w:t xml:space="preserve"> Администрации ЗАТО Северск от 10.11.2020 N 1980)</w:t>
            </w:r>
          </w:p>
        </w:tc>
      </w:tr>
      <w:tr w:rsidR="00DA0A80">
        <w:tc>
          <w:tcPr>
            <w:tcW w:w="724" w:type="dxa"/>
          </w:tcPr>
          <w:p w:rsidR="00DA0A80" w:rsidRDefault="00DA0A80">
            <w:pPr>
              <w:pStyle w:val="ConsPlusNormal"/>
              <w:jc w:val="center"/>
              <w:outlineLvl w:val="4"/>
            </w:pPr>
            <w:r>
              <w:t>2.</w:t>
            </w:r>
          </w:p>
        </w:tc>
        <w:tc>
          <w:tcPr>
            <w:tcW w:w="12870" w:type="dxa"/>
            <w:gridSpan w:val="10"/>
          </w:tcPr>
          <w:p w:rsidR="00DA0A80" w:rsidRDefault="00DA0A80">
            <w:pPr>
              <w:pStyle w:val="ConsPlusNormal"/>
            </w:pPr>
            <w:r>
              <w:t>Задача 2 "Организация предоставления дополнительного образования художественно-эстетической направленности" подпрограммы 1</w:t>
            </w:r>
          </w:p>
        </w:tc>
      </w:tr>
      <w:tr w:rsidR="00DA0A80">
        <w:tc>
          <w:tcPr>
            <w:tcW w:w="724" w:type="dxa"/>
            <w:vMerge w:val="restart"/>
          </w:tcPr>
          <w:p w:rsidR="00DA0A80" w:rsidRDefault="00DA0A80">
            <w:pPr>
              <w:pStyle w:val="ConsPlusNormal"/>
              <w:jc w:val="center"/>
            </w:pPr>
            <w:r>
              <w:t>2.1</w:t>
            </w:r>
          </w:p>
        </w:tc>
        <w:tc>
          <w:tcPr>
            <w:tcW w:w="1928" w:type="dxa"/>
            <w:vMerge w:val="restart"/>
          </w:tcPr>
          <w:p w:rsidR="00DA0A80" w:rsidRDefault="00DA0A80">
            <w:pPr>
              <w:pStyle w:val="ConsPlusNormal"/>
            </w:pPr>
            <w:r>
              <w:t>ВЦП "Организация предоставления дополнительного образования художественно-эстетической направленности"</w:t>
            </w:r>
          </w:p>
        </w:tc>
        <w:tc>
          <w:tcPr>
            <w:tcW w:w="850" w:type="dxa"/>
          </w:tcPr>
          <w:p w:rsidR="00DA0A80" w:rsidRDefault="00DA0A80">
            <w:pPr>
              <w:pStyle w:val="ConsPlusNormal"/>
              <w:jc w:val="center"/>
            </w:pPr>
            <w:r>
              <w:t>Всего</w:t>
            </w:r>
          </w:p>
        </w:tc>
        <w:tc>
          <w:tcPr>
            <w:tcW w:w="1264" w:type="dxa"/>
          </w:tcPr>
          <w:p w:rsidR="00DA0A80" w:rsidRDefault="00DA0A80">
            <w:pPr>
              <w:pStyle w:val="ConsPlusNormal"/>
              <w:jc w:val="right"/>
            </w:pPr>
            <w:r>
              <w:t>679287,97</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157548,06</w:t>
            </w:r>
          </w:p>
        </w:tc>
        <w:tc>
          <w:tcPr>
            <w:tcW w:w="1264" w:type="dxa"/>
          </w:tcPr>
          <w:p w:rsidR="00DA0A80" w:rsidRDefault="00DA0A80">
            <w:pPr>
              <w:pStyle w:val="ConsPlusNormal"/>
              <w:jc w:val="right"/>
            </w:pPr>
            <w:r>
              <w:t>521739,91</w:t>
            </w:r>
          </w:p>
        </w:tc>
        <w:tc>
          <w:tcPr>
            <w:tcW w:w="1024" w:type="dxa"/>
          </w:tcPr>
          <w:p w:rsidR="00DA0A80" w:rsidRDefault="00DA0A80">
            <w:pPr>
              <w:pStyle w:val="ConsPlusNormal"/>
              <w:jc w:val="right"/>
            </w:pPr>
            <w:r>
              <w:t>0,00</w:t>
            </w:r>
          </w:p>
        </w:tc>
        <w:tc>
          <w:tcPr>
            <w:tcW w:w="1871" w:type="dxa"/>
            <w:vMerge w:val="restart"/>
          </w:tcPr>
          <w:p w:rsidR="00DA0A80" w:rsidRDefault="00DA0A80">
            <w:pPr>
              <w:pStyle w:val="ConsPlusNormal"/>
            </w:pPr>
            <w:r>
              <w:t>Управление культуры,</w:t>
            </w:r>
          </w:p>
          <w:p w:rsidR="00DA0A80" w:rsidRDefault="00DA0A80">
            <w:pPr>
              <w:pStyle w:val="ConsPlusNormal"/>
            </w:pPr>
            <w:r>
              <w:t>УМСП КиС Администрации ЗАТО Северск, учреждения дополнительного образования</w:t>
            </w:r>
          </w:p>
        </w:tc>
        <w:tc>
          <w:tcPr>
            <w:tcW w:w="1644" w:type="dxa"/>
          </w:tcPr>
          <w:p w:rsidR="00DA0A80" w:rsidRDefault="00DA0A80">
            <w:pPr>
              <w:pStyle w:val="ConsPlusNormal"/>
              <w:jc w:val="center"/>
            </w:pPr>
            <w:r>
              <w:t>x</w:t>
            </w:r>
          </w:p>
        </w:tc>
        <w:tc>
          <w:tcPr>
            <w:tcW w:w="737"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2015</w:t>
            </w:r>
          </w:p>
        </w:tc>
        <w:tc>
          <w:tcPr>
            <w:tcW w:w="1264" w:type="dxa"/>
          </w:tcPr>
          <w:p w:rsidR="00DA0A80" w:rsidRDefault="00DA0A80">
            <w:pPr>
              <w:pStyle w:val="ConsPlusNormal"/>
              <w:jc w:val="right"/>
            </w:pPr>
            <w:r>
              <w:t>95996,77</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19358,30</w:t>
            </w:r>
          </w:p>
        </w:tc>
        <w:tc>
          <w:tcPr>
            <w:tcW w:w="1264" w:type="dxa"/>
          </w:tcPr>
          <w:p w:rsidR="00DA0A80" w:rsidRDefault="00DA0A80">
            <w:pPr>
              <w:pStyle w:val="ConsPlusNormal"/>
              <w:jc w:val="right"/>
            </w:pPr>
            <w:r>
              <w:t>76638,47</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детей в возрасте 5 - 18 лет, получающих услуги по дополнительному образованию в муниципальных учреждениях дополнительного образования, чел</w:t>
            </w:r>
          </w:p>
        </w:tc>
        <w:tc>
          <w:tcPr>
            <w:tcW w:w="737" w:type="dxa"/>
          </w:tcPr>
          <w:p w:rsidR="00DA0A80" w:rsidRDefault="00DA0A80">
            <w:pPr>
              <w:pStyle w:val="ConsPlusNormal"/>
              <w:jc w:val="right"/>
            </w:pPr>
            <w:r>
              <w:t>2790</w:t>
            </w:r>
          </w:p>
        </w:tc>
      </w:tr>
      <w:tr w:rsidR="00DA0A80">
        <w:tc>
          <w:tcPr>
            <w:tcW w:w="724" w:type="dxa"/>
            <w:vMerge/>
          </w:tcPr>
          <w:p w:rsidR="00DA0A80" w:rsidRDefault="00DA0A80">
            <w:pPr>
              <w:pStyle w:val="ConsPlusNormal"/>
            </w:pPr>
          </w:p>
        </w:tc>
        <w:tc>
          <w:tcPr>
            <w:tcW w:w="1928" w:type="dxa"/>
            <w:vAlign w:val="center"/>
          </w:tcPr>
          <w:p w:rsidR="00DA0A80" w:rsidRDefault="00DA0A80">
            <w:pPr>
              <w:pStyle w:val="ConsPlusNormal"/>
            </w:pPr>
          </w:p>
        </w:tc>
        <w:tc>
          <w:tcPr>
            <w:tcW w:w="850" w:type="dxa"/>
          </w:tcPr>
          <w:p w:rsidR="00DA0A80" w:rsidRDefault="00DA0A80">
            <w:pPr>
              <w:pStyle w:val="ConsPlusNormal"/>
              <w:jc w:val="center"/>
            </w:pPr>
            <w:r>
              <w:t>2016</w:t>
            </w:r>
          </w:p>
        </w:tc>
        <w:tc>
          <w:tcPr>
            <w:tcW w:w="1264" w:type="dxa"/>
          </w:tcPr>
          <w:p w:rsidR="00DA0A80" w:rsidRDefault="00DA0A80">
            <w:pPr>
              <w:pStyle w:val="ConsPlusNormal"/>
              <w:jc w:val="right"/>
            </w:pPr>
            <w:r>
              <w:t>98473,12</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19387,41</w:t>
            </w:r>
          </w:p>
        </w:tc>
        <w:tc>
          <w:tcPr>
            <w:tcW w:w="1264" w:type="dxa"/>
          </w:tcPr>
          <w:p w:rsidR="00DA0A80" w:rsidRDefault="00DA0A80">
            <w:pPr>
              <w:pStyle w:val="ConsPlusNormal"/>
              <w:jc w:val="right"/>
            </w:pPr>
            <w:r>
              <w:t>79085,71</w:t>
            </w:r>
          </w:p>
        </w:tc>
        <w:tc>
          <w:tcPr>
            <w:tcW w:w="1024" w:type="dxa"/>
          </w:tcPr>
          <w:p w:rsidR="00DA0A80" w:rsidRDefault="00DA0A80">
            <w:pPr>
              <w:pStyle w:val="ConsPlusNormal"/>
              <w:jc w:val="right"/>
            </w:pPr>
            <w:r>
              <w:t>0,00</w:t>
            </w:r>
          </w:p>
        </w:tc>
        <w:tc>
          <w:tcPr>
            <w:tcW w:w="1871" w:type="dxa"/>
            <w:vAlign w:val="center"/>
          </w:tcPr>
          <w:p w:rsidR="00DA0A80" w:rsidRDefault="00DA0A80">
            <w:pPr>
              <w:pStyle w:val="ConsPlusNormal"/>
            </w:pPr>
          </w:p>
        </w:tc>
        <w:tc>
          <w:tcPr>
            <w:tcW w:w="1644" w:type="dxa"/>
          </w:tcPr>
          <w:p w:rsidR="00DA0A80" w:rsidRDefault="00DA0A80">
            <w:pPr>
              <w:pStyle w:val="ConsPlusNormal"/>
            </w:pPr>
            <w:r>
              <w:t>1. Количество детей в возрасте 5 - 18 лет, получающих услуги по дополнительному образованию в муниципальных учреждениях дополнительно</w:t>
            </w:r>
            <w:r>
              <w:lastRenderedPageBreak/>
              <w:t>го образования, чел</w:t>
            </w:r>
          </w:p>
        </w:tc>
        <w:tc>
          <w:tcPr>
            <w:tcW w:w="737" w:type="dxa"/>
          </w:tcPr>
          <w:p w:rsidR="00DA0A80" w:rsidRDefault="00DA0A80">
            <w:pPr>
              <w:pStyle w:val="ConsPlusNormal"/>
              <w:jc w:val="right"/>
            </w:pPr>
            <w:r>
              <w:lastRenderedPageBreak/>
              <w:t>2920</w:t>
            </w:r>
          </w:p>
        </w:tc>
      </w:tr>
      <w:tr w:rsidR="00DA0A80">
        <w:tc>
          <w:tcPr>
            <w:tcW w:w="724" w:type="dxa"/>
            <w:vMerge w:val="restart"/>
          </w:tcPr>
          <w:p w:rsidR="00DA0A80" w:rsidRDefault="00DA0A80">
            <w:pPr>
              <w:pStyle w:val="ConsPlusNormal"/>
            </w:pPr>
          </w:p>
        </w:tc>
        <w:tc>
          <w:tcPr>
            <w:tcW w:w="1928" w:type="dxa"/>
            <w:vMerge w:val="restart"/>
          </w:tcPr>
          <w:p w:rsidR="00DA0A80" w:rsidRDefault="00DA0A80">
            <w:pPr>
              <w:pStyle w:val="ConsPlusNormal"/>
            </w:pPr>
          </w:p>
        </w:tc>
        <w:tc>
          <w:tcPr>
            <w:tcW w:w="850" w:type="dxa"/>
          </w:tcPr>
          <w:p w:rsidR="00DA0A80" w:rsidRDefault="00DA0A80">
            <w:pPr>
              <w:pStyle w:val="ConsPlusNormal"/>
              <w:jc w:val="center"/>
            </w:pPr>
            <w:r>
              <w:t>2017</w:t>
            </w:r>
          </w:p>
        </w:tc>
        <w:tc>
          <w:tcPr>
            <w:tcW w:w="1264" w:type="dxa"/>
          </w:tcPr>
          <w:p w:rsidR="00DA0A80" w:rsidRDefault="00DA0A80">
            <w:pPr>
              <w:pStyle w:val="ConsPlusNormal"/>
              <w:jc w:val="right"/>
            </w:pPr>
            <w:r>
              <w:t>108994,86</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29367,86</w:t>
            </w:r>
          </w:p>
        </w:tc>
        <w:tc>
          <w:tcPr>
            <w:tcW w:w="1264" w:type="dxa"/>
          </w:tcPr>
          <w:p w:rsidR="00DA0A80" w:rsidRDefault="00DA0A80">
            <w:pPr>
              <w:pStyle w:val="ConsPlusNormal"/>
              <w:jc w:val="right"/>
            </w:pPr>
            <w:r>
              <w:t>79627,00</w:t>
            </w:r>
          </w:p>
        </w:tc>
        <w:tc>
          <w:tcPr>
            <w:tcW w:w="1024" w:type="dxa"/>
          </w:tcPr>
          <w:p w:rsidR="00DA0A80" w:rsidRDefault="00DA0A80">
            <w:pPr>
              <w:pStyle w:val="ConsPlusNormal"/>
              <w:jc w:val="right"/>
            </w:pPr>
            <w:r>
              <w:t>0,00</w:t>
            </w:r>
          </w:p>
        </w:tc>
        <w:tc>
          <w:tcPr>
            <w:tcW w:w="1871" w:type="dxa"/>
            <w:vMerge w:val="restart"/>
          </w:tcPr>
          <w:p w:rsidR="00DA0A80" w:rsidRDefault="00DA0A80">
            <w:pPr>
              <w:pStyle w:val="ConsPlusNormal"/>
            </w:pPr>
          </w:p>
        </w:tc>
        <w:tc>
          <w:tcPr>
            <w:tcW w:w="1644" w:type="dxa"/>
          </w:tcPr>
          <w:p w:rsidR="00DA0A80" w:rsidRDefault="00DA0A80">
            <w:pPr>
              <w:pStyle w:val="ConsPlusNormal"/>
            </w:pPr>
            <w:r>
              <w:t>1. Количество детей в возрасте 5 - 18 лет, получающих услуги по дополнительному образованию в муниципальных учреждениях дополнительного образования, чел</w:t>
            </w:r>
          </w:p>
        </w:tc>
        <w:tc>
          <w:tcPr>
            <w:tcW w:w="737" w:type="dxa"/>
          </w:tcPr>
          <w:p w:rsidR="00DA0A80" w:rsidRDefault="00DA0A80">
            <w:pPr>
              <w:pStyle w:val="ConsPlusNormal"/>
              <w:jc w:val="right"/>
            </w:pPr>
            <w:r>
              <w:t>2925</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2018</w:t>
            </w:r>
          </w:p>
        </w:tc>
        <w:tc>
          <w:tcPr>
            <w:tcW w:w="1264" w:type="dxa"/>
          </w:tcPr>
          <w:p w:rsidR="00DA0A80" w:rsidRDefault="00DA0A80">
            <w:pPr>
              <w:pStyle w:val="ConsPlusNormal"/>
              <w:jc w:val="right"/>
            </w:pPr>
            <w:r>
              <w:t>121946,49</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35506,75</w:t>
            </w:r>
          </w:p>
        </w:tc>
        <w:tc>
          <w:tcPr>
            <w:tcW w:w="1264" w:type="dxa"/>
          </w:tcPr>
          <w:p w:rsidR="00DA0A80" w:rsidRDefault="00DA0A80">
            <w:pPr>
              <w:pStyle w:val="ConsPlusNormal"/>
              <w:jc w:val="right"/>
            </w:pPr>
            <w:r>
              <w:t>86439,74</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детей в возрасте 5 - 18 лет, получающих услуги по дополнительному образованию в муниципальных учреждениях дополнительного образования, чел</w:t>
            </w:r>
          </w:p>
        </w:tc>
        <w:tc>
          <w:tcPr>
            <w:tcW w:w="737" w:type="dxa"/>
          </w:tcPr>
          <w:p w:rsidR="00DA0A80" w:rsidRDefault="00DA0A80">
            <w:pPr>
              <w:pStyle w:val="ConsPlusNormal"/>
              <w:jc w:val="right"/>
            </w:pPr>
            <w:r>
              <w:t>2930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2019</w:t>
            </w:r>
          </w:p>
        </w:tc>
        <w:tc>
          <w:tcPr>
            <w:tcW w:w="1264" w:type="dxa"/>
          </w:tcPr>
          <w:p w:rsidR="00DA0A80" w:rsidRDefault="00DA0A80">
            <w:pPr>
              <w:pStyle w:val="ConsPlusNormal"/>
              <w:jc w:val="right"/>
            </w:pPr>
            <w:r>
              <w:t>123269,65</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33666,94</w:t>
            </w:r>
          </w:p>
        </w:tc>
        <w:tc>
          <w:tcPr>
            <w:tcW w:w="1264" w:type="dxa"/>
          </w:tcPr>
          <w:p w:rsidR="00DA0A80" w:rsidRDefault="00DA0A80">
            <w:pPr>
              <w:pStyle w:val="ConsPlusNormal"/>
              <w:jc w:val="right"/>
            </w:pPr>
            <w:r>
              <w:t>89602,71</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 xml:space="preserve">1. Количество </w:t>
            </w:r>
            <w:r>
              <w:lastRenderedPageBreak/>
              <w:t>детей в возрасте 5 - 18 лет, получающих услуги по дополнительному образованию в муниципальных учреждениях дополнительного образования, чел</w:t>
            </w:r>
          </w:p>
        </w:tc>
        <w:tc>
          <w:tcPr>
            <w:tcW w:w="737" w:type="dxa"/>
          </w:tcPr>
          <w:p w:rsidR="00DA0A80" w:rsidRDefault="00DA0A80">
            <w:pPr>
              <w:pStyle w:val="ConsPlusNormal"/>
              <w:jc w:val="right"/>
            </w:pPr>
            <w:r>
              <w:lastRenderedPageBreak/>
              <w:t>3000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2020</w:t>
            </w:r>
          </w:p>
        </w:tc>
        <w:tc>
          <w:tcPr>
            <w:tcW w:w="1264" w:type="dxa"/>
          </w:tcPr>
          <w:p w:rsidR="00DA0A80" w:rsidRDefault="00DA0A80">
            <w:pPr>
              <w:pStyle w:val="ConsPlusNormal"/>
              <w:jc w:val="right"/>
            </w:pPr>
            <w:r>
              <w:t>130607,08</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20260,80</w:t>
            </w:r>
          </w:p>
        </w:tc>
        <w:tc>
          <w:tcPr>
            <w:tcW w:w="1264" w:type="dxa"/>
          </w:tcPr>
          <w:p w:rsidR="00DA0A80" w:rsidRDefault="00DA0A80">
            <w:pPr>
              <w:pStyle w:val="ConsPlusNormal"/>
              <w:jc w:val="right"/>
            </w:pPr>
            <w:r>
              <w:t>110346,28</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детей в возрасте 5 - 18 лет, получающих услуги по дополнительному образованию в муниципальных учреждениях дополнительного образования, чел</w:t>
            </w:r>
          </w:p>
        </w:tc>
        <w:tc>
          <w:tcPr>
            <w:tcW w:w="737" w:type="dxa"/>
          </w:tcPr>
          <w:p w:rsidR="00DA0A80" w:rsidRDefault="00DA0A80">
            <w:pPr>
              <w:pStyle w:val="ConsPlusNormal"/>
              <w:jc w:val="right"/>
            </w:pPr>
            <w:r>
              <w:t>3050</w:t>
            </w:r>
          </w:p>
        </w:tc>
      </w:tr>
      <w:tr w:rsidR="00DA0A80">
        <w:tc>
          <w:tcPr>
            <w:tcW w:w="724" w:type="dxa"/>
            <w:vMerge w:val="restart"/>
            <w:tcBorders>
              <w:bottom w:val="nil"/>
            </w:tcBorders>
          </w:tcPr>
          <w:p w:rsidR="00DA0A80" w:rsidRDefault="00DA0A80">
            <w:pPr>
              <w:pStyle w:val="ConsPlusNormal"/>
            </w:pPr>
          </w:p>
        </w:tc>
        <w:tc>
          <w:tcPr>
            <w:tcW w:w="1928" w:type="dxa"/>
            <w:vMerge w:val="restart"/>
            <w:tcBorders>
              <w:bottom w:val="nil"/>
            </w:tcBorders>
          </w:tcPr>
          <w:p w:rsidR="00DA0A80" w:rsidRDefault="00DA0A80">
            <w:pPr>
              <w:pStyle w:val="ConsPlusNormal"/>
            </w:pPr>
          </w:p>
        </w:tc>
        <w:tc>
          <w:tcPr>
            <w:tcW w:w="850"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130170,12</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35506,75</w:t>
            </w:r>
          </w:p>
        </w:tc>
        <w:tc>
          <w:tcPr>
            <w:tcW w:w="1264" w:type="dxa"/>
          </w:tcPr>
          <w:p w:rsidR="00DA0A80" w:rsidRDefault="00DA0A80">
            <w:pPr>
              <w:pStyle w:val="ConsPlusNormal"/>
              <w:jc w:val="right"/>
            </w:pPr>
            <w:r>
              <w:t>94663,37</w:t>
            </w:r>
          </w:p>
        </w:tc>
        <w:tc>
          <w:tcPr>
            <w:tcW w:w="1024" w:type="dxa"/>
          </w:tcPr>
          <w:p w:rsidR="00DA0A80" w:rsidRDefault="00DA0A80">
            <w:pPr>
              <w:pStyle w:val="ConsPlusNormal"/>
              <w:jc w:val="right"/>
            </w:pPr>
            <w:r>
              <w:t>0,00</w:t>
            </w:r>
          </w:p>
        </w:tc>
        <w:tc>
          <w:tcPr>
            <w:tcW w:w="1871" w:type="dxa"/>
            <w:vMerge w:val="restart"/>
            <w:tcBorders>
              <w:bottom w:val="nil"/>
            </w:tcBorders>
          </w:tcPr>
          <w:p w:rsidR="00DA0A80" w:rsidRDefault="00DA0A80">
            <w:pPr>
              <w:pStyle w:val="ConsPlusNormal"/>
            </w:pPr>
          </w:p>
        </w:tc>
        <w:tc>
          <w:tcPr>
            <w:tcW w:w="1644" w:type="dxa"/>
          </w:tcPr>
          <w:p w:rsidR="00DA0A80" w:rsidRDefault="00DA0A80">
            <w:pPr>
              <w:pStyle w:val="ConsPlusNormal"/>
            </w:pPr>
            <w:r>
              <w:t xml:space="preserve">1. Количество детей в возрасте 5 - 18 лет, получающих </w:t>
            </w:r>
            <w:r>
              <w:lastRenderedPageBreak/>
              <w:t>услуги по дополнительному образованию в муниципальных учреждениях дополнительного образования, чел</w:t>
            </w:r>
          </w:p>
        </w:tc>
        <w:tc>
          <w:tcPr>
            <w:tcW w:w="737" w:type="dxa"/>
          </w:tcPr>
          <w:p w:rsidR="00DA0A80" w:rsidRDefault="00DA0A80">
            <w:pPr>
              <w:pStyle w:val="ConsPlusNormal"/>
              <w:jc w:val="right"/>
            </w:pPr>
            <w:r>
              <w:lastRenderedPageBreak/>
              <w:t>3050</w:t>
            </w:r>
          </w:p>
        </w:tc>
      </w:tr>
      <w:tr w:rsidR="00DA0A80">
        <w:tblPrEx>
          <w:tblBorders>
            <w:insideH w:val="nil"/>
          </w:tblBorders>
        </w:tblPrEx>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tcBorders>
              <w:bottom w:val="nil"/>
            </w:tcBorders>
          </w:tcPr>
          <w:p w:rsidR="00DA0A80" w:rsidRDefault="00DA0A80">
            <w:pPr>
              <w:pStyle w:val="ConsPlusNormal"/>
              <w:jc w:val="center"/>
            </w:pPr>
            <w:r>
              <w:t>2022 (прогнозный период)</w:t>
            </w:r>
          </w:p>
        </w:tc>
        <w:tc>
          <w:tcPr>
            <w:tcW w:w="1264" w:type="dxa"/>
            <w:tcBorders>
              <w:bottom w:val="nil"/>
            </w:tcBorders>
          </w:tcPr>
          <w:p w:rsidR="00DA0A80" w:rsidRDefault="00DA0A80">
            <w:pPr>
              <w:pStyle w:val="ConsPlusNormal"/>
              <w:jc w:val="right"/>
            </w:pPr>
            <w:r>
              <w:t>130170,12</w:t>
            </w:r>
          </w:p>
        </w:tc>
        <w:tc>
          <w:tcPr>
            <w:tcW w:w="1144" w:type="dxa"/>
            <w:tcBorders>
              <w:bottom w:val="nil"/>
            </w:tcBorders>
          </w:tcPr>
          <w:p w:rsidR="00DA0A80" w:rsidRDefault="00DA0A80">
            <w:pPr>
              <w:pStyle w:val="ConsPlusNormal"/>
              <w:jc w:val="right"/>
            </w:pPr>
            <w:r>
              <w:t>0,00</w:t>
            </w:r>
          </w:p>
        </w:tc>
        <w:tc>
          <w:tcPr>
            <w:tcW w:w="1144" w:type="dxa"/>
            <w:tcBorders>
              <w:bottom w:val="nil"/>
            </w:tcBorders>
          </w:tcPr>
          <w:p w:rsidR="00DA0A80" w:rsidRDefault="00DA0A80">
            <w:pPr>
              <w:pStyle w:val="ConsPlusNormal"/>
              <w:jc w:val="right"/>
            </w:pPr>
            <w:r>
              <w:t>35506,75</w:t>
            </w:r>
          </w:p>
        </w:tc>
        <w:tc>
          <w:tcPr>
            <w:tcW w:w="1264" w:type="dxa"/>
            <w:tcBorders>
              <w:bottom w:val="nil"/>
            </w:tcBorders>
          </w:tcPr>
          <w:p w:rsidR="00DA0A80" w:rsidRDefault="00DA0A80">
            <w:pPr>
              <w:pStyle w:val="ConsPlusNormal"/>
              <w:jc w:val="right"/>
            </w:pPr>
            <w:r>
              <w:t>94663,37</w:t>
            </w:r>
          </w:p>
        </w:tc>
        <w:tc>
          <w:tcPr>
            <w:tcW w:w="1024" w:type="dxa"/>
            <w:tcBorders>
              <w:bottom w:val="nil"/>
            </w:tcBorders>
          </w:tcPr>
          <w:p w:rsidR="00DA0A80" w:rsidRDefault="00DA0A80">
            <w:pPr>
              <w:pStyle w:val="ConsPlusNormal"/>
              <w:jc w:val="right"/>
            </w:pPr>
            <w:r>
              <w:t>0,00</w:t>
            </w:r>
          </w:p>
        </w:tc>
        <w:tc>
          <w:tcPr>
            <w:tcW w:w="1871" w:type="dxa"/>
            <w:vMerge/>
            <w:tcBorders>
              <w:bottom w:val="nil"/>
            </w:tcBorders>
          </w:tcPr>
          <w:p w:rsidR="00DA0A80" w:rsidRDefault="00DA0A80">
            <w:pPr>
              <w:pStyle w:val="ConsPlusNormal"/>
            </w:pPr>
          </w:p>
        </w:tc>
        <w:tc>
          <w:tcPr>
            <w:tcW w:w="1644" w:type="dxa"/>
            <w:tcBorders>
              <w:bottom w:val="nil"/>
            </w:tcBorders>
          </w:tcPr>
          <w:p w:rsidR="00DA0A80" w:rsidRDefault="00DA0A80">
            <w:pPr>
              <w:pStyle w:val="ConsPlusNormal"/>
            </w:pPr>
            <w:r>
              <w:t>1. Количество детей в возрасте 5 - 18 лет, получающих услуги по дополнительному образованию в муниципальных учреждениях дополнительного образования, чел</w:t>
            </w:r>
          </w:p>
        </w:tc>
        <w:tc>
          <w:tcPr>
            <w:tcW w:w="737" w:type="dxa"/>
            <w:tcBorders>
              <w:bottom w:val="nil"/>
            </w:tcBorders>
          </w:tcPr>
          <w:p w:rsidR="00DA0A80" w:rsidRDefault="00DA0A80">
            <w:pPr>
              <w:pStyle w:val="ConsPlusNormal"/>
              <w:jc w:val="right"/>
            </w:pPr>
            <w:r>
              <w:t>3050</w:t>
            </w:r>
          </w:p>
        </w:tc>
      </w:tr>
      <w:tr w:rsidR="00DA0A80">
        <w:tblPrEx>
          <w:tblBorders>
            <w:insideH w:val="nil"/>
          </w:tblBorders>
        </w:tblPrEx>
        <w:tc>
          <w:tcPr>
            <w:tcW w:w="13594" w:type="dxa"/>
            <w:gridSpan w:val="11"/>
            <w:tcBorders>
              <w:top w:val="nil"/>
            </w:tcBorders>
          </w:tcPr>
          <w:p w:rsidR="00DA0A80" w:rsidRDefault="00DA0A80">
            <w:pPr>
              <w:pStyle w:val="ConsPlusNormal"/>
              <w:jc w:val="both"/>
            </w:pPr>
            <w:r>
              <w:t xml:space="preserve">(п. 2.1 в ред. </w:t>
            </w:r>
            <w:hyperlink r:id="rId167">
              <w:r>
                <w:rPr>
                  <w:color w:val="0000FF"/>
                </w:rPr>
                <w:t>постановления</w:t>
              </w:r>
            </w:hyperlink>
            <w:r>
              <w:t xml:space="preserve"> Администрации ЗАТО Северск от 10.11.2020 N 1980)</w:t>
            </w:r>
          </w:p>
        </w:tc>
      </w:tr>
      <w:tr w:rsidR="00DA0A80">
        <w:tc>
          <w:tcPr>
            <w:tcW w:w="724" w:type="dxa"/>
          </w:tcPr>
          <w:p w:rsidR="00DA0A80" w:rsidRDefault="00DA0A80">
            <w:pPr>
              <w:pStyle w:val="ConsPlusNormal"/>
              <w:jc w:val="center"/>
              <w:outlineLvl w:val="4"/>
            </w:pPr>
            <w:r>
              <w:t>3.</w:t>
            </w:r>
          </w:p>
        </w:tc>
        <w:tc>
          <w:tcPr>
            <w:tcW w:w="12870" w:type="dxa"/>
            <w:gridSpan w:val="10"/>
          </w:tcPr>
          <w:p w:rsidR="00DA0A80" w:rsidRDefault="00DA0A80">
            <w:pPr>
              <w:pStyle w:val="ConsPlusNormal"/>
            </w:pPr>
            <w:r>
              <w:t>Задача 3 "Развитие материально-технической базы муниципальных учреждений дополнительного образования" подпрограммы 1</w:t>
            </w:r>
          </w:p>
        </w:tc>
      </w:tr>
      <w:tr w:rsidR="00DA0A80">
        <w:tc>
          <w:tcPr>
            <w:tcW w:w="724" w:type="dxa"/>
            <w:vMerge w:val="restart"/>
          </w:tcPr>
          <w:p w:rsidR="00DA0A80" w:rsidRDefault="00DA0A80">
            <w:pPr>
              <w:pStyle w:val="ConsPlusNormal"/>
              <w:jc w:val="center"/>
            </w:pPr>
            <w:r>
              <w:t>3.1</w:t>
            </w:r>
          </w:p>
        </w:tc>
        <w:tc>
          <w:tcPr>
            <w:tcW w:w="1928" w:type="dxa"/>
            <w:vMerge w:val="restart"/>
          </w:tcPr>
          <w:p w:rsidR="00DA0A80" w:rsidRDefault="00DA0A80">
            <w:pPr>
              <w:pStyle w:val="ConsPlusNormal"/>
            </w:pPr>
            <w:r>
              <w:t xml:space="preserve">Основное мероприятие. Организация мероприятий, направленных на </w:t>
            </w:r>
            <w:r>
              <w:lastRenderedPageBreak/>
              <w:t>развитие материально-технической базы учреждений дополнительного образования, в т.ч.:</w:t>
            </w:r>
          </w:p>
        </w:tc>
        <w:tc>
          <w:tcPr>
            <w:tcW w:w="850" w:type="dxa"/>
          </w:tcPr>
          <w:p w:rsidR="00DA0A80" w:rsidRDefault="00DA0A80">
            <w:pPr>
              <w:pStyle w:val="ConsPlusNormal"/>
              <w:jc w:val="center"/>
            </w:pPr>
            <w:r>
              <w:lastRenderedPageBreak/>
              <w:t>Всего</w:t>
            </w:r>
          </w:p>
        </w:tc>
        <w:tc>
          <w:tcPr>
            <w:tcW w:w="1264" w:type="dxa"/>
          </w:tcPr>
          <w:p w:rsidR="00DA0A80" w:rsidRDefault="00DA0A80">
            <w:pPr>
              <w:pStyle w:val="ConsPlusNormal"/>
              <w:jc w:val="right"/>
            </w:pPr>
            <w:r>
              <w:t>14019,68</w:t>
            </w:r>
          </w:p>
        </w:tc>
        <w:tc>
          <w:tcPr>
            <w:tcW w:w="1144" w:type="dxa"/>
          </w:tcPr>
          <w:p w:rsidR="00DA0A80" w:rsidRDefault="00DA0A80">
            <w:pPr>
              <w:pStyle w:val="ConsPlusNormal"/>
              <w:jc w:val="right"/>
            </w:pPr>
            <w:r>
              <w:t>8341,60</w:t>
            </w:r>
          </w:p>
        </w:tc>
        <w:tc>
          <w:tcPr>
            <w:tcW w:w="1144" w:type="dxa"/>
          </w:tcPr>
          <w:p w:rsidR="00DA0A80" w:rsidRDefault="00DA0A80">
            <w:pPr>
              <w:pStyle w:val="ConsPlusNormal"/>
              <w:jc w:val="right"/>
            </w:pPr>
            <w:r>
              <w:t>1708,50</w:t>
            </w:r>
          </w:p>
        </w:tc>
        <w:tc>
          <w:tcPr>
            <w:tcW w:w="1264" w:type="dxa"/>
          </w:tcPr>
          <w:p w:rsidR="00DA0A80" w:rsidRDefault="00DA0A80">
            <w:pPr>
              <w:pStyle w:val="ConsPlusNormal"/>
              <w:jc w:val="right"/>
            </w:pPr>
            <w:r>
              <w:t>3969,58</w:t>
            </w:r>
          </w:p>
        </w:tc>
        <w:tc>
          <w:tcPr>
            <w:tcW w:w="1024" w:type="dxa"/>
          </w:tcPr>
          <w:p w:rsidR="00DA0A80" w:rsidRDefault="00DA0A80">
            <w:pPr>
              <w:pStyle w:val="ConsPlusNormal"/>
              <w:jc w:val="right"/>
            </w:pPr>
            <w:r>
              <w:t>0,00</w:t>
            </w:r>
          </w:p>
        </w:tc>
        <w:tc>
          <w:tcPr>
            <w:tcW w:w="1871" w:type="dxa"/>
            <w:vMerge w:val="restart"/>
          </w:tcPr>
          <w:p w:rsidR="00DA0A80" w:rsidRDefault="00DA0A80">
            <w:pPr>
              <w:pStyle w:val="ConsPlusNormal"/>
            </w:pPr>
            <w:r>
              <w:t>Управление культуры, УКС Администрации ЗАТО Северск,</w:t>
            </w:r>
          </w:p>
          <w:p w:rsidR="00DA0A80" w:rsidRDefault="00DA0A80">
            <w:pPr>
              <w:pStyle w:val="ConsPlusNormal"/>
            </w:pPr>
            <w:r>
              <w:t xml:space="preserve">УМСП КиС </w:t>
            </w:r>
            <w:r>
              <w:lastRenderedPageBreak/>
              <w:t>Администрации ЗАТО Северск,</w:t>
            </w:r>
          </w:p>
          <w:p w:rsidR="00DA0A80" w:rsidRDefault="00DA0A80">
            <w:pPr>
              <w:pStyle w:val="ConsPlusNormal"/>
            </w:pPr>
            <w:r>
              <w:t>учреждения дополнительного образования</w:t>
            </w:r>
          </w:p>
        </w:tc>
        <w:tc>
          <w:tcPr>
            <w:tcW w:w="1644" w:type="dxa"/>
          </w:tcPr>
          <w:p w:rsidR="00DA0A80" w:rsidRDefault="00DA0A80">
            <w:pPr>
              <w:pStyle w:val="ConsPlusNormal"/>
              <w:jc w:val="center"/>
            </w:pPr>
            <w:r>
              <w:lastRenderedPageBreak/>
              <w:t>x</w:t>
            </w:r>
          </w:p>
        </w:tc>
        <w:tc>
          <w:tcPr>
            <w:tcW w:w="737"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val="restart"/>
          </w:tcPr>
          <w:p w:rsidR="00DA0A80" w:rsidRDefault="00DA0A80">
            <w:pPr>
              <w:pStyle w:val="ConsPlusNormal"/>
              <w:jc w:val="center"/>
            </w:pPr>
            <w:r>
              <w:t>2015</w:t>
            </w:r>
          </w:p>
        </w:tc>
        <w:tc>
          <w:tcPr>
            <w:tcW w:w="126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0,00</w:t>
            </w:r>
          </w:p>
        </w:tc>
        <w:tc>
          <w:tcPr>
            <w:tcW w:w="1024" w:type="dxa"/>
            <w:vMerge w:val="restart"/>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 xml:space="preserve">1. Количество приобретенного оборудования, </w:t>
            </w:r>
            <w:r>
              <w:lastRenderedPageBreak/>
              <w:t>ед</w:t>
            </w:r>
          </w:p>
        </w:tc>
        <w:tc>
          <w:tcPr>
            <w:tcW w:w="737" w:type="dxa"/>
          </w:tcPr>
          <w:p w:rsidR="00DA0A80" w:rsidRDefault="00DA0A80">
            <w:pPr>
              <w:pStyle w:val="ConsPlusNormal"/>
              <w:jc w:val="right"/>
            </w:pPr>
            <w:r>
              <w:lastRenderedPageBreak/>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2. Количество выполненных капитальных ремонтов,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3. Количество разработанной ПСД,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val="restart"/>
          </w:tcPr>
          <w:p w:rsidR="00DA0A80" w:rsidRDefault="00DA0A80">
            <w:pPr>
              <w:pStyle w:val="ConsPlusNormal"/>
              <w:jc w:val="center"/>
            </w:pPr>
            <w:r>
              <w:t>2016</w:t>
            </w:r>
          </w:p>
        </w:tc>
        <w:tc>
          <w:tcPr>
            <w:tcW w:w="126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0,00</w:t>
            </w:r>
          </w:p>
        </w:tc>
        <w:tc>
          <w:tcPr>
            <w:tcW w:w="1024" w:type="dxa"/>
            <w:vMerge w:val="restart"/>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приобретенного оборудования,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2. Количество выполненных капитальных ремонтов,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val="restart"/>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val="restart"/>
          </w:tcPr>
          <w:p w:rsidR="00DA0A80" w:rsidRDefault="00DA0A80">
            <w:pPr>
              <w:pStyle w:val="ConsPlusNormal"/>
            </w:pPr>
          </w:p>
        </w:tc>
        <w:tc>
          <w:tcPr>
            <w:tcW w:w="1644" w:type="dxa"/>
          </w:tcPr>
          <w:p w:rsidR="00DA0A80" w:rsidRDefault="00DA0A80">
            <w:pPr>
              <w:pStyle w:val="ConsPlusNormal"/>
            </w:pPr>
            <w:r>
              <w:t>3. Количество разработанной ПСД,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val="restart"/>
          </w:tcPr>
          <w:p w:rsidR="00DA0A80" w:rsidRDefault="00DA0A80">
            <w:pPr>
              <w:pStyle w:val="ConsPlusNormal"/>
              <w:jc w:val="center"/>
            </w:pPr>
            <w:r>
              <w:t>2017</w:t>
            </w:r>
          </w:p>
        </w:tc>
        <w:tc>
          <w:tcPr>
            <w:tcW w:w="126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0,00</w:t>
            </w:r>
          </w:p>
        </w:tc>
        <w:tc>
          <w:tcPr>
            <w:tcW w:w="1024" w:type="dxa"/>
            <w:vMerge w:val="restart"/>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приобретенного оборудования,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 xml:space="preserve">2. Количество выполненных капитальных </w:t>
            </w:r>
            <w:r>
              <w:lastRenderedPageBreak/>
              <w:t>ремонтов, ед</w:t>
            </w:r>
          </w:p>
        </w:tc>
        <w:tc>
          <w:tcPr>
            <w:tcW w:w="737" w:type="dxa"/>
          </w:tcPr>
          <w:p w:rsidR="00DA0A80" w:rsidRDefault="00DA0A80">
            <w:pPr>
              <w:pStyle w:val="ConsPlusNormal"/>
              <w:jc w:val="right"/>
            </w:pPr>
            <w:r>
              <w:lastRenderedPageBreak/>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3. Количество разработанной ПСД, ед</w:t>
            </w:r>
          </w:p>
        </w:tc>
        <w:tc>
          <w:tcPr>
            <w:tcW w:w="737" w:type="dxa"/>
          </w:tcPr>
          <w:p w:rsidR="00DA0A80" w:rsidRDefault="00DA0A80">
            <w:pPr>
              <w:pStyle w:val="ConsPlusNormal"/>
              <w:jc w:val="right"/>
            </w:pPr>
            <w:r>
              <w:t>0</w:t>
            </w:r>
          </w:p>
        </w:tc>
      </w:tr>
      <w:tr w:rsidR="00DA0A80">
        <w:tc>
          <w:tcPr>
            <w:tcW w:w="724" w:type="dxa"/>
            <w:vMerge w:val="restart"/>
            <w:tcBorders>
              <w:bottom w:val="nil"/>
            </w:tcBorders>
          </w:tcPr>
          <w:p w:rsidR="00DA0A80" w:rsidRDefault="00DA0A80">
            <w:pPr>
              <w:pStyle w:val="ConsPlusNormal"/>
            </w:pPr>
          </w:p>
        </w:tc>
        <w:tc>
          <w:tcPr>
            <w:tcW w:w="1928" w:type="dxa"/>
            <w:vMerge w:val="restart"/>
            <w:tcBorders>
              <w:bottom w:val="nil"/>
            </w:tcBorders>
          </w:tcPr>
          <w:p w:rsidR="00DA0A80" w:rsidRDefault="00DA0A80">
            <w:pPr>
              <w:pStyle w:val="ConsPlusNormal"/>
            </w:pPr>
          </w:p>
        </w:tc>
        <w:tc>
          <w:tcPr>
            <w:tcW w:w="850" w:type="dxa"/>
            <w:vMerge w:val="restart"/>
          </w:tcPr>
          <w:p w:rsidR="00DA0A80" w:rsidRDefault="00DA0A80">
            <w:pPr>
              <w:pStyle w:val="ConsPlusNormal"/>
              <w:jc w:val="center"/>
            </w:pPr>
            <w:r>
              <w:t>2018</w:t>
            </w:r>
          </w:p>
        </w:tc>
        <w:tc>
          <w:tcPr>
            <w:tcW w:w="1264" w:type="dxa"/>
            <w:vMerge w:val="restart"/>
          </w:tcPr>
          <w:p w:rsidR="00DA0A80" w:rsidRDefault="00DA0A80">
            <w:pPr>
              <w:pStyle w:val="ConsPlusNormal"/>
              <w:jc w:val="right"/>
            </w:pPr>
            <w:r>
              <w:t>265,00</w:t>
            </w:r>
          </w:p>
        </w:tc>
        <w:tc>
          <w:tcPr>
            <w:tcW w:w="114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265,00</w:t>
            </w:r>
          </w:p>
        </w:tc>
        <w:tc>
          <w:tcPr>
            <w:tcW w:w="1024" w:type="dxa"/>
            <w:vMerge w:val="restart"/>
          </w:tcPr>
          <w:p w:rsidR="00DA0A80" w:rsidRDefault="00DA0A80">
            <w:pPr>
              <w:pStyle w:val="ConsPlusNormal"/>
              <w:jc w:val="right"/>
            </w:pPr>
            <w:r>
              <w:t>0,00</w:t>
            </w:r>
          </w:p>
        </w:tc>
        <w:tc>
          <w:tcPr>
            <w:tcW w:w="1871" w:type="dxa"/>
            <w:vMerge w:val="restart"/>
            <w:tcBorders>
              <w:bottom w:val="nil"/>
            </w:tcBorders>
          </w:tcPr>
          <w:p w:rsidR="00DA0A80" w:rsidRDefault="00DA0A80">
            <w:pPr>
              <w:pStyle w:val="ConsPlusNormal"/>
            </w:pPr>
          </w:p>
        </w:tc>
        <w:tc>
          <w:tcPr>
            <w:tcW w:w="1644" w:type="dxa"/>
          </w:tcPr>
          <w:p w:rsidR="00DA0A80" w:rsidRDefault="00DA0A80">
            <w:pPr>
              <w:pStyle w:val="ConsPlusNormal"/>
            </w:pPr>
            <w:r>
              <w:t>1. Количество приобретенного оборудования, ед</w:t>
            </w:r>
          </w:p>
        </w:tc>
        <w:tc>
          <w:tcPr>
            <w:tcW w:w="737" w:type="dxa"/>
          </w:tcPr>
          <w:p w:rsidR="00DA0A80" w:rsidRDefault="00DA0A80">
            <w:pPr>
              <w:pStyle w:val="ConsPlusNormal"/>
              <w:jc w:val="right"/>
            </w:pPr>
            <w:r>
              <w:t>0</w:t>
            </w:r>
          </w:p>
        </w:tc>
      </w:tr>
      <w:tr w:rsidR="00DA0A80">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Borders>
              <w:bottom w:val="nil"/>
            </w:tcBorders>
          </w:tcPr>
          <w:p w:rsidR="00DA0A80" w:rsidRDefault="00DA0A80">
            <w:pPr>
              <w:pStyle w:val="ConsPlusNormal"/>
            </w:pPr>
          </w:p>
        </w:tc>
        <w:tc>
          <w:tcPr>
            <w:tcW w:w="1644" w:type="dxa"/>
          </w:tcPr>
          <w:p w:rsidR="00DA0A80" w:rsidRDefault="00DA0A80">
            <w:pPr>
              <w:pStyle w:val="ConsPlusNormal"/>
            </w:pPr>
            <w:r>
              <w:t>2. Количество выполненных капитальных ремонтов, ед</w:t>
            </w:r>
          </w:p>
        </w:tc>
        <w:tc>
          <w:tcPr>
            <w:tcW w:w="737" w:type="dxa"/>
          </w:tcPr>
          <w:p w:rsidR="00DA0A80" w:rsidRDefault="00DA0A80">
            <w:pPr>
              <w:pStyle w:val="ConsPlusNormal"/>
              <w:jc w:val="right"/>
            </w:pPr>
            <w:r>
              <w:t>0</w:t>
            </w:r>
          </w:p>
        </w:tc>
      </w:tr>
      <w:tr w:rsidR="00DA0A80">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Borders>
              <w:bottom w:val="nil"/>
            </w:tcBorders>
          </w:tcPr>
          <w:p w:rsidR="00DA0A80" w:rsidRDefault="00DA0A80">
            <w:pPr>
              <w:pStyle w:val="ConsPlusNormal"/>
            </w:pPr>
          </w:p>
        </w:tc>
        <w:tc>
          <w:tcPr>
            <w:tcW w:w="1644" w:type="dxa"/>
          </w:tcPr>
          <w:p w:rsidR="00DA0A80" w:rsidRDefault="00DA0A80">
            <w:pPr>
              <w:pStyle w:val="ConsPlusNormal"/>
            </w:pPr>
            <w:r>
              <w:t>3. Количество разработанной ПСД, ед</w:t>
            </w:r>
          </w:p>
        </w:tc>
        <w:tc>
          <w:tcPr>
            <w:tcW w:w="737" w:type="dxa"/>
          </w:tcPr>
          <w:p w:rsidR="00DA0A80" w:rsidRDefault="00DA0A80">
            <w:pPr>
              <w:pStyle w:val="ConsPlusNormal"/>
              <w:jc w:val="right"/>
            </w:pPr>
            <w:r>
              <w:t>1</w:t>
            </w:r>
          </w:p>
        </w:tc>
      </w:tr>
      <w:tr w:rsidR="00DA0A80">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vMerge w:val="restart"/>
          </w:tcPr>
          <w:p w:rsidR="00DA0A80" w:rsidRDefault="00DA0A80">
            <w:pPr>
              <w:pStyle w:val="ConsPlusNormal"/>
              <w:jc w:val="center"/>
            </w:pPr>
            <w:r>
              <w:t>2019</w:t>
            </w:r>
          </w:p>
        </w:tc>
        <w:tc>
          <w:tcPr>
            <w:tcW w:w="1264" w:type="dxa"/>
            <w:vMerge w:val="restart"/>
          </w:tcPr>
          <w:p w:rsidR="00DA0A80" w:rsidRDefault="00DA0A80">
            <w:pPr>
              <w:pStyle w:val="ConsPlusNormal"/>
              <w:jc w:val="right"/>
            </w:pPr>
            <w:r>
              <w:t>82,59</w:t>
            </w:r>
          </w:p>
        </w:tc>
        <w:tc>
          <w:tcPr>
            <w:tcW w:w="114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82,59</w:t>
            </w:r>
          </w:p>
        </w:tc>
        <w:tc>
          <w:tcPr>
            <w:tcW w:w="1024" w:type="dxa"/>
            <w:vMerge w:val="restart"/>
          </w:tcPr>
          <w:p w:rsidR="00DA0A80" w:rsidRDefault="00DA0A80">
            <w:pPr>
              <w:pStyle w:val="ConsPlusNormal"/>
              <w:jc w:val="right"/>
            </w:pPr>
            <w:r>
              <w:t>0,00</w:t>
            </w:r>
          </w:p>
        </w:tc>
        <w:tc>
          <w:tcPr>
            <w:tcW w:w="1871" w:type="dxa"/>
            <w:vMerge/>
            <w:tcBorders>
              <w:bottom w:val="nil"/>
            </w:tcBorders>
          </w:tcPr>
          <w:p w:rsidR="00DA0A80" w:rsidRDefault="00DA0A80">
            <w:pPr>
              <w:pStyle w:val="ConsPlusNormal"/>
            </w:pPr>
          </w:p>
        </w:tc>
        <w:tc>
          <w:tcPr>
            <w:tcW w:w="1644" w:type="dxa"/>
          </w:tcPr>
          <w:p w:rsidR="00DA0A80" w:rsidRDefault="00DA0A80">
            <w:pPr>
              <w:pStyle w:val="ConsPlusNormal"/>
            </w:pPr>
            <w:r>
              <w:t>1. Количество приобретенного оборудования, ед</w:t>
            </w:r>
          </w:p>
        </w:tc>
        <w:tc>
          <w:tcPr>
            <w:tcW w:w="737" w:type="dxa"/>
          </w:tcPr>
          <w:p w:rsidR="00DA0A80" w:rsidRDefault="00DA0A80">
            <w:pPr>
              <w:pStyle w:val="ConsPlusNormal"/>
              <w:jc w:val="right"/>
            </w:pPr>
            <w:r>
              <w:t>0</w:t>
            </w:r>
          </w:p>
        </w:tc>
      </w:tr>
      <w:tr w:rsidR="00DA0A80">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Borders>
              <w:bottom w:val="nil"/>
            </w:tcBorders>
          </w:tcPr>
          <w:p w:rsidR="00DA0A80" w:rsidRDefault="00DA0A80">
            <w:pPr>
              <w:pStyle w:val="ConsPlusNormal"/>
            </w:pPr>
          </w:p>
        </w:tc>
        <w:tc>
          <w:tcPr>
            <w:tcW w:w="1644" w:type="dxa"/>
          </w:tcPr>
          <w:p w:rsidR="00DA0A80" w:rsidRDefault="00DA0A80">
            <w:pPr>
              <w:pStyle w:val="ConsPlusNormal"/>
            </w:pPr>
            <w:r>
              <w:t>2. Количество выполненных капитальных ремонтов, ед</w:t>
            </w:r>
          </w:p>
        </w:tc>
        <w:tc>
          <w:tcPr>
            <w:tcW w:w="737" w:type="dxa"/>
          </w:tcPr>
          <w:p w:rsidR="00DA0A80" w:rsidRDefault="00DA0A80">
            <w:pPr>
              <w:pStyle w:val="ConsPlusNormal"/>
              <w:jc w:val="right"/>
            </w:pPr>
            <w:r>
              <w:t>0</w:t>
            </w:r>
          </w:p>
        </w:tc>
      </w:tr>
      <w:tr w:rsidR="00DA0A80">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Borders>
              <w:bottom w:val="nil"/>
            </w:tcBorders>
          </w:tcPr>
          <w:p w:rsidR="00DA0A80" w:rsidRDefault="00DA0A80">
            <w:pPr>
              <w:pStyle w:val="ConsPlusNormal"/>
            </w:pPr>
          </w:p>
        </w:tc>
        <w:tc>
          <w:tcPr>
            <w:tcW w:w="1644" w:type="dxa"/>
          </w:tcPr>
          <w:p w:rsidR="00DA0A80" w:rsidRDefault="00DA0A80">
            <w:pPr>
              <w:pStyle w:val="ConsPlusNormal"/>
            </w:pPr>
            <w:r>
              <w:t>3. Количество разработанной ПСД, ед</w:t>
            </w:r>
          </w:p>
        </w:tc>
        <w:tc>
          <w:tcPr>
            <w:tcW w:w="737" w:type="dxa"/>
          </w:tcPr>
          <w:p w:rsidR="00DA0A80" w:rsidRDefault="00DA0A80">
            <w:pPr>
              <w:pStyle w:val="ConsPlusNormal"/>
              <w:jc w:val="right"/>
            </w:pPr>
            <w:r>
              <w:t>1</w:t>
            </w:r>
          </w:p>
        </w:tc>
      </w:tr>
      <w:tr w:rsidR="00DA0A80">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vMerge w:val="restart"/>
          </w:tcPr>
          <w:p w:rsidR="00DA0A80" w:rsidRDefault="00DA0A80">
            <w:pPr>
              <w:pStyle w:val="ConsPlusNormal"/>
              <w:jc w:val="center"/>
            </w:pPr>
            <w:r>
              <w:t>2020</w:t>
            </w:r>
          </w:p>
        </w:tc>
        <w:tc>
          <w:tcPr>
            <w:tcW w:w="1264" w:type="dxa"/>
            <w:vMerge w:val="restart"/>
          </w:tcPr>
          <w:p w:rsidR="00DA0A80" w:rsidRDefault="00DA0A80">
            <w:pPr>
              <w:pStyle w:val="ConsPlusNormal"/>
              <w:jc w:val="right"/>
            </w:pPr>
            <w:r>
              <w:t>13672,09</w:t>
            </w:r>
          </w:p>
        </w:tc>
        <w:tc>
          <w:tcPr>
            <w:tcW w:w="1144" w:type="dxa"/>
            <w:vMerge w:val="restart"/>
          </w:tcPr>
          <w:p w:rsidR="00DA0A80" w:rsidRDefault="00DA0A80">
            <w:pPr>
              <w:pStyle w:val="ConsPlusNormal"/>
              <w:jc w:val="right"/>
            </w:pPr>
            <w:r>
              <w:t>8341,60</w:t>
            </w:r>
          </w:p>
        </w:tc>
        <w:tc>
          <w:tcPr>
            <w:tcW w:w="1144" w:type="dxa"/>
            <w:vMerge w:val="restart"/>
          </w:tcPr>
          <w:p w:rsidR="00DA0A80" w:rsidRDefault="00DA0A80">
            <w:pPr>
              <w:pStyle w:val="ConsPlusNormal"/>
              <w:jc w:val="right"/>
            </w:pPr>
            <w:r>
              <w:t>1708,50</w:t>
            </w:r>
          </w:p>
        </w:tc>
        <w:tc>
          <w:tcPr>
            <w:tcW w:w="1264" w:type="dxa"/>
            <w:vMerge w:val="restart"/>
          </w:tcPr>
          <w:p w:rsidR="00DA0A80" w:rsidRDefault="00DA0A80">
            <w:pPr>
              <w:pStyle w:val="ConsPlusNormal"/>
              <w:jc w:val="right"/>
            </w:pPr>
            <w:r>
              <w:t>3621,99</w:t>
            </w:r>
          </w:p>
        </w:tc>
        <w:tc>
          <w:tcPr>
            <w:tcW w:w="1024" w:type="dxa"/>
            <w:vMerge w:val="restart"/>
          </w:tcPr>
          <w:p w:rsidR="00DA0A80" w:rsidRDefault="00DA0A80">
            <w:pPr>
              <w:pStyle w:val="ConsPlusNormal"/>
              <w:jc w:val="right"/>
            </w:pPr>
            <w:r>
              <w:t>0,00</w:t>
            </w:r>
          </w:p>
        </w:tc>
        <w:tc>
          <w:tcPr>
            <w:tcW w:w="1871" w:type="dxa"/>
            <w:vMerge/>
            <w:tcBorders>
              <w:bottom w:val="nil"/>
            </w:tcBorders>
          </w:tcPr>
          <w:p w:rsidR="00DA0A80" w:rsidRDefault="00DA0A80">
            <w:pPr>
              <w:pStyle w:val="ConsPlusNormal"/>
            </w:pPr>
          </w:p>
        </w:tc>
        <w:tc>
          <w:tcPr>
            <w:tcW w:w="1644" w:type="dxa"/>
          </w:tcPr>
          <w:p w:rsidR="00DA0A80" w:rsidRDefault="00DA0A80">
            <w:pPr>
              <w:pStyle w:val="ConsPlusNormal"/>
            </w:pPr>
            <w:r>
              <w:t>1. Количество приобретенного оборудования, ед</w:t>
            </w:r>
          </w:p>
        </w:tc>
        <w:tc>
          <w:tcPr>
            <w:tcW w:w="737" w:type="dxa"/>
          </w:tcPr>
          <w:p w:rsidR="00DA0A80" w:rsidRDefault="00DA0A80">
            <w:pPr>
              <w:pStyle w:val="ConsPlusNormal"/>
              <w:jc w:val="right"/>
            </w:pPr>
            <w:r>
              <w:t>100</w:t>
            </w:r>
          </w:p>
        </w:tc>
      </w:tr>
      <w:tr w:rsidR="00DA0A80">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Borders>
              <w:bottom w:val="nil"/>
            </w:tcBorders>
          </w:tcPr>
          <w:p w:rsidR="00DA0A80" w:rsidRDefault="00DA0A80">
            <w:pPr>
              <w:pStyle w:val="ConsPlusNormal"/>
            </w:pPr>
          </w:p>
        </w:tc>
        <w:tc>
          <w:tcPr>
            <w:tcW w:w="1644" w:type="dxa"/>
          </w:tcPr>
          <w:p w:rsidR="00DA0A80" w:rsidRDefault="00DA0A80">
            <w:pPr>
              <w:pStyle w:val="ConsPlusNormal"/>
            </w:pPr>
            <w:r>
              <w:t>2. Количество выполненных капитальных ремонтов, ед</w:t>
            </w:r>
          </w:p>
        </w:tc>
        <w:tc>
          <w:tcPr>
            <w:tcW w:w="737" w:type="dxa"/>
          </w:tcPr>
          <w:p w:rsidR="00DA0A80" w:rsidRDefault="00DA0A80">
            <w:pPr>
              <w:pStyle w:val="ConsPlusNormal"/>
              <w:jc w:val="right"/>
            </w:pPr>
            <w:r>
              <w:t>1</w:t>
            </w:r>
          </w:p>
        </w:tc>
      </w:tr>
      <w:tr w:rsidR="00DA0A80">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Borders>
              <w:bottom w:val="nil"/>
            </w:tcBorders>
          </w:tcPr>
          <w:p w:rsidR="00DA0A80" w:rsidRDefault="00DA0A80">
            <w:pPr>
              <w:pStyle w:val="ConsPlusNormal"/>
            </w:pPr>
          </w:p>
        </w:tc>
        <w:tc>
          <w:tcPr>
            <w:tcW w:w="1644" w:type="dxa"/>
          </w:tcPr>
          <w:p w:rsidR="00DA0A80" w:rsidRDefault="00DA0A80">
            <w:pPr>
              <w:pStyle w:val="ConsPlusNormal"/>
            </w:pPr>
            <w:r>
              <w:t>3. Количество разработанной ПСД, ед</w:t>
            </w:r>
          </w:p>
        </w:tc>
        <w:tc>
          <w:tcPr>
            <w:tcW w:w="737" w:type="dxa"/>
          </w:tcPr>
          <w:p w:rsidR="00DA0A80" w:rsidRDefault="00DA0A80">
            <w:pPr>
              <w:pStyle w:val="ConsPlusNormal"/>
              <w:jc w:val="right"/>
            </w:pPr>
            <w:r>
              <w:t>2</w:t>
            </w:r>
          </w:p>
        </w:tc>
      </w:tr>
      <w:tr w:rsidR="00DA0A80">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vMerge w:val="restart"/>
          </w:tcPr>
          <w:p w:rsidR="00DA0A80" w:rsidRDefault="00DA0A80">
            <w:pPr>
              <w:pStyle w:val="ConsPlusNormal"/>
              <w:jc w:val="center"/>
            </w:pPr>
            <w:r>
              <w:t>2021 (прогнозный период)</w:t>
            </w:r>
          </w:p>
        </w:tc>
        <w:tc>
          <w:tcPr>
            <w:tcW w:w="1264" w:type="dxa"/>
            <w:vMerge w:val="restart"/>
          </w:tcPr>
          <w:p w:rsidR="00DA0A80" w:rsidRDefault="00DA0A80">
            <w:pPr>
              <w:pStyle w:val="ConsPlusNormal"/>
              <w:jc w:val="right"/>
            </w:pPr>
            <w:r>
              <w:t>250,00</w:t>
            </w:r>
          </w:p>
        </w:tc>
        <w:tc>
          <w:tcPr>
            <w:tcW w:w="114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250,00</w:t>
            </w:r>
          </w:p>
        </w:tc>
        <w:tc>
          <w:tcPr>
            <w:tcW w:w="1024" w:type="dxa"/>
            <w:vMerge w:val="restart"/>
          </w:tcPr>
          <w:p w:rsidR="00DA0A80" w:rsidRDefault="00DA0A80">
            <w:pPr>
              <w:pStyle w:val="ConsPlusNormal"/>
              <w:jc w:val="right"/>
            </w:pPr>
            <w:r>
              <w:t>0,00</w:t>
            </w:r>
          </w:p>
        </w:tc>
        <w:tc>
          <w:tcPr>
            <w:tcW w:w="1871" w:type="dxa"/>
            <w:vMerge/>
            <w:tcBorders>
              <w:bottom w:val="nil"/>
            </w:tcBorders>
          </w:tcPr>
          <w:p w:rsidR="00DA0A80" w:rsidRDefault="00DA0A80">
            <w:pPr>
              <w:pStyle w:val="ConsPlusNormal"/>
            </w:pPr>
          </w:p>
        </w:tc>
        <w:tc>
          <w:tcPr>
            <w:tcW w:w="1644" w:type="dxa"/>
          </w:tcPr>
          <w:p w:rsidR="00DA0A80" w:rsidRDefault="00DA0A80">
            <w:pPr>
              <w:pStyle w:val="ConsPlusNormal"/>
            </w:pPr>
            <w:r>
              <w:t>1. Количество приобретенного оборудования, ед</w:t>
            </w:r>
          </w:p>
        </w:tc>
        <w:tc>
          <w:tcPr>
            <w:tcW w:w="737" w:type="dxa"/>
          </w:tcPr>
          <w:p w:rsidR="00DA0A80" w:rsidRDefault="00DA0A80">
            <w:pPr>
              <w:pStyle w:val="ConsPlusNormal"/>
              <w:jc w:val="right"/>
            </w:pPr>
            <w:r>
              <w:t>100</w:t>
            </w:r>
          </w:p>
        </w:tc>
      </w:tr>
      <w:tr w:rsidR="00DA0A80">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Borders>
              <w:bottom w:val="nil"/>
            </w:tcBorders>
          </w:tcPr>
          <w:p w:rsidR="00DA0A80" w:rsidRDefault="00DA0A80">
            <w:pPr>
              <w:pStyle w:val="ConsPlusNormal"/>
            </w:pPr>
          </w:p>
        </w:tc>
        <w:tc>
          <w:tcPr>
            <w:tcW w:w="1644" w:type="dxa"/>
          </w:tcPr>
          <w:p w:rsidR="00DA0A80" w:rsidRDefault="00DA0A80">
            <w:pPr>
              <w:pStyle w:val="ConsPlusNormal"/>
            </w:pPr>
            <w:r>
              <w:t>2. Количество выполненных капитальных ремонтов, ед</w:t>
            </w:r>
          </w:p>
        </w:tc>
        <w:tc>
          <w:tcPr>
            <w:tcW w:w="737" w:type="dxa"/>
          </w:tcPr>
          <w:p w:rsidR="00DA0A80" w:rsidRDefault="00DA0A80">
            <w:pPr>
              <w:pStyle w:val="ConsPlusNormal"/>
              <w:jc w:val="right"/>
            </w:pPr>
            <w:r>
              <w:t>0</w:t>
            </w:r>
          </w:p>
        </w:tc>
      </w:tr>
      <w:tr w:rsidR="00DA0A80">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Borders>
              <w:bottom w:val="nil"/>
            </w:tcBorders>
          </w:tcPr>
          <w:p w:rsidR="00DA0A80" w:rsidRDefault="00DA0A80">
            <w:pPr>
              <w:pStyle w:val="ConsPlusNormal"/>
            </w:pPr>
          </w:p>
        </w:tc>
        <w:tc>
          <w:tcPr>
            <w:tcW w:w="1644" w:type="dxa"/>
          </w:tcPr>
          <w:p w:rsidR="00DA0A80" w:rsidRDefault="00DA0A80">
            <w:pPr>
              <w:pStyle w:val="ConsPlusNormal"/>
            </w:pPr>
            <w:r>
              <w:t>3. Количество разработанной ПСД, ед</w:t>
            </w:r>
          </w:p>
        </w:tc>
        <w:tc>
          <w:tcPr>
            <w:tcW w:w="737" w:type="dxa"/>
          </w:tcPr>
          <w:p w:rsidR="00DA0A80" w:rsidRDefault="00DA0A80">
            <w:pPr>
              <w:pStyle w:val="ConsPlusNormal"/>
              <w:jc w:val="right"/>
            </w:pPr>
            <w:r>
              <w:t>0</w:t>
            </w:r>
          </w:p>
        </w:tc>
      </w:tr>
      <w:tr w:rsidR="00DA0A80">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vMerge w:val="restart"/>
          </w:tcPr>
          <w:p w:rsidR="00DA0A80" w:rsidRDefault="00DA0A80">
            <w:pPr>
              <w:pStyle w:val="ConsPlusNormal"/>
              <w:jc w:val="center"/>
            </w:pPr>
            <w:r>
              <w:t>2022 (прогнозный период)</w:t>
            </w:r>
          </w:p>
        </w:tc>
        <w:tc>
          <w:tcPr>
            <w:tcW w:w="1264" w:type="dxa"/>
            <w:vMerge w:val="restart"/>
          </w:tcPr>
          <w:p w:rsidR="00DA0A80" w:rsidRDefault="00DA0A80">
            <w:pPr>
              <w:pStyle w:val="ConsPlusNormal"/>
              <w:jc w:val="right"/>
            </w:pPr>
            <w:r>
              <w:t>13153,82</w:t>
            </w:r>
          </w:p>
        </w:tc>
        <w:tc>
          <w:tcPr>
            <w:tcW w:w="114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13153,82</w:t>
            </w:r>
          </w:p>
        </w:tc>
        <w:tc>
          <w:tcPr>
            <w:tcW w:w="1024" w:type="dxa"/>
            <w:vMerge w:val="restart"/>
          </w:tcPr>
          <w:p w:rsidR="00DA0A80" w:rsidRDefault="00DA0A80">
            <w:pPr>
              <w:pStyle w:val="ConsPlusNormal"/>
              <w:jc w:val="right"/>
            </w:pPr>
            <w:r>
              <w:t>0,00</w:t>
            </w:r>
          </w:p>
        </w:tc>
        <w:tc>
          <w:tcPr>
            <w:tcW w:w="1871" w:type="dxa"/>
            <w:vMerge/>
            <w:tcBorders>
              <w:bottom w:val="nil"/>
            </w:tcBorders>
          </w:tcPr>
          <w:p w:rsidR="00DA0A80" w:rsidRDefault="00DA0A80">
            <w:pPr>
              <w:pStyle w:val="ConsPlusNormal"/>
            </w:pPr>
          </w:p>
        </w:tc>
        <w:tc>
          <w:tcPr>
            <w:tcW w:w="1644" w:type="dxa"/>
          </w:tcPr>
          <w:p w:rsidR="00DA0A80" w:rsidRDefault="00DA0A80">
            <w:pPr>
              <w:pStyle w:val="ConsPlusNormal"/>
            </w:pPr>
            <w:r>
              <w:t>1. Количество приобретенного оборудования, ед</w:t>
            </w:r>
          </w:p>
        </w:tc>
        <w:tc>
          <w:tcPr>
            <w:tcW w:w="737" w:type="dxa"/>
          </w:tcPr>
          <w:p w:rsidR="00DA0A80" w:rsidRDefault="00DA0A80">
            <w:pPr>
              <w:pStyle w:val="ConsPlusNormal"/>
              <w:jc w:val="right"/>
            </w:pPr>
            <w:r>
              <w:t>57</w:t>
            </w:r>
          </w:p>
        </w:tc>
      </w:tr>
      <w:tr w:rsidR="00DA0A80">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Borders>
              <w:bottom w:val="nil"/>
            </w:tcBorders>
          </w:tcPr>
          <w:p w:rsidR="00DA0A80" w:rsidRDefault="00DA0A80">
            <w:pPr>
              <w:pStyle w:val="ConsPlusNormal"/>
            </w:pPr>
          </w:p>
        </w:tc>
        <w:tc>
          <w:tcPr>
            <w:tcW w:w="1644" w:type="dxa"/>
          </w:tcPr>
          <w:p w:rsidR="00DA0A80" w:rsidRDefault="00DA0A80">
            <w:pPr>
              <w:pStyle w:val="ConsPlusNormal"/>
            </w:pPr>
            <w:r>
              <w:t>2. Количество выполненных капитальных ремонтов, ед</w:t>
            </w:r>
          </w:p>
        </w:tc>
        <w:tc>
          <w:tcPr>
            <w:tcW w:w="737" w:type="dxa"/>
          </w:tcPr>
          <w:p w:rsidR="00DA0A80" w:rsidRDefault="00DA0A80">
            <w:pPr>
              <w:pStyle w:val="ConsPlusNormal"/>
              <w:jc w:val="right"/>
            </w:pPr>
            <w:r>
              <w:t>1</w:t>
            </w:r>
          </w:p>
        </w:tc>
      </w:tr>
      <w:tr w:rsidR="00DA0A80">
        <w:tblPrEx>
          <w:tblBorders>
            <w:insideH w:val="nil"/>
          </w:tblBorders>
        </w:tblPrEx>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tcBorders>
              <w:bottom w:val="nil"/>
            </w:tcBorders>
          </w:tcPr>
          <w:p w:rsidR="00DA0A80" w:rsidRDefault="00DA0A80">
            <w:pPr>
              <w:pStyle w:val="ConsPlusNormal"/>
            </w:pPr>
          </w:p>
        </w:tc>
        <w:tc>
          <w:tcPr>
            <w:tcW w:w="1264" w:type="dxa"/>
            <w:tcBorders>
              <w:bottom w:val="nil"/>
            </w:tcBorders>
          </w:tcPr>
          <w:p w:rsidR="00DA0A80" w:rsidRDefault="00DA0A80">
            <w:pPr>
              <w:pStyle w:val="ConsPlusNormal"/>
            </w:pPr>
          </w:p>
        </w:tc>
        <w:tc>
          <w:tcPr>
            <w:tcW w:w="1144" w:type="dxa"/>
            <w:tcBorders>
              <w:bottom w:val="nil"/>
            </w:tcBorders>
          </w:tcPr>
          <w:p w:rsidR="00DA0A80" w:rsidRDefault="00DA0A80">
            <w:pPr>
              <w:pStyle w:val="ConsPlusNormal"/>
            </w:pPr>
          </w:p>
        </w:tc>
        <w:tc>
          <w:tcPr>
            <w:tcW w:w="1144" w:type="dxa"/>
            <w:tcBorders>
              <w:bottom w:val="nil"/>
            </w:tcBorders>
          </w:tcPr>
          <w:p w:rsidR="00DA0A80" w:rsidRDefault="00DA0A80">
            <w:pPr>
              <w:pStyle w:val="ConsPlusNormal"/>
            </w:pPr>
          </w:p>
        </w:tc>
        <w:tc>
          <w:tcPr>
            <w:tcW w:w="1264" w:type="dxa"/>
            <w:tcBorders>
              <w:bottom w:val="nil"/>
            </w:tcBorders>
          </w:tcPr>
          <w:p w:rsidR="00DA0A80" w:rsidRDefault="00DA0A80">
            <w:pPr>
              <w:pStyle w:val="ConsPlusNormal"/>
            </w:pPr>
          </w:p>
        </w:tc>
        <w:tc>
          <w:tcPr>
            <w:tcW w:w="1024" w:type="dxa"/>
            <w:tcBorders>
              <w:bottom w:val="nil"/>
            </w:tcBorders>
          </w:tcPr>
          <w:p w:rsidR="00DA0A80" w:rsidRDefault="00DA0A80">
            <w:pPr>
              <w:pStyle w:val="ConsPlusNormal"/>
            </w:pPr>
          </w:p>
        </w:tc>
        <w:tc>
          <w:tcPr>
            <w:tcW w:w="1871" w:type="dxa"/>
            <w:vMerge/>
            <w:tcBorders>
              <w:bottom w:val="nil"/>
            </w:tcBorders>
          </w:tcPr>
          <w:p w:rsidR="00DA0A80" w:rsidRDefault="00DA0A80">
            <w:pPr>
              <w:pStyle w:val="ConsPlusNormal"/>
            </w:pPr>
          </w:p>
        </w:tc>
        <w:tc>
          <w:tcPr>
            <w:tcW w:w="1644" w:type="dxa"/>
            <w:tcBorders>
              <w:bottom w:val="nil"/>
            </w:tcBorders>
          </w:tcPr>
          <w:p w:rsidR="00DA0A80" w:rsidRDefault="00DA0A80">
            <w:pPr>
              <w:pStyle w:val="ConsPlusNormal"/>
            </w:pPr>
            <w:r>
              <w:t>3. Количество разработанной ПСД, ед</w:t>
            </w:r>
          </w:p>
        </w:tc>
        <w:tc>
          <w:tcPr>
            <w:tcW w:w="737" w:type="dxa"/>
            <w:tcBorders>
              <w:bottom w:val="nil"/>
            </w:tcBorders>
          </w:tcPr>
          <w:p w:rsidR="00DA0A80" w:rsidRDefault="00DA0A80">
            <w:pPr>
              <w:pStyle w:val="ConsPlusNormal"/>
              <w:jc w:val="right"/>
            </w:pPr>
            <w:r>
              <w:t>0</w:t>
            </w:r>
          </w:p>
        </w:tc>
      </w:tr>
      <w:tr w:rsidR="00DA0A80">
        <w:tblPrEx>
          <w:tblBorders>
            <w:insideH w:val="nil"/>
          </w:tblBorders>
        </w:tblPrEx>
        <w:tc>
          <w:tcPr>
            <w:tcW w:w="13594" w:type="dxa"/>
            <w:gridSpan w:val="11"/>
            <w:tcBorders>
              <w:top w:val="nil"/>
            </w:tcBorders>
          </w:tcPr>
          <w:p w:rsidR="00DA0A80" w:rsidRDefault="00DA0A80">
            <w:pPr>
              <w:pStyle w:val="ConsPlusNormal"/>
              <w:jc w:val="both"/>
            </w:pPr>
            <w:r>
              <w:t xml:space="preserve">(п. 3.1 в ред. </w:t>
            </w:r>
            <w:hyperlink r:id="rId168">
              <w:r>
                <w:rPr>
                  <w:color w:val="0000FF"/>
                </w:rPr>
                <w:t>постановления</w:t>
              </w:r>
            </w:hyperlink>
            <w:r>
              <w:t xml:space="preserve"> Администрации ЗАТО Северск от 10.11.2020 N 1980)</w:t>
            </w:r>
          </w:p>
        </w:tc>
      </w:tr>
      <w:tr w:rsidR="00DA0A80">
        <w:tc>
          <w:tcPr>
            <w:tcW w:w="724" w:type="dxa"/>
            <w:vMerge w:val="restart"/>
            <w:tcBorders>
              <w:bottom w:val="nil"/>
            </w:tcBorders>
          </w:tcPr>
          <w:p w:rsidR="00DA0A80" w:rsidRDefault="00DA0A80">
            <w:pPr>
              <w:pStyle w:val="ConsPlusNormal"/>
              <w:jc w:val="center"/>
            </w:pPr>
            <w:r>
              <w:t>3.1.1</w:t>
            </w:r>
          </w:p>
        </w:tc>
        <w:tc>
          <w:tcPr>
            <w:tcW w:w="1928" w:type="dxa"/>
            <w:vMerge w:val="restart"/>
          </w:tcPr>
          <w:p w:rsidR="00DA0A80" w:rsidRDefault="00DA0A80">
            <w:pPr>
              <w:pStyle w:val="ConsPlusNormal"/>
            </w:pPr>
            <w:r>
              <w:t>Капитальный ремонт здания МАУДО ДШИ корпус N 2 по адресу: г. Северск, ул. 40 лет Октября, 4</w:t>
            </w:r>
          </w:p>
        </w:tc>
        <w:tc>
          <w:tcPr>
            <w:tcW w:w="850" w:type="dxa"/>
          </w:tcPr>
          <w:p w:rsidR="00DA0A80" w:rsidRDefault="00DA0A80">
            <w:pPr>
              <w:pStyle w:val="ConsPlusNormal"/>
              <w:jc w:val="center"/>
            </w:pPr>
            <w:r>
              <w:t>Всего</w:t>
            </w:r>
          </w:p>
        </w:tc>
        <w:tc>
          <w:tcPr>
            <w:tcW w:w="1264" w:type="dxa"/>
          </w:tcPr>
          <w:p w:rsidR="00DA0A80" w:rsidRDefault="00DA0A80">
            <w:pPr>
              <w:pStyle w:val="ConsPlusNormal"/>
              <w:jc w:val="right"/>
            </w:pPr>
            <w:r>
              <w:t>1058,42</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1058,42</w:t>
            </w:r>
          </w:p>
        </w:tc>
        <w:tc>
          <w:tcPr>
            <w:tcW w:w="1024" w:type="dxa"/>
          </w:tcPr>
          <w:p w:rsidR="00DA0A80" w:rsidRDefault="00DA0A80">
            <w:pPr>
              <w:pStyle w:val="ConsPlusNormal"/>
              <w:jc w:val="right"/>
            </w:pPr>
            <w:r>
              <w:t>0,00</w:t>
            </w:r>
          </w:p>
        </w:tc>
        <w:tc>
          <w:tcPr>
            <w:tcW w:w="1871" w:type="dxa"/>
            <w:vMerge w:val="restart"/>
          </w:tcPr>
          <w:p w:rsidR="00DA0A80" w:rsidRDefault="00DA0A80">
            <w:pPr>
              <w:pStyle w:val="ConsPlusNormal"/>
            </w:pPr>
            <w:r>
              <w:t>УКС Администрации ЗАТО Северск</w:t>
            </w:r>
          </w:p>
        </w:tc>
        <w:tc>
          <w:tcPr>
            <w:tcW w:w="1644" w:type="dxa"/>
          </w:tcPr>
          <w:p w:rsidR="00DA0A80" w:rsidRDefault="00DA0A80">
            <w:pPr>
              <w:pStyle w:val="ConsPlusNormal"/>
              <w:jc w:val="center"/>
            </w:pPr>
            <w:r>
              <w:t>x</w:t>
            </w:r>
          </w:p>
        </w:tc>
        <w:tc>
          <w:tcPr>
            <w:tcW w:w="737" w:type="dxa"/>
          </w:tcPr>
          <w:p w:rsidR="00DA0A80" w:rsidRDefault="00DA0A80">
            <w:pPr>
              <w:pStyle w:val="ConsPlusNormal"/>
              <w:jc w:val="center"/>
            </w:pPr>
            <w:r>
              <w:t>x</w:t>
            </w:r>
          </w:p>
        </w:tc>
      </w:tr>
      <w:tr w:rsidR="00DA0A80">
        <w:tc>
          <w:tcPr>
            <w:tcW w:w="724" w:type="dxa"/>
            <w:vMerge/>
            <w:tcBorders>
              <w:bottom w:val="nil"/>
            </w:tcBorders>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2015</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разработанной ПСД, ед</w:t>
            </w:r>
          </w:p>
        </w:tc>
        <w:tc>
          <w:tcPr>
            <w:tcW w:w="737" w:type="dxa"/>
          </w:tcPr>
          <w:p w:rsidR="00DA0A80" w:rsidRDefault="00DA0A80">
            <w:pPr>
              <w:pStyle w:val="ConsPlusNormal"/>
              <w:jc w:val="center"/>
            </w:pPr>
            <w:r>
              <w:t>0</w:t>
            </w:r>
          </w:p>
        </w:tc>
      </w:tr>
      <w:tr w:rsidR="00DA0A80">
        <w:tc>
          <w:tcPr>
            <w:tcW w:w="724" w:type="dxa"/>
            <w:vMerge/>
            <w:tcBorders>
              <w:bottom w:val="nil"/>
            </w:tcBorders>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2016</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разработанной ПСД, ед</w:t>
            </w:r>
          </w:p>
        </w:tc>
        <w:tc>
          <w:tcPr>
            <w:tcW w:w="737" w:type="dxa"/>
          </w:tcPr>
          <w:p w:rsidR="00DA0A80" w:rsidRDefault="00DA0A80">
            <w:pPr>
              <w:pStyle w:val="ConsPlusNormal"/>
              <w:jc w:val="center"/>
            </w:pPr>
            <w:r>
              <w:t>0</w:t>
            </w:r>
          </w:p>
        </w:tc>
      </w:tr>
      <w:tr w:rsidR="00DA0A80">
        <w:tc>
          <w:tcPr>
            <w:tcW w:w="724" w:type="dxa"/>
            <w:vMerge/>
            <w:tcBorders>
              <w:bottom w:val="nil"/>
            </w:tcBorders>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2017</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val="restart"/>
            <w:tcBorders>
              <w:bottom w:val="nil"/>
            </w:tcBorders>
          </w:tcPr>
          <w:p w:rsidR="00DA0A80" w:rsidRDefault="00DA0A80">
            <w:pPr>
              <w:pStyle w:val="ConsPlusNormal"/>
            </w:pPr>
          </w:p>
        </w:tc>
        <w:tc>
          <w:tcPr>
            <w:tcW w:w="1644" w:type="dxa"/>
          </w:tcPr>
          <w:p w:rsidR="00DA0A80" w:rsidRDefault="00DA0A80">
            <w:pPr>
              <w:pStyle w:val="ConsPlusNormal"/>
            </w:pPr>
            <w:r>
              <w:t>1. Количество разработанной ПСД, ед</w:t>
            </w:r>
          </w:p>
        </w:tc>
        <w:tc>
          <w:tcPr>
            <w:tcW w:w="737" w:type="dxa"/>
          </w:tcPr>
          <w:p w:rsidR="00DA0A80" w:rsidRDefault="00DA0A80">
            <w:pPr>
              <w:pStyle w:val="ConsPlusNormal"/>
              <w:jc w:val="center"/>
            </w:pPr>
            <w:r>
              <w:t>0</w:t>
            </w:r>
          </w:p>
        </w:tc>
      </w:tr>
      <w:tr w:rsidR="00DA0A80">
        <w:tc>
          <w:tcPr>
            <w:tcW w:w="724" w:type="dxa"/>
            <w:vMerge/>
            <w:tcBorders>
              <w:bottom w:val="nil"/>
            </w:tcBorders>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2018</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Borders>
              <w:bottom w:val="nil"/>
            </w:tcBorders>
          </w:tcPr>
          <w:p w:rsidR="00DA0A80" w:rsidRDefault="00DA0A80">
            <w:pPr>
              <w:pStyle w:val="ConsPlusNormal"/>
            </w:pPr>
          </w:p>
        </w:tc>
        <w:tc>
          <w:tcPr>
            <w:tcW w:w="1644" w:type="dxa"/>
          </w:tcPr>
          <w:p w:rsidR="00DA0A80" w:rsidRDefault="00DA0A80">
            <w:pPr>
              <w:pStyle w:val="ConsPlusNormal"/>
            </w:pPr>
            <w:r>
              <w:t>1. Количество разработанной ПСД, ед</w:t>
            </w:r>
          </w:p>
        </w:tc>
        <w:tc>
          <w:tcPr>
            <w:tcW w:w="737" w:type="dxa"/>
          </w:tcPr>
          <w:p w:rsidR="00DA0A80" w:rsidRDefault="00DA0A80">
            <w:pPr>
              <w:pStyle w:val="ConsPlusNormal"/>
              <w:jc w:val="center"/>
            </w:pPr>
            <w:r>
              <w:t>0</w:t>
            </w:r>
          </w:p>
        </w:tc>
      </w:tr>
      <w:tr w:rsidR="00DA0A80">
        <w:tc>
          <w:tcPr>
            <w:tcW w:w="724" w:type="dxa"/>
            <w:vMerge/>
            <w:tcBorders>
              <w:bottom w:val="nil"/>
            </w:tcBorders>
          </w:tcPr>
          <w:p w:rsidR="00DA0A80" w:rsidRDefault="00DA0A80">
            <w:pPr>
              <w:pStyle w:val="ConsPlusNormal"/>
            </w:pPr>
          </w:p>
        </w:tc>
        <w:tc>
          <w:tcPr>
            <w:tcW w:w="1928" w:type="dxa"/>
            <w:vMerge w:val="restart"/>
            <w:tcBorders>
              <w:bottom w:val="nil"/>
            </w:tcBorders>
          </w:tcPr>
          <w:p w:rsidR="00DA0A80" w:rsidRDefault="00DA0A80">
            <w:pPr>
              <w:pStyle w:val="ConsPlusNormal"/>
            </w:pPr>
          </w:p>
        </w:tc>
        <w:tc>
          <w:tcPr>
            <w:tcW w:w="850" w:type="dxa"/>
          </w:tcPr>
          <w:p w:rsidR="00DA0A80" w:rsidRDefault="00DA0A80">
            <w:pPr>
              <w:pStyle w:val="ConsPlusNormal"/>
              <w:jc w:val="center"/>
            </w:pPr>
            <w:r>
              <w:t>2019</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Borders>
              <w:bottom w:val="nil"/>
            </w:tcBorders>
          </w:tcPr>
          <w:p w:rsidR="00DA0A80" w:rsidRDefault="00DA0A80">
            <w:pPr>
              <w:pStyle w:val="ConsPlusNormal"/>
            </w:pPr>
          </w:p>
        </w:tc>
        <w:tc>
          <w:tcPr>
            <w:tcW w:w="1644" w:type="dxa"/>
          </w:tcPr>
          <w:p w:rsidR="00DA0A80" w:rsidRDefault="00DA0A80">
            <w:pPr>
              <w:pStyle w:val="ConsPlusNormal"/>
            </w:pPr>
            <w:r>
              <w:t>1. Количество разработанной ПСД, ед</w:t>
            </w:r>
          </w:p>
        </w:tc>
        <w:tc>
          <w:tcPr>
            <w:tcW w:w="737" w:type="dxa"/>
          </w:tcPr>
          <w:p w:rsidR="00DA0A80" w:rsidRDefault="00DA0A80">
            <w:pPr>
              <w:pStyle w:val="ConsPlusNormal"/>
              <w:jc w:val="center"/>
            </w:pPr>
            <w:r>
              <w:t>0</w:t>
            </w:r>
          </w:p>
        </w:tc>
      </w:tr>
      <w:tr w:rsidR="00DA0A80">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tcPr>
          <w:p w:rsidR="00DA0A80" w:rsidRDefault="00DA0A80">
            <w:pPr>
              <w:pStyle w:val="ConsPlusNormal"/>
              <w:jc w:val="center"/>
            </w:pPr>
            <w:r>
              <w:t>2020</w:t>
            </w:r>
          </w:p>
        </w:tc>
        <w:tc>
          <w:tcPr>
            <w:tcW w:w="1264" w:type="dxa"/>
          </w:tcPr>
          <w:p w:rsidR="00DA0A80" w:rsidRDefault="00DA0A80">
            <w:pPr>
              <w:pStyle w:val="ConsPlusNormal"/>
              <w:jc w:val="right"/>
            </w:pPr>
            <w:r>
              <w:t>1058,42</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1058,42</w:t>
            </w:r>
          </w:p>
        </w:tc>
        <w:tc>
          <w:tcPr>
            <w:tcW w:w="1024" w:type="dxa"/>
          </w:tcPr>
          <w:p w:rsidR="00DA0A80" w:rsidRDefault="00DA0A80">
            <w:pPr>
              <w:pStyle w:val="ConsPlusNormal"/>
              <w:jc w:val="right"/>
            </w:pPr>
            <w:r>
              <w:t>0,00</w:t>
            </w:r>
          </w:p>
        </w:tc>
        <w:tc>
          <w:tcPr>
            <w:tcW w:w="1871" w:type="dxa"/>
            <w:vMerge/>
            <w:tcBorders>
              <w:bottom w:val="nil"/>
            </w:tcBorders>
          </w:tcPr>
          <w:p w:rsidR="00DA0A80" w:rsidRDefault="00DA0A80">
            <w:pPr>
              <w:pStyle w:val="ConsPlusNormal"/>
            </w:pPr>
          </w:p>
        </w:tc>
        <w:tc>
          <w:tcPr>
            <w:tcW w:w="1644" w:type="dxa"/>
          </w:tcPr>
          <w:p w:rsidR="00DA0A80" w:rsidRDefault="00DA0A80">
            <w:pPr>
              <w:pStyle w:val="ConsPlusNormal"/>
            </w:pPr>
            <w:r>
              <w:t xml:space="preserve">1. Количество разработанной </w:t>
            </w:r>
            <w:r>
              <w:lastRenderedPageBreak/>
              <w:t>ПСД, ед</w:t>
            </w:r>
          </w:p>
        </w:tc>
        <w:tc>
          <w:tcPr>
            <w:tcW w:w="737" w:type="dxa"/>
          </w:tcPr>
          <w:p w:rsidR="00DA0A80" w:rsidRDefault="00DA0A80">
            <w:pPr>
              <w:pStyle w:val="ConsPlusNormal"/>
              <w:jc w:val="center"/>
            </w:pPr>
            <w:r>
              <w:lastRenderedPageBreak/>
              <w:t>1</w:t>
            </w:r>
          </w:p>
        </w:tc>
      </w:tr>
      <w:tr w:rsidR="00DA0A80">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Borders>
              <w:bottom w:val="nil"/>
            </w:tcBorders>
          </w:tcPr>
          <w:p w:rsidR="00DA0A80" w:rsidRDefault="00DA0A80">
            <w:pPr>
              <w:pStyle w:val="ConsPlusNormal"/>
            </w:pPr>
          </w:p>
        </w:tc>
        <w:tc>
          <w:tcPr>
            <w:tcW w:w="1644" w:type="dxa"/>
          </w:tcPr>
          <w:p w:rsidR="00DA0A80" w:rsidRDefault="00DA0A80">
            <w:pPr>
              <w:pStyle w:val="ConsPlusNormal"/>
            </w:pPr>
            <w:r>
              <w:t>1. Количество разработанной ПСД, ед</w:t>
            </w:r>
          </w:p>
        </w:tc>
        <w:tc>
          <w:tcPr>
            <w:tcW w:w="737" w:type="dxa"/>
          </w:tcPr>
          <w:p w:rsidR="00DA0A80" w:rsidRDefault="00DA0A80">
            <w:pPr>
              <w:pStyle w:val="ConsPlusNormal"/>
              <w:jc w:val="center"/>
            </w:pPr>
            <w:r>
              <w:t>0</w:t>
            </w:r>
          </w:p>
        </w:tc>
      </w:tr>
      <w:tr w:rsidR="00DA0A80">
        <w:tblPrEx>
          <w:tblBorders>
            <w:insideH w:val="nil"/>
          </w:tblBorders>
        </w:tblPrEx>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tcBorders>
              <w:bottom w:val="nil"/>
            </w:tcBorders>
          </w:tcPr>
          <w:p w:rsidR="00DA0A80" w:rsidRDefault="00DA0A80">
            <w:pPr>
              <w:pStyle w:val="ConsPlusNormal"/>
              <w:jc w:val="center"/>
            </w:pPr>
            <w:r>
              <w:t>2022 (прогнозный период)</w:t>
            </w:r>
          </w:p>
        </w:tc>
        <w:tc>
          <w:tcPr>
            <w:tcW w:w="1264" w:type="dxa"/>
            <w:tcBorders>
              <w:bottom w:val="nil"/>
            </w:tcBorders>
          </w:tcPr>
          <w:p w:rsidR="00DA0A80" w:rsidRDefault="00DA0A80">
            <w:pPr>
              <w:pStyle w:val="ConsPlusNormal"/>
              <w:jc w:val="right"/>
            </w:pPr>
            <w:r>
              <w:t>0,00</w:t>
            </w:r>
          </w:p>
        </w:tc>
        <w:tc>
          <w:tcPr>
            <w:tcW w:w="1144" w:type="dxa"/>
            <w:tcBorders>
              <w:bottom w:val="nil"/>
            </w:tcBorders>
          </w:tcPr>
          <w:p w:rsidR="00DA0A80" w:rsidRDefault="00DA0A80">
            <w:pPr>
              <w:pStyle w:val="ConsPlusNormal"/>
              <w:jc w:val="right"/>
            </w:pPr>
            <w:r>
              <w:t>0,00</w:t>
            </w:r>
          </w:p>
        </w:tc>
        <w:tc>
          <w:tcPr>
            <w:tcW w:w="1144" w:type="dxa"/>
            <w:tcBorders>
              <w:bottom w:val="nil"/>
            </w:tcBorders>
          </w:tcPr>
          <w:p w:rsidR="00DA0A80" w:rsidRDefault="00DA0A80">
            <w:pPr>
              <w:pStyle w:val="ConsPlusNormal"/>
              <w:jc w:val="right"/>
            </w:pPr>
            <w:r>
              <w:t>0,00</w:t>
            </w:r>
          </w:p>
        </w:tc>
        <w:tc>
          <w:tcPr>
            <w:tcW w:w="1264" w:type="dxa"/>
            <w:tcBorders>
              <w:bottom w:val="nil"/>
            </w:tcBorders>
          </w:tcPr>
          <w:p w:rsidR="00DA0A80" w:rsidRDefault="00DA0A80">
            <w:pPr>
              <w:pStyle w:val="ConsPlusNormal"/>
              <w:jc w:val="right"/>
            </w:pPr>
            <w:r>
              <w:t>0,00</w:t>
            </w:r>
          </w:p>
        </w:tc>
        <w:tc>
          <w:tcPr>
            <w:tcW w:w="1024" w:type="dxa"/>
            <w:tcBorders>
              <w:bottom w:val="nil"/>
            </w:tcBorders>
          </w:tcPr>
          <w:p w:rsidR="00DA0A80" w:rsidRDefault="00DA0A80">
            <w:pPr>
              <w:pStyle w:val="ConsPlusNormal"/>
              <w:jc w:val="right"/>
            </w:pPr>
            <w:r>
              <w:t>0,00</w:t>
            </w:r>
          </w:p>
        </w:tc>
        <w:tc>
          <w:tcPr>
            <w:tcW w:w="1871" w:type="dxa"/>
            <w:vMerge/>
            <w:tcBorders>
              <w:bottom w:val="nil"/>
            </w:tcBorders>
          </w:tcPr>
          <w:p w:rsidR="00DA0A80" w:rsidRDefault="00DA0A80">
            <w:pPr>
              <w:pStyle w:val="ConsPlusNormal"/>
            </w:pPr>
          </w:p>
        </w:tc>
        <w:tc>
          <w:tcPr>
            <w:tcW w:w="1644" w:type="dxa"/>
            <w:tcBorders>
              <w:bottom w:val="nil"/>
            </w:tcBorders>
          </w:tcPr>
          <w:p w:rsidR="00DA0A80" w:rsidRDefault="00DA0A80">
            <w:pPr>
              <w:pStyle w:val="ConsPlusNormal"/>
            </w:pPr>
            <w:r>
              <w:t>1. Количество разработанной ПСД, ед</w:t>
            </w:r>
          </w:p>
        </w:tc>
        <w:tc>
          <w:tcPr>
            <w:tcW w:w="737" w:type="dxa"/>
            <w:tcBorders>
              <w:bottom w:val="nil"/>
            </w:tcBorders>
          </w:tcPr>
          <w:p w:rsidR="00DA0A80" w:rsidRDefault="00DA0A80">
            <w:pPr>
              <w:pStyle w:val="ConsPlusNormal"/>
              <w:jc w:val="center"/>
            </w:pPr>
            <w:r>
              <w:t>0</w:t>
            </w:r>
          </w:p>
        </w:tc>
      </w:tr>
      <w:tr w:rsidR="00DA0A80">
        <w:tblPrEx>
          <w:tblBorders>
            <w:insideH w:val="nil"/>
          </w:tblBorders>
        </w:tblPrEx>
        <w:tc>
          <w:tcPr>
            <w:tcW w:w="13594" w:type="dxa"/>
            <w:gridSpan w:val="11"/>
            <w:tcBorders>
              <w:top w:val="nil"/>
            </w:tcBorders>
          </w:tcPr>
          <w:p w:rsidR="00DA0A80" w:rsidRDefault="00DA0A80">
            <w:pPr>
              <w:pStyle w:val="ConsPlusNormal"/>
              <w:jc w:val="both"/>
            </w:pPr>
            <w:r>
              <w:t xml:space="preserve">(п. 3.1.1 в ред. </w:t>
            </w:r>
            <w:hyperlink r:id="rId169">
              <w:r>
                <w:rPr>
                  <w:color w:val="0000FF"/>
                </w:rPr>
                <w:t>постановления</w:t>
              </w:r>
            </w:hyperlink>
            <w:r>
              <w:t xml:space="preserve"> Администрации ЗАТО Северск от 10.11.2020 N 1980)</w:t>
            </w:r>
          </w:p>
        </w:tc>
      </w:tr>
      <w:tr w:rsidR="00DA0A80">
        <w:tc>
          <w:tcPr>
            <w:tcW w:w="724" w:type="dxa"/>
            <w:vMerge w:val="restart"/>
          </w:tcPr>
          <w:p w:rsidR="00DA0A80" w:rsidRDefault="00DA0A80">
            <w:pPr>
              <w:pStyle w:val="ConsPlusNormal"/>
              <w:jc w:val="center"/>
            </w:pPr>
            <w:r>
              <w:t>3.1.2</w:t>
            </w:r>
          </w:p>
        </w:tc>
        <w:tc>
          <w:tcPr>
            <w:tcW w:w="1928" w:type="dxa"/>
            <w:vMerge w:val="restart"/>
          </w:tcPr>
          <w:p w:rsidR="00DA0A80" w:rsidRDefault="00DA0A80">
            <w:pPr>
              <w:pStyle w:val="ConsPlusNormal"/>
            </w:pPr>
            <w:r>
              <w:t>Модернизация ресурсной базы МАУДО ДШИ</w:t>
            </w:r>
          </w:p>
        </w:tc>
        <w:tc>
          <w:tcPr>
            <w:tcW w:w="850" w:type="dxa"/>
          </w:tcPr>
          <w:p w:rsidR="00DA0A80" w:rsidRDefault="00DA0A80">
            <w:pPr>
              <w:pStyle w:val="ConsPlusNormal"/>
              <w:jc w:val="center"/>
            </w:pPr>
            <w:r>
              <w:t>Всего</w:t>
            </w:r>
          </w:p>
        </w:tc>
        <w:tc>
          <w:tcPr>
            <w:tcW w:w="1264" w:type="dxa"/>
          </w:tcPr>
          <w:p w:rsidR="00DA0A80" w:rsidRDefault="00DA0A80">
            <w:pPr>
              <w:pStyle w:val="ConsPlusNormal"/>
              <w:jc w:val="right"/>
            </w:pPr>
            <w:r>
              <w:t>250,00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250,00</w:t>
            </w:r>
          </w:p>
        </w:tc>
        <w:tc>
          <w:tcPr>
            <w:tcW w:w="1024" w:type="dxa"/>
          </w:tcPr>
          <w:p w:rsidR="00DA0A80" w:rsidRDefault="00DA0A80">
            <w:pPr>
              <w:pStyle w:val="ConsPlusNormal"/>
              <w:jc w:val="right"/>
            </w:pPr>
            <w:r>
              <w:t>0,00</w:t>
            </w:r>
          </w:p>
        </w:tc>
        <w:tc>
          <w:tcPr>
            <w:tcW w:w="1871" w:type="dxa"/>
            <w:vMerge w:val="restart"/>
          </w:tcPr>
          <w:p w:rsidR="00DA0A80" w:rsidRDefault="00DA0A80">
            <w:pPr>
              <w:pStyle w:val="ConsPlusNormal"/>
            </w:pPr>
            <w:r>
              <w:t>УК Администрации ЗАТО Северск, МАУДО ДШИ</w:t>
            </w:r>
          </w:p>
        </w:tc>
        <w:tc>
          <w:tcPr>
            <w:tcW w:w="1644" w:type="dxa"/>
          </w:tcPr>
          <w:p w:rsidR="00DA0A80" w:rsidRDefault="00DA0A80">
            <w:pPr>
              <w:pStyle w:val="ConsPlusNormal"/>
              <w:jc w:val="center"/>
            </w:pPr>
            <w:r>
              <w:t>X</w:t>
            </w:r>
          </w:p>
        </w:tc>
        <w:tc>
          <w:tcPr>
            <w:tcW w:w="737"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2015</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приобретенного оборудования,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2016</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приобретенного оборудования,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2017</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приобретенного оборудования,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2018</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приобретенного оборудования,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2019</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приобретенного оборудования,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2020</w:t>
            </w:r>
          </w:p>
        </w:tc>
        <w:tc>
          <w:tcPr>
            <w:tcW w:w="1264" w:type="dxa"/>
          </w:tcPr>
          <w:p w:rsidR="00DA0A80" w:rsidRDefault="00DA0A80">
            <w:pPr>
              <w:pStyle w:val="ConsPlusNormal"/>
              <w:jc w:val="right"/>
            </w:pPr>
            <w:r>
              <w:t>250,00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250,00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приобретенного оборудования, ед</w:t>
            </w:r>
          </w:p>
        </w:tc>
        <w:tc>
          <w:tcPr>
            <w:tcW w:w="737" w:type="dxa"/>
          </w:tcPr>
          <w:p w:rsidR="00DA0A80" w:rsidRDefault="00DA0A80">
            <w:pPr>
              <w:pStyle w:val="ConsPlusNormal"/>
              <w:jc w:val="right"/>
            </w:pPr>
            <w:r>
              <w:t>100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250,00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250,00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приобретенного оборудования, ед</w:t>
            </w:r>
          </w:p>
        </w:tc>
        <w:tc>
          <w:tcPr>
            <w:tcW w:w="737" w:type="dxa"/>
          </w:tcPr>
          <w:p w:rsidR="00DA0A80" w:rsidRDefault="00DA0A80">
            <w:pPr>
              <w:pStyle w:val="ConsPlusNormal"/>
              <w:jc w:val="right"/>
            </w:pPr>
            <w:r>
              <w:t>100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2022 (прогнозный период)</w:t>
            </w:r>
          </w:p>
        </w:tc>
        <w:tc>
          <w:tcPr>
            <w:tcW w:w="1264" w:type="dxa"/>
          </w:tcPr>
          <w:p w:rsidR="00DA0A80" w:rsidRDefault="00DA0A80">
            <w:pPr>
              <w:pStyle w:val="ConsPlusNormal"/>
              <w:jc w:val="right"/>
            </w:pPr>
            <w:r>
              <w:t>6872,00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6872,00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приобретенного оборудования, ед</w:t>
            </w:r>
          </w:p>
        </w:tc>
        <w:tc>
          <w:tcPr>
            <w:tcW w:w="737" w:type="dxa"/>
          </w:tcPr>
          <w:p w:rsidR="00DA0A80" w:rsidRDefault="00DA0A80">
            <w:pPr>
              <w:pStyle w:val="ConsPlusNormal"/>
              <w:jc w:val="right"/>
            </w:pPr>
            <w:r>
              <w:t>57</w:t>
            </w:r>
          </w:p>
        </w:tc>
      </w:tr>
      <w:tr w:rsidR="00DA0A80">
        <w:tc>
          <w:tcPr>
            <w:tcW w:w="724" w:type="dxa"/>
            <w:vMerge w:val="restart"/>
          </w:tcPr>
          <w:p w:rsidR="00DA0A80" w:rsidRDefault="00DA0A80">
            <w:pPr>
              <w:pStyle w:val="ConsPlusNormal"/>
              <w:jc w:val="center"/>
            </w:pPr>
            <w:r>
              <w:t>3.1.3</w:t>
            </w:r>
          </w:p>
        </w:tc>
        <w:tc>
          <w:tcPr>
            <w:tcW w:w="1928" w:type="dxa"/>
            <w:vMerge w:val="restart"/>
          </w:tcPr>
          <w:p w:rsidR="00DA0A80" w:rsidRDefault="00DA0A80">
            <w:pPr>
              <w:pStyle w:val="ConsPlusNormal"/>
            </w:pPr>
            <w:r>
              <w:t xml:space="preserve">Капитальный ремонт кровли МБУДО "Художественная </w:t>
            </w:r>
            <w:r>
              <w:lastRenderedPageBreak/>
              <w:t>школа" (ул. Куйбышева, 12)</w:t>
            </w:r>
          </w:p>
        </w:tc>
        <w:tc>
          <w:tcPr>
            <w:tcW w:w="850" w:type="dxa"/>
          </w:tcPr>
          <w:p w:rsidR="00DA0A80" w:rsidRDefault="00DA0A80">
            <w:pPr>
              <w:pStyle w:val="ConsPlusNormal"/>
              <w:jc w:val="center"/>
            </w:pPr>
            <w:r>
              <w:lastRenderedPageBreak/>
              <w:t>Всего</w:t>
            </w:r>
          </w:p>
        </w:tc>
        <w:tc>
          <w:tcPr>
            <w:tcW w:w="1264" w:type="dxa"/>
          </w:tcPr>
          <w:p w:rsidR="00DA0A80" w:rsidRDefault="00DA0A80">
            <w:pPr>
              <w:pStyle w:val="ConsPlusNormal"/>
              <w:jc w:val="right"/>
            </w:pPr>
            <w:r>
              <w:t>82,59</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82,59</w:t>
            </w:r>
          </w:p>
        </w:tc>
        <w:tc>
          <w:tcPr>
            <w:tcW w:w="1024" w:type="dxa"/>
          </w:tcPr>
          <w:p w:rsidR="00DA0A80" w:rsidRDefault="00DA0A80">
            <w:pPr>
              <w:pStyle w:val="ConsPlusNormal"/>
              <w:jc w:val="right"/>
            </w:pPr>
            <w:r>
              <w:t>0,00</w:t>
            </w:r>
          </w:p>
        </w:tc>
        <w:tc>
          <w:tcPr>
            <w:tcW w:w="1871" w:type="dxa"/>
            <w:vMerge w:val="restart"/>
          </w:tcPr>
          <w:p w:rsidR="00DA0A80" w:rsidRDefault="00DA0A80">
            <w:pPr>
              <w:pStyle w:val="ConsPlusNormal"/>
            </w:pPr>
            <w:r>
              <w:t>УКС Администрации ЗАТО Северск</w:t>
            </w:r>
          </w:p>
        </w:tc>
        <w:tc>
          <w:tcPr>
            <w:tcW w:w="1644" w:type="dxa"/>
          </w:tcPr>
          <w:p w:rsidR="00DA0A80" w:rsidRDefault="00DA0A80">
            <w:pPr>
              <w:pStyle w:val="ConsPlusNormal"/>
              <w:jc w:val="center"/>
            </w:pPr>
            <w:r>
              <w:t>X</w:t>
            </w:r>
          </w:p>
        </w:tc>
        <w:tc>
          <w:tcPr>
            <w:tcW w:w="737"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val="restart"/>
          </w:tcPr>
          <w:p w:rsidR="00DA0A80" w:rsidRDefault="00DA0A80">
            <w:pPr>
              <w:pStyle w:val="ConsPlusNormal"/>
              <w:jc w:val="center"/>
            </w:pPr>
            <w:r>
              <w:t>2015</w:t>
            </w:r>
          </w:p>
        </w:tc>
        <w:tc>
          <w:tcPr>
            <w:tcW w:w="126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0,00</w:t>
            </w:r>
          </w:p>
        </w:tc>
        <w:tc>
          <w:tcPr>
            <w:tcW w:w="1024" w:type="dxa"/>
            <w:vMerge w:val="restart"/>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 xml:space="preserve">1. Количество выполненных капитальных </w:t>
            </w:r>
            <w:r>
              <w:lastRenderedPageBreak/>
              <w:t>ремонтов, ед</w:t>
            </w:r>
          </w:p>
        </w:tc>
        <w:tc>
          <w:tcPr>
            <w:tcW w:w="737" w:type="dxa"/>
          </w:tcPr>
          <w:p w:rsidR="00DA0A80" w:rsidRDefault="00DA0A80">
            <w:pPr>
              <w:pStyle w:val="ConsPlusNormal"/>
              <w:jc w:val="right"/>
            </w:pPr>
            <w:r>
              <w:lastRenderedPageBreak/>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2. Количество разработанной ПСД,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val="restart"/>
          </w:tcPr>
          <w:p w:rsidR="00DA0A80" w:rsidRDefault="00DA0A80">
            <w:pPr>
              <w:pStyle w:val="ConsPlusNormal"/>
              <w:jc w:val="center"/>
            </w:pPr>
            <w:r>
              <w:t>2016</w:t>
            </w:r>
          </w:p>
        </w:tc>
        <w:tc>
          <w:tcPr>
            <w:tcW w:w="126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0,00</w:t>
            </w:r>
          </w:p>
        </w:tc>
        <w:tc>
          <w:tcPr>
            <w:tcW w:w="1024" w:type="dxa"/>
            <w:vMerge w:val="restart"/>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выполненных капитальных ремонтов,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2. Количество разработанной ПСД,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val="restart"/>
          </w:tcPr>
          <w:p w:rsidR="00DA0A80" w:rsidRDefault="00DA0A80">
            <w:pPr>
              <w:pStyle w:val="ConsPlusNormal"/>
              <w:jc w:val="center"/>
            </w:pPr>
            <w:r>
              <w:t>2017</w:t>
            </w:r>
          </w:p>
        </w:tc>
        <w:tc>
          <w:tcPr>
            <w:tcW w:w="126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0,00</w:t>
            </w:r>
          </w:p>
        </w:tc>
        <w:tc>
          <w:tcPr>
            <w:tcW w:w="1024" w:type="dxa"/>
            <w:vMerge w:val="restart"/>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выполненных капитальных ремонтов,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2. Количество разработанной ПСД,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val="restart"/>
          </w:tcPr>
          <w:p w:rsidR="00DA0A80" w:rsidRDefault="00DA0A80">
            <w:pPr>
              <w:pStyle w:val="ConsPlusNormal"/>
              <w:jc w:val="center"/>
            </w:pPr>
            <w:r>
              <w:t>2018</w:t>
            </w:r>
          </w:p>
        </w:tc>
        <w:tc>
          <w:tcPr>
            <w:tcW w:w="126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0,00</w:t>
            </w:r>
          </w:p>
        </w:tc>
        <w:tc>
          <w:tcPr>
            <w:tcW w:w="1024" w:type="dxa"/>
            <w:vMerge w:val="restart"/>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выполненных капитальных ремонтов,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2. Количество разработанной ПСД,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val="restart"/>
          </w:tcPr>
          <w:p w:rsidR="00DA0A80" w:rsidRDefault="00DA0A80">
            <w:pPr>
              <w:pStyle w:val="ConsPlusNormal"/>
              <w:jc w:val="center"/>
            </w:pPr>
            <w:r>
              <w:t>2019</w:t>
            </w:r>
          </w:p>
        </w:tc>
        <w:tc>
          <w:tcPr>
            <w:tcW w:w="1264" w:type="dxa"/>
            <w:vMerge w:val="restart"/>
          </w:tcPr>
          <w:p w:rsidR="00DA0A80" w:rsidRDefault="00DA0A80">
            <w:pPr>
              <w:pStyle w:val="ConsPlusNormal"/>
              <w:jc w:val="right"/>
            </w:pPr>
            <w:r>
              <w:t>82,59</w:t>
            </w:r>
          </w:p>
        </w:tc>
        <w:tc>
          <w:tcPr>
            <w:tcW w:w="114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82,59</w:t>
            </w:r>
          </w:p>
        </w:tc>
        <w:tc>
          <w:tcPr>
            <w:tcW w:w="1024" w:type="dxa"/>
            <w:vMerge w:val="restart"/>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 xml:space="preserve">1. Количество выполненных </w:t>
            </w:r>
            <w:r>
              <w:lastRenderedPageBreak/>
              <w:t>капитальных ремонтов, ед</w:t>
            </w:r>
          </w:p>
        </w:tc>
        <w:tc>
          <w:tcPr>
            <w:tcW w:w="737" w:type="dxa"/>
          </w:tcPr>
          <w:p w:rsidR="00DA0A80" w:rsidRDefault="00DA0A80">
            <w:pPr>
              <w:pStyle w:val="ConsPlusNormal"/>
              <w:jc w:val="right"/>
            </w:pPr>
            <w:r>
              <w:lastRenderedPageBreak/>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2. Количество разработанной ПСД, ед</w:t>
            </w:r>
          </w:p>
        </w:tc>
        <w:tc>
          <w:tcPr>
            <w:tcW w:w="737" w:type="dxa"/>
          </w:tcPr>
          <w:p w:rsidR="00DA0A80" w:rsidRDefault="00DA0A80">
            <w:pPr>
              <w:pStyle w:val="ConsPlusNormal"/>
              <w:jc w:val="right"/>
            </w:pPr>
            <w:r>
              <w:t>1</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val="restart"/>
          </w:tcPr>
          <w:p w:rsidR="00DA0A80" w:rsidRDefault="00DA0A80">
            <w:pPr>
              <w:pStyle w:val="ConsPlusNormal"/>
              <w:jc w:val="center"/>
            </w:pPr>
            <w:r>
              <w:t>2020</w:t>
            </w:r>
          </w:p>
        </w:tc>
        <w:tc>
          <w:tcPr>
            <w:tcW w:w="126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0,00</w:t>
            </w:r>
          </w:p>
        </w:tc>
        <w:tc>
          <w:tcPr>
            <w:tcW w:w="1024" w:type="dxa"/>
            <w:vMerge w:val="restart"/>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выполненных капитальных ремонтов,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2. Количество разработанной ПСД,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val="restart"/>
          </w:tcPr>
          <w:p w:rsidR="00DA0A80" w:rsidRDefault="00DA0A80">
            <w:pPr>
              <w:pStyle w:val="ConsPlusNormal"/>
              <w:jc w:val="center"/>
            </w:pPr>
            <w:r>
              <w:t>2021 (прогнозный период)</w:t>
            </w:r>
          </w:p>
        </w:tc>
        <w:tc>
          <w:tcPr>
            <w:tcW w:w="126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0,00</w:t>
            </w:r>
          </w:p>
        </w:tc>
        <w:tc>
          <w:tcPr>
            <w:tcW w:w="1024" w:type="dxa"/>
            <w:vMerge w:val="restart"/>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выполненных капитальных ремонтов,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2. Количество разработанной ПСД,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val="restart"/>
          </w:tcPr>
          <w:p w:rsidR="00DA0A80" w:rsidRDefault="00DA0A80">
            <w:pPr>
              <w:pStyle w:val="ConsPlusNormal"/>
              <w:jc w:val="center"/>
            </w:pPr>
            <w:r>
              <w:t>2022 (прогнозный период)</w:t>
            </w:r>
          </w:p>
        </w:tc>
        <w:tc>
          <w:tcPr>
            <w:tcW w:w="1264" w:type="dxa"/>
            <w:vMerge w:val="restart"/>
          </w:tcPr>
          <w:p w:rsidR="00DA0A80" w:rsidRDefault="00DA0A80">
            <w:pPr>
              <w:pStyle w:val="ConsPlusNormal"/>
              <w:jc w:val="right"/>
            </w:pPr>
            <w:r>
              <w:t>6281,82</w:t>
            </w:r>
          </w:p>
        </w:tc>
        <w:tc>
          <w:tcPr>
            <w:tcW w:w="114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6281,82</w:t>
            </w:r>
          </w:p>
        </w:tc>
        <w:tc>
          <w:tcPr>
            <w:tcW w:w="1024" w:type="dxa"/>
            <w:vMerge w:val="restart"/>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выполненных капитальных ремонтов, ед</w:t>
            </w:r>
          </w:p>
        </w:tc>
        <w:tc>
          <w:tcPr>
            <w:tcW w:w="737" w:type="dxa"/>
          </w:tcPr>
          <w:p w:rsidR="00DA0A80" w:rsidRDefault="00DA0A80">
            <w:pPr>
              <w:pStyle w:val="ConsPlusNormal"/>
              <w:jc w:val="right"/>
            </w:pPr>
            <w:r>
              <w:t>1</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2. Количество разработанной ПСД, ед</w:t>
            </w:r>
          </w:p>
        </w:tc>
        <w:tc>
          <w:tcPr>
            <w:tcW w:w="737" w:type="dxa"/>
          </w:tcPr>
          <w:p w:rsidR="00DA0A80" w:rsidRDefault="00DA0A80">
            <w:pPr>
              <w:pStyle w:val="ConsPlusNormal"/>
              <w:jc w:val="right"/>
            </w:pPr>
            <w:r>
              <w:t>0</w:t>
            </w:r>
          </w:p>
        </w:tc>
      </w:tr>
      <w:tr w:rsidR="00DA0A80">
        <w:tc>
          <w:tcPr>
            <w:tcW w:w="724" w:type="dxa"/>
            <w:vMerge w:val="restart"/>
          </w:tcPr>
          <w:p w:rsidR="00DA0A80" w:rsidRDefault="00DA0A80">
            <w:pPr>
              <w:pStyle w:val="ConsPlusNormal"/>
              <w:jc w:val="center"/>
            </w:pPr>
            <w:r>
              <w:t>3.1.4</w:t>
            </w:r>
          </w:p>
        </w:tc>
        <w:tc>
          <w:tcPr>
            <w:tcW w:w="1928" w:type="dxa"/>
            <w:vMerge w:val="restart"/>
          </w:tcPr>
          <w:p w:rsidR="00DA0A80" w:rsidRDefault="00DA0A80">
            <w:pPr>
              <w:pStyle w:val="ConsPlusNormal"/>
            </w:pPr>
            <w:r>
              <w:t xml:space="preserve">Капитальный </w:t>
            </w:r>
            <w:r>
              <w:lastRenderedPageBreak/>
              <w:t>ремонт помещений МБУДО "Художественная школа" (просп. Коммунистический, 122)</w:t>
            </w:r>
          </w:p>
        </w:tc>
        <w:tc>
          <w:tcPr>
            <w:tcW w:w="850" w:type="dxa"/>
          </w:tcPr>
          <w:p w:rsidR="00DA0A80" w:rsidRDefault="00DA0A80">
            <w:pPr>
              <w:pStyle w:val="ConsPlusNormal"/>
              <w:jc w:val="center"/>
            </w:pPr>
            <w:r>
              <w:lastRenderedPageBreak/>
              <w:t>Всего</w:t>
            </w:r>
          </w:p>
        </w:tc>
        <w:tc>
          <w:tcPr>
            <w:tcW w:w="1264" w:type="dxa"/>
          </w:tcPr>
          <w:p w:rsidR="00DA0A80" w:rsidRDefault="00DA0A80">
            <w:pPr>
              <w:pStyle w:val="ConsPlusNormal"/>
              <w:jc w:val="right"/>
            </w:pPr>
            <w:r>
              <w:t>11728,96</w:t>
            </w:r>
          </w:p>
        </w:tc>
        <w:tc>
          <w:tcPr>
            <w:tcW w:w="1144" w:type="dxa"/>
          </w:tcPr>
          <w:p w:rsidR="00DA0A80" w:rsidRDefault="00DA0A80">
            <w:pPr>
              <w:pStyle w:val="ConsPlusNormal"/>
              <w:jc w:val="right"/>
            </w:pPr>
            <w:r>
              <w:t>8341,60</w:t>
            </w:r>
          </w:p>
        </w:tc>
        <w:tc>
          <w:tcPr>
            <w:tcW w:w="1144" w:type="dxa"/>
          </w:tcPr>
          <w:p w:rsidR="00DA0A80" w:rsidRDefault="00DA0A80">
            <w:pPr>
              <w:pStyle w:val="ConsPlusNormal"/>
              <w:jc w:val="right"/>
            </w:pPr>
            <w:r>
              <w:t>1708,50</w:t>
            </w:r>
          </w:p>
        </w:tc>
        <w:tc>
          <w:tcPr>
            <w:tcW w:w="1264" w:type="dxa"/>
          </w:tcPr>
          <w:p w:rsidR="00DA0A80" w:rsidRDefault="00DA0A80">
            <w:pPr>
              <w:pStyle w:val="ConsPlusNormal"/>
              <w:jc w:val="right"/>
            </w:pPr>
            <w:r>
              <w:t>1678,86</w:t>
            </w:r>
          </w:p>
        </w:tc>
        <w:tc>
          <w:tcPr>
            <w:tcW w:w="1024" w:type="dxa"/>
          </w:tcPr>
          <w:p w:rsidR="00DA0A80" w:rsidRDefault="00DA0A80">
            <w:pPr>
              <w:pStyle w:val="ConsPlusNormal"/>
              <w:jc w:val="right"/>
            </w:pPr>
            <w:r>
              <w:t>0,00</w:t>
            </w:r>
          </w:p>
        </w:tc>
        <w:tc>
          <w:tcPr>
            <w:tcW w:w="1871" w:type="dxa"/>
            <w:vMerge w:val="restart"/>
          </w:tcPr>
          <w:p w:rsidR="00DA0A80" w:rsidRDefault="00DA0A80">
            <w:pPr>
              <w:pStyle w:val="ConsPlusNormal"/>
            </w:pPr>
            <w:r>
              <w:t xml:space="preserve">УКС </w:t>
            </w:r>
            <w:r>
              <w:lastRenderedPageBreak/>
              <w:t>Администрации ЗАТО Северск</w:t>
            </w:r>
          </w:p>
        </w:tc>
        <w:tc>
          <w:tcPr>
            <w:tcW w:w="1644" w:type="dxa"/>
          </w:tcPr>
          <w:p w:rsidR="00DA0A80" w:rsidRDefault="00DA0A80">
            <w:pPr>
              <w:pStyle w:val="ConsPlusNormal"/>
              <w:jc w:val="center"/>
            </w:pPr>
            <w:r>
              <w:lastRenderedPageBreak/>
              <w:t>x</w:t>
            </w:r>
          </w:p>
        </w:tc>
        <w:tc>
          <w:tcPr>
            <w:tcW w:w="737"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val="restart"/>
          </w:tcPr>
          <w:p w:rsidR="00DA0A80" w:rsidRDefault="00DA0A80">
            <w:pPr>
              <w:pStyle w:val="ConsPlusNormal"/>
              <w:jc w:val="center"/>
            </w:pPr>
            <w:r>
              <w:t>2015</w:t>
            </w:r>
          </w:p>
        </w:tc>
        <w:tc>
          <w:tcPr>
            <w:tcW w:w="126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0,00</w:t>
            </w:r>
          </w:p>
        </w:tc>
        <w:tc>
          <w:tcPr>
            <w:tcW w:w="1024" w:type="dxa"/>
            <w:vMerge w:val="restart"/>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разработанной ПСД,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2. Количество выполненных капитальных ремонтов, ед</w:t>
            </w:r>
          </w:p>
        </w:tc>
        <w:tc>
          <w:tcPr>
            <w:tcW w:w="737" w:type="dxa"/>
          </w:tcPr>
          <w:p w:rsidR="00DA0A80" w:rsidRDefault="00DA0A80">
            <w:pPr>
              <w:pStyle w:val="ConsPlusNormal"/>
              <w:jc w:val="right"/>
            </w:pPr>
            <w:r>
              <w:t>0</w:t>
            </w:r>
          </w:p>
        </w:tc>
      </w:tr>
      <w:tr w:rsidR="00DA0A80">
        <w:tc>
          <w:tcPr>
            <w:tcW w:w="724" w:type="dxa"/>
            <w:vMerge w:val="restart"/>
            <w:vAlign w:val="center"/>
          </w:tcPr>
          <w:p w:rsidR="00DA0A80" w:rsidRDefault="00DA0A80">
            <w:pPr>
              <w:pStyle w:val="ConsPlusNormal"/>
            </w:pPr>
          </w:p>
        </w:tc>
        <w:tc>
          <w:tcPr>
            <w:tcW w:w="1928" w:type="dxa"/>
            <w:vMerge/>
          </w:tcPr>
          <w:p w:rsidR="00DA0A80" w:rsidRDefault="00DA0A80">
            <w:pPr>
              <w:pStyle w:val="ConsPlusNormal"/>
            </w:pPr>
          </w:p>
        </w:tc>
        <w:tc>
          <w:tcPr>
            <w:tcW w:w="850" w:type="dxa"/>
            <w:vMerge w:val="restart"/>
          </w:tcPr>
          <w:p w:rsidR="00DA0A80" w:rsidRDefault="00DA0A80">
            <w:pPr>
              <w:pStyle w:val="ConsPlusNormal"/>
              <w:jc w:val="center"/>
            </w:pPr>
            <w:r>
              <w:t>2016</w:t>
            </w:r>
          </w:p>
        </w:tc>
        <w:tc>
          <w:tcPr>
            <w:tcW w:w="126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0,00</w:t>
            </w:r>
          </w:p>
        </w:tc>
        <w:tc>
          <w:tcPr>
            <w:tcW w:w="1024" w:type="dxa"/>
            <w:vMerge w:val="restart"/>
          </w:tcPr>
          <w:p w:rsidR="00DA0A80" w:rsidRDefault="00DA0A80">
            <w:pPr>
              <w:pStyle w:val="ConsPlusNormal"/>
              <w:jc w:val="right"/>
            </w:pPr>
            <w:r>
              <w:t>0,00</w:t>
            </w:r>
          </w:p>
        </w:tc>
        <w:tc>
          <w:tcPr>
            <w:tcW w:w="1871" w:type="dxa"/>
            <w:vMerge w:val="restart"/>
            <w:vAlign w:val="center"/>
          </w:tcPr>
          <w:p w:rsidR="00DA0A80" w:rsidRDefault="00DA0A80">
            <w:pPr>
              <w:pStyle w:val="ConsPlusNormal"/>
            </w:pPr>
          </w:p>
        </w:tc>
        <w:tc>
          <w:tcPr>
            <w:tcW w:w="1644" w:type="dxa"/>
          </w:tcPr>
          <w:p w:rsidR="00DA0A80" w:rsidRDefault="00DA0A80">
            <w:pPr>
              <w:pStyle w:val="ConsPlusNormal"/>
            </w:pPr>
            <w:r>
              <w:t>1. Количество разработанной ПСД,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2. Количество выполненных капитальных ремонтов, ед</w:t>
            </w:r>
          </w:p>
        </w:tc>
        <w:tc>
          <w:tcPr>
            <w:tcW w:w="737" w:type="dxa"/>
          </w:tcPr>
          <w:p w:rsidR="00DA0A80" w:rsidRDefault="00DA0A80">
            <w:pPr>
              <w:pStyle w:val="ConsPlusNormal"/>
              <w:jc w:val="right"/>
            </w:pPr>
            <w:r>
              <w:t>0</w:t>
            </w:r>
          </w:p>
        </w:tc>
      </w:tr>
      <w:tr w:rsidR="00DA0A80">
        <w:tc>
          <w:tcPr>
            <w:tcW w:w="724" w:type="dxa"/>
            <w:vMerge w:val="restart"/>
            <w:vAlign w:val="center"/>
          </w:tcPr>
          <w:p w:rsidR="00DA0A80" w:rsidRDefault="00DA0A80">
            <w:pPr>
              <w:pStyle w:val="ConsPlusNormal"/>
            </w:pPr>
          </w:p>
        </w:tc>
        <w:tc>
          <w:tcPr>
            <w:tcW w:w="1928" w:type="dxa"/>
            <w:vMerge w:val="restart"/>
            <w:vAlign w:val="center"/>
          </w:tcPr>
          <w:p w:rsidR="00DA0A80" w:rsidRDefault="00DA0A80">
            <w:pPr>
              <w:pStyle w:val="ConsPlusNormal"/>
            </w:pPr>
          </w:p>
        </w:tc>
        <w:tc>
          <w:tcPr>
            <w:tcW w:w="850" w:type="dxa"/>
            <w:vMerge w:val="restart"/>
          </w:tcPr>
          <w:p w:rsidR="00DA0A80" w:rsidRDefault="00DA0A80">
            <w:pPr>
              <w:pStyle w:val="ConsPlusNormal"/>
              <w:jc w:val="center"/>
            </w:pPr>
            <w:r>
              <w:t>2017</w:t>
            </w:r>
          </w:p>
        </w:tc>
        <w:tc>
          <w:tcPr>
            <w:tcW w:w="126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0,00</w:t>
            </w:r>
          </w:p>
        </w:tc>
        <w:tc>
          <w:tcPr>
            <w:tcW w:w="1024" w:type="dxa"/>
            <w:vMerge w:val="restart"/>
          </w:tcPr>
          <w:p w:rsidR="00DA0A80" w:rsidRDefault="00DA0A80">
            <w:pPr>
              <w:pStyle w:val="ConsPlusNormal"/>
              <w:jc w:val="right"/>
            </w:pPr>
            <w:r>
              <w:t>0,00</w:t>
            </w:r>
          </w:p>
        </w:tc>
        <w:tc>
          <w:tcPr>
            <w:tcW w:w="1871" w:type="dxa"/>
            <w:vMerge w:val="restart"/>
            <w:vAlign w:val="center"/>
          </w:tcPr>
          <w:p w:rsidR="00DA0A80" w:rsidRDefault="00DA0A80">
            <w:pPr>
              <w:pStyle w:val="ConsPlusNormal"/>
            </w:pPr>
          </w:p>
        </w:tc>
        <w:tc>
          <w:tcPr>
            <w:tcW w:w="1644" w:type="dxa"/>
          </w:tcPr>
          <w:p w:rsidR="00DA0A80" w:rsidRDefault="00DA0A80">
            <w:pPr>
              <w:pStyle w:val="ConsPlusNormal"/>
            </w:pPr>
            <w:r>
              <w:t>1. Количество разработанной ПСД,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2. Количество выполненных капитальных ремонтов, ед</w:t>
            </w:r>
          </w:p>
        </w:tc>
        <w:tc>
          <w:tcPr>
            <w:tcW w:w="737" w:type="dxa"/>
          </w:tcPr>
          <w:p w:rsidR="00DA0A80" w:rsidRDefault="00DA0A80">
            <w:pPr>
              <w:pStyle w:val="ConsPlusNormal"/>
              <w:jc w:val="right"/>
            </w:pPr>
            <w:r>
              <w:t>0</w:t>
            </w:r>
          </w:p>
        </w:tc>
      </w:tr>
      <w:tr w:rsidR="00DA0A80">
        <w:tc>
          <w:tcPr>
            <w:tcW w:w="724" w:type="dxa"/>
            <w:vMerge w:val="restart"/>
            <w:vAlign w:val="center"/>
          </w:tcPr>
          <w:p w:rsidR="00DA0A80" w:rsidRDefault="00DA0A80">
            <w:pPr>
              <w:pStyle w:val="ConsPlusNormal"/>
            </w:pPr>
          </w:p>
        </w:tc>
        <w:tc>
          <w:tcPr>
            <w:tcW w:w="1928" w:type="dxa"/>
            <w:vMerge w:val="restart"/>
            <w:vAlign w:val="center"/>
          </w:tcPr>
          <w:p w:rsidR="00DA0A80" w:rsidRDefault="00DA0A80">
            <w:pPr>
              <w:pStyle w:val="ConsPlusNormal"/>
            </w:pPr>
          </w:p>
        </w:tc>
        <w:tc>
          <w:tcPr>
            <w:tcW w:w="850" w:type="dxa"/>
            <w:vMerge w:val="restart"/>
          </w:tcPr>
          <w:p w:rsidR="00DA0A80" w:rsidRDefault="00DA0A80">
            <w:pPr>
              <w:pStyle w:val="ConsPlusNormal"/>
              <w:jc w:val="center"/>
            </w:pPr>
            <w:r>
              <w:t>2018</w:t>
            </w:r>
          </w:p>
        </w:tc>
        <w:tc>
          <w:tcPr>
            <w:tcW w:w="1264" w:type="dxa"/>
            <w:vMerge w:val="restart"/>
          </w:tcPr>
          <w:p w:rsidR="00DA0A80" w:rsidRDefault="00DA0A80">
            <w:pPr>
              <w:pStyle w:val="ConsPlusNormal"/>
              <w:jc w:val="right"/>
            </w:pPr>
            <w:r>
              <w:t>265,00</w:t>
            </w:r>
          </w:p>
        </w:tc>
        <w:tc>
          <w:tcPr>
            <w:tcW w:w="114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265,00</w:t>
            </w:r>
          </w:p>
        </w:tc>
        <w:tc>
          <w:tcPr>
            <w:tcW w:w="1024" w:type="dxa"/>
            <w:vMerge w:val="restart"/>
          </w:tcPr>
          <w:p w:rsidR="00DA0A80" w:rsidRDefault="00DA0A80">
            <w:pPr>
              <w:pStyle w:val="ConsPlusNormal"/>
              <w:jc w:val="right"/>
            </w:pPr>
            <w:r>
              <w:t>0,00</w:t>
            </w:r>
          </w:p>
        </w:tc>
        <w:tc>
          <w:tcPr>
            <w:tcW w:w="1871" w:type="dxa"/>
            <w:vMerge w:val="restart"/>
            <w:vAlign w:val="center"/>
          </w:tcPr>
          <w:p w:rsidR="00DA0A80" w:rsidRDefault="00DA0A80">
            <w:pPr>
              <w:pStyle w:val="ConsPlusNormal"/>
            </w:pPr>
          </w:p>
        </w:tc>
        <w:tc>
          <w:tcPr>
            <w:tcW w:w="1644" w:type="dxa"/>
          </w:tcPr>
          <w:p w:rsidR="00DA0A80" w:rsidRDefault="00DA0A80">
            <w:pPr>
              <w:pStyle w:val="ConsPlusNormal"/>
            </w:pPr>
            <w:r>
              <w:t>1. Количество разработанной ПСД, ед</w:t>
            </w:r>
          </w:p>
        </w:tc>
        <w:tc>
          <w:tcPr>
            <w:tcW w:w="737" w:type="dxa"/>
          </w:tcPr>
          <w:p w:rsidR="00DA0A80" w:rsidRDefault="00DA0A80">
            <w:pPr>
              <w:pStyle w:val="ConsPlusNormal"/>
              <w:jc w:val="right"/>
            </w:pPr>
            <w:r>
              <w:t>1</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2. Количество выполненных капитальных ремонтов, ед</w:t>
            </w:r>
          </w:p>
        </w:tc>
        <w:tc>
          <w:tcPr>
            <w:tcW w:w="737" w:type="dxa"/>
          </w:tcPr>
          <w:p w:rsidR="00DA0A80" w:rsidRDefault="00DA0A80">
            <w:pPr>
              <w:pStyle w:val="ConsPlusNormal"/>
              <w:jc w:val="right"/>
            </w:pPr>
            <w:r>
              <w:t>0</w:t>
            </w:r>
          </w:p>
        </w:tc>
      </w:tr>
      <w:tr w:rsidR="00DA0A80">
        <w:tc>
          <w:tcPr>
            <w:tcW w:w="724" w:type="dxa"/>
            <w:vMerge w:val="restart"/>
            <w:vAlign w:val="center"/>
          </w:tcPr>
          <w:p w:rsidR="00DA0A80" w:rsidRDefault="00DA0A80">
            <w:pPr>
              <w:pStyle w:val="ConsPlusNormal"/>
            </w:pPr>
          </w:p>
        </w:tc>
        <w:tc>
          <w:tcPr>
            <w:tcW w:w="1928" w:type="dxa"/>
            <w:vMerge w:val="restart"/>
            <w:vAlign w:val="center"/>
          </w:tcPr>
          <w:p w:rsidR="00DA0A80" w:rsidRDefault="00DA0A80">
            <w:pPr>
              <w:pStyle w:val="ConsPlusNormal"/>
            </w:pPr>
          </w:p>
        </w:tc>
        <w:tc>
          <w:tcPr>
            <w:tcW w:w="850" w:type="dxa"/>
            <w:vMerge w:val="restart"/>
          </w:tcPr>
          <w:p w:rsidR="00DA0A80" w:rsidRDefault="00DA0A80">
            <w:pPr>
              <w:pStyle w:val="ConsPlusNormal"/>
              <w:jc w:val="center"/>
            </w:pPr>
            <w:r>
              <w:t>2019</w:t>
            </w:r>
          </w:p>
        </w:tc>
        <w:tc>
          <w:tcPr>
            <w:tcW w:w="126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0,00</w:t>
            </w:r>
          </w:p>
        </w:tc>
        <w:tc>
          <w:tcPr>
            <w:tcW w:w="1024" w:type="dxa"/>
            <w:vMerge w:val="restart"/>
          </w:tcPr>
          <w:p w:rsidR="00DA0A80" w:rsidRDefault="00DA0A80">
            <w:pPr>
              <w:pStyle w:val="ConsPlusNormal"/>
              <w:jc w:val="right"/>
            </w:pPr>
            <w:r>
              <w:t>0,00</w:t>
            </w:r>
          </w:p>
        </w:tc>
        <w:tc>
          <w:tcPr>
            <w:tcW w:w="1871" w:type="dxa"/>
            <w:vMerge w:val="restart"/>
            <w:vAlign w:val="center"/>
          </w:tcPr>
          <w:p w:rsidR="00DA0A80" w:rsidRDefault="00DA0A80">
            <w:pPr>
              <w:pStyle w:val="ConsPlusNormal"/>
            </w:pPr>
          </w:p>
        </w:tc>
        <w:tc>
          <w:tcPr>
            <w:tcW w:w="1644" w:type="dxa"/>
          </w:tcPr>
          <w:p w:rsidR="00DA0A80" w:rsidRDefault="00DA0A80">
            <w:pPr>
              <w:pStyle w:val="ConsPlusNormal"/>
            </w:pPr>
            <w:r>
              <w:t>1. Количество разработанной ПСД,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2. Количество выполненных капитальных ремонтов, ед</w:t>
            </w:r>
          </w:p>
        </w:tc>
        <w:tc>
          <w:tcPr>
            <w:tcW w:w="737" w:type="dxa"/>
          </w:tcPr>
          <w:p w:rsidR="00DA0A80" w:rsidRDefault="00DA0A80">
            <w:pPr>
              <w:pStyle w:val="ConsPlusNormal"/>
              <w:jc w:val="right"/>
            </w:pPr>
            <w:r>
              <w:t>0</w:t>
            </w:r>
          </w:p>
        </w:tc>
      </w:tr>
      <w:tr w:rsidR="00DA0A80">
        <w:tc>
          <w:tcPr>
            <w:tcW w:w="724" w:type="dxa"/>
            <w:vMerge w:val="restart"/>
            <w:vAlign w:val="center"/>
          </w:tcPr>
          <w:p w:rsidR="00DA0A80" w:rsidRDefault="00DA0A80">
            <w:pPr>
              <w:pStyle w:val="ConsPlusNormal"/>
            </w:pPr>
          </w:p>
        </w:tc>
        <w:tc>
          <w:tcPr>
            <w:tcW w:w="1928" w:type="dxa"/>
            <w:vMerge w:val="restart"/>
            <w:vAlign w:val="center"/>
          </w:tcPr>
          <w:p w:rsidR="00DA0A80" w:rsidRDefault="00DA0A80">
            <w:pPr>
              <w:pStyle w:val="ConsPlusNormal"/>
            </w:pPr>
          </w:p>
        </w:tc>
        <w:tc>
          <w:tcPr>
            <w:tcW w:w="850" w:type="dxa"/>
            <w:vMerge w:val="restart"/>
          </w:tcPr>
          <w:p w:rsidR="00DA0A80" w:rsidRDefault="00DA0A80">
            <w:pPr>
              <w:pStyle w:val="ConsPlusNormal"/>
              <w:jc w:val="center"/>
            </w:pPr>
            <w:r>
              <w:t>2020</w:t>
            </w:r>
          </w:p>
        </w:tc>
        <w:tc>
          <w:tcPr>
            <w:tcW w:w="1264" w:type="dxa"/>
            <w:vMerge w:val="restart"/>
          </w:tcPr>
          <w:p w:rsidR="00DA0A80" w:rsidRDefault="00DA0A80">
            <w:pPr>
              <w:pStyle w:val="ConsPlusNormal"/>
              <w:jc w:val="right"/>
            </w:pPr>
            <w:r>
              <w:t>11463,96</w:t>
            </w:r>
          </w:p>
        </w:tc>
        <w:tc>
          <w:tcPr>
            <w:tcW w:w="1144" w:type="dxa"/>
            <w:vMerge w:val="restart"/>
          </w:tcPr>
          <w:p w:rsidR="00DA0A80" w:rsidRDefault="00DA0A80">
            <w:pPr>
              <w:pStyle w:val="ConsPlusNormal"/>
              <w:jc w:val="right"/>
            </w:pPr>
            <w:r>
              <w:t>8341,60</w:t>
            </w:r>
          </w:p>
        </w:tc>
        <w:tc>
          <w:tcPr>
            <w:tcW w:w="1144" w:type="dxa"/>
            <w:vMerge w:val="restart"/>
          </w:tcPr>
          <w:p w:rsidR="00DA0A80" w:rsidRDefault="00DA0A80">
            <w:pPr>
              <w:pStyle w:val="ConsPlusNormal"/>
              <w:jc w:val="right"/>
            </w:pPr>
            <w:r>
              <w:t>1708,50</w:t>
            </w:r>
          </w:p>
        </w:tc>
        <w:tc>
          <w:tcPr>
            <w:tcW w:w="1264" w:type="dxa"/>
            <w:vMerge w:val="restart"/>
          </w:tcPr>
          <w:p w:rsidR="00DA0A80" w:rsidRDefault="00DA0A80">
            <w:pPr>
              <w:pStyle w:val="ConsPlusNormal"/>
              <w:jc w:val="right"/>
            </w:pPr>
            <w:r>
              <w:t>1413,86</w:t>
            </w:r>
          </w:p>
        </w:tc>
        <w:tc>
          <w:tcPr>
            <w:tcW w:w="1024" w:type="dxa"/>
            <w:vMerge w:val="restart"/>
          </w:tcPr>
          <w:p w:rsidR="00DA0A80" w:rsidRDefault="00DA0A80">
            <w:pPr>
              <w:pStyle w:val="ConsPlusNormal"/>
              <w:jc w:val="right"/>
            </w:pPr>
            <w:r>
              <w:t>0,00</w:t>
            </w:r>
          </w:p>
        </w:tc>
        <w:tc>
          <w:tcPr>
            <w:tcW w:w="1871" w:type="dxa"/>
            <w:vMerge w:val="restart"/>
            <w:vAlign w:val="center"/>
          </w:tcPr>
          <w:p w:rsidR="00DA0A80" w:rsidRDefault="00DA0A80">
            <w:pPr>
              <w:pStyle w:val="ConsPlusNormal"/>
            </w:pPr>
          </w:p>
        </w:tc>
        <w:tc>
          <w:tcPr>
            <w:tcW w:w="1644" w:type="dxa"/>
          </w:tcPr>
          <w:p w:rsidR="00DA0A80" w:rsidRDefault="00DA0A80">
            <w:pPr>
              <w:pStyle w:val="ConsPlusNormal"/>
            </w:pPr>
            <w:r>
              <w:t>1. Количество разработанной ПСД,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2. Количество выполненных капитальных ремонтов, ед</w:t>
            </w:r>
          </w:p>
        </w:tc>
        <w:tc>
          <w:tcPr>
            <w:tcW w:w="737" w:type="dxa"/>
          </w:tcPr>
          <w:p w:rsidR="00DA0A80" w:rsidRDefault="00DA0A80">
            <w:pPr>
              <w:pStyle w:val="ConsPlusNormal"/>
              <w:jc w:val="right"/>
            </w:pPr>
            <w:r>
              <w:t>1</w:t>
            </w:r>
          </w:p>
        </w:tc>
      </w:tr>
      <w:tr w:rsidR="00DA0A80">
        <w:tc>
          <w:tcPr>
            <w:tcW w:w="724" w:type="dxa"/>
            <w:vMerge w:val="restart"/>
            <w:vAlign w:val="center"/>
          </w:tcPr>
          <w:p w:rsidR="00DA0A80" w:rsidRDefault="00DA0A80">
            <w:pPr>
              <w:pStyle w:val="ConsPlusNormal"/>
            </w:pPr>
          </w:p>
        </w:tc>
        <w:tc>
          <w:tcPr>
            <w:tcW w:w="1928" w:type="dxa"/>
            <w:vMerge w:val="restart"/>
            <w:vAlign w:val="center"/>
          </w:tcPr>
          <w:p w:rsidR="00DA0A80" w:rsidRDefault="00DA0A80">
            <w:pPr>
              <w:pStyle w:val="ConsPlusNormal"/>
            </w:pPr>
          </w:p>
        </w:tc>
        <w:tc>
          <w:tcPr>
            <w:tcW w:w="850" w:type="dxa"/>
            <w:vMerge w:val="restart"/>
          </w:tcPr>
          <w:p w:rsidR="00DA0A80" w:rsidRDefault="00DA0A80">
            <w:pPr>
              <w:pStyle w:val="ConsPlusNormal"/>
              <w:jc w:val="center"/>
            </w:pPr>
            <w:r>
              <w:t>2021 (прогнозный период)</w:t>
            </w:r>
          </w:p>
        </w:tc>
        <w:tc>
          <w:tcPr>
            <w:tcW w:w="126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0,00</w:t>
            </w:r>
          </w:p>
        </w:tc>
        <w:tc>
          <w:tcPr>
            <w:tcW w:w="1024" w:type="dxa"/>
            <w:vMerge w:val="restart"/>
          </w:tcPr>
          <w:p w:rsidR="00DA0A80" w:rsidRDefault="00DA0A80">
            <w:pPr>
              <w:pStyle w:val="ConsPlusNormal"/>
              <w:jc w:val="right"/>
            </w:pPr>
            <w:r>
              <w:t>0,00</w:t>
            </w:r>
          </w:p>
        </w:tc>
        <w:tc>
          <w:tcPr>
            <w:tcW w:w="1871" w:type="dxa"/>
            <w:vMerge w:val="restart"/>
            <w:vAlign w:val="center"/>
          </w:tcPr>
          <w:p w:rsidR="00DA0A80" w:rsidRDefault="00DA0A80">
            <w:pPr>
              <w:pStyle w:val="ConsPlusNormal"/>
            </w:pPr>
          </w:p>
        </w:tc>
        <w:tc>
          <w:tcPr>
            <w:tcW w:w="1644" w:type="dxa"/>
          </w:tcPr>
          <w:p w:rsidR="00DA0A80" w:rsidRDefault="00DA0A80">
            <w:pPr>
              <w:pStyle w:val="ConsPlusNormal"/>
            </w:pPr>
            <w:r>
              <w:t>1. Количество разработанной ПСД,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2. Количество выполненных капитальных ремонтов, ед</w:t>
            </w:r>
          </w:p>
        </w:tc>
        <w:tc>
          <w:tcPr>
            <w:tcW w:w="737" w:type="dxa"/>
          </w:tcPr>
          <w:p w:rsidR="00DA0A80" w:rsidRDefault="00DA0A80">
            <w:pPr>
              <w:pStyle w:val="ConsPlusNormal"/>
              <w:jc w:val="right"/>
            </w:pPr>
            <w:r>
              <w:t>0</w:t>
            </w:r>
          </w:p>
        </w:tc>
      </w:tr>
      <w:tr w:rsidR="00DA0A80">
        <w:tc>
          <w:tcPr>
            <w:tcW w:w="724" w:type="dxa"/>
            <w:vMerge w:val="restart"/>
            <w:tcBorders>
              <w:bottom w:val="nil"/>
            </w:tcBorders>
            <w:vAlign w:val="center"/>
          </w:tcPr>
          <w:p w:rsidR="00DA0A80" w:rsidRDefault="00DA0A80">
            <w:pPr>
              <w:pStyle w:val="ConsPlusNormal"/>
            </w:pPr>
          </w:p>
        </w:tc>
        <w:tc>
          <w:tcPr>
            <w:tcW w:w="1928" w:type="dxa"/>
            <w:vMerge w:val="restart"/>
            <w:tcBorders>
              <w:bottom w:val="nil"/>
            </w:tcBorders>
            <w:vAlign w:val="center"/>
          </w:tcPr>
          <w:p w:rsidR="00DA0A80" w:rsidRDefault="00DA0A80">
            <w:pPr>
              <w:pStyle w:val="ConsPlusNormal"/>
            </w:pPr>
          </w:p>
        </w:tc>
        <w:tc>
          <w:tcPr>
            <w:tcW w:w="850" w:type="dxa"/>
            <w:vMerge w:val="restart"/>
            <w:tcBorders>
              <w:bottom w:val="nil"/>
            </w:tcBorders>
          </w:tcPr>
          <w:p w:rsidR="00DA0A80" w:rsidRDefault="00DA0A80">
            <w:pPr>
              <w:pStyle w:val="ConsPlusNormal"/>
              <w:jc w:val="center"/>
            </w:pPr>
            <w:r>
              <w:t>2022 (прогнозный период)</w:t>
            </w:r>
          </w:p>
        </w:tc>
        <w:tc>
          <w:tcPr>
            <w:tcW w:w="1264" w:type="dxa"/>
            <w:vMerge w:val="restart"/>
            <w:tcBorders>
              <w:bottom w:val="nil"/>
            </w:tcBorders>
          </w:tcPr>
          <w:p w:rsidR="00DA0A80" w:rsidRDefault="00DA0A80">
            <w:pPr>
              <w:pStyle w:val="ConsPlusNormal"/>
              <w:jc w:val="right"/>
            </w:pPr>
            <w:r>
              <w:t>0,00</w:t>
            </w:r>
          </w:p>
        </w:tc>
        <w:tc>
          <w:tcPr>
            <w:tcW w:w="1144" w:type="dxa"/>
            <w:vMerge w:val="restart"/>
            <w:tcBorders>
              <w:bottom w:val="nil"/>
            </w:tcBorders>
          </w:tcPr>
          <w:p w:rsidR="00DA0A80" w:rsidRDefault="00DA0A80">
            <w:pPr>
              <w:pStyle w:val="ConsPlusNormal"/>
              <w:jc w:val="right"/>
            </w:pPr>
            <w:r>
              <w:t>0,00</w:t>
            </w:r>
          </w:p>
        </w:tc>
        <w:tc>
          <w:tcPr>
            <w:tcW w:w="1144" w:type="dxa"/>
            <w:vMerge w:val="restart"/>
            <w:tcBorders>
              <w:bottom w:val="nil"/>
            </w:tcBorders>
          </w:tcPr>
          <w:p w:rsidR="00DA0A80" w:rsidRDefault="00DA0A80">
            <w:pPr>
              <w:pStyle w:val="ConsPlusNormal"/>
              <w:jc w:val="right"/>
            </w:pPr>
            <w:r>
              <w:t>0,00</w:t>
            </w:r>
          </w:p>
        </w:tc>
        <w:tc>
          <w:tcPr>
            <w:tcW w:w="1264" w:type="dxa"/>
            <w:vMerge w:val="restart"/>
            <w:tcBorders>
              <w:bottom w:val="nil"/>
            </w:tcBorders>
          </w:tcPr>
          <w:p w:rsidR="00DA0A80" w:rsidRDefault="00DA0A80">
            <w:pPr>
              <w:pStyle w:val="ConsPlusNormal"/>
              <w:jc w:val="right"/>
            </w:pPr>
            <w:r>
              <w:t>0,00</w:t>
            </w:r>
          </w:p>
        </w:tc>
        <w:tc>
          <w:tcPr>
            <w:tcW w:w="1024" w:type="dxa"/>
            <w:vMerge w:val="restart"/>
            <w:tcBorders>
              <w:bottom w:val="nil"/>
            </w:tcBorders>
          </w:tcPr>
          <w:p w:rsidR="00DA0A80" w:rsidRDefault="00DA0A80">
            <w:pPr>
              <w:pStyle w:val="ConsPlusNormal"/>
              <w:jc w:val="right"/>
            </w:pPr>
            <w:r>
              <w:t>0,00</w:t>
            </w:r>
          </w:p>
        </w:tc>
        <w:tc>
          <w:tcPr>
            <w:tcW w:w="1871" w:type="dxa"/>
            <w:vMerge w:val="restart"/>
            <w:tcBorders>
              <w:bottom w:val="nil"/>
            </w:tcBorders>
            <w:vAlign w:val="center"/>
          </w:tcPr>
          <w:p w:rsidR="00DA0A80" w:rsidRDefault="00DA0A80">
            <w:pPr>
              <w:pStyle w:val="ConsPlusNormal"/>
            </w:pPr>
          </w:p>
        </w:tc>
        <w:tc>
          <w:tcPr>
            <w:tcW w:w="1644" w:type="dxa"/>
          </w:tcPr>
          <w:p w:rsidR="00DA0A80" w:rsidRDefault="00DA0A80">
            <w:pPr>
              <w:pStyle w:val="ConsPlusNormal"/>
            </w:pPr>
            <w:r>
              <w:t>1. Количество разработанной ПСД, ед</w:t>
            </w:r>
          </w:p>
        </w:tc>
        <w:tc>
          <w:tcPr>
            <w:tcW w:w="737" w:type="dxa"/>
          </w:tcPr>
          <w:p w:rsidR="00DA0A80" w:rsidRDefault="00DA0A80">
            <w:pPr>
              <w:pStyle w:val="ConsPlusNormal"/>
              <w:jc w:val="right"/>
            </w:pPr>
            <w:r>
              <w:t>0</w:t>
            </w:r>
          </w:p>
        </w:tc>
      </w:tr>
      <w:tr w:rsidR="00DA0A80">
        <w:tblPrEx>
          <w:tblBorders>
            <w:insideH w:val="nil"/>
          </w:tblBorders>
        </w:tblPrEx>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vMerge/>
            <w:tcBorders>
              <w:bottom w:val="nil"/>
            </w:tcBorders>
          </w:tcPr>
          <w:p w:rsidR="00DA0A80" w:rsidRDefault="00DA0A80">
            <w:pPr>
              <w:pStyle w:val="ConsPlusNormal"/>
            </w:pPr>
          </w:p>
        </w:tc>
        <w:tc>
          <w:tcPr>
            <w:tcW w:w="1264" w:type="dxa"/>
            <w:vMerge/>
            <w:tcBorders>
              <w:bottom w:val="nil"/>
            </w:tcBorders>
          </w:tcPr>
          <w:p w:rsidR="00DA0A80" w:rsidRDefault="00DA0A80">
            <w:pPr>
              <w:pStyle w:val="ConsPlusNormal"/>
            </w:pPr>
          </w:p>
        </w:tc>
        <w:tc>
          <w:tcPr>
            <w:tcW w:w="1144" w:type="dxa"/>
            <w:vMerge/>
            <w:tcBorders>
              <w:bottom w:val="nil"/>
            </w:tcBorders>
          </w:tcPr>
          <w:p w:rsidR="00DA0A80" w:rsidRDefault="00DA0A80">
            <w:pPr>
              <w:pStyle w:val="ConsPlusNormal"/>
            </w:pPr>
          </w:p>
        </w:tc>
        <w:tc>
          <w:tcPr>
            <w:tcW w:w="1144" w:type="dxa"/>
            <w:vMerge/>
            <w:tcBorders>
              <w:bottom w:val="nil"/>
            </w:tcBorders>
          </w:tcPr>
          <w:p w:rsidR="00DA0A80" w:rsidRDefault="00DA0A80">
            <w:pPr>
              <w:pStyle w:val="ConsPlusNormal"/>
            </w:pPr>
          </w:p>
        </w:tc>
        <w:tc>
          <w:tcPr>
            <w:tcW w:w="1264" w:type="dxa"/>
            <w:vMerge/>
            <w:tcBorders>
              <w:bottom w:val="nil"/>
            </w:tcBorders>
          </w:tcPr>
          <w:p w:rsidR="00DA0A80" w:rsidRDefault="00DA0A80">
            <w:pPr>
              <w:pStyle w:val="ConsPlusNormal"/>
            </w:pPr>
          </w:p>
        </w:tc>
        <w:tc>
          <w:tcPr>
            <w:tcW w:w="1024" w:type="dxa"/>
            <w:vMerge/>
            <w:tcBorders>
              <w:bottom w:val="nil"/>
            </w:tcBorders>
          </w:tcPr>
          <w:p w:rsidR="00DA0A80" w:rsidRDefault="00DA0A80">
            <w:pPr>
              <w:pStyle w:val="ConsPlusNormal"/>
            </w:pPr>
          </w:p>
        </w:tc>
        <w:tc>
          <w:tcPr>
            <w:tcW w:w="1871" w:type="dxa"/>
            <w:vMerge/>
            <w:tcBorders>
              <w:bottom w:val="nil"/>
            </w:tcBorders>
          </w:tcPr>
          <w:p w:rsidR="00DA0A80" w:rsidRDefault="00DA0A80">
            <w:pPr>
              <w:pStyle w:val="ConsPlusNormal"/>
            </w:pPr>
          </w:p>
        </w:tc>
        <w:tc>
          <w:tcPr>
            <w:tcW w:w="1644" w:type="dxa"/>
            <w:tcBorders>
              <w:bottom w:val="nil"/>
            </w:tcBorders>
          </w:tcPr>
          <w:p w:rsidR="00DA0A80" w:rsidRDefault="00DA0A80">
            <w:pPr>
              <w:pStyle w:val="ConsPlusNormal"/>
            </w:pPr>
            <w:r>
              <w:t>2. Количество выполненных капитальных ремонтов, ед</w:t>
            </w:r>
          </w:p>
        </w:tc>
        <w:tc>
          <w:tcPr>
            <w:tcW w:w="737" w:type="dxa"/>
            <w:tcBorders>
              <w:bottom w:val="nil"/>
            </w:tcBorders>
          </w:tcPr>
          <w:p w:rsidR="00DA0A80" w:rsidRDefault="00DA0A80">
            <w:pPr>
              <w:pStyle w:val="ConsPlusNormal"/>
              <w:jc w:val="right"/>
            </w:pPr>
            <w:r>
              <w:t>0</w:t>
            </w:r>
          </w:p>
        </w:tc>
      </w:tr>
      <w:tr w:rsidR="00DA0A80">
        <w:tblPrEx>
          <w:tblBorders>
            <w:insideH w:val="nil"/>
          </w:tblBorders>
        </w:tblPrEx>
        <w:tc>
          <w:tcPr>
            <w:tcW w:w="13594" w:type="dxa"/>
            <w:gridSpan w:val="11"/>
            <w:tcBorders>
              <w:top w:val="nil"/>
            </w:tcBorders>
          </w:tcPr>
          <w:p w:rsidR="00DA0A80" w:rsidRDefault="00DA0A80">
            <w:pPr>
              <w:pStyle w:val="ConsPlusNormal"/>
              <w:jc w:val="both"/>
            </w:pPr>
            <w:r>
              <w:lastRenderedPageBreak/>
              <w:t xml:space="preserve">(п. 3.1.4 в ред. </w:t>
            </w:r>
            <w:hyperlink r:id="rId170">
              <w:r>
                <w:rPr>
                  <w:color w:val="0000FF"/>
                </w:rPr>
                <w:t>постановления</w:t>
              </w:r>
            </w:hyperlink>
            <w:r>
              <w:t xml:space="preserve"> Администрации ЗАТО Северск от 10.11.2020 N 1980)</w:t>
            </w:r>
          </w:p>
        </w:tc>
      </w:tr>
      <w:tr w:rsidR="00DA0A80">
        <w:tc>
          <w:tcPr>
            <w:tcW w:w="724" w:type="dxa"/>
            <w:vMerge w:val="restart"/>
            <w:tcBorders>
              <w:bottom w:val="nil"/>
            </w:tcBorders>
          </w:tcPr>
          <w:p w:rsidR="00DA0A80" w:rsidRDefault="00DA0A80">
            <w:pPr>
              <w:pStyle w:val="ConsPlusNormal"/>
            </w:pPr>
            <w:r>
              <w:t>3.1.5</w:t>
            </w:r>
          </w:p>
        </w:tc>
        <w:tc>
          <w:tcPr>
            <w:tcW w:w="1928" w:type="dxa"/>
            <w:vMerge w:val="restart"/>
            <w:tcBorders>
              <w:bottom w:val="nil"/>
            </w:tcBorders>
          </w:tcPr>
          <w:p w:rsidR="00DA0A80" w:rsidRDefault="00DA0A80">
            <w:pPr>
              <w:pStyle w:val="ConsPlusNormal"/>
            </w:pPr>
            <w:r>
              <w:t>Капитальный ремонт здания МБУДО "Самусьская ДШИ" по адресу: пос. Самусь, ул. Гагарина, 4</w:t>
            </w:r>
          </w:p>
        </w:tc>
        <w:tc>
          <w:tcPr>
            <w:tcW w:w="850" w:type="dxa"/>
          </w:tcPr>
          <w:p w:rsidR="00DA0A80" w:rsidRDefault="00DA0A80">
            <w:pPr>
              <w:pStyle w:val="ConsPlusNormal"/>
              <w:jc w:val="center"/>
            </w:pPr>
            <w:r>
              <w:t>Всего</w:t>
            </w:r>
          </w:p>
        </w:tc>
        <w:tc>
          <w:tcPr>
            <w:tcW w:w="1264" w:type="dxa"/>
          </w:tcPr>
          <w:p w:rsidR="00DA0A80" w:rsidRDefault="00DA0A80">
            <w:pPr>
              <w:pStyle w:val="ConsPlusNormal"/>
              <w:jc w:val="right"/>
            </w:pPr>
            <w:r>
              <w:t>899,71</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899,71</w:t>
            </w:r>
          </w:p>
        </w:tc>
        <w:tc>
          <w:tcPr>
            <w:tcW w:w="1024" w:type="dxa"/>
          </w:tcPr>
          <w:p w:rsidR="00DA0A80" w:rsidRDefault="00DA0A80">
            <w:pPr>
              <w:pStyle w:val="ConsPlusNormal"/>
              <w:jc w:val="right"/>
            </w:pPr>
            <w:r>
              <w:t>0,00</w:t>
            </w:r>
          </w:p>
        </w:tc>
        <w:tc>
          <w:tcPr>
            <w:tcW w:w="1871" w:type="dxa"/>
            <w:vMerge w:val="restart"/>
          </w:tcPr>
          <w:p w:rsidR="00DA0A80" w:rsidRDefault="00DA0A80">
            <w:pPr>
              <w:pStyle w:val="ConsPlusNormal"/>
            </w:pPr>
            <w:r>
              <w:t>УКС Администрации ЗАТО Северск</w:t>
            </w:r>
          </w:p>
        </w:tc>
        <w:tc>
          <w:tcPr>
            <w:tcW w:w="1644" w:type="dxa"/>
          </w:tcPr>
          <w:p w:rsidR="00DA0A80" w:rsidRDefault="00DA0A80">
            <w:pPr>
              <w:pStyle w:val="ConsPlusNormal"/>
              <w:jc w:val="center"/>
            </w:pPr>
            <w:r>
              <w:t>x</w:t>
            </w:r>
          </w:p>
        </w:tc>
        <w:tc>
          <w:tcPr>
            <w:tcW w:w="737" w:type="dxa"/>
          </w:tcPr>
          <w:p w:rsidR="00DA0A80" w:rsidRDefault="00DA0A80">
            <w:pPr>
              <w:pStyle w:val="ConsPlusNormal"/>
              <w:jc w:val="center"/>
            </w:pPr>
            <w:r>
              <w:t>x</w:t>
            </w:r>
          </w:p>
        </w:tc>
      </w:tr>
      <w:tr w:rsidR="00DA0A80">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tcPr>
          <w:p w:rsidR="00DA0A80" w:rsidRDefault="00DA0A80">
            <w:pPr>
              <w:pStyle w:val="ConsPlusNormal"/>
              <w:jc w:val="center"/>
            </w:pPr>
            <w:r>
              <w:t>2015</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разработанной ПСД, ед</w:t>
            </w:r>
          </w:p>
        </w:tc>
        <w:tc>
          <w:tcPr>
            <w:tcW w:w="737" w:type="dxa"/>
          </w:tcPr>
          <w:p w:rsidR="00DA0A80" w:rsidRDefault="00DA0A80">
            <w:pPr>
              <w:pStyle w:val="ConsPlusNormal"/>
              <w:jc w:val="right"/>
            </w:pPr>
            <w:r>
              <w:t>0</w:t>
            </w:r>
          </w:p>
        </w:tc>
      </w:tr>
      <w:tr w:rsidR="00DA0A80">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tcPr>
          <w:p w:rsidR="00DA0A80" w:rsidRDefault="00DA0A80">
            <w:pPr>
              <w:pStyle w:val="ConsPlusNormal"/>
              <w:jc w:val="center"/>
            </w:pPr>
            <w:r>
              <w:t>2016</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разработанной ПСД, ед</w:t>
            </w:r>
          </w:p>
        </w:tc>
        <w:tc>
          <w:tcPr>
            <w:tcW w:w="737" w:type="dxa"/>
          </w:tcPr>
          <w:p w:rsidR="00DA0A80" w:rsidRDefault="00DA0A80">
            <w:pPr>
              <w:pStyle w:val="ConsPlusNormal"/>
              <w:jc w:val="right"/>
            </w:pPr>
            <w:r>
              <w:t>0</w:t>
            </w:r>
          </w:p>
        </w:tc>
      </w:tr>
      <w:tr w:rsidR="00DA0A80">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tcPr>
          <w:p w:rsidR="00DA0A80" w:rsidRDefault="00DA0A80">
            <w:pPr>
              <w:pStyle w:val="ConsPlusNormal"/>
              <w:jc w:val="center"/>
            </w:pPr>
            <w:r>
              <w:t>2017</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разработанной ПСД, ед</w:t>
            </w:r>
          </w:p>
        </w:tc>
        <w:tc>
          <w:tcPr>
            <w:tcW w:w="737" w:type="dxa"/>
          </w:tcPr>
          <w:p w:rsidR="00DA0A80" w:rsidRDefault="00DA0A80">
            <w:pPr>
              <w:pStyle w:val="ConsPlusNormal"/>
              <w:jc w:val="right"/>
            </w:pPr>
            <w:r>
              <w:t>0</w:t>
            </w:r>
          </w:p>
        </w:tc>
      </w:tr>
      <w:tr w:rsidR="00DA0A80">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tcPr>
          <w:p w:rsidR="00DA0A80" w:rsidRDefault="00DA0A80">
            <w:pPr>
              <w:pStyle w:val="ConsPlusNormal"/>
              <w:jc w:val="center"/>
            </w:pPr>
            <w:r>
              <w:t>2018</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разработанной ПСД, ед</w:t>
            </w:r>
          </w:p>
        </w:tc>
        <w:tc>
          <w:tcPr>
            <w:tcW w:w="737" w:type="dxa"/>
          </w:tcPr>
          <w:p w:rsidR="00DA0A80" w:rsidRDefault="00DA0A80">
            <w:pPr>
              <w:pStyle w:val="ConsPlusNormal"/>
              <w:jc w:val="right"/>
            </w:pPr>
            <w:r>
              <w:t>0</w:t>
            </w:r>
          </w:p>
        </w:tc>
      </w:tr>
      <w:tr w:rsidR="00DA0A80">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tcPr>
          <w:p w:rsidR="00DA0A80" w:rsidRDefault="00DA0A80">
            <w:pPr>
              <w:pStyle w:val="ConsPlusNormal"/>
              <w:jc w:val="center"/>
            </w:pPr>
            <w:r>
              <w:t>2019</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val="restart"/>
            <w:tcBorders>
              <w:bottom w:val="nil"/>
            </w:tcBorders>
          </w:tcPr>
          <w:p w:rsidR="00DA0A80" w:rsidRDefault="00DA0A80">
            <w:pPr>
              <w:pStyle w:val="ConsPlusNormal"/>
            </w:pPr>
          </w:p>
        </w:tc>
        <w:tc>
          <w:tcPr>
            <w:tcW w:w="1644" w:type="dxa"/>
          </w:tcPr>
          <w:p w:rsidR="00DA0A80" w:rsidRDefault="00DA0A80">
            <w:pPr>
              <w:pStyle w:val="ConsPlusNormal"/>
            </w:pPr>
            <w:r>
              <w:t>1. Количество разработанной ПСД, ед</w:t>
            </w:r>
          </w:p>
        </w:tc>
        <w:tc>
          <w:tcPr>
            <w:tcW w:w="737" w:type="dxa"/>
          </w:tcPr>
          <w:p w:rsidR="00DA0A80" w:rsidRDefault="00DA0A80">
            <w:pPr>
              <w:pStyle w:val="ConsPlusNormal"/>
              <w:jc w:val="right"/>
            </w:pPr>
            <w:r>
              <w:t>0</w:t>
            </w:r>
          </w:p>
        </w:tc>
      </w:tr>
      <w:tr w:rsidR="00DA0A80">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tcPr>
          <w:p w:rsidR="00DA0A80" w:rsidRDefault="00DA0A80">
            <w:pPr>
              <w:pStyle w:val="ConsPlusNormal"/>
              <w:jc w:val="center"/>
            </w:pPr>
            <w:r>
              <w:t>2020</w:t>
            </w:r>
          </w:p>
        </w:tc>
        <w:tc>
          <w:tcPr>
            <w:tcW w:w="1264" w:type="dxa"/>
          </w:tcPr>
          <w:p w:rsidR="00DA0A80" w:rsidRDefault="00DA0A80">
            <w:pPr>
              <w:pStyle w:val="ConsPlusNormal"/>
              <w:jc w:val="right"/>
            </w:pPr>
            <w:r>
              <w:t>899,71</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899,71</w:t>
            </w:r>
          </w:p>
        </w:tc>
        <w:tc>
          <w:tcPr>
            <w:tcW w:w="1024" w:type="dxa"/>
          </w:tcPr>
          <w:p w:rsidR="00DA0A80" w:rsidRDefault="00DA0A80">
            <w:pPr>
              <w:pStyle w:val="ConsPlusNormal"/>
              <w:jc w:val="right"/>
            </w:pPr>
            <w:r>
              <w:t>0,00</w:t>
            </w:r>
          </w:p>
        </w:tc>
        <w:tc>
          <w:tcPr>
            <w:tcW w:w="1871" w:type="dxa"/>
            <w:vMerge/>
            <w:tcBorders>
              <w:bottom w:val="nil"/>
            </w:tcBorders>
          </w:tcPr>
          <w:p w:rsidR="00DA0A80" w:rsidRDefault="00DA0A80">
            <w:pPr>
              <w:pStyle w:val="ConsPlusNormal"/>
            </w:pPr>
          </w:p>
        </w:tc>
        <w:tc>
          <w:tcPr>
            <w:tcW w:w="1644" w:type="dxa"/>
          </w:tcPr>
          <w:p w:rsidR="00DA0A80" w:rsidRDefault="00DA0A80">
            <w:pPr>
              <w:pStyle w:val="ConsPlusNormal"/>
            </w:pPr>
            <w:r>
              <w:t>1. Количество разработанной ПСД, ед</w:t>
            </w:r>
          </w:p>
        </w:tc>
        <w:tc>
          <w:tcPr>
            <w:tcW w:w="737" w:type="dxa"/>
          </w:tcPr>
          <w:p w:rsidR="00DA0A80" w:rsidRDefault="00DA0A80">
            <w:pPr>
              <w:pStyle w:val="ConsPlusNormal"/>
              <w:jc w:val="right"/>
            </w:pPr>
            <w:r>
              <w:t>1</w:t>
            </w:r>
          </w:p>
        </w:tc>
      </w:tr>
      <w:tr w:rsidR="00DA0A80">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Borders>
              <w:bottom w:val="nil"/>
            </w:tcBorders>
          </w:tcPr>
          <w:p w:rsidR="00DA0A80" w:rsidRDefault="00DA0A80">
            <w:pPr>
              <w:pStyle w:val="ConsPlusNormal"/>
            </w:pPr>
          </w:p>
        </w:tc>
        <w:tc>
          <w:tcPr>
            <w:tcW w:w="1644" w:type="dxa"/>
          </w:tcPr>
          <w:p w:rsidR="00DA0A80" w:rsidRDefault="00DA0A80">
            <w:pPr>
              <w:pStyle w:val="ConsPlusNormal"/>
            </w:pPr>
            <w:r>
              <w:t>1. Количество разработанной ПСД, ед</w:t>
            </w:r>
          </w:p>
        </w:tc>
        <w:tc>
          <w:tcPr>
            <w:tcW w:w="737" w:type="dxa"/>
          </w:tcPr>
          <w:p w:rsidR="00DA0A80" w:rsidRDefault="00DA0A80">
            <w:pPr>
              <w:pStyle w:val="ConsPlusNormal"/>
              <w:jc w:val="right"/>
            </w:pPr>
            <w:r>
              <w:t>0</w:t>
            </w:r>
          </w:p>
        </w:tc>
      </w:tr>
      <w:tr w:rsidR="00DA0A80">
        <w:tblPrEx>
          <w:tblBorders>
            <w:insideH w:val="nil"/>
          </w:tblBorders>
        </w:tblPrEx>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tcBorders>
              <w:bottom w:val="nil"/>
            </w:tcBorders>
          </w:tcPr>
          <w:p w:rsidR="00DA0A80" w:rsidRDefault="00DA0A80">
            <w:pPr>
              <w:pStyle w:val="ConsPlusNormal"/>
              <w:jc w:val="center"/>
            </w:pPr>
            <w:r>
              <w:t xml:space="preserve">2022 </w:t>
            </w:r>
            <w:r>
              <w:lastRenderedPageBreak/>
              <w:t>(прогнозный период)</w:t>
            </w:r>
          </w:p>
        </w:tc>
        <w:tc>
          <w:tcPr>
            <w:tcW w:w="1264" w:type="dxa"/>
            <w:tcBorders>
              <w:bottom w:val="nil"/>
            </w:tcBorders>
          </w:tcPr>
          <w:p w:rsidR="00DA0A80" w:rsidRDefault="00DA0A80">
            <w:pPr>
              <w:pStyle w:val="ConsPlusNormal"/>
              <w:jc w:val="right"/>
            </w:pPr>
            <w:r>
              <w:lastRenderedPageBreak/>
              <w:t>0,00</w:t>
            </w:r>
          </w:p>
        </w:tc>
        <w:tc>
          <w:tcPr>
            <w:tcW w:w="1144" w:type="dxa"/>
            <w:tcBorders>
              <w:bottom w:val="nil"/>
            </w:tcBorders>
          </w:tcPr>
          <w:p w:rsidR="00DA0A80" w:rsidRDefault="00DA0A80">
            <w:pPr>
              <w:pStyle w:val="ConsPlusNormal"/>
              <w:jc w:val="right"/>
            </w:pPr>
            <w:r>
              <w:t>0,00</w:t>
            </w:r>
          </w:p>
        </w:tc>
        <w:tc>
          <w:tcPr>
            <w:tcW w:w="1144" w:type="dxa"/>
            <w:tcBorders>
              <w:bottom w:val="nil"/>
            </w:tcBorders>
          </w:tcPr>
          <w:p w:rsidR="00DA0A80" w:rsidRDefault="00DA0A80">
            <w:pPr>
              <w:pStyle w:val="ConsPlusNormal"/>
              <w:jc w:val="right"/>
            </w:pPr>
            <w:r>
              <w:t>0,00</w:t>
            </w:r>
          </w:p>
        </w:tc>
        <w:tc>
          <w:tcPr>
            <w:tcW w:w="1264" w:type="dxa"/>
            <w:tcBorders>
              <w:bottom w:val="nil"/>
            </w:tcBorders>
          </w:tcPr>
          <w:p w:rsidR="00DA0A80" w:rsidRDefault="00DA0A80">
            <w:pPr>
              <w:pStyle w:val="ConsPlusNormal"/>
              <w:jc w:val="right"/>
            </w:pPr>
            <w:r>
              <w:t>0,00</w:t>
            </w:r>
          </w:p>
        </w:tc>
        <w:tc>
          <w:tcPr>
            <w:tcW w:w="1024" w:type="dxa"/>
            <w:tcBorders>
              <w:bottom w:val="nil"/>
            </w:tcBorders>
          </w:tcPr>
          <w:p w:rsidR="00DA0A80" w:rsidRDefault="00DA0A80">
            <w:pPr>
              <w:pStyle w:val="ConsPlusNormal"/>
              <w:jc w:val="right"/>
            </w:pPr>
            <w:r>
              <w:t>0,00</w:t>
            </w:r>
          </w:p>
        </w:tc>
        <w:tc>
          <w:tcPr>
            <w:tcW w:w="1871" w:type="dxa"/>
            <w:vMerge/>
            <w:tcBorders>
              <w:bottom w:val="nil"/>
            </w:tcBorders>
          </w:tcPr>
          <w:p w:rsidR="00DA0A80" w:rsidRDefault="00DA0A80">
            <w:pPr>
              <w:pStyle w:val="ConsPlusNormal"/>
            </w:pPr>
          </w:p>
        </w:tc>
        <w:tc>
          <w:tcPr>
            <w:tcW w:w="1644" w:type="dxa"/>
            <w:tcBorders>
              <w:bottom w:val="nil"/>
            </w:tcBorders>
          </w:tcPr>
          <w:p w:rsidR="00DA0A80" w:rsidRDefault="00DA0A80">
            <w:pPr>
              <w:pStyle w:val="ConsPlusNormal"/>
            </w:pPr>
            <w:r>
              <w:t xml:space="preserve">1. Количество </w:t>
            </w:r>
            <w:r>
              <w:lastRenderedPageBreak/>
              <w:t>разработанной ПСД, ед</w:t>
            </w:r>
          </w:p>
        </w:tc>
        <w:tc>
          <w:tcPr>
            <w:tcW w:w="737" w:type="dxa"/>
            <w:tcBorders>
              <w:bottom w:val="nil"/>
            </w:tcBorders>
          </w:tcPr>
          <w:p w:rsidR="00DA0A80" w:rsidRDefault="00DA0A80">
            <w:pPr>
              <w:pStyle w:val="ConsPlusNormal"/>
              <w:jc w:val="right"/>
            </w:pPr>
            <w:r>
              <w:lastRenderedPageBreak/>
              <w:t>0</w:t>
            </w:r>
          </w:p>
        </w:tc>
      </w:tr>
      <w:tr w:rsidR="00DA0A80">
        <w:tblPrEx>
          <w:tblBorders>
            <w:insideH w:val="nil"/>
          </w:tblBorders>
        </w:tblPrEx>
        <w:tc>
          <w:tcPr>
            <w:tcW w:w="13594" w:type="dxa"/>
            <w:gridSpan w:val="11"/>
            <w:tcBorders>
              <w:top w:val="nil"/>
            </w:tcBorders>
          </w:tcPr>
          <w:p w:rsidR="00DA0A80" w:rsidRDefault="00DA0A80">
            <w:pPr>
              <w:pStyle w:val="ConsPlusNormal"/>
              <w:jc w:val="both"/>
            </w:pPr>
            <w:r>
              <w:t xml:space="preserve">(п. 3.1.5 введен </w:t>
            </w:r>
            <w:hyperlink r:id="rId171">
              <w:r>
                <w:rPr>
                  <w:color w:val="0000FF"/>
                </w:rPr>
                <w:t>постановлением</w:t>
              </w:r>
            </w:hyperlink>
            <w:r>
              <w:t xml:space="preserve"> Администрации ЗАТО Северск от 10.11.2020 N 1980)</w:t>
            </w:r>
          </w:p>
        </w:tc>
      </w:tr>
      <w:tr w:rsidR="00DA0A80">
        <w:tc>
          <w:tcPr>
            <w:tcW w:w="724" w:type="dxa"/>
          </w:tcPr>
          <w:p w:rsidR="00DA0A80" w:rsidRDefault="00DA0A80">
            <w:pPr>
              <w:pStyle w:val="ConsPlusNormal"/>
              <w:jc w:val="center"/>
              <w:outlineLvl w:val="4"/>
            </w:pPr>
            <w:r>
              <w:t>4.</w:t>
            </w:r>
          </w:p>
        </w:tc>
        <w:tc>
          <w:tcPr>
            <w:tcW w:w="12870" w:type="dxa"/>
            <w:gridSpan w:val="10"/>
          </w:tcPr>
          <w:p w:rsidR="00DA0A80" w:rsidRDefault="00DA0A80">
            <w:pPr>
              <w:pStyle w:val="ConsPlusNormal"/>
            </w:pPr>
            <w:r>
              <w:t>Задача 4 "Развитие материально-технической базы муниципальных учреждений культуры" подпрограммы 1</w:t>
            </w:r>
          </w:p>
        </w:tc>
      </w:tr>
      <w:tr w:rsidR="00DA0A80">
        <w:tc>
          <w:tcPr>
            <w:tcW w:w="724" w:type="dxa"/>
            <w:vMerge w:val="restart"/>
          </w:tcPr>
          <w:p w:rsidR="00DA0A80" w:rsidRDefault="00DA0A80">
            <w:pPr>
              <w:pStyle w:val="ConsPlusNormal"/>
              <w:jc w:val="center"/>
            </w:pPr>
            <w:r>
              <w:t>4.1</w:t>
            </w:r>
          </w:p>
        </w:tc>
        <w:tc>
          <w:tcPr>
            <w:tcW w:w="1928" w:type="dxa"/>
            <w:vMerge w:val="restart"/>
          </w:tcPr>
          <w:p w:rsidR="00DA0A80" w:rsidRDefault="00DA0A80">
            <w:pPr>
              <w:pStyle w:val="ConsPlusNormal"/>
            </w:pPr>
            <w:r>
              <w:t>Основное мероприятие. Организация мероприятий, направленных на развитие материально-технической базы учреждений культуры, в т.ч.:</w:t>
            </w:r>
          </w:p>
        </w:tc>
        <w:tc>
          <w:tcPr>
            <w:tcW w:w="850" w:type="dxa"/>
          </w:tcPr>
          <w:p w:rsidR="00DA0A80" w:rsidRDefault="00DA0A80">
            <w:pPr>
              <w:pStyle w:val="ConsPlusNormal"/>
              <w:jc w:val="center"/>
            </w:pPr>
            <w:r>
              <w:t>Всего</w:t>
            </w:r>
          </w:p>
        </w:tc>
        <w:tc>
          <w:tcPr>
            <w:tcW w:w="1264" w:type="dxa"/>
          </w:tcPr>
          <w:p w:rsidR="00DA0A80" w:rsidRDefault="00DA0A80">
            <w:pPr>
              <w:pStyle w:val="ConsPlusNormal"/>
              <w:jc w:val="right"/>
            </w:pPr>
            <w:r>
              <w:t>43641,53</w:t>
            </w:r>
          </w:p>
        </w:tc>
        <w:tc>
          <w:tcPr>
            <w:tcW w:w="1144" w:type="dxa"/>
          </w:tcPr>
          <w:p w:rsidR="00DA0A80" w:rsidRDefault="00DA0A80">
            <w:pPr>
              <w:pStyle w:val="ConsPlusNormal"/>
              <w:jc w:val="right"/>
            </w:pPr>
            <w:r>
              <w:t>4482,00</w:t>
            </w:r>
          </w:p>
        </w:tc>
        <w:tc>
          <w:tcPr>
            <w:tcW w:w="1144" w:type="dxa"/>
          </w:tcPr>
          <w:p w:rsidR="00DA0A80" w:rsidRDefault="00DA0A80">
            <w:pPr>
              <w:pStyle w:val="ConsPlusNormal"/>
              <w:jc w:val="right"/>
            </w:pPr>
            <w:r>
              <w:t>918,00</w:t>
            </w:r>
          </w:p>
        </w:tc>
        <w:tc>
          <w:tcPr>
            <w:tcW w:w="1264" w:type="dxa"/>
          </w:tcPr>
          <w:p w:rsidR="00DA0A80" w:rsidRDefault="00DA0A80">
            <w:pPr>
              <w:pStyle w:val="ConsPlusNormal"/>
              <w:jc w:val="right"/>
            </w:pPr>
            <w:r>
              <w:t>38241,53</w:t>
            </w:r>
          </w:p>
        </w:tc>
        <w:tc>
          <w:tcPr>
            <w:tcW w:w="1024" w:type="dxa"/>
          </w:tcPr>
          <w:p w:rsidR="00DA0A80" w:rsidRDefault="00DA0A80">
            <w:pPr>
              <w:pStyle w:val="ConsPlusNormal"/>
              <w:jc w:val="right"/>
            </w:pPr>
            <w:r>
              <w:t>0,00</w:t>
            </w:r>
          </w:p>
        </w:tc>
        <w:tc>
          <w:tcPr>
            <w:tcW w:w="1871" w:type="dxa"/>
            <w:vMerge w:val="restart"/>
          </w:tcPr>
          <w:p w:rsidR="00DA0A80" w:rsidRDefault="00DA0A80">
            <w:pPr>
              <w:pStyle w:val="ConsPlusNormal"/>
            </w:pPr>
            <w:r>
              <w:t>Управление культуры, УКС Администрации ЗАТО Северск,</w:t>
            </w:r>
          </w:p>
          <w:p w:rsidR="00DA0A80" w:rsidRDefault="00DA0A80">
            <w:pPr>
              <w:pStyle w:val="ConsPlusNormal"/>
            </w:pPr>
            <w:r>
              <w:t>УМСП КиС Администрации ЗАТО Северск, учреждения культуры</w:t>
            </w:r>
          </w:p>
        </w:tc>
        <w:tc>
          <w:tcPr>
            <w:tcW w:w="1644" w:type="dxa"/>
          </w:tcPr>
          <w:p w:rsidR="00DA0A80" w:rsidRDefault="00DA0A80">
            <w:pPr>
              <w:pStyle w:val="ConsPlusNormal"/>
              <w:jc w:val="center"/>
            </w:pPr>
            <w:r>
              <w:t>x</w:t>
            </w:r>
          </w:p>
        </w:tc>
        <w:tc>
          <w:tcPr>
            <w:tcW w:w="737"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val="restart"/>
          </w:tcPr>
          <w:p w:rsidR="00DA0A80" w:rsidRDefault="00DA0A80">
            <w:pPr>
              <w:pStyle w:val="ConsPlusNormal"/>
              <w:jc w:val="center"/>
            </w:pPr>
            <w:r>
              <w:t>2015</w:t>
            </w:r>
          </w:p>
        </w:tc>
        <w:tc>
          <w:tcPr>
            <w:tcW w:w="1264" w:type="dxa"/>
            <w:vMerge w:val="restart"/>
          </w:tcPr>
          <w:p w:rsidR="00DA0A80" w:rsidRDefault="00DA0A80">
            <w:pPr>
              <w:pStyle w:val="ConsPlusNormal"/>
              <w:jc w:val="right"/>
            </w:pPr>
            <w:r>
              <w:t>907,38</w:t>
            </w:r>
          </w:p>
        </w:tc>
        <w:tc>
          <w:tcPr>
            <w:tcW w:w="114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907,38</w:t>
            </w:r>
          </w:p>
        </w:tc>
        <w:tc>
          <w:tcPr>
            <w:tcW w:w="1024" w:type="dxa"/>
            <w:vMerge w:val="restart"/>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Объем выполненных работ по отношению к объему, запланированному в отчетном периоде, проц</w:t>
            </w:r>
          </w:p>
        </w:tc>
        <w:tc>
          <w:tcPr>
            <w:tcW w:w="737" w:type="dxa"/>
          </w:tcPr>
          <w:p w:rsidR="00DA0A80" w:rsidRDefault="00DA0A80">
            <w:pPr>
              <w:pStyle w:val="ConsPlusNormal"/>
              <w:jc w:val="right"/>
            </w:pPr>
            <w:r>
              <w:t>0</w:t>
            </w:r>
          </w:p>
        </w:tc>
      </w:tr>
      <w:tr w:rsidR="00DA0A80">
        <w:tc>
          <w:tcPr>
            <w:tcW w:w="724" w:type="dxa"/>
            <w:vMerge w:val="restart"/>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2. Количество выполненных капитальных ремонтов,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3. Количество приобретенного оборудования, ед</w:t>
            </w:r>
          </w:p>
        </w:tc>
        <w:tc>
          <w:tcPr>
            <w:tcW w:w="737" w:type="dxa"/>
          </w:tcPr>
          <w:p w:rsidR="00DA0A80" w:rsidRDefault="00DA0A80">
            <w:pPr>
              <w:pStyle w:val="ConsPlusNormal"/>
              <w:jc w:val="right"/>
            </w:pPr>
            <w:r>
              <w:t>9</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val="restart"/>
          </w:tcPr>
          <w:p w:rsidR="00DA0A80" w:rsidRDefault="00DA0A80">
            <w:pPr>
              <w:pStyle w:val="ConsPlusNormal"/>
            </w:pPr>
          </w:p>
        </w:tc>
        <w:tc>
          <w:tcPr>
            <w:tcW w:w="1644" w:type="dxa"/>
          </w:tcPr>
          <w:p w:rsidR="00DA0A80" w:rsidRDefault="00DA0A80">
            <w:pPr>
              <w:pStyle w:val="ConsPlusNormal"/>
            </w:pPr>
            <w:r>
              <w:t>4. Количество разработанной ПСД, ед</w:t>
            </w:r>
          </w:p>
        </w:tc>
        <w:tc>
          <w:tcPr>
            <w:tcW w:w="737" w:type="dxa"/>
          </w:tcPr>
          <w:p w:rsidR="00DA0A80" w:rsidRDefault="00DA0A80">
            <w:pPr>
              <w:pStyle w:val="ConsPlusNormal"/>
              <w:jc w:val="right"/>
            </w:pPr>
            <w:r>
              <w:t>1</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5. Количество новых изданий, поступивших в фонды библиотек, тыс. экз</w:t>
            </w:r>
          </w:p>
        </w:tc>
        <w:tc>
          <w:tcPr>
            <w:tcW w:w="737" w:type="dxa"/>
          </w:tcPr>
          <w:p w:rsidR="00DA0A80" w:rsidRDefault="00DA0A80">
            <w:pPr>
              <w:pStyle w:val="ConsPlusNormal"/>
              <w:jc w:val="right"/>
            </w:pPr>
            <w:r>
              <w:t>1,6</w:t>
            </w:r>
          </w:p>
        </w:tc>
      </w:tr>
      <w:tr w:rsidR="00DA0A80">
        <w:tc>
          <w:tcPr>
            <w:tcW w:w="724" w:type="dxa"/>
            <w:vMerge w:val="restart"/>
          </w:tcPr>
          <w:p w:rsidR="00DA0A80" w:rsidRDefault="00DA0A80">
            <w:pPr>
              <w:pStyle w:val="ConsPlusNormal"/>
            </w:pPr>
          </w:p>
        </w:tc>
        <w:tc>
          <w:tcPr>
            <w:tcW w:w="1928" w:type="dxa"/>
            <w:vMerge/>
          </w:tcPr>
          <w:p w:rsidR="00DA0A80" w:rsidRDefault="00DA0A80">
            <w:pPr>
              <w:pStyle w:val="ConsPlusNormal"/>
            </w:pPr>
          </w:p>
        </w:tc>
        <w:tc>
          <w:tcPr>
            <w:tcW w:w="850" w:type="dxa"/>
            <w:vMerge w:val="restart"/>
          </w:tcPr>
          <w:p w:rsidR="00DA0A80" w:rsidRDefault="00DA0A80">
            <w:pPr>
              <w:pStyle w:val="ConsPlusNormal"/>
              <w:jc w:val="center"/>
            </w:pPr>
            <w:r>
              <w:t>2016</w:t>
            </w:r>
          </w:p>
        </w:tc>
        <w:tc>
          <w:tcPr>
            <w:tcW w:w="1264" w:type="dxa"/>
            <w:vMerge w:val="restart"/>
          </w:tcPr>
          <w:p w:rsidR="00DA0A80" w:rsidRDefault="00DA0A80">
            <w:pPr>
              <w:pStyle w:val="ConsPlusNormal"/>
              <w:jc w:val="right"/>
            </w:pPr>
            <w:r>
              <w:t>722,54</w:t>
            </w:r>
          </w:p>
        </w:tc>
        <w:tc>
          <w:tcPr>
            <w:tcW w:w="114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722,54</w:t>
            </w:r>
          </w:p>
        </w:tc>
        <w:tc>
          <w:tcPr>
            <w:tcW w:w="1024" w:type="dxa"/>
            <w:vMerge w:val="restart"/>
          </w:tcPr>
          <w:p w:rsidR="00DA0A80" w:rsidRDefault="00DA0A80">
            <w:pPr>
              <w:pStyle w:val="ConsPlusNormal"/>
              <w:jc w:val="right"/>
            </w:pPr>
            <w:r>
              <w:t>0,00</w:t>
            </w:r>
          </w:p>
        </w:tc>
        <w:tc>
          <w:tcPr>
            <w:tcW w:w="1871" w:type="dxa"/>
            <w:vMerge w:val="restart"/>
          </w:tcPr>
          <w:p w:rsidR="00DA0A80" w:rsidRDefault="00DA0A80">
            <w:pPr>
              <w:pStyle w:val="ConsPlusNormal"/>
            </w:pPr>
          </w:p>
        </w:tc>
        <w:tc>
          <w:tcPr>
            <w:tcW w:w="1644" w:type="dxa"/>
          </w:tcPr>
          <w:p w:rsidR="00DA0A80" w:rsidRDefault="00DA0A80">
            <w:pPr>
              <w:pStyle w:val="ConsPlusNormal"/>
            </w:pPr>
            <w:r>
              <w:t>1. Объем выполненных работ по отношению к объему, запланированному в отчетном периоде, проц</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val="restart"/>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2. Количество выполненных капитальных ремонтов,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3. Количество приобретенного оборудования,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4. Количество разработанной ПСД, ед</w:t>
            </w:r>
          </w:p>
        </w:tc>
        <w:tc>
          <w:tcPr>
            <w:tcW w:w="737" w:type="dxa"/>
          </w:tcPr>
          <w:p w:rsidR="00DA0A80" w:rsidRDefault="00DA0A80">
            <w:pPr>
              <w:pStyle w:val="ConsPlusNormal"/>
              <w:jc w:val="right"/>
            </w:pPr>
            <w:r>
              <w:t>1</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 xml:space="preserve">5. Количество новых изданий, поступивших в фонды </w:t>
            </w:r>
            <w:r>
              <w:lastRenderedPageBreak/>
              <w:t>библиотек, тыс. экз</w:t>
            </w:r>
          </w:p>
        </w:tc>
        <w:tc>
          <w:tcPr>
            <w:tcW w:w="737" w:type="dxa"/>
          </w:tcPr>
          <w:p w:rsidR="00DA0A80" w:rsidRDefault="00DA0A80">
            <w:pPr>
              <w:pStyle w:val="ConsPlusNormal"/>
              <w:jc w:val="right"/>
            </w:pPr>
            <w:r>
              <w:lastRenderedPageBreak/>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val="restart"/>
          </w:tcPr>
          <w:p w:rsidR="00DA0A80" w:rsidRDefault="00DA0A80">
            <w:pPr>
              <w:pStyle w:val="ConsPlusNormal"/>
              <w:jc w:val="center"/>
            </w:pPr>
            <w:r>
              <w:t>2017</w:t>
            </w:r>
          </w:p>
        </w:tc>
        <w:tc>
          <w:tcPr>
            <w:tcW w:w="1264" w:type="dxa"/>
            <w:vMerge w:val="restart"/>
          </w:tcPr>
          <w:p w:rsidR="00DA0A80" w:rsidRDefault="00DA0A80">
            <w:pPr>
              <w:pStyle w:val="ConsPlusNormal"/>
              <w:jc w:val="right"/>
            </w:pPr>
            <w:r>
              <w:t>415,84</w:t>
            </w:r>
          </w:p>
        </w:tc>
        <w:tc>
          <w:tcPr>
            <w:tcW w:w="114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415,84</w:t>
            </w:r>
          </w:p>
        </w:tc>
        <w:tc>
          <w:tcPr>
            <w:tcW w:w="1024" w:type="dxa"/>
            <w:vMerge w:val="restart"/>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Объем выполненных работ по отношению к объему, запланированному в отчетном периоде, проц</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2. Количество выполненных капитальных ремонтов,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3. Количество приобретенного оборудования,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4. Количество разработанной ПСД, ед</w:t>
            </w:r>
          </w:p>
        </w:tc>
        <w:tc>
          <w:tcPr>
            <w:tcW w:w="737" w:type="dxa"/>
          </w:tcPr>
          <w:p w:rsidR="00DA0A80" w:rsidRDefault="00DA0A80">
            <w:pPr>
              <w:pStyle w:val="ConsPlusNormal"/>
              <w:jc w:val="right"/>
            </w:pPr>
            <w:r>
              <w:t>1</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5. Количество новых изданий, поступивших в фонды библиотек, тыс. экз</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val="restart"/>
          </w:tcPr>
          <w:p w:rsidR="00DA0A80" w:rsidRDefault="00DA0A80">
            <w:pPr>
              <w:pStyle w:val="ConsPlusNormal"/>
              <w:jc w:val="center"/>
            </w:pPr>
            <w:r>
              <w:t>2018</w:t>
            </w:r>
          </w:p>
        </w:tc>
        <w:tc>
          <w:tcPr>
            <w:tcW w:w="1264" w:type="dxa"/>
            <w:vMerge w:val="restart"/>
          </w:tcPr>
          <w:p w:rsidR="00DA0A80" w:rsidRDefault="00DA0A80">
            <w:pPr>
              <w:pStyle w:val="ConsPlusNormal"/>
              <w:jc w:val="right"/>
            </w:pPr>
            <w:r>
              <w:t xml:space="preserve">4949,95 </w:t>
            </w:r>
            <w:hyperlink w:anchor="P17454">
              <w:r>
                <w:rPr>
                  <w:color w:val="0000FF"/>
                </w:rPr>
                <w:t>&lt;*&gt;</w:t>
              </w:r>
            </w:hyperlink>
          </w:p>
        </w:tc>
        <w:tc>
          <w:tcPr>
            <w:tcW w:w="1144" w:type="dxa"/>
            <w:vMerge w:val="restart"/>
          </w:tcPr>
          <w:p w:rsidR="00DA0A80" w:rsidRDefault="00DA0A80">
            <w:pPr>
              <w:pStyle w:val="ConsPlusNormal"/>
              <w:jc w:val="right"/>
            </w:pPr>
            <w:r>
              <w:t>1660,00</w:t>
            </w:r>
          </w:p>
        </w:tc>
        <w:tc>
          <w:tcPr>
            <w:tcW w:w="1144" w:type="dxa"/>
            <w:vMerge w:val="restart"/>
          </w:tcPr>
          <w:p w:rsidR="00DA0A80" w:rsidRDefault="00DA0A80">
            <w:pPr>
              <w:pStyle w:val="ConsPlusNormal"/>
              <w:jc w:val="right"/>
            </w:pPr>
            <w:r>
              <w:t>340,00</w:t>
            </w:r>
          </w:p>
        </w:tc>
        <w:tc>
          <w:tcPr>
            <w:tcW w:w="1264" w:type="dxa"/>
            <w:vMerge w:val="restart"/>
          </w:tcPr>
          <w:p w:rsidR="00DA0A80" w:rsidRDefault="00DA0A80">
            <w:pPr>
              <w:pStyle w:val="ConsPlusNormal"/>
              <w:jc w:val="right"/>
            </w:pPr>
            <w:r>
              <w:t>2949,95 &lt;*&gt;</w:t>
            </w:r>
          </w:p>
        </w:tc>
        <w:tc>
          <w:tcPr>
            <w:tcW w:w="1024" w:type="dxa"/>
            <w:vMerge w:val="restart"/>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 xml:space="preserve">1. Объем </w:t>
            </w:r>
            <w:r>
              <w:lastRenderedPageBreak/>
              <w:t>выполненных работ по отношению к объему, запланированному в отчетном периоде, проц</w:t>
            </w:r>
          </w:p>
        </w:tc>
        <w:tc>
          <w:tcPr>
            <w:tcW w:w="737" w:type="dxa"/>
          </w:tcPr>
          <w:p w:rsidR="00DA0A80" w:rsidRDefault="00DA0A80">
            <w:pPr>
              <w:pStyle w:val="ConsPlusNormal"/>
              <w:jc w:val="right"/>
            </w:pPr>
            <w:r>
              <w:lastRenderedPageBreak/>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2. Количество выполненных капитальных ремонтов,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3. Количество приобретенного оборудования, ед</w:t>
            </w:r>
          </w:p>
        </w:tc>
        <w:tc>
          <w:tcPr>
            <w:tcW w:w="737" w:type="dxa"/>
          </w:tcPr>
          <w:p w:rsidR="00DA0A80" w:rsidRDefault="00DA0A80">
            <w:pPr>
              <w:pStyle w:val="ConsPlusNormal"/>
              <w:jc w:val="right"/>
            </w:pPr>
            <w:r>
              <w:t>3</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4. Количество разработанной ПСД, ед</w:t>
            </w:r>
          </w:p>
        </w:tc>
        <w:tc>
          <w:tcPr>
            <w:tcW w:w="737" w:type="dxa"/>
          </w:tcPr>
          <w:p w:rsidR="00DA0A80" w:rsidRDefault="00DA0A80">
            <w:pPr>
              <w:pStyle w:val="ConsPlusNormal"/>
              <w:jc w:val="right"/>
            </w:pPr>
            <w:r>
              <w:t>0</w:t>
            </w:r>
          </w:p>
        </w:tc>
      </w:tr>
      <w:tr w:rsidR="00DA0A80">
        <w:tc>
          <w:tcPr>
            <w:tcW w:w="724" w:type="dxa"/>
            <w:vMerge w:val="restart"/>
          </w:tcPr>
          <w:p w:rsidR="00DA0A80" w:rsidRDefault="00DA0A80">
            <w:pPr>
              <w:pStyle w:val="ConsPlusNormal"/>
            </w:pPr>
          </w:p>
        </w:tc>
        <w:tc>
          <w:tcPr>
            <w:tcW w:w="1928" w:type="dxa"/>
            <w:vMerge w:val="restart"/>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val="restart"/>
          </w:tcPr>
          <w:p w:rsidR="00DA0A80" w:rsidRDefault="00DA0A80">
            <w:pPr>
              <w:pStyle w:val="ConsPlusNormal"/>
            </w:pPr>
          </w:p>
        </w:tc>
        <w:tc>
          <w:tcPr>
            <w:tcW w:w="1644" w:type="dxa"/>
          </w:tcPr>
          <w:p w:rsidR="00DA0A80" w:rsidRDefault="00DA0A80">
            <w:pPr>
              <w:pStyle w:val="ConsPlusNormal"/>
            </w:pPr>
            <w:r>
              <w:t>5. Количество новых изданий, поступивших в фонды библиотек, тыс. экз</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val="restart"/>
          </w:tcPr>
          <w:p w:rsidR="00DA0A80" w:rsidRDefault="00DA0A80">
            <w:pPr>
              <w:pStyle w:val="ConsPlusNormal"/>
              <w:jc w:val="center"/>
            </w:pPr>
            <w:r>
              <w:t>2019</w:t>
            </w:r>
          </w:p>
        </w:tc>
        <w:tc>
          <w:tcPr>
            <w:tcW w:w="1264" w:type="dxa"/>
            <w:vMerge w:val="restart"/>
          </w:tcPr>
          <w:p w:rsidR="00DA0A80" w:rsidRDefault="00DA0A80">
            <w:pPr>
              <w:pStyle w:val="ConsPlusNormal"/>
              <w:jc w:val="right"/>
            </w:pPr>
            <w:r>
              <w:t xml:space="preserve">3150,67 </w:t>
            </w:r>
            <w:hyperlink w:anchor="P17454">
              <w:r>
                <w:rPr>
                  <w:color w:val="0000FF"/>
                </w:rPr>
                <w:t>&lt;*&gt;</w:t>
              </w:r>
            </w:hyperlink>
          </w:p>
        </w:tc>
        <w:tc>
          <w:tcPr>
            <w:tcW w:w="114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3150,67 &lt;*&gt;</w:t>
            </w:r>
          </w:p>
        </w:tc>
        <w:tc>
          <w:tcPr>
            <w:tcW w:w="1024" w:type="dxa"/>
            <w:vMerge w:val="restart"/>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 xml:space="preserve">1. Объем выполненных работ по отношению к объему, </w:t>
            </w:r>
            <w:r>
              <w:lastRenderedPageBreak/>
              <w:t>запланированному в отчетном периоде, проц</w:t>
            </w:r>
          </w:p>
        </w:tc>
        <w:tc>
          <w:tcPr>
            <w:tcW w:w="737" w:type="dxa"/>
          </w:tcPr>
          <w:p w:rsidR="00DA0A80" w:rsidRDefault="00DA0A80">
            <w:pPr>
              <w:pStyle w:val="ConsPlusNormal"/>
              <w:jc w:val="right"/>
            </w:pPr>
            <w:r>
              <w:lastRenderedPageBreak/>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2. Количество выполненных капитальных ремонтов, ед</w:t>
            </w:r>
          </w:p>
        </w:tc>
        <w:tc>
          <w:tcPr>
            <w:tcW w:w="737" w:type="dxa"/>
          </w:tcPr>
          <w:p w:rsidR="00DA0A80" w:rsidRDefault="00DA0A80">
            <w:pPr>
              <w:pStyle w:val="ConsPlusNormal"/>
              <w:jc w:val="right"/>
            </w:pPr>
            <w:r>
              <w:t>1</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3. Количество приобретенного оборудования, ед</w:t>
            </w:r>
          </w:p>
        </w:tc>
        <w:tc>
          <w:tcPr>
            <w:tcW w:w="737" w:type="dxa"/>
          </w:tcPr>
          <w:p w:rsidR="00DA0A80" w:rsidRDefault="00DA0A80">
            <w:pPr>
              <w:pStyle w:val="ConsPlusNormal"/>
              <w:jc w:val="right"/>
            </w:pPr>
            <w:r>
              <w:t>1</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4. Количество разработанной ПСД,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5. Количество новых изданий, поступивших в фонды библиотек, тыс. экз</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val="restart"/>
          </w:tcPr>
          <w:p w:rsidR="00DA0A80" w:rsidRDefault="00DA0A80">
            <w:pPr>
              <w:pStyle w:val="ConsPlusNormal"/>
              <w:jc w:val="center"/>
            </w:pPr>
            <w:r>
              <w:t>2020</w:t>
            </w:r>
          </w:p>
        </w:tc>
        <w:tc>
          <w:tcPr>
            <w:tcW w:w="1264" w:type="dxa"/>
            <w:vMerge w:val="restart"/>
          </w:tcPr>
          <w:p w:rsidR="00DA0A80" w:rsidRDefault="00DA0A80">
            <w:pPr>
              <w:pStyle w:val="ConsPlusNormal"/>
              <w:jc w:val="right"/>
            </w:pPr>
            <w:r>
              <w:t>35682,98</w:t>
            </w:r>
          </w:p>
        </w:tc>
        <w:tc>
          <w:tcPr>
            <w:tcW w:w="1144" w:type="dxa"/>
            <w:vMerge w:val="restart"/>
          </w:tcPr>
          <w:p w:rsidR="00DA0A80" w:rsidRDefault="00DA0A80">
            <w:pPr>
              <w:pStyle w:val="ConsPlusNormal"/>
              <w:jc w:val="right"/>
            </w:pPr>
            <w:r>
              <w:t>2822,00</w:t>
            </w:r>
          </w:p>
        </w:tc>
        <w:tc>
          <w:tcPr>
            <w:tcW w:w="1144" w:type="dxa"/>
            <w:vMerge w:val="restart"/>
          </w:tcPr>
          <w:p w:rsidR="00DA0A80" w:rsidRDefault="00DA0A80">
            <w:pPr>
              <w:pStyle w:val="ConsPlusNormal"/>
              <w:jc w:val="right"/>
            </w:pPr>
            <w:r>
              <w:t>578,00</w:t>
            </w:r>
          </w:p>
        </w:tc>
        <w:tc>
          <w:tcPr>
            <w:tcW w:w="1264" w:type="dxa"/>
            <w:vMerge w:val="restart"/>
          </w:tcPr>
          <w:p w:rsidR="00DA0A80" w:rsidRDefault="00DA0A80">
            <w:pPr>
              <w:pStyle w:val="ConsPlusNormal"/>
              <w:jc w:val="right"/>
            </w:pPr>
            <w:r>
              <w:t>32282,98</w:t>
            </w:r>
          </w:p>
        </w:tc>
        <w:tc>
          <w:tcPr>
            <w:tcW w:w="1024" w:type="dxa"/>
            <w:vMerge w:val="restart"/>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Объем выполненных работ по отношению к объему, запланированному в отчетном периоде, проц</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2. Количество выполненных капитальных ремонтов, ед</w:t>
            </w:r>
          </w:p>
        </w:tc>
        <w:tc>
          <w:tcPr>
            <w:tcW w:w="737" w:type="dxa"/>
          </w:tcPr>
          <w:p w:rsidR="00DA0A80" w:rsidRDefault="00DA0A80">
            <w:pPr>
              <w:pStyle w:val="ConsPlusNormal"/>
              <w:jc w:val="right"/>
            </w:pPr>
            <w:r>
              <w:t>2</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3. Количество приобретенного оборудования, ед</w:t>
            </w:r>
          </w:p>
        </w:tc>
        <w:tc>
          <w:tcPr>
            <w:tcW w:w="737" w:type="dxa"/>
          </w:tcPr>
          <w:p w:rsidR="00DA0A80" w:rsidRDefault="00DA0A80">
            <w:pPr>
              <w:pStyle w:val="ConsPlusNormal"/>
              <w:jc w:val="right"/>
            </w:pPr>
            <w:r>
              <w:t>1232</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4. Количество разработанной ПСД, ед</w:t>
            </w:r>
          </w:p>
        </w:tc>
        <w:tc>
          <w:tcPr>
            <w:tcW w:w="737" w:type="dxa"/>
          </w:tcPr>
          <w:p w:rsidR="00DA0A80" w:rsidRDefault="00DA0A80">
            <w:pPr>
              <w:pStyle w:val="ConsPlusNormal"/>
              <w:jc w:val="right"/>
            </w:pPr>
            <w:r>
              <w:t>1</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5. Количество новых изданий, поступивших в фонды библиотек, тыс. экз</w:t>
            </w:r>
          </w:p>
        </w:tc>
        <w:tc>
          <w:tcPr>
            <w:tcW w:w="737" w:type="dxa"/>
          </w:tcPr>
          <w:p w:rsidR="00DA0A80" w:rsidRDefault="00DA0A80">
            <w:pPr>
              <w:pStyle w:val="ConsPlusNormal"/>
              <w:jc w:val="right"/>
            </w:pPr>
            <w:r>
              <w:t>4,6</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val="restart"/>
          </w:tcPr>
          <w:p w:rsidR="00DA0A80" w:rsidRDefault="00DA0A80">
            <w:pPr>
              <w:pStyle w:val="ConsPlusNormal"/>
              <w:jc w:val="center"/>
            </w:pPr>
            <w:r>
              <w:t>2021 (прогнозный период)</w:t>
            </w:r>
          </w:p>
        </w:tc>
        <w:tc>
          <w:tcPr>
            <w:tcW w:w="1264" w:type="dxa"/>
            <w:vMerge w:val="restart"/>
          </w:tcPr>
          <w:p w:rsidR="00DA0A80" w:rsidRDefault="00DA0A80">
            <w:pPr>
              <w:pStyle w:val="ConsPlusNormal"/>
              <w:jc w:val="right"/>
            </w:pPr>
            <w:r>
              <w:t>23461,62</w:t>
            </w:r>
          </w:p>
        </w:tc>
        <w:tc>
          <w:tcPr>
            <w:tcW w:w="114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5668,60</w:t>
            </w:r>
          </w:p>
        </w:tc>
        <w:tc>
          <w:tcPr>
            <w:tcW w:w="1264" w:type="dxa"/>
            <w:vMerge w:val="restart"/>
          </w:tcPr>
          <w:p w:rsidR="00DA0A80" w:rsidRDefault="00DA0A80">
            <w:pPr>
              <w:pStyle w:val="ConsPlusNormal"/>
              <w:jc w:val="right"/>
            </w:pPr>
            <w:r>
              <w:t>17793,02</w:t>
            </w:r>
          </w:p>
        </w:tc>
        <w:tc>
          <w:tcPr>
            <w:tcW w:w="1024" w:type="dxa"/>
            <w:vMerge w:val="restart"/>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Объем выполненных работ по отношению к объему, запланированному в отчетном периоде, проц</w:t>
            </w:r>
          </w:p>
        </w:tc>
        <w:tc>
          <w:tcPr>
            <w:tcW w:w="737" w:type="dxa"/>
          </w:tcPr>
          <w:p w:rsidR="00DA0A80" w:rsidRDefault="00DA0A80">
            <w:pPr>
              <w:pStyle w:val="ConsPlusNormal"/>
              <w:jc w:val="right"/>
            </w:pPr>
            <w:r>
              <w:t>100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2. Количество выполненных капитальных ремонтов,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3. Количество приобретенного оборудования, ед</w:t>
            </w:r>
          </w:p>
        </w:tc>
        <w:tc>
          <w:tcPr>
            <w:tcW w:w="737" w:type="dxa"/>
          </w:tcPr>
          <w:p w:rsidR="00DA0A80" w:rsidRDefault="00DA0A80">
            <w:pPr>
              <w:pStyle w:val="ConsPlusNormal"/>
              <w:jc w:val="right"/>
            </w:pPr>
            <w:r>
              <w:t>667</w:t>
            </w:r>
          </w:p>
        </w:tc>
      </w:tr>
      <w:tr w:rsidR="00DA0A80">
        <w:tc>
          <w:tcPr>
            <w:tcW w:w="724" w:type="dxa"/>
            <w:vMerge w:val="restart"/>
            <w:tcBorders>
              <w:bottom w:val="nil"/>
            </w:tcBorders>
          </w:tcPr>
          <w:p w:rsidR="00DA0A80" w:rsidRDefault="00DA0A80">
            <w:pPr>
              <w:pStyle w:val="ConsPlusNormal"/>
            </w:pPr>
          </w:p>
        </w:tc>
        <w:tc>
          <w:tcPr>
            <w:tcW w:w="1928" w:type="dxa"/>
            <w:vMerge w:val="restart"/>
            <w:tcBorders>
              <w:bottom w:val="nil"/>
            </w:tcBorders>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val="restart"/>
            <w:tcBorders>
              <w:bottom w:val="nil"/>
            </w:tcBorders>
          </w:tcPr>
          <w:p w:rsidR="00DA0A80" w:rsidRDefault="00DA0A80">
            <w:pPr>
              <w:pStyle w:val="ConsPlusNormal"/>
            </w:pPr>
          </w:p>
        </w:tc>
        <w:tc>
          <w:tcPr>
            <w:tcW w:w="1644" w:type="dxa"/>
          </w:tcPr>
          <w:p w:rsidR="00DA0A80" w:rsidRDefault="00DA0A80">
            <w:pPr>
              <w:pStyle w:val="ConsPlusNormal"/>
            </w:pPr>
            <w:r>
              <w:t>4. Количество разработанной ПСД, ед</w:t>
            </w:r>
          </w:p>
        </w:tc>
        <w:tc>
          <w:tcPr>
            <w:tcW w:w="737" w:type="dxa"/>
          </w:tcPr>
          <w:p w:rsidR="00DA0A80" w:rsidRDefault="00DA0A80">
            <w:pPr>
              <w:pStyle w:val="ConsPlusNormal"/>
              <w:jc w:val="right"/>
            </w:pPr>
            <w:r>
              <w:t>0</w:t>
            </w:r>
          </w:p>
        </w:tc>
      </w:tr>
      <w:tr w:rsidR="00DA0A80">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Borders>
              <w:bottom w:val="nil"/>
            </w:tcBorders>
          </w:tcPr>
          <w:p w:rsidR="00DA0A80" w:rsidRDefault="00DA0A80">
            <w:pPr>
              <w:pStyle w:val="ConsPlusNormal"/>
            </w:pPr>
          </w:p>
        </w:tc>
        <w:tc>
          <w:tcPr>
            <w:tcW w:w="1644" w:type="dxa"/>
          </w:tcPr>
          <w:p w:rsidR="00DA0A80" w:rsidRDefault="00DA0A80">
            <w:pPr>
              <w:pStyle w:val="ConsPlusNormal"/>
            </w:pPr>
            <w:r>
              <w:t>5. Количество новых изданий, поступивших в фонды библиотек, тыс. экз</w:t>
            </w:r>
          </w:p>
        </w:tc>
        <w:tc>
          <w:tcPr>
            <w:tcW w:w="737" w:type="dxa"/>
          </w:tcPr>
          <w:p w:rsidR="00DA0A80" w:rsidRDefault="00DA0A80">
            <w:pPr>
              <w:pStyle w:val="ConsPlusNormal"/>
              <w:jc w:val="right"/>
            </w:pPr>
            <w:r>
              <w:t>4,6</w:t>
            </w:r>
          </w:p>
        </w:tc>
      </w:tr>
      <w:tr w:rsidR="00DA0A80">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vMerge w:val="restart"/>
            <w:tcBorders>
              <w:bottom w:val="nil"/>
            </w:tcBorders>
          </w:tcPr>
          <w:p w:rsidR="00DA0A80" w:rsidRDefault="00DA0A80">
            <w:pPr>
              <w:pStyle w:val="ConsPlusNormal"/>
              <w:jc w:val="center"/>
            </w:pPr>
            <w:r>
              <w:t>2022 (прогнозный период)</w:t>
            </w:r>
          </w:p>
        </w:tc>
        <w:tc>
          <w:tcPr>
            <w:tcW w:w="1264" w:type="dxa"/>
            <w:vMerge w:val="restart"/>
            <w:tcBorders>
              <w:bottom w:val="nil"/>
            </w:tcBorders>
          </w:tcPr>
          <w:p w:rsidR="00DA0A80" w:rsidRDefault="00DA0A80">
            <w:pPr>
              <w:pStyle w:val="ConsPlusNormal"/>
              <w:jc w:val="right"/>
            </w:pPr>
            <w:r>
              <w:t>125526,48</w:t>
            </w:r>
          </w:p>
        </w:tc>
        <w:tc>
          <w:tcPr>
            <w:tcW w:w="1144" w:type="dxa"/>
            <w:vMerge w:val="restart"/>
            <w:tcBorders>
              <w:bottom w:val="nil"/>
            </w:tcBorders>
          </w:tcPr>
          <w:p w:rsidR="00DA0A80" w:rsidRDefault="00DA0A80">
            <w:pPr>
              <w:pStyle w:val="ConsPlusNormal"/>
              <w:jc w:val="right"/>
            </w:pPr>
            <w:r>
              <w:t>0,00</w:t>
            </w:r>
          </w:p>
        </w:tc>
        <w:tc>
          <w:tcPr>
            <w:tcW w:w="1144" w:type="dxa"/>
            <w:vMerge w:val="restart"/>
            <w:tcBorders>
              <w:bottom w:val="nil"/>
            </w:tcBorders>
          </w:tcPr>
          <w:p w:rsidR="00DA0A80" w:rsidRDefault="00DA0A80">
            <w:pPr>
              <w:pStyle w:val="ConsPlusNormal"/>
              <w:jc w:val="right"/>
            </w:pPr>
            <w:r>
              <w:t>81410,00</w:t>
            </w:r>
          </w:p>
        </w:tc>
        <w:tc>
          <w:tcPr>
            <w:tcW w:w="1264" w:type="dxa"/>
            <w:vMerge w:val="restart"/>
            <w:tcBorders>
              <w:bottom w:val="nil"/>
            </w:tcBorders>
          </w:tcPr>
          <w:p w:rsidR="00DA0A80" w:rsidRDefault="00DA0A80">
            <w:pPr>
              <w:pStyle w:val="ConsPlusNormal"/>
              <w:jc w:val="right"/>
            </w:pPr>
            <w:r>
              <w:t>44116,48</w:t>
            </w:r>
          </w:p>
        </w:tc>
        <w:tc>
          <w:tcPr>
            <w:tcW w:w="1024" w:type="dxa"/>
            <w:vMerge w:val="restart"/>
            <w:tcBorders>
              <w:bottom w:val="nil"/>
            </w:tcBorders>
          </w:tcPr>
          <w:p w:rsidR="00DA0A80" w:rsidRDefault="00DA0A80">
            <w:pPr>
              <w:pStyle w:val="ConsPlusNormal"/>
              <w:jc w:val="right"/>
            </w:pPr>
            <w:r>
              <w:t>0,00</w:t>
            </w:r>
          </w:p>
        </w:tc>
        <w:tc>
          <w:tcPr>
            <w:tcW w:w="1871" w:type="dxa"/>
            <w:vMerge/>
            <w:tcBorders>
              <w:bottom w:val="nil"/>
            </w:tcBorders>
          </w:tcPr>
          <w:p w:rsidR="00DA0A80" w:rsidRDefault="00DA0A80">
            <w:pPr>
              <w:pStyle w:val="ConsPlusNormal"/>
            </w:pPr>
          </w:p>
        </w:tc>
        <w:tc>
          <w:tcPr>
            <w:tcW w:w="1644" w:type="dxa"/>
          </w:tcPr>
          <w:p w:rsidR="00DA0A80" w:rsidRDefault="00DA0A80">
            <w:pPr>
              <w:pStyle w:val="ConsPlusNormal"/>
            </w:pPr>
            <w:r>
              <w:t>1. Объем выполненных работ по отношению к объему, запланированному в отчетном периоде, проц</w:t>
            </w:r>
          </w:p>
        </w:tc>
        <w:tc>
          <w:tcPr>
            <w:tcW w:w="737" w:type="dxa"/>
          </w:tcPr>
          <w:p w:rsidR="00DA0A80" w:rsidRDefault="00DA0A80">
            <w:pPr>
              <w:pStyle w:val="ConsPlusNormal"/>
              <w:jc w:val="right"/>
            </w:pPr>
            <w:r>
              <w:t>100</w:t>
            </w:r>
          </w:p>
        </w:tc>
      </w:tr>
      <w:tr w:rsidR="00DA0A80">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vMerge/>
            <w:tcBorders>
              <w:bottom w:val="nil"/>
            </w:tcBorders>
          </w:tcPr>
          <w:p w:rsidR="00DA0A80" w:rsidRDefault="00DA0A80">
            <w:pPr>
              <w:pStyle w:val="ConsPlusNormal"/>
            </w:pPr>
          </w:p>
        </w:tc>
        <w:tc>
          <w:tcPr>
            <w:tcW w:w="1264" w:type="dxa"/>
            <w:vMerge/>
            <w:tcBorders>
              <w:bottom w:val="nil"/>
            </w:tcBorders>
          </w:tcPr>
          <w:p w:rsidR="00DA0A80" w:rsidRDefault="00DA0A80">
            <w:pPr>
              <w:pStyle w:val="ConsPlusNormal"/>
            </w:pPr>
          </w:p>
        </w:tc>
        <w:tc>
          <w:tcPr>
            <w:tcW w:w="1144" w:type="dxa"/>
            <w:vMerge/>
            <w:tcBorders>
              <w:bottom w:val="nil"/>
            </w:tcBorders>
          </w:tcPr>
          <w:p w:rsidR="00DA0A80" w:rsidRDefault="00DA0A80">
            <w:pPr>
              <w:pStyle w:val="ConsPlusNormal"/>
            </w:pPr>
          </w:p>
        </w:tc>
        <w:tc>
          <w:tcPr>
            <w:tcW w:w="1144" w:type="dxa"/>
            <w:vMerge/>
            <w:tcBorders>
              <w:bottom w:val="nil"/>
            </w:tcBorders>
          </w:tcPr>
          <w:p w:rsidR="00DA0A80" w:rsidRDefault="00DA0A80">
            <w:pPr>
              <w:pStyle w:val="ConsPlusNormal"/>
            </w:pPr>
          </w:p>
        </w:tc>
        <w:tc>
          <w:tcPr>
            <w:tcW w:w="1264" w:type="dxa"/>
            <w:vMerge/>
            <w:tcBorders>
              <w:bottom w:val="nil"/>
            </w:tcBorders>
          </w:tcPr>
          <w:p w:rsidR="00DA0A80" w:rsidRDefault="00DA0A80">
            <w:pPr>
              <w:pStyle w:val="ConsPlusNormal"/>
            </w:pPr>
          </w:p>
        </w:tc>
        <w:tc>
          <w:tcPr>
            <w:tcW w:w="1024" w:type="dxa"/>
            <w:vMerge/>
            <w:tcBorders>
              <w:bottom w:val="nil"/>
            </w:tcBorders>
          </w:tcPr>
          <w:p w:rsidR="00DA0A80" w:rsidRDefault="00DA0A80">
            <w:pPr>
              <w:pStyle w:val="ConsPlusNormal"/>
            </w:pPr>
          </w:p>
        </w:tc>
        <w:tc>
          <w:tcPr>
            <w:tcW w:w="1871" w:type="dxa"/>
            <w:vMerge/>
            <w:tcBorders>
              <w:bottom w:val="nil"/>
            </w:tcBorders>
          </w:tcPr>
          <w:p w:rsidR="00DA0A80" w:rsidRDefault="00DA0A80">
            <w:pPr>
              <w:pStyle w:val="ConsPlusNormal"/>
            </w:pPr>
          </w:p>
        </w:tc>
        <w:tc>
          <w:tcPr>
            <w:tcW w:w="1644" w:type="dxa"/>
          </w:tcPr>
          <w:p w:rsidR="00DA0A80" w:rsidRDefault="00DA0A80">
            <w:pPr>
              <w:pStyle w:val="ConsPlusNormal"/>
            </w:pPr>
            <w:r>
              <w:t>2. Количество выполненных капитальных ремонтов, ед</w:t>
            </w:r>
          </w:p>
        </w:tc>
        <w:tc>
          <w:tcPr>
            <w:tcW w:w="737" w:type="dxa"/>
          </w:tcPr>
          <w:p w:rsidR="00DA0A80" w:rsidRDefault="00DA0A80">
            <w:pPr>
              <w:pStyle w:val="ConsPlusNormal"/>
              <w:jc w:val="right"/>
            </w:pPr>
            <w:r>
              <w:t>0</w:t>
            </w:r>
          </w:p>
        </w:tc>
      </w:tr>
      <w:tr w:rsidR="00DA0A80">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vMerge/>
            <w:tcBorders>
              <w:bottom w:val="nil"/>
            </w:tcBorders>
          </w:tcPr>
          <w:p w:rsidR="00DA0A80" w:rsidRDefault="00DA0A80">
            <w:pPr>
              <w:pStyle w:val="ConsPlusNormal"/>
            </w:pPr>
          </w:p>
        </w:tc>
        <w:tc>
          <w:tcPr>
            <w:tcW w:w="1264" w:type="dxa"/>
            <w:vMerge/>
            <w:tcBorders>
              <w:bottom w:val="nil"/>
            </w:tcBorders>
          </w:tcPr>
          <w:p w:rsidR="00DA0A80" w:rsidRDefault="00DA0A80">
            <w:pPr>
              <w:pStyle w:val="ConsPlusNormal"/>
            </w:pPr>
          </w:p>
        </w:tc>
        <w:tc>
          <w:tcPr>
            <w:tcW w:w="1144" w:type="dxa"/>
            <w:vMerge/>
            <w:tcBorders>
              <w:bottom w:val="nil"/>
            </w:tcBorders>
          </w:tcPr>
          <w:p w:rsidR="00DA0A80" w:rsidRDefault="00DA0A80">
            <w:pPr>
              <w:pStyle w:val="ConsPlusNormal"/>
            </w:pPr>
          </w:p>
        </w:tc>
        <w:tc>
          <w:tcPr>
            <w:tcW w:w="1144" w:type="dxa"/>
            <w:vMerge/>
            <w:tcBorders>
              <w:bottom w:val="nil"/>
            </w:tcBorders>
          </w:tcPr>
          <w:p w:rsidR="00DA0A80" w:rsidRDefault="00DA0A80">
            <w:pPr>
              <w:pStyle w:val="ConsPlusNormal"/>
            </w:pPr>
          </w:p>
        </w:tc>
        <w:tc>
          <w:tcPr>
            <w:tcW w:w="1264" w:type="dxa"/>
            <w:vMerge/>
            <w:tcBorders>
              <w:bottom w:val="nil"/>
            </w:tcBorders>
          </w:tcPr>
          <w:p w:rsidR="00DA0A80" w:rsidRDefault="00DA0A80">
            <w:pPr>
              <w:pStyle w:val="ConsPlusNormal"/>
            </w:pPr>
          </w:p>
        </w:tc>
        <w:tc>
          <w:tcPr>
            <w:tcW w:w="1024" w:type="dxa"/>
            <w:vMerge/>
            <w:tcBorders>
              <w:bottom w:val="nil"/>
            </w:tcBorders>
          </w:tcPr>
          <w:p w:rsidR="00DA0A80" w:rsidRDefault="00DA0A80">
            <w:pPr>
              <w:pStyle w:val="ConsPlusNormal"/>
            </w:pPr>
          </w:p>
        </w:tc>
        <w:tc>
          <w:tcPr>
            <w:tcW w:w="1871" w:type="dxa"/>
            <w:vMerge/>
            <w:tcBorders>
              <w:bottom w:val="nil"/>
            </w:tcBorders>
          </w:tcPr>
          <w:p w:rsidR="00DA0A80" w:rsidRDefault="00DA0A80">
            <w:pPr>
              <w:pStyle w:val="ConsPlusNormal"/>
            </w:pPr>
          </w:p>
        </w:tc>
        <w:tc>
          <w:tcPr>
            <w:tcW w:w="1644" w:type="dxa"/>
          </w:tcPr>
          <w:p w:rsidR="00DA0A80" w:rsidRDefault="00DA0A80">
            <w:pPr>
              <w:pStyle w:val="ConsPlusNormal"/>
            </w:pPr>
            <w:r>
              <w:t xml:space="preserve">3. Количество приобретенного оборудования, </w:t>
            </w:r>
            <w:r>
              <w:lastRenderedPageBreak/>
              <w:t>ед</w:t>
            </w:r>
          </w:p>
        </w:tc>
        <w:tc>
          <w:tcPr>
            <w:tcW w:w="737" w:type="dxa"/>
          </w:tcPr>
          <w:p w:rsidR="00DA0A80" w:rsidRDefault="00DA0A80">
            <w:pPr>
              <w:pStyle w:val="ConsPlusNormal"/>
              <w:jc w:val="right"/>
            </w:pPr>
            <w:r>
              <w:lastRenderedPageBreak/>
              <w:t>530</w:t>
            </w:r>
          </w:p>
        </w:tc>
      </w:tr>
      <w:tr w:rsidR="00DA0A80">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vMerge/>
            <w:tcBorders>
              <w:bottom w:val="nil"/>
            </w:tcBorders>
          </w:tcPr>
          <w:p w:rsidR="00DA0A80" w:rsidRDefault="00DA0A80">
            <w:pPr>
              <w:pStyle w:val="ConsPlusNormal"/>
            </w:pPr>
          </w:p>
        </w:tc>
        <w:tc>
          <w:tcPr>
            <w:tcW w:w="1264" w:type="dxa"/>
            <w:vMerge/>
            <w:tcBorders>
              <w:bottom w:val="nil"/>
            </w:tcBorders>
          </w:tcPr>
          <w:p w:rsidR="00DA0A80" w:rsidRDefault="00DA0A80">
            <w:pPr>
              <w:pStyle w:val="ConsPlusNormal"/>
            </w:pPr>
          </w:p>
        </w:tc>
        <w:tc>
          <w:tcPr>
            <w:tcW w:w="1144" w:type="dxa"/>
            <w:vMerge/>
            <w:tcBorders>
              <w:bottom w:val="nil"/>
            </w:tcBorders>
          </w:tcPr>
          <w:p w:rsidR="00DA0A80" w:rsidRDefault="00DA0A80">
            <w:pPr>
              <w:pStyle w:val="ConsPlusNormal"/>
            </w:pPr>
          </w:p>
        </w:tc>
        <w:tc>
          <w:tcPr>
            <w:tcW w:w="1144" w:type="dxa"/>
            <w:vMerge/>
            <w:tcBorders>
              <w:bottom w:val="nil"/>
            </w:tcBorders>
          </w:tcPr>
          <w:p w:rsidR="00DA0A80" w:rsidRDefault="00DA0A80">
            <w:pPr>
              <w:pStyle w:val="ConsPlusNormal"/>
            </w:pPr>
          </w:p>
        </w:tc>
        <w:tc>
          <w:tcPr>
            <w:tcW w:w="1264" w:type="dxa"/>
            <w:vMerge/>
            <w:tcBorders>
              <w:bottom w:val="nil"/>
            </w:tcBorders>
          </w:tcPr>
          <w:p w:rsidR="00DA0A80" w:rsidRDefault="00DA0A80">
            <w:pPr>
              <w:pStyle w:val="ConsPlusNormal"/>
            </w:pPr>
          </w:p>
        </w:tc>
        <w:tc>
          <w:tcPr>
            <w:tcW w:w="1024" w:type="dxa"/>
            <w:vMerge/>
            <w:tcBorders>
              <w:bottom w:val="nil"/>
            </w:tcBorders>
          </w:tcPr>
          <w:p w:rsidR="00DA0A80" w:rsidRDefault="00DA0A80">
            <w:pPr>
              <w:pStyle w:val="ConsPlusNormal"/>
            </w:pPr>
          </w:p>
        </w:tc>
        <w:tc>
          <w:tcPr>
            <w:tcW w:w="1871" w:type="dxa"/>
            <w:vMerge/>
            <w:tcBorders>
              <w:bottom w:val="nil"/>
            </w:tcBorders>
          </w:tcPr>
          <w:p w:rsidR="00DA0A80" w:rsidRDefault="00DA0A80">
            <w:pPr>
              <w:pStyle w:val="ConsPlusNormal"/>
            </w:pPr>
          </w:p>
        </w:tc>
        <w:tc>
          <w:tcPr>
            <w:tcW w:w="1644" w:type="dxa"/>
          </w:tcPr>
          <w:p w:rsidR="00DA0A80" w:rsidRDefault="00DA0A80">
            <w:pPr>
              <w:pStyle w:val="ConsPlusNormal"/>
            </w:pPr>
            <w:r>
              <w:t>4. Количество разработанной ПСД, ед</w:t>
            </w:r>
          </w:p>
        </w:tc>
        <w:tc>
          <w:tcPr>
            <w:tcW w:w="737" w:type="dxa"/>
          </w:tcPr>
          <w:p w:rsidR="00DA0A80" w:rsidRDefault="00DA0A80">
            <w:pPr>
              <w:pStyle w:val="ConsPlusNormal"/>
              <w:jc w:val="right"/>
            </w:pPr>
            <w:r>
              <w:t>0</w:t>
            </w:r>
          </w:p>
        </w:tc>
      </w:tr>
      <w:tr w:rsidR="00DA0A80">
        <w:tblPrEx>
          <w:tblBorders>
            <w:insideH w:val="nil"/>
          </w:tblBorders>
        </w:tblPrEx>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vMerge/>
            <w:tcBorders>
              <w:bottom w:val="nil"/>
            </w:tcBorders>
          </w:tcPr>
          <w:p w:rsidR="00DA0A80" w:rsidRDefault="00DA0A80">
            <w:pPr>
              <w:pStyle w:val="ConsPlusNormal"/>
            </w:pPr>
          </w:p>
        </w:tc>
        <w:tc>
          <w:tcPr>
            <w:tcW w:w="1264" w:type="dxa"/>
            <w:vMerge/>
            <w:tcBorders>
              <w:bottom w:val="nil"/>
            </w:tcBorders>
          </w:tcPr>
          <w:p w:rsidR="00DA0A80" w:rsidRDefault="00DA0A80">
            <w:pPr>
              <w:pStyle w:val="ConsPlusNormal"/>
            </w:pPr>
          </w:p>
        </w:tc>
        <w:tc>
          <w:tcPr>
            <w:tcW w:w="1144" w:type="dxa"/>
            <w:vMerge/>
            <w:tcBorders>
              <w:bottom w:val="nil"/>
            </w:tcBorders>
          </w:tcPr>
          <w:p w:rsidR="00DA0A80" w:rsidRDefault="00DA0A80">
            <w:pPr>
              <w:pStyle w:val="ConsPlusNormal"/>
            </w:pPr>
          </w:p>
        </w:tc>
        <w:tc>
          <w:tcPr>
            <w:tcW w:w="1144" w:type="dxa"/>
            <w:vMerge/>
            <w:tcBorders>
              <w:bottom w:val="nil"/>
            </w:tcBorders>
          </w:tcPr>
          <w:p w:rsidR="00DA0A80" w:rsidRDefault="00DA0A80">
            <w:pPr>
              <w:pStyle w:val="ConsPlusNormal"/>
            </w:pPr>
          </w:p>
        </w:tc>
        <w:tc>
          <w:tcPr>
            <w:tcW w:w="1264" w:type="dxa"/>
            <w:vMerge/>
            <w:tcBorders>
              <w:bottom w:val="nil"/>
            </w:tcBorders>
          </w:tcPr>
          <w:p w:rsidR="00DA0A80" w:rsidRDefault="00DA0A80">
            <w:pPr>
              <w:pStyle w:val="ConsPlusNormal"/>
            </w:pPr>
          </w:p>
        </w:tc>
        <w:tc>
          <w:tcPr>
            <w:tcW w:w="1024" w:type="dxa"/>
            <w:vMerge/>
            <w:tcBorders>
              <w:bottom w:val="nil"/>
            </w:tcBorders>
          </w:tcPr>
          <w:p w:rsidR="00DA0A80" w:rsidRDefault="00DA0A80">
            <w:pPr>
              <w:pStyle w:val="ConsPlusNormal"/>
            </w:pPr>
          </w:p>
        </w:tc>
        <w:tc>
          <w:tcPr>
            <w:tcW w:w="1871" w:type="dxa"/>
            <w:vMerge/>
            <w:tcBorders>
              <w:bottom w:val="nil"/>
            </w:tcBorders>
          </w:tcPr>
          <w:p w:rsidR="00DA0A80" w:rsidRDefault="00DA0A80">
            <w:pPr>
              <w:pStyle w:val="ConsPlusNormal"/>
            </w:pPr>
          </w:p>
        </w:tc>
        <w:tc>
          <w:tcPr>
            <w:tcW w:w="1644" w:type="dxa"/>
            <w:tcBorders>
              <w:bottom w:val="nil"/>
            </w:tcBorders>
          </w:tcPr>
          <w:p w:rsidR="00DA0A80" w:rsidRDefault="00DA0A80">
            <w:pPr>
              <w:pStyle w:val="ConsPlusNormal"/>
            </w:pPr>
            <w:r>
              <w:t>5. Количество новых изданий, поступивших в фонды библиотек, тыс. экз</w:t>
            </w:r>
          </w:p>
        </w:tc>
        <w:tc>
          <w:tcPr>
            <w:tcW w:w="737" w:type="dxa"/>
            <w:tcBorders>
              <w:bottom w:val="nil"/>
            </w:tcBorders>
          </w:tcPr>
          <w:p w:rsidR="00DA0A80" w:rsidRDefault="00DA0A80">
            <w:pPr>
              <w:pStyle w:val="ConsPlusNormal"/>
              <w:jc w:val="right"/>
            </w:pPr>
            <w:r>
              <w:t>4,6</w:t>
            </w:r>
          </w:p>
        </w:tc>
      </w:tr>
      <w:tr w:rsidR="00DA0A80">
        <w:tblPrEx>
          <w:tblBorders>
            <w:insideH w:val="nil"/>
          </w:tblBorders>
        </w:tblPrEx>
        <w:tc>
          <w:tcPr>
            <w:tcW w:w="13594" w:type="dxa"/>
            <w:gridSpan w:val="11"/>
            <w:tcBorders>
              <w:top w:val="nil"/>
            </w:tcBorders>
          </w:tcPr>
          <w:p w:rsidR="00DA0A80" w:rsidRDefault="00DA0A80">
            <w:pPr>
              <w:pStyle w:val="ConsPlusNormal"/>
              <w:jc w:val="both"/>
            </w:pPr>
            <w:r>
              <w:t xml:space="preserve">(п. 4.1 в ред. </w:t>
            </w:r>
            <w:hyperlink r:id="rId172">
              <w:r>
                <w:rPr>
                  <w:color w:val="0000FF"/>
                </w:rPr>
                <w:t>постановления</w:t>
              </w:r>
            </w:hyperlink>
            <w:r>
              <w:t xml:space="preserve"> Администрации ЗАТО Северск от 10.11.2020 N 1980)</w:t>
            </w:r>
          </w:p>
        </w:tc>
      </w:tr>
      <w:tr w:rsidR="00DA0A80">
        <w:tc>
          <w:tcPr>
            <w:tcW w:w="724" w:type="dxa"/>
            <w:vMerge w:val="restart"/>
          </w:tcPr>
          <w:p w:rsidR="00DA0A80" w:rsidRDefault="00DA0A80">
            <w:pPr>
              <w:pStyle w:val="ConsPlusNormal"/>
              <w:jc w:val="center"/>
            </w:pPr>
            <w:r>
              <w:t>4.1.1</w:t>
            </w:r>
          </w:p>
        </w:tc>
        <w:tc>
          <w:tcPr>
            <w:tcW w:w="1928" w:type="dxa"/>
            <w:vMerge w:val="restart"/>
          </w:tcPr>
          <w:p w:rsidR="00DA0A80" w:rsidRDefault="00DA0A80">
            <w:pPr>
              <w:pStyle w:val="ConsPlusNormal"/>
            </w:pPr>
            <w:r>
              <w:t>Реконструкция здания МАУ "ГДК"</w:t>
            </w:r>
          </w:p>
        </w:tc>
        <w:tc>
          <w:tcPr>
            <w:tcW w:w="850" w:type="dxa"/>
          </w:tcPr>
          <w:p w:rsidR="00DA0A80" w:rsidRDefault="00DA0A80">
            <w:pPr>
              <w:pStyle w:val="ConsPlusNormal"/>
              <w:jc w:val="center"/>
            </w:pPr>
            <w:r>
              <w:t>Всего</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val="restart"/>
          </w:tcPr>
          <w:p w:rsidR="00DA0A80" w:rsidRDefault="00DA0A80">
            <w:pPr>
              <w:pStyle w:val="ConsPlusNormal"/>
            </w:pPr>
            <w:r>
              <w:t>УКС Администрации ЗАТО Северск</w:t>
            </w:r>
          </w:p>
        </w:tc>
        <w:tc>
          <w:tcPr>
            <w:tcW w:w="1644" w:type="dxa"/>
          </w:tcPr>
          <w:p w:rsidR="00DA0A80" w:rsidRDefault="00DA0A80">
            <w:pPr>
              <w:pStyle w:val="ConsPlusNormal"/>
              <w:jc w:val="center"/>
            </w:pPr>
            <w:r>
              <w:t>X</w:t>
            </w:r>
          </w:p>
        </w:tc>
        <w:tc>
          <w:tcPr>
            <w:tcW w:w="737"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2015</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Объем выполненных работ по отношению к объему, запланированному в отчетном периоде, проц</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2016</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Объем выполненных работ по отношению к объему, запланированному в отчетном периоде, проц</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2017</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Объем выполненных работ по отношению к объему, запланированному в отчетном периоде, проц</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2018</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Объем выполненных работ по отношению к объему, запланированному в отчетном периоде, проц</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2019</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Объем выполненных работ по отношению к объему, запланированному в отчетном периоде, проц</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2020</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 xml:space="preserve">1. Объем выполненных работ по отношению к объему, запланированному в отчетном </w:t>
            </w:r>
            <w:r>
              <w:lastRenderedPageBreak/>
              <w:t>периоде, проц</w:t>
            </w:r>
          </w:p>
        </w:tc>
        <w:tc>
          <w:tcPr>
            <w:tcW w:w="737" w:type="dxa"/>
          </w:tcPr>
          <w:p w:rsidR="00DA0A80" w:rsidRDefault="00DA0A80">
            <w:pPr>
              <w:pStyle w:val="ConsPlusNormal"/>
              <w:jc w:val="right"/>
            </w:pPr>
            <w:r>
              <w:lastRenderedPageBreak/>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6985,31</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5668,60</w:t>
            </w:r>
          </w:p>
        </w:tc>
        <w:tc>
          <w:tcPr>
            <w:tcW w:w="1264" w:type="dxa"/>
          </w:tcPr>
          <w:p w:rsidR="00DA0A80" w:rsidRDefault="00DA0A80">
            <w:pPr>
              <w:pStyle w:val="ConsPlusNormal"/>
              <w:jc w:val="right"/>
            </w:pPr>
            <w:r>
              <w:t>1316,71</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Объем выполненных работ по отношению к объему, запланированному в отчетном периоде, проц</w:t>
            </w:r>
          </w:p>
        </w:tc>
        <w:tc>
          <w:tcPr>
            <w:tcW w:w="737" w:type="dxa"/>
          </w:tcPr>
          <w:p w:rsidR="00DA0A80" w:rsidRDefault="00DA0A80">
            <w:pPr>
              <w:pStyle w:val="ConsPlusNormal"/>
              <w:jc w:val="right"/>
            </w:pPr>
            <w:r>
              <w:t>100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2022 (прогнозный период)</w:t>
            </w:r>
          </w:p>
        </w:tc>
        <w:tc>
          <w:tcPr>
            <w:tcW w:w="1264" w:type="dxa"/>
          </w:tcPr>
          <w:p w:rsidR="00DA0A80" w:rsidRDefault="00DA0A80">
            <w:pPr>
              <w:pStyle w:val="ConsPlusNormal"/>
              <w:jc w:val="right"/>
            </w:pPr>
            <w:r>
              <w:t>100000,00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81410,00</w:t>
            </w:r>
          </w:p>
        </w:tc>
        <w:tc>
          <w:tcPr>
            <w:tcW w:w="1264" w:type="dxa"/>
          </w:tcPr>
          <w:p w:rsidR="00DA0A80" w:rsidRDefault="00DA0A80">
            <w:pPr>
              <w:pStyle w:val="ConsPlusNormal"/>
              <w:jc w:val="right"/>
            </w:pPr>
            <w:r>
              <w:t>18590,00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Объем выполненных работ по отношению к объему, запланированному в отчетном периоде, проц</w:t>
            </w:r>
          </w:p>
        </w:tc>
        <w:tc>
          <w:tcPr>
            <w:tcW w:w="737" w:type="dxa"/>
          </w:tcPr>
          <w:p w:rsidR="00DA0A80" w:rsidRDefault="00DA0A80">
            <w:pPr>
              <w:pStyle w:val="ConsPlusNormal"/>
              <w:jc w:val="right"/>
            </w:pPr>
            <w:r>
              <w:t>100</w:t>
            </w:r>
          </w:p>
        </w:tc>
      </w:tr>
      <w:tr w:rsidR="00DA0A80">
        <w:tc>
          <w:tcPr>
            <w:tcW w:w="724" w:type="dxa"/>
            <w:vMerge w:val="restart"/>
          </w:tcPr>
          <w:p w:rsidR="00DA0A80" w:rsidRDefault="00DA0A80">
            <w:pPr>
              <w:pStyle w:val="ConsPlusNormal"/>
              <w:jc w:val="center"/>
            </w:pPr>
            <w:r>
              <w:t>4.1.2</w:t>
            </w:r>
          </w:p>
        </w:tc>
        <w:tc>
          <w:tcPr>
            <w:tcW w:w="1928" w:type="dxa"/>
            <w:vMerge w:val="restart"/>
          </w:tcPr>
          <w:p w:rsidR="00DA0A80" w:rsidRDefault="00DA0A80">
            <w:pPr>
              <w:pStyle w:val="ConsPlusNormal"/>
            </w:pPr>
            <w:r>
              <w:t>Капитальный ремонт здания МБУ "Самусьский ДК" (разработка ПСД)</w:t>
            </w:r>
          </w:p>
        </w:tc>
        <w:tc>
          <w:tcPr>
            <w:tcW w:w="850" w:type="dxa"/>
          </w:tcPr>
          <w:p w:rsidR="00DA0A80" w:rsidRDefault="00DA0A80">
            <w:pPr>
              <w:pStyle w:val="ConsPlusNormal"/>
              <w:jc w:val="center"/>
            </w:pPr>
            <w:r>
              <w:t>Всего</w:t>
            </w:r>
          </w:p>
        </w:tc>
        <w:tc>
          <w:tcPr>
            <w:tcW w:w="1264" w:type="dxa"/>
          </w:tcPr>
          <w:p w:rsidR="00DA0A80" w:rsidRDefault="00DA0A80">
            <w:pPr>
              <w:pStyle w:val="ConsPlusNormal"/>
              <w:jc w:val="right"/>
            </w:pPr>
            <w:r>
              <w:t>1120,94</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1120,94</w:t>
            </w:r>
          </w:p>
        </w:tc>
        <w:tc>
          <w:tcPr>
            <w:tcW w:w="1024" w:type="dxa"/>
          </w:tcPr>
          <w:p w:rsidR="00DA0A80" w:rsidRDefault="00DA0A80">
            <w:pPr>
              <w:pStyle w:val="ConsPlusNormal"/>
              <w:jc w:val="right"/>
            </w:pPr>
            <w:r>
              <w:t>0,00</w:t>
            </w:r>
          </w:p>
        </w:tc>
        <w:tc>
          <w:tcPr>
            <w:tcW w:w="1871" w:type="dxa"/>
            <w:vMerge w:val="restart"/>
          </w:tcPr>
          <w:p w:rsidR="00DA0A80" w:rsidRDefault="00DA0A80">
            <w:pPr>
              <w:pStyle w:val="ConsPlusNormal"/>
            </w:pPr>
            <w:r>
              <w:t>УКС Администрации ЗАТО Северск</w:t>
            </w:r>
          </w:p>
        </w:tc>
        <w:tc>
          <w:tcPr>
            <w:tcW w:w="1644" w:type="dxa"/>
          </w:tcPr>
          <w:p w:rsidR="00DA0A80" w:rsidRDefault="00DA0A80">
            <w:pPr>
              <w:pStyle w:val="ConsPlusNormal"/>
              <w:jc w:val="center"/>
            </w:pPr>
            <w:r>
              <w:t>X</w:t>
            </w:r>
          </w:p>
        </w:tc>
        <w:tc>
          <w:tcPr>
            <w:tcW w:w="737"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2015</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разработанной ПСД,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2016</w:t>
            </w:r>
          </w:p>
        </w:tc>
        <w:tc>
          <w:tcPr>
            <w:tcW w:w="1264" w:type="dxa"/>
          </w:tcPr>
          <w:p w:rsidR="00DA0A80" w:rsidRDefault="00DA0A80">
            <w:pPr>
              <w:pStyle w:val="ConsPlusNormal"/>
              <w:jc w:val="right"/>
            </w:pPr>
            <w:r>
              <w:t>705,10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705,10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разработанной ПСД, ед</w:t>
            </w:r>
          </w:p>
        </w:tc>
        <w:tc>
          <w:tcPr>
            <w:tcW w:w="737" w:type="dxa"/>
          </w:tcPr>
          <w:p w:rsidR="00DA0A80" w:rsidRDefault="00DA0A80">
            <w:pPr>
              <w:pStyle w:val="ConsPlusNormal"/>
              <w:jc w:val="right"/>
            </w:pPr>
            <w:r>
              <w:t>1</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2017</w:t>
            </w:r>
          </w:p>
        </w:tc>
        <w:tc>
          <w:tcPr>
            <w:tcW w:w="1264" w:type="dxa"/>
          </w:tcPr>
          <w:p w:rsidR="00DA0A80" w:rsidRDefault="00DA0A80">
            <w:pPr>
              <w:pStyle w:val="ConsPlusNormal"/>
              <w:jc w:val="right"/>
            </w:pPr>
            <w:r>
              <w:t>415,84</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415,84</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разработанной ПСД, ед</w:t>
            </w:r>
          </w:p>
        </w:tc>
        <w:tc>
          <w:tcPr>
            <w:tcW w:w="737" w:type="dxa"/>
          </w:tcPr>
          <w:p w:rsidR="00DA0A80" w:rsidRDefault="00DA0A80">
            <w:pPr>
              <w:pStyle w:val="ConsPlusNormal"/>
              <w:jc w:val="right"/>
            </w:pPr>
            <w:r>
              <w:t>1</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2018</w:t>
            </w:r>
          </w:p>
        </w:tc>
        <w:tc>
          <w:tcPr>
            <w:tcW w:w="1264" w:type="dxa"/>
          </w:tcPr>
          <w:p w:rsidR="00DA0A80" w:rsidRDefault="00DA0A80">
            <w:pPr>
              <w:pStyle w:val="ConsPlusNormal"/>
              <w:jc w:val="right"/>
            </w:pPr>
            <w:r>
              <w:t xml:space="preserve">9,94 </w:t>
            </w:r>
            <w:hyperlink w:anchor="P17454">
              <w:r>
                <w:rPr>
                  <w:color w:val="0000FF"/>
                </w:rPr>
                <w:t>&lt;*&gt;</w:t>
              </w:r>
            </w:hyperlink>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9,94 &lt;*&gt;</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 xml:space="preserve">1. Количество </w:t>
            </w:r>
            <w:r>
              <w:lastRenderedPageBreak/>
              <w:t>разработанной ПСД, ед</w:t>
            </w:r>
          </w:p>
        </w:tc>
        <w:tc>
          <w:tcPr>
            <w:tcW w:w="737" w:type="dxa"/>
          </w:tcPr>
          <w:p w:rsidR="00DA0A80" w:rsidRDefault="00DA0A80">
            <w:pPr>
              <w:pStyle w:val="ConsPlusNormal"/>
              <w:jc w:val="right"/>
            </w:pPr>
            <w:r>
              <w:lastRenderedPageBreak/>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2019</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разработанной ПСД,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2020</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разработанной ПСД,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разработанной ПСД,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2022 (прогнозный период)</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разработанной ПСД, ед</w:t>
            </w:r>
          </w:p>
        </w:tc>
        <w:tc>
          <w:tcPr>
            <w:tcW w:w="737" w:type="dxa"/>
          </w:tcPr>
          <w:p w:rsidR="00DA0A80" w:rsidRDefault="00DA0A80">
            <w:pPr>
              <w:pStyle w:val="ConsPlusNormal"/>
              <w:jc w:val="right"/>
            </w:pPr>
            <w:r>
              <w:t>0</w:t>
            </w:r>
          </w:p>
        </w:tc>
      </w:tr>
      <w:tr w:rsidR="00DA0A80">
        <w:tc>
          <w:tcPr>
            <w:tcW w:w="724" w:type="dxa"/>
            <w:vMerge w:val="restart"/>
          </w:tcPr>
          <w:p w:rsidR="00DA0A80" w:rsidRDefault="00DA0A80">
            <w:pPr>
              <w:pStyle w:val="ConsPlusNormal"/>
              <w:jc w:val="center"/>
            </w:pPr>
            <w:r>
              <w:t>4.1.3</w:t>
            </w:r>
          </w:p>
        </w:tc>
        <w:tc>
          <w:tcPr>
            <w:tcW w:w="1928" w:type="dxa"/>
            <w:vMerge w:val="restart"/>
          </w:tcPr>
          <w:p w:rsidR="00DA0A80" w:rsidRDefault="00DA0A80">
            <w:pPr>
              <w:pStyle w:val="ConsPlusNormal"/>
            </w:pPr>
            <w:r>
              <w:t>Капитальный ремонт кровли МБУ ЦДБ</w:t>
            </w:r>
          </w:p>
        </w:tc>
        <w:tc>
          <w:tcPr>
            <w:tcW w:w="850" w:type="dxa"/>
          </w:tcPr>
          <w:p w:rsidR="00DA0A80" w:rsidRDefault="00DA0A80">
            <w:pPr>
              <w:pStyle w:val="ConsPlusNormal"/>
              <w:jc w:val="center"/>
            </w:pPr>
            <w:r>
              <w:t>Всего</w:t>
            </w:r>
          </w:p>
        </w:tc>
        <w:tc>
          <w:tcPr>
            <w:tcW w:w="1264" w:type="dxa"/>
          </w:tcPr>
          <w:p w:rsidR="00DA0A80" w:rsidRDefault="00DA0A80">
            <w:pPr>
              <w:pStyle w:val="ConsPlusNormal"/>
              <w:jc w:val="right"/>
            </w:pPr>
            <w:r>
              <w:t>1660,85</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1660,85</w:t>
            </w:r>
          </w:p>
        </w:tc>
        <w:tc>
          <w:tcPr>
            <w:tcW w:w="1024" w:type="dxa"/>
          </w:tcPr>
          <w:p w:rsidR="00DA0A80" w:rsidRDefault="00DA0A80">
            <w:pPr>
              <w:pStyle w:val="ConsPlusNormal"/>
              <w:jc w:val="right"/>
            </w:pPr>
            <w:r>
              <w:t>0,00</w:t>
            </w:r>
          </w:p>
        </w:tc>
        <w:tc>
          <w:tcPr>
            <w:tcW w:w="1871" w:type="dxa"/>
            <w:vMerge w:val="restart"/>
          </w:tcPr>
          <w:p w:rsidR="00DA0A80" w:rsidRDefault="00DA0A80">
            <w:pPr>
              <w:pStyle w:val="ConsPlusNormal"/>
            </w:pPr>
            <w:r>
              <w:t>УКС Администрации ЗАТО Северск</w:t>
            </w:r>
          </w:p>
        </w:tc>
        <w:tc>
          <w:tcPr>
            <w:tcW w:w="1644" w:type="dxa"/>
          </w:tcPr>
          <w:p w:rsidR="00DA0A80" w:rsidRDefault="00DA0A80">
            <w:pPr>
              <w:pStyle w:val="ConsPlusNormal"/>
              <w:jc w:val="center"/>
            </w:pPr>
            <w:r>
              <w:t>X</w:t>
            </w:r>
          </w:p>
        </w:tc>
        <w:tc>
          <w:tcPr>
            <w:tcW w:w="737"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2015</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выполненных капитальных ремонтов,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2016</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выполненных капитальных ремонтов,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2017</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выполненных капитальных ремонтов,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2018</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выполненных капитальных ремонтов,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2019</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выполненных капитальных ремонтов,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2020</w:t>
            </w:r>
          </w:p>
        </w:tc>
        <w:tc>
          <w:tcPr>
            <w:tcW w:w="1264" w:type="dxa"/>
          </w:tcPr>
          <w:p w:rsidR="00DA0A80" w:rsidRDefault="00DA0A80">
            <w:pPr>
              <w:pStyle w:val="ConsPlusNormal"/>
              <w:jc w:val="right"/>
            </w:pPr>
            <w:r>
              <w:t>1660,85</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1660,85</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выполненных капитальных ремонтов, ед</w:t>
            </w:r>
          </w:p>
        </w:tc>
        <w:tc>
          <w:tcPr>
            <w:tcW w:w="737" w:type="dxa"/>
          </w:tcPr>
          <w:p w:rsidR="00DA0A80" w:rsidRDefault="00DA0A80">
            <w:pPr>
              <w:pStyle w:val="ConsPlusNormal"/>
              <w:jc w:val="right"/>
            </w:pPr>
            <w:r>
              <w:t>1</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выполненных капитальных ремонтов,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2022 (прогнозный период)</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выполненных капитальных ремонтов, ед</w:t>
            </w:r>
          </w:p>
        </w:tc>
        <w:tc>
          <w:tcPr>
            <w:tcW w:w="737" w:type="dxa"/>
          </w:tcPr>
          <w:p w:rsidR="00DA0A80" w:rsidRDefault="00DA0A80">
            <w:pPr>
              <w:pStyle w:val="ConsPlusNormal"/>
              <w:jc w:val="right"/>
            </w:pPr>
            <w:r>
              <w:t>0</w:t>
            </w:r>
          </w:p>
        </w:tc>
      </w:tr>
      <w:tr w:rsidR="00DA0A80">
        <w:tc>
          <w:tcPr>
            <w:tcW w:w="724" w:type="dxa"/>
            <w:vMerge w:val="restart"/>
          </w:tcPr>
          <w:p w:rsidR="00DA0A80" w:rsidRDefault="00DA0A80">
            <w:pPr>
              <w:pStyle w:val="ConsPlusNormal"/>
              <w:jc w:val="center"/>
            </w:pPr>
            <w:r>
              <w:t>4.1.4</w:t>
            </w:r>
          </w:p>
        </w:tc>
        <w:tc>
          <w:tcPr>
            <w:tcW w:w="1928" w:type="dxa"/>
            <w:vMerge w:val="restart"/>
          </w:tcPr>
          <w:p w:rsidR="00DA0A80" w:rsidRDefault="00DA0A80">
            <w:pPr>
              <w:pStyle w:val="ConsPlusNormal"/>
            </w:pPr>
            <w:r>
              <w:t xml:space="preserve">Капитальный ремонт системы </w:t>
            </w:r>
            <w:r>
              <w:lastRenderedPageBreak/>
              <w:t>отопления МБУ ЦГБ</w:t>
            </w:r>
          </w:p>
        </w:tc>
        <w:tc>
          <w:tcPr>
            <w:tcW w:w="850" w:type="dxa"/>
          </w:tcPr>
          <w:p w:rsidR="00DA0A80" w:rsidRDefault="00DA0A80">
            <w:pPr>
              <w:pStyle w:val="ConsPlusNormal"/>
              <w:jc w:val="center"/>
            </w:pPr>
            <w:r>
              <w:lastRenderedPageBreak/>
              <w:t>Всего</w:t>
            </w:r>
          </w:p>
        </w:tc>
        <w:tc>
          <w:tcPr>
            <w:tcW w:w="1264" w:type="dxa"/>
          </w:tcPr>
          <w:p w:rsidR="00DA0A80" w:rsidRDefault="00DA0A80">
            <w:pPr>
              <w:pStyle w:val="ConsPlusNormal"/>
              <w:jc w:val="right"/>
            </w:pPr>
            <w:r>
              <w:t>146,96</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146,96</w:t>
            </w:r>
          </w:p>
        </w:tc>
        <w:tc>
          <w:tcPr>
            <w:tcW w:w="1024" w:type="dxa"/>
          </w:tcPr>
          <w:p w:rsidR="00DA0A80" w:rsidRDefault="00DA0A80">
            <w:pPr>
              <w:pStyle w:val="ConsPlusNormal"/>
              <w:jc w:val="right"/>
            </w:pPr>
            <w:r>
              <w:t>0,00</w:t>
            </w:r>
          </w:p>
        </w:tc>
        <w:tc>
          <w:tcPr>
            <w:tcW w:w="1871" w:type="dxa"/>
            <w:vMerge w:val="restart"/>
          </w:tcPr>
          <w:p w:rsidR="00DA0A80" w:rsidRDefault="00DA0A80">
            <w:pPr>
              <w:pStyle w:val="ConsPlusNormal"/>
            </w:pPr>
            <w:r>
              <w:t xml:space="preserve">УКС Администрации </w:t>
            </w:r>
            <w:r>
              <w:lastRenderedPageBreak/>
              <w:t>ЗАТО Северск</w:t>
            </w:r>
          </w:p>
        </w:tc>
        <w:tc>
          <w:tcPr>
            <w:tcW w:w="1644" w:type="dxa"/>
          </w:tcPr>
          <w:p w:rsidR="00DA0A80" w:rsidRDefault="00DA0A80">
            <w:pPr>
              <w:pStyle w:val="ConsPlusNormal"/>
              <w:jc w:val="center"/>
            </w:pPr>
            <w:r>
              <w:lastRenderedPageBreak/>
              <w:t>X</w:t>
            </w:r>
          </w:p>
        </w:tc>
        <w:tc>
          <w:tcPr>
            <w:tcW w:w="737"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2015</w:t>
            </w:r>
          </w:p>
        </w:tc>
        <w:tc>
          <w:tcPr>
            <w:tcW w:w="1264" w:type="dxa"/>
          </w:tcPr>
          <w:p w:rsidR="00DA0A80" w:rsidRDefault="00DA0A80">
            <w:pPr>
              <w:pStyle w:val="ConsPlusNormal"/>
              <w:jc w:val="right"/>
            </w:pPr>
            <w:r>
              <w:t>129,52</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129,52</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 xml:space="preserve">1. Количество </w:t>
            </w:r>
            <w:r>
              <w:lastRenderedPageBreak/>
              <w:t>разработанной ПСД, ед</w:t>
            </w:r>
          </w:p>
        </w:tc>
        <w:tc>
          <w:tcPr>
            <w:tcW w:w="737" w:type="dxa"/>
          </w:tcPr>
          <w:p w:rsidR="00DA0A80" w:rsidRDefault="00DA0A80">
            <w:pPr>
              <w:pStyle w:val="ConsPlusNormal"/>
              <w:jc w:val="right"/>
            </w:pPr>
            <w:r>
              <w:lastRenderedPageBreak/>
              <w:t>1</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2016</w:t>
            </w:r>
          </w:p>
        </w:tc>
        <w:tc>
          <w:tcPr>
            <w:tcW w:w="1264" w:type="dxa"/>
          </w:tcPr>
          <w:p w:rsidR="00DA0A80" w:rsidRDefault="00DA0A80">
            <w:pPr>
              <w:pStyle w:val="ConsPlusNormal"/>
              <w:jc w:val="right"/>
            </w:pPr>
            <w:r>
              <w:t>17,44</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17,44</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разработанной ПСД,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2017</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разработанной ПСД,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2018</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разработанной ПСД,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2019</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разработанной ПСД,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2020</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разработанной ПСД,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разработанной ПСД,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2022 (прогнозный период)</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разработанной ПСД, ед</w:t>
            </w:r>
          </w:p>
        </w:tc>
        <w:tc>
          <w:tcPr>
            <w:tcW w:w="737" w:type="dxa"/>
          </w:tcPr>
          <w:p w:rsidR="00DA0A80" w:rsidRDefault="00DA0A80">
            <w:pPr>
              <w:pStyle w:val="ConsPlusNormal"/>
              <w:jc w:val="right"/>
            </w:pPr>
            <w:r>
              <w:t>0</w:t>
            </w:r>
          </w:p>
        </w:tc>
      </w:tr>
      <w:tr w:rsidR="00DA0A80">
        <w:tc>
          <w:tcPr>
            <w:tcW w:w="724" w:type="dxa"/>
            <w:vMerge w:val="restart"/>
          </w:tcPr>
          <w:p w:rsidR="00DA0A80" w:rsidRDefault="00DA0A80">
            <w:pPr>
              <w:pStyle w:val="ConsPlusNormal"/>
              <w:jc w:val="center"/>
            </w:pPr>
            <w:r>
              <w:lastRenderedPageBreak/>
              <w:t>4.1.5</w:t>
            </w:r>
          </w:p>
        </w:tc>
        <w:tc>
          <w:tcPr>
            <w:tcW w:w="1928" w:type="dxa"/>
            <w:vMerge w:val="restart"/>
          </w:tcPr>
          <w:p w:rsidR="00DA0A80" w:rsidRDefault="00DA0A80">
            <w:pPr>
              <w:pStyle w:val="ConsPlusNormal"/>
            </w:pPr>
            <w:r>
              <w:t>Капитальный ремонт системы отопления, вентиляции и кондиционирования МАУ "ГДК"</w:t>
            </w:r>
          </w:p>
        </w:tc>
        <w:tc>
          <w:tcPr>
            <w:tcW w:w="850" w:type="dxa"/>
          </w:tcPr>
          <w:p w:rsidR="00DA0A80" w:rsidRDefault="00DA0A80">
            <w:pPr>
              <w:pStyle w:val="ConsPlusNormal"/>
              <w:jc w:val="center"/>
            </w:pPr>
            <w:r>
              <w:t>Всего</w:t>
            </w:r>
          </w:p>
        </w:tc>
        <w:tc>
          <w:tcPr>
            <w:tcW w:w="1264" w:type="dxa"/>
          </w:tcPr>
          <w:p w:rsidR="00DA0A80" w:rsidRDefault="00DA0A80">
            <w:pPr>
              <w:pStyle w:val="ConsPlusNormal"/>
              <w:jc w:val="right"/>
            </w:pPr>
            <w:r>
              <w:t>3724,79</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3724,79</w:t>
            </w:r>
          </w:p>
        </w:tc>
        <w:tc>
          <w:tcPr>
            <w:tcW w:w="1024" w:type="dxa"/>
          </w:tcPr>
          <w:p w:rsidR="00DA0A80" w:rsidRDefault="00DA0A80">
            <w:pPr>
              <w:pStyle w:val="ConsPlusNormal"/>
              <w:jc w:val="right"/>
            </w:pPr>
            <w:r>
              <w:t>0,00</w:t>
            </w:r>
          </w:p>
        </w:tc>
        <w:tc>
          <w:tcPr>
            <w:tcW w:w="1871" w:type="dxa"/>
            <w:vMerge w:val="restart"/>
          </w:tcPr>
          <w:p w:rsidR="00DA0A80" w:rsidRDefault="00DA0A80">
            <w:pPr>
              <w:pStyle w:val="ConsPlusNormal"/>
            </w:pPr>
            <w:r>
              <w:t>УКС Администрации ЗАТО Северск</w:t>
            </w:r>
          </w:p>
        </w:tc>
        <w:tc>
          <w:tcPr>
            <w:tcW w:w="1644" w:type="dxa"/>
          </w:tcPr>
          <w:p w:rsidR="00DA0A80" w:rsidRDefault="00DA0A80">
            <w:pPr>
              <w:pStyle w:val="ConsPlusNormal"/>
              <w:jc w:val="center"/>
            </w:pPr>
            <w:r>
              <w:t>X</w:t>
            </w:r>
          </w:p>
        </w:tc>
        <w:tc>
          <w:tcPr>
            <w:tcW w:w="737"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2015</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выполненных капитальных ремонтов,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2016</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выполненных капитальных ремонтов,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2017</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выполненных капитальных ремонтов,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2018</w:t>
            </w:r>
          </w:p>
        </w:tc>
        <w:tc>
          <w:tcPr>
            <w:tcW w:w="1264" w:type="dxa"/>
          </w:tcPr>
          <w:p w:rsidR="00DA0A80" w:rsidRDefault="00DA0A80">
            <w:pPr>
              <w:pStyle w:val="ConsPlusNormal"/>
              <w:jc w:val="right"/>
            </w:pPr>
            <w:r>
              <w:t>2840,01</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2840,01</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выполненных капитальных ремонтов,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2019</w:t>
            </w:r>
          </w:p>
        </w:tc>
        <w:tc>
          <w:tcPr>
            <w:tcW w:w="1264" w:type="dxa"/>
          </w:tcPr>
          <w:p w:rsidR="00DA0A80" w:rsidRDefault="00DA0A80">
            <w:pPr>
              <w:pStyle w:val="ConsPlusNormal"/>
              <w:jc w:val="right"/>
            </w:pPr>
            <w:r>
              <w:t xml:space="preserve">3062,67 </w:t>
            </w:r>
            <w:hyperlink w:anchor="P17454">
              <w:r>
                <w:rPr>
                  <w:color w:val="0000FF"/>
                </w:rPr>
                <w:t>&lt;*&gt;</w:t>
              </w:r>
            </w:hyperlink>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3062,67 &lt;*&gt;</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выполненных капитальных ремонтов, ед</w:t>
            </w:r>
          </w:p>
        </w:tc>
        <w:tc>
          <w:tcPr>
            <w:tcW w:w="737" w:type="dxa"/>
          </w:tcPr>
          <w:p w:rsidR="00DA0A80" w:rsidRDefault="00DA0A80">
            <w:pPr>
              <w:pStyle w:val="ConsPlusNormal"/>
              <w:jc w:val="right"/>
            </w:pPr>
            <w:r>
              <w:t>1</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2020</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выполненных капитальных ремонтов,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 xml:space="preserve">2021 (прогнозный </w:t>
            </w:r>
            <w:r>
              <w:lastRenderedPageBreak/>
              <w:t>период)</w:t>
            </w:r>
          </w:p>
        </w:tc>
        <w:tc>
          <w:tcPr>
            <w:tcW w:w="1264" w:type="dxa"/>
          </w:tcPr>
          <w:p w:rsidR="00DA0A80" w:rsidRDefault="00DA0A80">
            <w:pPr>
              <w:pStyle w:val="ConsPlusNormal"/>
              <w:jc w:val="right"/>
            </w:pPr>
            <w:r>
              <w:lastRenderedPageBreak/>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 xml:space="preserve">1. Количество выполненных капитальных </w:t>
            </w:r>
            <w:r>
              <w:lastRenderedPageBreak/>
              <w:t>ремонтов, ед</w:t>
            </w:r>
          </w:p>
        </w:tc>
        <w:tc>
          <w:tcPr>
            <w:tcW w:w="737" w:type="dxa"/>
          </w:tcPr>
          <w:p w:rsidR="00DA0A80" w:rsidRDefault="00DA0A80">
            <w:pPr>
              <w:pStyle w:val="ConsPlusNormal"/>
              <w:jc w:val="right"/>
            </w:pPr>
            <w:r>
              <w:lastRenderedPageBreak/>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2022 (прогнозный период)</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выполненных капитальных ремонтов, ед</w:t>
            </w:r>
          </w:p>
        </w:tc>
        <w:tc>
          <w:tcPr>
            <w:tcW w:w="737" w:type="dxa"/>
          </w:tcPr>
          <w:p w:rsidR="00DA0A80" w:rsidRDefault="00DA0A80">
            <w:pPr>
              <w:pStyle w:val="ConsPlusNormal"/>
              <w:jc w:val="right"/>
            </w:pPr>
            <w:r>
              <w:t>0</w:t>
            </w:r>
          </w:p>
        </w:tc>
      </w:tr>
      <w:tr w:rsidR="00DA0A80">
        <w:tc>
          <w:tcPr>
            <w:tcW w:w="724" w:type="dxa"/>
            <w:vMerge w:val="restart"/>
            <w:tcBorders>
              <w:bottom w:val="nil"/>
            </w:tcBorders>
          </w:tcPr>
          <w:p w:rsidR="00DA0A80" w:rsidRDefault="00DA0A80">
            <w:pPr>
              <w:pStyle w:val="ConsPlusNormal"/>
              <w:jc w:val="center"/>
            </w:pPr>
            <w:r>
              <w:t>4.1.6</w:t>
            </w:r>
          </w:p>
        </w:tc>
        <w:tc>
          <w:tcPr>
            <w:tcW w:w="1928" w:type="dxa"/>
            <w:vMerge w:val="restart"/>
          </w:tcPr>
          <w:p w:rsidR="00DA0A80" w:rsidRDefault="00DA0A80">
            <w:pPr>
              <w:pStyle w:val="ConsPlusNormal"/>
            </w:pPr>
            <w:r>
              <w:t>Капитальный ремонт здания МБУ ЦДБ по адресу: Томская область, г. Северск, ул. 40 лет Октября, 15</w:t>
            </w:r>
          </w:p>
        </w:tc>
        <w:tc>
          <w:tcPr>
            <w:tcW w:w="850" w:type="dxa"/>
          </w:tcPr>
          <w:p w:rsidR="00DA0A80" w:rsidRDefault="00DA0A80">
            <w:pPr>
              <w:pStyle w:val="ConsPlusNormal"/>
              <w:jc w:val="center"/>
            </w:pPr>
            <w:r>
              <w:t>Всего</w:t>
            </w:r>
          </w:p>
        </w:tc>
        <w:tc>
          <w:tcPr>
            <w:tcW w:w="1264" w:type="dxa"/>
          </w:tcPr>
          <w:p w:rsidR="00DA0A80" w:rsidRDefault="00DA0A80">
            <w:pPr>
              <w:pStyle w:val="ConsPlusNormal"/>
              <w:jc w:val="right"/>
            </w:pPr>
            <w:r>
              <w:t>479,57</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479,57</w:t>
            </w:r>
          </w:p>
        </w:tc>
        <w:tc>
          <w:tcPr>
            <w:tcW w:w="1024" w:type="dxa"/>
          </w:tcPr>
          <w:p w:rsidR="00DA0A80" w:rsidRDefault="00DA0A80">
            <w:pPr>
              <w:pStyle w:val="ConsPlusNormal"/>
              <w:jc w:val="right"/>
            </w:pPr>
            <w:r>
              <w:t>0,00</w:t>
            </w:r>
          </w:p>
        </w:tc>
        <w:tc>
          <w:tcPr>
            <w:tcW w:w="1871" w:type="dxa"/>
            <w:vMerge w:val="restart"/>
          </w:tcPr>
          <w:p w:rsidR="00DA0A80" w:rsidRDefault="00DA0A80">
            <w:pPr>
              <w:pStyle w:val="ConsPlusNormal"/>
            </w:pPr>
            <w:r>
              <w:t>УКС Администрации ЗАТО Северск</w:t>
            </w:r>
          </w:p>
        </w:tc>
        <w:tc>
          <w:tcPr>
            <w:tcW w:w="1644" w:type="dxa"/>
          </w:tcPr>
          <w:p w:rsidR="00DA0A80" w:rsidRDefault="00DA0A80">
            <w:pPr>
              <w:pStyle w:val="ConsPlusNormal"/>
              <w:jc w:val="center"/>
            </w:pPr>
            <w:r>
              <w:t>x</w:t>
            </w:r>
          </w:p>
        </w:tc>
        <w:tc>
          <w:tcPr>
            <w:tcW w:w="737" w:type="dxa"/>
          </w:tcPr>
          <w:p w:rsidR="00DA0A80" w:rsidRDefault="00DA0A80">
            <w:pPr>
              <w:pStyle w:val="ConsPlusNormal"/>
              <w:jc w:val="center"/>
            </w:pPr>
            <w:r>
              <w:t>x</w:t>
            </w:r>
          </w:p>
        </w:tc>
      </w:tr>
      <w:tr w:rsidR="00DA0A80">
        <w:tc>
          <w:tcPr>
            <w:tcW w:w="724" w:type="dxa"/>
            <w:vMerge/>
            <w:tcBorders>
              <w:bottom w:val="nil"/>
            </w:tcBorders>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2015</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разработанной ПСД, ед</w:t>
            </w:r>
          </w:p>
        </w:tc>
        <w:tc>
          <w:tcPr>
            <w:tcW w:w="737" w:type="dxa"/>
          </w:tcPr>
          <w:p w:rsidR="00DA0A80" w:rsidRDefault="00DA0A80">
            <w:pPr>
              <w:pStyle w:val="ConsPlusNormal"/>
              <w:jc w:val="right"/>
            </w:pPr>
            <w:r>
              <w:t>0</w:t>
            </w:r>
          </w:p>
        </w:tc>
      </w:tr>
      <w:tr w:rsidR="00DA0A80">
        <w:tc>
          <w:tcPr>
            <w:tcW w:w="724" w:type="dxa"/>
            <w:vMerge/>
            <w:tcBorders>
              <w:bottom w:val="nil"/>
            </w:tcBorders>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2016</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разработанной ПСД, ед</w:t>
            </w:r>
          </w:p>
        </w:tc>
        <w:tc>
          <w:tcPr>
            <w:tcW w:w="737" w:type="dxa"/>
          </w:tcPr>
          <w:p w:rsidR="00DA0A80" w:rsidRDefault="00DA0A80">
            <w:pPr>
              <w:pStyle w:val="ConsPlusNormal"/>
              <w:jc w:val="right"/>
            </w:pPr>
            <w:r>
              <w:t>0</w:t>
            </w:r>
          </w:p>
        </w:tc>
      </w:tr>
      <w:tr w:rsidR="00DA0A80">
        <w:tc>
          <w:tcPr>
            <w:tcW w:w="724" w:type="dxa"/>
            <w:vMerge/>
            <w:tcBorders>
              <w:bottom w:val="nil"/>
            </w:tcBorders>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2017</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разработанной ПСД, ед</w:t>
            </w:r>
          </w:p>
        </w:tc>
        <w:tc>
          <w:tcPr>
            <w:tcW w:w="737" w:type="dxa"/>
          </w:tcPr>
          <w:p w:rsidR="00DA0A80" w:rsidRDefault="00DA0A80">
            <w:pPr>
              <w:pStyle w:val="ConsPlusNormal"/>
              <w:jc w:val="right"/>
            </w:pPr>
            <w:r>
              <w:t>0</w:t>
            </w:r>
          </w:p>
        </w:tc>
      </w:tr>
      <w:tr w:rsidR="00DA0A80">
        <w:tc>
          <w:tcPr>
            <w:tcW w:w="724" w:type="dxa"/>
            <w:vMerge/>
            <w:tcBorders>
              <w:bottom w:val="nil"/>
            </w:tcBorders>
          </w:tcPr>
          <w:p w:rsidR="00DA0A80" w:rsidRDefault="00DA0A80">
            <w:pPr>
              <w:pStyle w:val="ConsPlusNormal"/>
            </w:pPr>
          </w:p>
        </w:tc>
        <w:tc>
          <w:tcPr>
            <w:tcW w:w="1928" w:type="dxa"/>
            <w:vMerge w:val="restart"/>
            <w:tcBorders>
              <w:bottom w:val="nil"/>
            </w:tcBorders>
          </w:tcPr>
          <w:p w:rsidR="00DA0A80" w:rsidRDefault="00DA0A80">
            <w:pPr>
              <w:pStyle w:val="ConsPlusNormal"/>
            </w:pPr>
          </w:p>
        </w:tc>
        <w:tc>
          <w:tcPr>
            <w:tcW w:w="850" w:type="dxa"/>
          </w:tcPr>
          <w:p w:rsidR="00DA0A80" w:rsidRDefault="00DA0A80">
            <w:pPr>
              <w:pStyle w:val="ConsPlusNormal"/>
              <w:jc w:val="center"/>
            </w:pPr>
            <w:r>
              <w:t>2018</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val="restart"/>
            <w:tcBorders>
              <w:bottom w:val="nil"/>
            </w:tcBorders>
          </w:tcPr>
          <w:p w:rsidR="00DA0A80" w:rsidRDefault="00DA0A80">
            <w:pPr>
              <w:pStyle w:val="ConsPlusNormal"/>
            </w:pPr>
          </w:p>
        </w:tc>
        <w:tc>
          <w:tcPr>
            <w:tcW w:w="1644" w:type="dxa"/>
          </w:tcPr>
          <w:p w:rsidR="00DA0A80" w:rsidRDefault="00DA0A80">
            <w:pPr>
              <w:pStyle w:val="ConsPlusNormal"/>
            </w:pPr>
            <w:r>
              <w:t>1. Количество разработанной ПСД, ед</w:t>
            </w:r>
          </w:p>
        </w:tc>
        <w:tc>
          <w:tcPr>
            <w:tcW w:w="737" w:type="dxa"/>
          </w:tcPr>
          <w:p w:rsidR="00DA0A80" w:rsidRDefault="00DA0A80">
            <w:pPr>
              <w:pStyle w:val="ConsPlusNormal"/>
              <w:jc w:val="right"/>
            </w:pPr>
            <w:r>
              <w:t>0</w:t>
            </w:r>
          </w:p>
        </w:tc>
      </w:tr>
      <w:tr w:rsidR="00DA0A80">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tcPr>
          <w:p w:rsidR="00DA0A80" w:rsidRDefault="00DA0A80">
            <w:pPr>
              <w:pStyle w:val="ConsPlusNormal"/>
              <w:jc w:val="center"/>
            </w:pPr>
            <w:r>
              <w:t>2019</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Borders>
              <w:bottom w:val="nil"/>
            </w:tcBorders>
          </w:tcPr>
          <w:p w:rsidR="00DA0A80" w:rsidRDefault="00DA0A80">
            <w:pPr>
              <w:pStyle w:val="ConsPlusNormal"/>
            </w:pPr>
          </w:p>
        </w:tc>
        <w:tc>
          <w:tcPr>
            <w:tcW w:w="1644" w:type="dxa"/>
          </w:tcPr>
          <w:p w:rsidR="00DA0A80" w:rsidRDefault="00DA0A80">
            <w:pPr>
              <w:pStyle w:val="ConsPlusNormal"/>
            </w:pPr>
            <w:r>
              <w:t>1. Количество разработанной ПСД, ед</w:t>
            </w:r>
          </w:p>
        </w:tc>
        <w:tc>
          <w:tcPr>
            <w:tcW w:w="737" w:type="dxa"/>
          </w:tcPr>
          <w:p w:rsidR="00DA0A80" w:rsidRDefault="00DA0A80">
            <w:pPr>
              <w:pStyle w:val="ConsPlusNormal"/>
              <w:jc w:val="right"/>
            </w:pPr>
            <w:r>
              <w:t>0</w:t>
            </w:r>
          </w:p>
        </w:tc>
      </w:tr>
      <w:tr w:rsidR="00DA0A80">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tcPr>
          <w:p w:rsidR="00DA0A80" w:rsidRDefault="00DA0A80">
            <w:pPr>
              <w:pStyle w:val="ConsPlusNormal"/>
              <w:jc w:val="center"/>
            </w:pPr>
            <w:r>
              <w:t>2020</w:t>
            </w:r>
          </w:p>
        </w:tc>
        <w:tc>
          <w:tcPr>
            <w:tcW w:w="1264" w:type="dxa"/>
          </w:tcPr>
          <w:p w:rsidR="00DA0A80" w:rsidRDefault="00DA0A80">
            <w:pPr>
              <w:pStyle w:val="ConsPlusNormal"/>
              <w:jc w:val="right"/>
            </w:pPr>
            <w:r>
              <w:t>479,57</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479,57</w:t>
            </w:r>
          </w:p>
        </w:tc>
        <w:tc>
          <w:tcPr>
            <w:tcW w:w="1024" w:type="dxa"/>
          </w:tcPr>
          <w:p w:rsidR="00DA0A80" w:rsidRDefault="00DA0A80">
            <w:pPr>
              <w:pStyle w:val="ConsPlusNormal"/>
              <w:jc w:val="right"/>
            </w:pPr>
            <w:r>
              <w:t>0,00</w:t>
            </w:r>
          </w:p>
        </w:tc>
        <w:tc>
          <w:tcPr>
            <w:tcW w:w="1871" w:type="dxa"/>
            <w:vMerge/>
            <w:tcBorders>
              <w:bottom w:val="nil"/>
            </w:tcBorders>
          </w:tcPr>
          <w:p w:rsidR="00DA0A80" w:rsidRDefault="00DA0A80">
            <w:pPr>
              <w:pStyle w:val="ConsPlusNormal"/>
            </w:pPr>
          </w:p>
        </w:tc>
        <w:tc>
          <w:tcPr>
            <w:tcW w:w="1644" w:type="dxa"/>
          </w:tcPr>
          <w:p w:rsidR="00DA0A80" w:rsidRDefault="00DA0A80">
            <w:pPr>
              <w:pStyle w:val="ConsPlusNormal"/>
            </w:pPr>
            <w:r>
              <w:t>1. Количество разработанной ПСД, ед</w:t>
            </w:r>
          </w:p>
        </w:tc>
        <w:tc>
          <w:tcPr>
            <w:tcW w:w="737" w:type="dxa"/>
          </w:tcPr>
          <w:p w:rsidR="00DA0A80" w:rsidRDefault="00DA0A80">
            <w:pPr>
              <w:pStyle w:val="ConsPlusNormal"/>
              <w:jc w:val="right"/>
            </w:pPr>
            <w:r>
              <w:t>1</w:t>
            </w:r>
          </w:p>
        </w:tc>
      </w:tr>
      <w:tr w:rsidR="00DA0A80">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Borders>
              <w:bottom w:val="nil"/>
            </w:tcBorders>
          </w:tcPr>
          <w:p w:rsidR="00DA0A80" w:rsidRDefault="00DA0A80">
            <w:pPr>
              <w:pStyle w:val="ConsPlusNormal"/>
            </w:pPr>
          </w:p>
        </w:tc>
        <w:tc>
          <w:tcPr>
            <w:tcW w:w="1644" w:type="dxa"/>
          </w:tcPr>
          <w:p w:rsidR="00DA0A80" w:rsidRDefault="00DA0A80">
            <w:pPr>
              <w:pStyle w:val="ConsPlusNormal"/>
            </w:pPr>
            <w:r>
              <w:t>1. Количество разработанной ПСД, ед</w:t>
            </w:r>
          </w:p>
        </w:tc>
        <w:tc>
          <w:tcPr>
            <w:tcW w:w="737" w:type="dxa"/>
          </w:tcPr>
          <w:p w:rsidR="00DA0A80" w:rsidRDefault="00DA0A80">
            <w:pPr>
              <w:pStyle w:val="ConsPlusNormal"/>
              <w:jc w:val="right"/>
            </w:pPr>
            <w:r>
              <w:t>0</w:t>
            </w:r>
          </w:p>
        </w:tc>
      </w:tr>
      <w:tr w:rsidR="00DA0A80">
        <w:tblPrEx>
          <w:tblBorders>
            <w:insideH w:val="nil"/>
          </w:tblBorders>
        </w:tblPrEx>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tcBorders>
              <w:bottom w:val="nil"/>
            </w:tcBorders>
          </w:tcPr>
          <w:p w:rsidR="00DA0A80" w:rsidRDefault="00DA0A80">
            <w:pPr>
              <w:pStyle w:val="ConsPlusNormal"/>
              <w:jc w:val="center"/>
            </w:pPr>
            <w:r>
              <w:t>2022 (прогнозный период)</w:t>
            </w:r>
          </w:p>
        </w:tc>
        <w:tc>
          <w:tcPr>
            <w:tcW w:w="1264" w:type="dxa"/>
            <w:tcBorders>
              <w:bottom w:val="nil"/>
            </w:tcBorders>
          </w:tcPr>
          <w:p w:rsidR="00DA0A80" w:rsidRDefault="00DA0A80">
            <w:pPr>
              <w:pStyle w:val="ConsPlusNormal"/>
              <w:jc w:val="right"/>
            </w:pPr>
            <w:r>
              <w:t>0,00</w:t>
            </w:r>
          </w:p>
        </w:tc>
        <w:tc>
          <w:tcPr>
            <w:tcW w:w="1144" w:type="dxa"/>
            <w:tcBorders>
              <w:bottom w:val="nil"/>
            </w:tcBorders>
          </w:tcPr>
          <w:p w:rsidR="00DA0A80" w:rsidRDefault="00DA0A80">
            <w:pPr>
              <w:pStyle w:val="ConsPlusNormal"/>
              <w:jc w:val="right"/>
            </w:pPr>
            <w:r>
              <w:t>0,00</w:t>
            </w:r>
          </w:p>
        </w:tc>
        <w:tc>
          <w:tcPr>
            <w:tcW w:w="1144" w:type="dxa"/>
            <w:tcBorders>
              <w:bottom w:val="nil"/>
            </w:tcBorders>
          </w:tcPr>
          <w:p w:rsidR="00DA0A80" w:rsidRDefault="00DA0A80">
            <w:pPr>
              <w:pStyle w:val="ConsPlusNormal"/>
              <w:jc w:val="right"/>
            </w:pPr>
            <w:r>
              <w:t>0,00</w:t>
            </w:r>
          </w:p>
        </w:tc>
        <w:tc>
          <w:tcPr>
            <w:tcW w:w="1264" w:type="dxa"/>
            <w:tcBorders>
              <w:bottom w:val="nil"/>
            </w:tcBorders>
          </w:tcPr>
          <w:p w:rsidR="00DA0A80" w:rsidRDefault="00DA0A80">
            <w:pPr>
              <w:pStyle w:val="ConsPlusNormal"/>
              <w:jc w:val="right"/>
            </w:pPr>
            <w:r>
              <w:t>0,00</w:t>
            </w:r>
          </w:p>
        </w:tc>
        <w:tc>
          <w:tcPr>
            <w:tcW w:w="1024" w:type="dxa"/>
            <w:tcBorders>
              <w:bottom w:val="nil"/>
            </w:tcBorders>
          </w:tcPr>
          <w:p w:rsidR="00DA0A80" w:rsidRDefault="00DA0A80">
            <w:pPr>
              <w:pStyle w:val="ConsPlusNormal"/>
              <w:jc w:val="right"/>
            </w:pPr>
            <w:r>
              <w:t>0,00</w:t>
            </w:r>
          </w:p>
        </w:tc>
        <w:tc>
          <w:tcPr>
            <w:tcW w:w="1871" w:type="dxa"/>
            <w:vMerge/>
            <w:tcBorders>
              <w:bottom w:val="nil"/>
            </w:tcBorders>
          </w:tcPr>
          <w:p w:rsidR="00DA0A80" w:rsidRDefault="00DA0A80">
            <w:pPr>
              <w:pStyle w:val="ConsPlusNormal"/>
            </w:pPr>
          </w:p>
        </w:tc>
        <w:tc>
          <w:tcPr>
            <w:tcW w:w="1644" w:type="dxa"/>
            <w:tcBorders>
              <w:bottom w:val="nil"/>
            </w:tcBorders>
          </w:tcPr>
          <w:p w:rsidR="00DA0A80" w:rsidRDefault="00DA0A80">
            <w:pPr>
              <w:pStyle w:val="ConsPlusNormal"/>
            </w:pPr>
            <w:r>
              <w:t>1. Количество разработанной ПСД, ед</w:t>
            </w:r>
          </w:p>
        </w:tc>
        <w:tc>
          <w:tcPr>
            <w:tcW w:w="737" w:type="dxa"/>
            <w:tcBorders>
              <w:bottom w:val="nil"/>
            </w:tcBorders>
          </w:tcPr>
          <w:p w:rsidR="00DA0A80" w:rsidRDefault="00DA0A80">
            <w:pPr>
              <w:pStyle w:val="ConsPlusNormal"/>
              <w:jc w:val="right"/>
            </w:pPr>
            <w:r>
              <w:t>0</w:t>
            </w:r>
          </w:p>
        </w:tc>
      </w:tr>
      <w:tr w:rsidR="00DA0A80">
        <w:tblPrEx>
          <w:tblBorders>
            <w:insideH w:val="nil"/>
          </w:tblBorders>
        </w:tblPrEx>
        <w:tc>
          <w:tcPr>
            <w:tcW w:w="13594" w:type="dxa"/>
            <w:gridSpan w:val="11"/>
            <w:tcBorders>
              <w:top w:val="nil"/>
            </w:tcBorders>
          </w:tcPr>
          <w:p w:rsidR="00DA0A80" w:rsidRDefault="00DA0A80">
            <w:pPr>
              <w:pStyle w:val="ConsPlusNormal"/>
              <w:jc w:val="both"/>
            </w:pPr>
            <w:r>
              <w:t xml:space="preserve">(п. 4.1.6 в ред. </w:t>
            </w:r>
            <w:hyperlink r:id="rId173">
              <w:r>
                <w:rPr>
                  <w:color w:val="0000FF"/>
                </w:rPr>
                <w:t>постановления</w:t>
              </w:r>
            </w:hyperlink>
            <w:r>
              <w:t xml:space="preserve"> Администрации ЗАТО Северск от 10.11.2020 N 1980)</w:t>
            </w:r>
          </w:p>
        </w:tc>
      </w:tr>
      <w:tr w:rsidR="00DA0A80">
        <w:tc>
          <w:tcPr>
            <w:tcW w:w="724" w:type="dxa"/>
            <w:vMerge w:val="restart"/>
          </w:tcPr>
          <w:p w:rsidR="00DA0A80" w:rsidRDefault="00DA0A80">
            <w:pPr>
              <w:pStyle w:val="ConsPlusNormal"/>
              <w:jc w:val="center"/>
            </w:pPr>
            <w:r>
              <w:t>4.1.7</w:t>
            </w:r>
          </w:p>
        </w:tc>
        <w:tc>
          <w:tcPr>
            <w:tcW w:w="1928" w:type="dxa"/>
            <w:vMerge w:val="restart"/>
          </w:tcPr>
          <w:p w:rsidR="00DA0A80" w:rsidRDefault="00DA0A80">
            <w:pPr>
              <w:pStyle w:val="ConsPlusNormal"/>
            </w:pPr>
            <w:r>
              <w:t>Модернизация ресурсной базы МАУ "СПП"</w:t>
            </w:r>
          </w:p>
        </w:tc>
        <w:tc>
          <w:tcPr>
            <w:tcW w:w="850" w:type="dxa"/>
          </w:tcPr>
          <w:p w:rsidR="00DA0A80" w:rsidRDefault="00DA0A80">
            <w:pPr>
              <w:pStyle w:val="ConsPlusNormal"/>
              <w:jc w:val="center"/>
            </w:pPr>
            <w:r>
              <w:t>Всего</w:t>
            </w:r>
          </w:p>
        </w:tc>
        <w:tc>
          <w:tcPr>
            <w:tcW w:w="1264" w:type="dxa"/>
          </w:tcPr>
          <w:p w:rsidR="00DA0A80" w:rsidRDefault="00DA0A80">
            <w:pPr>
              <w:pStyle w:val="ConsPlusNormal"/>
              <w:jc w:val="right"/>
            </w:pPr>
            <w:r>
              <w:t>102,00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102,00</w:t>
            </w:r>
          </w:p>
        </w:tc>
        <w:tc>
          <w:tcPr>
            <w:tcW w:w="1024" w:type="dxa"/>
          </w:tcPr>
          <w:p w:rsidR="00DA0A80" w:rsidRDefault="00DA0A80">
            <w:pPr>
              <w:pStyle w:val="ConsPlusNormal"/>
              <w:jc w:val="right"/>
            </w:pPr>
            <w:r>
              <w:t>0,00</w:t>
            </w:r>
          </w:p>
        </w:tc>
        <w:tc>
          <w:tcPr>
            <w:tcW w:w="1871" w:type="dxa"/>
            <w:vMerge w:val="restart"/>
          </w:tcPr>
          <w:p w:rsidR="00DA0A80" w:rsidRDefault="00DA0A80">
            <w:pPr>
              <w:pStyle w:val="ConsPlusNormal"/>
            </w:pPr>
            <w:r>
              <w:t>УК Администрации ЗАТО Северск,</w:t>
            </w:r>
          </w:p>
          <w:p w:rsidR="00DA0A80" w:rsidRDefault="00DA0A80">
            <w:pPr>
              <w:pStyle w:val="ConsPlusNormal"/>
            </w:pPr>
            <w:r>
              <w:t>МАУ "СПП"</w:t>
            </w:r>
          </w:p>
        </w:tc>
        <w:tc>
          <w:tcPr>
            <w:tcW w:w="1644" w:type="dxa"/>
          </w:tcPr>
          <w:p w:rsidR="00DA0A80" w:rsidRDefault="00DA0A80">
            <w:pPr>
              <w:pStyle w:val="ConsPlusNormal"/>
              <w:jc w:val="center"/>
            </w:pPr>
            <w:r>
              <w:t>X</w:t>
            </w:r>
          </w:p>
        </w:tc>
        <w:tc>
          <w:tcPr>
            <w:tcW w:w="737"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2015</w:t>
            </w:r>
          </w:p>
        </w:tc>
        <w:tc>
          <w:tcPr>
            <w:tcW w:w="1264" w:type="dxa"/>
          </w:tcPr>
          <w:p w:rsidR="00DA0A80" w:rsidRDefault="00DA0A80">
            <w:pPr>
              <w:pStyle w:val="ConsPlusNormal"/>
              <w:jc w:val="right"/>
            </w:pPr>
            <w:r>
              <w:t>102,00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102,00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приобретенного оборудования, ед</w:t>
            </w:r>
          </w:p>
        </w:tc>
        <w:tc>
          <w:tcPr>
            <w:tcW w:w="737" w:type="dxa"/>
          </w:tcPr>
          <w:p w:rsidR="00DA0A80" w:rsidRDefault="00DA0A80">
            <w:pPr>
              <w:pStyle w:val="ConsPlusNormal"/>
              <w:jc w:val="right"/>
            </w:pPr>
            <w:r>
              <w:t>2</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2016</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приобретенного оборудования,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2017</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приобретенного оборудования,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2018</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 xml:space="preserve">1. Количество </w:t>
            </w:r>
            <w:r>
              <w:lastRenderedPageBreak/>
              <w:t>приобретенного оборудования, ед</w:t>
            </w:r>
          </w:p>
        </w:tc>
        <w:tc>
          <w:tcPr>
            <w:tcW w:w="737" w:type="dxa"/>
          </w:tcPr>
          <w:p w:rsidR="00DA0A80" w:rsidRDefault="00DA0A80">
            <w:pPr>
              <w:pStyle w:val="ConsPlusNormal"/>
              <w:jc w:val="right"/>
            </w:pPr>
            <w:r>
              <w:lastRenderedPageBreak/>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2019</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приобретенного оборудования,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2020</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приобретенного оборудования,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приобретенного оборудования,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2022 (прогнозный период)</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приобретенного оборудования, ед</w:t>
            </w:r>
          </w:p>
        </w:tc>
        <w:tc>
          <w:tcPr>
            <w:tcW w:w="737" w:type="dxa"/>
          </w:tcPr>
          <w:p w:rsidR="00DA0A80" w:rsidRDefault="00DA0A80">
            <w:pPr>
              <w:pStyle w:val="ConsPlusNormal"/>
              <w:jc w:val="right"/>
            </w:pPr>
            <w:r>
              <w:t>0</w:t>
            </w:r>
          </w:p>
        </w:tc>
      </w:tr>
      <w:tr w:rsidR="00DA0A80">
        <w:tc>
          <w:tcPr>
            <w:tcW w:w="724" w:type="dxa"/>
            <w:vMerge w:val="restart"/>
          </w:tcPr>
          <w:p w:rsidR="00DA0A80" w:rsidRDefault="00DA0A80">
            <w:pPr>
              <w:pStyle w:val="ConsPlusNormal"/>
              <w:jc w:val="center"/>
            </w:pPr>
            <w:r>
              <w:t>4.1.8</w:t>
            </w:r>
          </w:p>
        </w:tc>
        <w:tc>
          <w:tcPr>
            <w:tcW w:w="1928" w:type="dxa"/>
            <w:vMerge w:val="restart"/>
          </w:tcPr>
          <w:p w:rsidR="00DA0A80" w:rsidRDefault="00DA0A80">
            <w:pPr>
              <w:pStyle w:val="ConsPlusNormal"/>
            </w:pPr>
            <w:r>
              <w:t>Модернизация ресурсной базы МБУ СМТ</w:t>
            </w:r>
          </w:p>
        </w:tc>
        <w:tc>
          <w:tcPr>
            <w:tcW w:w="850" w:type="dxa"/>
          </w:tcPr>
          <w:p w:rsidR="00DA0A80" w:rsidRDefault="00DA0A80">
            <w:pPr>
              <w:pStyle w:val="ConsPlusNormal"/>
              <w:jc w:val="center"/>
            </w:pPr>
            <w:r>
              <w:t>Всего</w:t>
            </w:r>
          </w:p>
        </w:tc>
        <w:tc>
          <w:tcPr>
            <w:tcW w:w="1264" w:type="dxa"/>
          </w:tcPr>
          <w:p w:rsidR="00DA0A80" w:rsidRDefault="00DA0A80">
            <w:pPr>
              <w:pStyle w:val="ConsPlusNormal"/>
              <w:jc w:val="right"/>
            </w:pPr>
            <w:r>
              <w:t>10000,00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10000,00</w:t>
            </w:r>
          </w:p>
        </w:tc>
        <w:tc>
          <w:tcPr>
            <w:tcW w:w="1024" w:type="dxa"/>
          </w:tcPr>
          <w:p w:rsidR="00DA0A80" w:rsidRDefault="00DA0A80">
            <w:pPr>
              <w:pStyle w:val="ConsPlusNormal"/>
              <w:jc w:val="right"/>
            </w:pPr>
            <w:r>
              <w:t>0,00</w:t>
            </w:r>
          </w:p>
        </w:tc>
        <w:tc>
          <w:tcPr>
            <w:tcW w:w="1871" w:type="dxa"/>
            <w:vMerge w:val="restart"/>
          </w:tcPr>
          <w:p w:rsidR="00DA0A80" w:rsidRDefault="00DA0A80">
            <w:pPr>
              <w:pStyle w:val="ConsPlusNormal"/>
            </w:pPr>
            <w:r>
              <w:t>УК Администрации ЗАТО Северск,</w:t>
            </w:r>
          </w:p>
          <w:p w:rsidR="00DA0A80" w:rsidRDefault="00DA0A80">
            <w:pPr>
              <w:pStyle w:val="ConsPlusNormal"/>
            </w:pPr>
            <w:r>
              <w:t>МБУ СМТ</w:t>
            </w:r>
          </w:p>
        </w:tc>
        <w:tc>
          <w:tcPr>
            <w:tcW w:w="1644" w:type="dxa"/>
          </w:tcPr>
          <w:p w:rsidR="00DA0A80" w:rsidRDefault="00DA0A80">
            <w:pPr>
              <w:pStyle w:val="ConsPlusNormal"/>
              <w:jc w:val="center"/>
            </w:pPr>
            <w:r>
              <w:t>X</w:t>
            </w:r>
          </w:p>
        </w:tc>
        <w:tc>
          <w:tcPr>
            <w:tcW w:w="737"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2015</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 xml:space="preserve">1. Количество приобретенного оборудования, </w:t>
            </w:r>
            <w:r>
              <w:lastRenderedPageBreak/>
              <w:t>ед</w:t>
            </w:r>
          </w:p>
        </w:tc>
        <w:tc>
          <w:tcPr>
            <w:tcW w:w="737" w:type="dxa"/>
          </w:tcPr>
          <w:p w:rsidR="00DA0A80" w:rsidRDefault="00DA0A80">
            <w:pPr>
              <w:pStyle w:val="ConsPlusNormal"/>
              <w:jc w:val="right"/>
            </w:pPr>
            <w:r>
              <w:lastRenderedPageBreak/>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2016</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приобретенного оборудования,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2017</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приобретенного оборудования,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2018</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приобретенного оборудования,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2019</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приобретенного оборудования,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2020</w:t>
            </w:r>
          </w:p>
        </w:tc>
        <w:tc>
          <w:tcPr>
            <w:tcW w:w="1264" w:type="dxa"/>
          </w:tcPr>
          <w:p w:rsidR="00DA0A80" w:rsidRDefault="00DA0A80">
            <w:pPr>
              <w:pStyle w:val="ConsPlusNormal"/>
              <w:jc w:val="right"/>
            </w:pPr>
            <w:r>
              <w:t>10000,00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10000,00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приобретенного оборудования, ед</w:t>
            </w:r>
          </w:p>
        </w:tc>
        <w:tc>
          <w:tcPr>
            <w:tcW w:w="737" w:type="dxa"/>
          </w:tcPr>
          <w:p w:rsidR="00DA0A80" w:rsidRDefault="00DA0A80">
            <w:pPr>
              <w:pStyle w:val="ConsPlusNormal"/>
              <w:jc w:val="right"/>
            </w:pPr>
            <w:r>
              <w:t>137</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 xml:space="preserve">2021 (прогнозный </w:t>
            </w:r>
            <w:r>
              <w:lastRenderedPageBreak/>
              <w:t>период)</w:t>
            </w:r>
          </w:p>
        </w:tc>
        <w:tc>
          <w:tcPr>
            <w:tcW w:w="1264" w:type="dxa"/>
          </w:tcPr>
          <w:p w:rsidR="00DA0A80" w:rsidRDefault="00DA0A80">
            <w:pPr>
              <w:pStyle w:val="ConsPlusNormal"/>
              <w:jc w:val="right"/>
            </w:pPr>
            <w:r>
              <w:lastRenderedPageBreak/>
              <w:t>4500,00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4500,00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 xml:space="preserve">1. Количество приобретенного </w:t>
            </w:r>
            <w:r>
              <w:lastRenderedPageBreak/>
              <w:t>оборудования, ед</w:t>
            </w:r>
          </w:p>
        </w:tc>
        <w:tc>
          <w:tcPr>
            <w:tcW w:w="737" w:type="dxa"/>
          </w:tcPr>
          <w:p w:rsidR="00DA0A80" w:rsidRDefault="00DA0A80">
            <w:pPr>
              <w:pStyle w:val="ConsPlusNormal"/>
              <w:jc w:val="right"/>
            </w:pPr>
            <w:r>
              <w:lastRenderedPageBreak/>
              <w:t>136</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2022 (прогнозный период)</w:t>
            </w:r>
          </w:p>
        </w:tc>
        <w:tc>
          <w:tcPr>
            <w:tcW w:w="1264" w:type="dxa"/>
          </w:tcPr>
          <w:p w:rsidR="00DA0A80" w:rsidRDefault="00DA0A80">
            <w:pPr>
              <w:pStyle w:val="ConsPlusNormal"/>
              <w:jc w:val="right"/>
            </w:pPr>
            <w:r>
              <w:t>4500,00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4500,00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приобретенного оборудования, ед</w:t>
            </w:r>
          </w:p>
        </w:tc>
        <w:tc>
          <w:tcPr>
            <w:tcW w:w="737" w:type="dxa"/>
          </w:tcPr>
          <w:p w:rsidR="00DA0A80" w:rsidRDefault="00DA0A80">
            <w:pPr>
              <w:pStyle w:val="ConsPlusNormal"/>
              <w:jc w:val="right"/>
            </w:pPr>
            <w:r>
              <w:t>136</w:t>
            </w:r>
          </w:p>
        </w:tc>
      </w:tr>
      <w:tr w:rsidR="00DA0A80">
        <w:tc>
          <w:tcPr>
            <w:tcW w:w="724" w:type="dxa"/>
            <w:vMerge w:val="restart"/>
          </w:tcPr>
          <w:p w:rsidR="00DA0A80" w:rsidRDefault="00DA0A80">
            <w:pPr>
              <w:pStyle w:val="ConsPlusNormal"/>
              <w:jc w:val="center"/>
            </w:pPr>
            <w:r>
              <w:t>4.1.9</w:t>
            </w:r>
          </w:p>
        </w:tc>
        <w:tc>
          <w:tcPr>
            <w:tcW w:w="1928" w:type="dxa"/>
            <w:vMerge w:val="restart"/>
          </w:tcPr>
          <w:p w:rsidR="00DA0A80" w:rsidRDefault="00DA0A80">
            <w:pPr>
              <w:pStyle w:val="ConsPlusNormal"/>
            </w:pPr>
            <w:r>
              <w:t>Модернизация ресурсной базы Детского театра</w:t>
            </w:r>
          </w:p>
        </w:tc>
        <w:tc>
          <w:tcPr>
            <w:tcW w:w="850" w:type="dxa"/>
          </w:tcPr>
          <w:p w:rsidR="00DA0A80" w:rsidRDefault="00DA0A80">
            <w:pPr>
              <w:pStyle w:val="ConsPlusNormal"/>
              <w:jc w:val="center"/>
            </w:pPr>
            <w:r>
              <w:t>Всего</w:t>
            </w:r>
          </w:p>
        </w:tc>
        <w:tc>
          <w:tcPr>
            <w:tcW w:w="1264" w:type="dxa"/>
          </w:tcPr>
          <w:p w:rsidR="00DA0A80" w:rsidRDefault="00DA0A80">
            <w:pPr>
              <w:pStyle w:val="ConsPlusNormal"/>
              <w:jc w:val="right"/>
            </w:pPr>
            <w:r>
              <w:t>2219,20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2219,20</w:t>
            </w:r>
          </w:p>
        </w:tc>
        <w:tc>
          <w:tcPr>
            <w:tcW w:w="1024" w:type="dxa"/>
          </w:tcPr>
          <w:p w:rsidR="00DA0A80" w:rsidRDefault="00DA0A80">
            <w:pPr>
              <w:pStyle w:val="ConsPlusNormal"/>
              <w:jc w:val="right"/>
            </w:pPr>
            <w:r>
              <w:t>0,00</w:t>
            </w:r>
          </w:p>
        </w:tc>
        <w:tc>
          <w:tcPr>
            <w:tcW w:w="1871" w:type="dxa"/>
            <w:vMerge w:val="restart"/>
          </w:tcPr>
          <w:p w:rsidR="00DA0A80" w:rsidRDefault="00DA0A80">
            <w:pPr>
              <w:pStyle w:val="ConsPlusNormal"/>
            </w:pPr>
            <w:r>
              <w:t>УК Администрации ЗАТО Северск, Детский театр</w:t>
            </w:r>
          </w:p>
        </w:tc>
        <w:tc>
          <w:tcPr>
            <w:tcW w:w="1644" w:type="dxa"/>
          </w:tcPr>
          <w:p w:rsidR="00DA0A80" w:rsidRDefault="00DA0A80">
            <w:pPr>
              <w:pStyle w:val="ConsPlusNormal"/>
              <w:jc w:val="center"/>
            </w:pPr>
            <w:r>
              <w:t>X</w:t>
            </w:r>
          </w:p>
        </w:tc>
        <w:tc>
          <w:tcPr>
            <w:tcW w:w="737"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2015</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приобретенного оборудования,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2016</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приобретенного оборудования,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2017</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приобретенного оборудования,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2018</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приобретенного оборудования,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2019</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приобретенного оборудования,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2020</w:t>
            </w:r>
          </w:p>
        </w:tc>
        <w:tc>
          <w:tcPr>
            <w:tcW w:w="1264" w:type="dxa"/>
          </w:tcPr>
          <w:p w:rsidR="00DA0A80" w:rsidRDefault="00DA0A80">
            <w:pPr>
              <w:pStyle w:val="ConsPlusNormal"/>
              <w:jc w:val="right"/>
            </w:pPr>
            <w:r>
              <w:t>2219,20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2219,20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приобретенного оборудования, ед</w:t>
            </w:r>
          </w:p>
        </w:tc>
        <w:tc>
          <w:tcPr>
            <w:tcW w:w="737" w:type="dxa"/>
          </w:tcPr>
          <w:p w:rsidR="00DA0A80" w:rsidRDefault="00DA0A80">
            <w:pPr>
              <w:pStyle w:val="ConsPlusNormal"/>
              <w:jc w:val="right"/>
            </w:pPr>
            <w:r>
              <w:t>230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1572,10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1572,10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приобретенного оборудования, ед</w:t>
            </w:r>
          </w:p>
        </w:tc>
        <w:tc>
          <w:tcPr>
            <w:tcW w:w="737" w:type="dxa"/>
          </w:tcPr>
          <w:p w:rsidR="00DA0A80" w:rsidRDefault="00DA0A80">
            <w:pPr>
              <w:pStyle w:val="ConsPlusNormal"/>
              <w:jc w:val="right"/>
            </w:pPr>
            <w:r>
              <w:t>25</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2022 (прогнозный период)</w:t>
            </w:r>
          </w:p>
        </w:tc>
        <w:tc>
          <w:tcPr>
            <w:tcW w:w="1264" w:type="dxa"/>
          </w:tcPr>
          <w:p w:rsidR="00DA0A80" w:rsidRDefault="00DA0A80">
            <w:pPr>
              <w:pStyle w:val="ConsPlusNormal"/>
              <w:jc w:val="right"/>
            </w:pPr>
            <w:r>
              <w:t>1572,10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1572,10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приобретенного оборудования, ед</w:t>
            </w:r>
          </w:p>
        </w:tc>
        <w:tc>
          <w:tcPr>
            <w:tcW w:w="737" w:type="dxa"/>
          </w:tcPr>
          <w:p w:rsidR="00DA0A80" w:rsidRDefault="00DA0A80">
            <w:pPr>
              <w:pStyle w:val="ConsPlusNormal"/>
              <w:jc w:val="right"/>
            </w:pPr>
            <w:r>
              <w:t>25</w:t>
            </w:r>
          </w:p>
        </w:tc>
      </w:tr>
      <w:tr w:rsidR="00DA0A80">
        <w:tc>
          <w:tcPr>
            <w:tcW w:w="724" w:type="dxa"/>
            <w:vMerge w:val="restart"/>
          </w:tcPr>
          <w:p w:rsidR="00DA0A80" w:rsidRDefault="00DA0A80">
            <w:pPr>
              <w:pStyle w:val="ConsPlusNormal"/>
              <w:jc w:val="center"/>
            </w:pPr>
            <w:r>
              <w:t>4.1.10</w:t>
            </w:r>
          </w:p>
        </w:tc>
        <w:tc>
          <w:tcPr>
            <w:tcW w:w="1928" w:type="dxa"/>
            <w:vMerge w:val="restart"/>
          </w:tcPr>
          <w:p w:rsidR="00DA0A80" w:rsidRDefault="00DA0A80">
            <w:pPr>
              <w:pStyle w:val="ConsPlusNormal"/>
            </w:pPr>
            <w:r>
              <w:t>Модернизация ресурсной базы МАУ "ГДК"</w:t>
            </w:r>
          </w:p>
        </w:tc>
        <w:tc>
          <w:tcPr>
            <w:tcW w:w="850" w:type="dxa"/>
          </w:tcPr>
          <w:p w:rsidR="00DA0A80" w:rsidRDefault="00DA0A80">
            <w:pPr>
              <w:pStyle w:val="ConsPlusNormal"/>
              <w:jc w:val="center"/>
            </w:pPr>
            <w:r>
              <w:t>Всего</w:t>
            </w:r>
          </w:p>
        </w:tc>
        <w:tc>
          <w:tcPr>
            <w:tcW w:w="1264" w:type="dxa"/>
          </w:tcPr>
          <w:p w:rsidR="00DA0A80" w:rsidRDefault="00DA0A80">
            <w:pPr>
              <w:pStyle w:val="ConsPlusNormal"/>
              <w:jc w:val="right"/>
            </w:pPr>
            <w:r>
              <w:t>2908,40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2908,40</w:t>
            </w:r>
          </w:p>
        </w:tc>
        <w:tc>
          <w:tcPr>
            <w:tcW w:w="1024" w:type="dxa"/>
          </w:tcPr>
          <w:p w:rsidR="00DA0A80" w:rsidRDefault="00DA0A80">
            <w:pPr>
              <w:pStyle w:val="ConsPlusNormal"/>
              <w:jc w:val="right"/>
            </w:pPr>
            <w:r>
              <w:t>0,00</w:t>
            </w:r>
          </w:p>
        </w:tc>
        <w:tc>
          <w:tcPr>
            <w:tcW w:w="1871" w:type="dxa"/>
            <w:vMerge w:val="restart"/>
          </w:tcPr>
          <w:p w:rsidR="00DA0A80" w:rsidRDefault="00DA0A80">
            <w:pPr>
              <w:pStyle w:val="ConsPlusNormal"/>
            </w:pPr>
            <w:r>
              <w:t>УК Администрации ЗАТО Северск, МАУ "ГДК"</w:t>
            </w:r>
          </w:p>
        </w:tc>
        <w:tc>
          <w:tcPr>
            <w:tcW w:w="1644" w:type="dxa"/>
          </w:tcPr>
          <w:p w:rsidR="00DA0A80" w:rsidRDefault="00DA0A80">
            <w:pPr>
              <w:pStyle w:val="ConsPlusNormal"/>
              <w:jc w:val="center"/>
            </w:pPr>
            <w:r>
              <w:t>X</w:t>
            </w:r>
          </w:p>
        </w:tc>
        <w:tc>
          <w:tcPr>
            <w:tcW w:w="737"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2015</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приобретенного оборудования,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2016</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 xml:space="preserve">1. Количество приобретенного </w:t>
            </w:r>
            <w:r>
              <w:lastRenderedPageBreak/>
              <w:t>оборудования, ед</w:t>
            </w:r>
          </w:p>
        </w:tc>
        <w:tc>
          <w:tcPr>
            <w:tcW w:w="737" w:type="dxa"/>
          </w:tcPr>
          <w:p w:rsidR="00DA0A80" w:rsidRDefault="00DA0A80">
            <w:pPr>
              <w:pStyle w:val="ConsPlusNormal"/>
              <w:jc w:val="right"/>
            </w:pPr>
            <w:r>
              <w:lastRenderedPageBreak/>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2017</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приобретенного оборудования,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2018</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приобретенного оборудования,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2019</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приобретенного оборудования,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2020</w:t>
            </w:r>
          </w:p>
        </w:tc>
        <w:tc>
          <w:tcPr>
            <w:tcW w:w="1264" w:type="dxa"/>
          </w:tcPr>
          <w:p w:rsidR="00DA0A80" w:rsidRDefault="00DA0A80">
            <w:pPr>
              <w:pStyle w:val="ConsPlusNormal"/>
              <w:jc w:val="right"/>
            </w:pPr>
            <w:r>
              <w:t>2908,40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2908,40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приобретенного оборудования, ед</w:t>
            </w:r>
          </w:p>
        </w:tc>
        <w:tc>
          <w:tcPr>
            <w:tcW w:w="737" w:type="dxa"/>
          </w:tcPr>
          <w:p w:rsidR="00DA0A80" w:rsidRDefault="00DA0A80">
            <w:pPr>
              <w:pStyle w:val="ConsPlusNormal"/>
              <w:jc w:val="right"/>
            </w:pPr>
            <w:r>
              <w:t>88</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2099,30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2099,30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приобретенного оборудования, ед</w:t>
            </w:r>
          </w:p>
        </w:tc>
        <w:tc>
          <w:tcPr>
            <w:tcW w:w="737" w:type="dxa"/>
          </w:tcPr>
          <w:p w:rsidR="00DA0A80" w:rsidRDefault="00DA0A80">
            <w:pPr>
              <w:pStyle w:val="ConsPlusNormal"/>
              <w:jc w:val="right"/>
            </w:pPr>
            <w:r>
              <w:t>1</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2022 (прогно</w:t>
            </w:r>
            <w:r>
              <w:lastRenderedPageBreak/>
              <w:t>зный период)</w:t>
            </w:r>
          </w:p>
        </w:tc>
        <w:tc>
          <w:tcPr>
            <w:tcW w:w="1264" w:type="dxa"/>
          </w:tcPr>
          <w:p w:rsidR="00DA0A80" w:rsidRDefault="00DA0A80">
            <w:pPr>
              <w:pStyle w:val="ConsPlusNormal"/>
              <w:jc w:val="right"/>
            </w:pPr>
            <w:r>
              <w:lastRenderedPageBreak/>
              <w:t>5306,40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5306,40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приобретенног</w:t>
            </w:r>
            <w:r>
              <w:lastRenderedPageBreak/>
              <w:t>о оборудования, ед</w:t>
            </w:r>
          </w:p>
        </w:tc>
        <w:tc>
          <w:tcPr>
            <w:tcW w:w="737" w:type="dxa"/>
          </w:tcPr>
          <w:p w:rsidR="00DA0A80" w:rsidRDefault="00DA0A80">
            <w:pPr>
              <w:pStyle w:val="ConsPlusNormal"/>
              <w:jc w:val="right"/>
            </w:pPr>
            <w:r>
              <w:lastRenderedPageBreak/>
              <w:t>22</w:t>
            </w:r>
          </w:p>
        </w:tc>
      </w:tr>
      <w:tr w:rsidR="00DA0A80">
        <w:tc>
          <w:tcPr>
            <w:tcW w:w="724" w:type="dxa"/>
            <w:vMerge w:val="restart"/>
            <w:tcBorders>
              <w:bottom w:val="nil"/>
            </w:tcBorders>
          </w:tcPr>
          <w:p w:rsidR="00DA0A80" w:rsidRDefault="00DA0A80">
            <w:pPr>
              <w:pStyle w:val="ConsPlusNormal"/>
              <w:jc w:val="center"/>
            </w:pPr>
            <w:r>
              <w:t>4.1.11</w:t>
            </w:r>
          </w:p>
        </w:tc>
        <w:tc>
          <w:tcPr>
            <w:tcW w:w="1928" w:type="dxa"/>
            <w:vMerge w:val="restart"/>
          </w:tcPr>
          <w:p w:rsidR="00DA0A80" w:rsidRDefault="00DA0A80">
            <w:pPr>
              <w:pStyle w:val="ConsPlusNormal"/>
            </w:pPr>
            <w:r>
              <w:t>Модернизация ресурсной базы МБУ "Самусьский ДК"</w:t>
            </w:r>
          </w:p>
        </w:tc>
        <w:tc>
          <w:tcPr>
            <w:tcW w:w="850" w:type="dxa"/>
          </w:tcPr>
          <w:p w:rsidR="00DA0A80" w:rsidRDefault="00DA0A80">
            <w:pPr>
              <w:pStyle w:val="ConsPlusNormal"/>
              <w:jc w:val="center"/>
            </w:pPr>
            <w:r>
              <w:t>Всего</w:t>
            </w:r>
          </w:p>
        </w:tc>
        <w:tc>
          <w:tcPr>
            <w:tcW w:w="1264" w:type="dxa"/>
          </w:tcPr>
          <w:p w:rsidR="00DA0A80" w:rsidRDefault="00DA0A80">
            <w:pPr>
              <w:pStyle w:val="ConsPlusNormal"/>
              <w:jc w:val="right"/>
            </w:pPr>
            <w:r>
              <w:t>16671,60</w:t>
            </w:r>
          </w:p>
        </w:tc>
        <w:tc>
          <w:tcPr>
            <w:tcW w:w="1144" w:type="dxa"/>
          </w:tcPr>
          <w:p w:rsidR="00DA0A80" w:rsidRDefault="00DA0A80">
            <w:pPr>
              <w:pStyle w:val="ConsPlusNormal"/>
              <w:jc w:val="right"/>
            </w:pPr>
            <w:r>
              <w:t>1660,00</w:t>
            </w:r>
          </w:p>
        </w:tc>
        <w:tc>
          <w:tcPr>
            <w:tcW w:w="1144" w:type="dxa"/>
          </w:tcPr>
          <w:p w:rsidR="00DA0A80" w:rsidRDefault="00DA0A80">
            <w:pPr>
              <w:pStyle w:val="ConsPlusNormal"/>
              <w:jc w:val="right"/>
            </w:pPr>
            <w:r>
              <w:t>340,00</w:t>
            </w:r>
          </w:p>
        </w:tc>
        <w:tc>
          <w:tcPr>
            <w:tcW w:w="1264" w:type="dxa"/>
          </w:tcPr>
          <w:p w:rsidR="00DA0A80" w:rsidRDefault="00DA0A80">
            <w:pPr>
              <w:pStyle w:val="ConsPlusNormal"/>
              <w:jc w:val="right"/>
            </w:pPr>
            <w:r>
              <w:t>14671,60</w:t>
            </w:r>
          </w:p>
        </w:tc>
        <w:tc>
          <w:tcPr>
            <w:tcW w:w="1024" w:type="dxa"/>
          </w:tcPr>
          <w:p w:rsidR="00DA0A80" w:rsidRDefault="00DA0A80">
            <w:pPr>
              <w:pStyle w:val="ConsPlusNormal"/>
              <w:jc w:val="right"/>
            </w:pPr>
            <w:r>
              <w:t>0,00</w:t>
            </w:r>
          </w:p>
        </w:tc>
        <w:tc>
          <w:tcPr>
            <w:tcW w:w="1871" w:type="dxa"/>
            <w:vMerge w:val="restart"/>
          </w:tcPr>
          <w:p w:rsidR="00DA0A80" w:rsidRDefault="00DA0A80">
            <w:pPr>
              <w:pStyle w:val="ConsPlusNormal"/>
            </w:pPr>
            <w:r>
              <w:t>Управление культуры, УКС Администрации ЗАТО Северск, МБУ "Самусьский ДК"</w:t>
            </w:r>
          </w:p>
        </w:tc>
        <w:tc>
          <w:tcPr>
            <w:tcW w:w="1644" w:type="dxa"/>
          </w:tcPr>
          <w:p w:rsidR="00DA0A80" w:rsidRDefault="00DA0A80">
            <w:pPr>
              <w:pStyle w:val="ConsPlusNormal"/>
              <w:jc w:val="center"/>
            </w:pPr>
            <w:r>
              <w:t>x</w:t>
            </w:r>
          </w:p>
        </w:tc>
        <w:tc>
          <w:tcPr>
            <w:tcW w:w="737" w:type="dxa"/>
          </w:tcPr>
          <w:p w:rsidR="00DA0A80" w:rsidRDefault="00DA0A80">
            <w:pPr>
              <w:pStyle w:val="ConsPlusNormal"/>
              <w:jc w:val="center"/>
            </w:pPr>
            <w:r>
              <w:t>x</w:t>
            </w:r>
          </w:p>
        </w:tc>
      </w:tr>
      <w:tr w:rsidR="00DA0A80">
        <w:tc>
          <w:tcPr>
            <w:tcW w:w="724" w:type="dxa"/>
            <w:vMerge/>
            <w:tcBorders>
              <w:bottom w:val="nil"/>
            </w:tcBorders>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2015</w:t>
            </w:r>
          </w:p>
        </w:tc>
        <w:tc>
          <w:tcPr>
            <w:tcW w:w="1264" w:type="dxa"/>
          </w:tcPr>
          <w:p w:rsidR="00DA0A80" w:rsidRDefault="00DA0A80">
            <w:pPr>
              <w:pStyle w:val="ConsPlusNormal"/>
              <w:jc w:val="right"/>
            </w:pPr>
            <w:r>
              <w:t>68,40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68,40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приобретенного оборудования, ед</w:t>
            </w:r>
          </w:p>
        </w:tc>
        <w:tc>
          <w:tcPr>
            <w:tcW w:w="737" w:type="dxa"/>
          </w:tcPr>
          <w:p w:rsidR="00DA0A80" w:rsidRDefault="00DA0A80">
            <w:pPr>
              <w:pStyle w:val="ConsPlusNormal"/>
              <w:jc w:val="center"/>
            </w:pPr>
            <w:r>
              <w:t>2</w:t>
            </w:r>
          </w:p>
        </w:tc>
      </w:tr>
      <w:tr w:rsidR="00DA0A80">
        <w:tc>
          <w:tcPr>
            <w:tcW w:w="724" w:type="dxa"/>
            <w:vMerge/>
            <w:tcBorders>
              <w:bottom w:val="nil"/>
            </w:tcBorders>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2016</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приобретенного оборудования, ед</w:t>
            </w:r>
          </w:p>
        </w:tc>
        <w:tc>
          <w:tcPr>
            <w:tcW w:w="737" w:type="dxa"/>
          </w:tcPr>
          <w:p w:rsidR="00DA0A80" w:rsidRDefault="00DA0A80">
            <w:pPr>
              <w:pStyle w:val="ConsPlusNormal"/>
              <w:jc w:val="center"/>
            </w:pPr>
            <w:r>
              <w:t>0</w:t>
            </w:r>
          </w:p>
        </w:tc>
      </w:tr>
      <w:tr w:rsidR="00DA0A80">
        <w:tc>
          <w:tcPr>
            <w:tcW w:w="724" w:type="dxa"/>
            <w:vMerge/>
            <w:tcBorders>
              <w:bottom w:val="nil"/>
            </w:tcBorders>
          </w:tcPr>
          <w:p w:rsidR="00DA0A80" w:rsidRDefault="00DA0A80">
            <w:pPr>
              <w:pStyle w:val="ConsPlusNormal"/>
            </w:pPr>
          </w:p>
        </w:tc>
        <w:tc>
          <w:tcPr>
            <w:tcW w:w="1928" w:type="dxa"/>
            <w:vMerge w:val="restart"/>
            <w:tcBorders>
              <w:bottom w:val="nil"/>
            </w:tcBorders>
          </w:tcPr>
          <w:p w:rsidR="00DA0A80" w:rsidRDefault="00DA0A80">
            <w:pPr>
              <w:pStyle w:val="ConsPlusNormal"/>
            </w:pPr>
          </w:p>
        </w:tc>
        <w:tc>
          <w:tcPr>
            <w:tcW w:w="850" w:type="dxa"/>
          </w:tcPr>
          <w:p w:rsidR="00DA0A80" w:rsidRDefault="00DA0A80">
            <w:pPr>
              <w:pStyle w:val="ConsPlusNormal"/>
              <w:jc w:val="center"/>
            </w:pPr>
            <w:r>
              <w:t>2017</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приобретенного оборудования, ед</w:t>
            </w:r>
          </w:p>
        </w:tc>
        <w:tc>
          <w:tcPr>
            <w:tcW w:w="737" w:type="dxa"/>
          </w:tcPr>
          <w:p w:rsidR="00DA0A80" w:rsidRDefault="00DA0A80">
            <w:pPr>
              <w:pStyle w:val="ConsPlusNormal"/>
              <w:jc w:val="center"/>
            </w:pPr>
            <w:r>
              <w:t>0</w:t>
            </w:r>
          </w:p>
        </w:tc>
      </w:tr>
      <w:tr w:rsidR="00DA0A80">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tcPr>
          <w:p w:rsidR="00DA0A80" w:rsidRDefault="00DA0A80">
            <w:pPr>
              <w:pStyle w:val="ConsPlusNormal"/>
              <w:jc w:val="center"/>
            </w:pPr>
            <w:r>
              <w:t>2018</w:t>
            </w:r>
          </w:p>
        </w:tc>
        <w:tc>
          <w:tcPr>
            <w:tcW w:w="1264" w:type="dxa"/>
          </w:tcPr>
          <w:p w:rsidR="00DA0A80" w:rsidRDefault="00DA0A80">
            <w:pPr>
              <w:pStyle w:val="ConsPlusNormal"/>
              <w:jc w:val="right"/>
            </w:pPr>
            <w:r>
              <w:t>2100,00</w:t>
            </w:r>
          </w:p>
        </w:tc>
        <w:tc>
          <w:tcPr>
            <w:tcW w:w="1144" w:type="dxa"/>
          </w:tcPr>
          <w:p w:rsidR="00DA0A80" w:rsidRDefault="00DA0A80">
            <w:pPr>
              <w:pStyle w:val="ConsPlusNormal"/>
              <w:jc w:val="right"/>
            </w:pPr>
            <w:r>
              <w:t>1660,00</w:t>
            </w:r>
          </w:p>
        </w:tc>
        <w:tc>
          <w:tcPr>
            <w:tcW w:w="1144" w:type="dxa"/>
          </w:tcPr>
          <w:p w:rsidR="00DA0A80" w:rsidRDefault="00DA0A80">
            <w:pPr>
              <w:pStyle w:val="ConsPlusNormal"/>
              <w:jc w:val="right"/>
            </w:pPr>
            <w:r>
              <w:t>340,00</w:t>
            </w:r>
          </w:p>
        </w:tc>
        <w:tc>
          <w:tcPr>
            <w:tcW w:w="1264" w:type="dxa"/>
          </w:tcPr>
          <w:p w:rsidR="00DA0A80" w:rsidRDefault="00DA0A80">
            <w:pPr>
              <w:pStyle w:val="ConsPlusNormal"/>
              <w:jc w:val="right"/>
            </w:pPr>
            <w:r>
              <w:t>100,00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приобретенного оборудования, ед</w:t>
            </w:r>
          </w:p>
        </w:tc>
        <w:tc>
          <w:tcPr>
            <w:tcW w:w="737" w:type="dxa"/>
          </w:tcPr>
          <w:p w:rsidR="00DA0A80" w:rsidRDefault="00DA0A80">
            <w:pPr>
              <w:pStyle w:val="ConsPlusNormal"/>
              <w:jc w:val="center"/>
            </w:pPr>
            <w:r>
              <w:t>3</w:t>
            </w:r>
          </w:p>
        </w:tc>
      </w:tr>
      <w:tr w:rsidR="00DA0A80">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tcPr>
          <w:p w:rsidR="00DA0A80" w:rsidRDefault="00DA0A80">
            <w:pPr>
              <w:pStyle w:val="ConsPlusNormal"/>
              <w:jc w:val="center"/>
            </w:pPr>
            <w:r>
              <w:t>2019</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val="restart"/>
            <w:tcBorders>
              <w:bottom w:val="nil"/>
            </w:tcBorders>
          </w:tcPr>
          <w:p w:rsidR="00DA0A80" w:rsidRDefault="00DA0A80">
            <w:pPr>
              <w:pStyle w:val="ConsPlusNormal"/>
            </w:pPr>
          </w:p>
        </w:tc>
        <w:tc>
          <w:tcPr>
            <w:tcW w:w="1644" w:type="dxa"/>
          </w:tcPr>
          <w:p w:rsidR="00DA0A80" w:rsidRDefault="00DA0A80">
            <w:pPr>
              <w:pStyle w:val="ConsPlusNormal"/>
            </w:pPr>
            <w:r>
              <w:t>1. Количество приобретенного оборудования, ед</w:t>
            </w:r>
          </w:p>
        </w:tc>
        <w:tc>
          <w:tcPr>
            <w:tcW w:w="737" w:type="dxa"/>
          </w:tcPr>
          <w:p w:rsidR="00DA0A80" w:rsidRDefault="00DA0A80">
            <w:pPr>
              <w:pStyle w:val="ConsPlusNormal"/>
              <w:jc w:val="center"/>
            </w:pPr>
            <w:r>
              <w:t>0</w:t>
            </w:r>
          </w:p>
        </w:tc>
      </w:tr>
      <w:tr w:rsidR="00DA0A80">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tcPr>
          <w:p w:rsidR="00DA0A80" w:rsidRDefault="00DA0A80">
            <w:pPr>
              <w:pStyle w:val="ConsPlusNormal"/>
              <w:jc w:val="center"/>
            </w:pPr>
            <w:r>
              <w:t>2020</w:t>
            </w:r>
          </w:p>
        </w:tc>
        <w:tc>
          <w:tcPr>
            <w:tcW w:w="1264" w:type="dxa"/>
          </w:tcPr>
          <w:p w:rsidR="00DA0A80" w:rsidRDefault="00DA0A80">
            <w:pPr>
              <w:pStyle w:val="ConsPlusNormal"/>
              <w:jc w:val="right"/>
            </w:pPr>
            <w:r>
              <w:t>14503,20</w:t>
            </w:r>
          </w:p>
        </w:tc>
        <w:tc>
          <w:tcPr>
            <w:tcW w:w="1144" w:type="dxa"/>
          </w:tcPr>
          <w:p w:rsidR="00DA0A80" w:rsidRDefault="00DA0A80">
            <w:pPr>
              <w:pStyle w:val="ConsPlusNormal"/>
              <w:jc w:val="right"/>
            </w:pPr>
            <w:r>
              <w:t>2822,00</w:t>
            </w:r>
          </w:p>
        </w:tc>
        <w:tc>
          <w:tcPr>
            <w:tcW w:w="1144" w:type="dxa"/>
          </w:tcPr>
          <w:p w:rsidR="00DA0A80" w:rsidRDefault="00DA0A80">
            <w:pPr>
              <w:pStyle w:val="ConsPlusNormal"/>
              <w:jc w:val="right"/>
            </w:pPr>
            <w:r>
              <w:t>578,00</w:t>
            </w:r>
          </w:p>
        </w:tc>
        <w:tc>
          <w:tcPr>
            <w:tcW w:w="1264" w:type="dxa"/>
          </w:tcPr>
          <w:p w:rsidR="00DA0A80" w:rsidRDefault="00DA0A80">
            <w:pPr>
              <w:pStyle w:val="ConsPlusNormal"/>
              <w:jc w:val="right"/>
            </w:pPr>
            <w:r>
              <w:t>11103,20</w:t>
            </w:r>
          </w:p>
        </w:tc>
        <w:tc>
          <w:tcPr>
            <w:tcW w:w="1024" w:type="dxa"/>
          </w:tcPr>
          <w:p w:rsidR="00DA0A80" w:rsidRDefault="00DA0A80">
            <w:pPr>
              <w:pStyle w:val="ConsPlusNormal"/>
              <w:jc w:val="right"/>
            </w:pPr>
            <w:r>
              <w:t>0,00</w:t>
            </w:r>
          </w:p>
        </w:tc>
        <w:tc>
          <w:tcPr>
            <w:tcW w:w="1871" w:type="dxa"/>
            <w:vMerge/>
            <w:tcBorders>
              <w:bottom w:val="nil"/>
            </w:tcBorders>
          </w:tcPr>
          <w:p w:rsidR="00DA0A80" w:rsidRDefault="00DA0A80">
            <w:pPr>
              <w:pStyle w:val="ConsPlusNormal"/>
            </w:pPr>
          </w:p>
        </w:tc>
        <w:tc>
          <w:tcPr>
            <w:tcW w:w="1644" w:type="dxa"/>
          </w:tcPr>
          <w:p w:rsidR="00DA0A80" w:rsidRDefault="00DA0A80">
            <w:pPr>
              <w:pStyle w:val="ConsPlusNormal"/>
            </w:pPr>
            <w:r>
              <w:t>1. Количество приобретенного оборудования, ед</w:t>
            </w:r>
          </w:p>
        </w:tc>
        <w:tc>
          <w:tcPr>
            <w:tcW w:w="737" w:type="dxa"/>
          </w:tcPr>
          <w:p w:rsidR="00DA0A80" w:rsidRDefault="00DA0A80">
            <w:pPr>
              <w:pStyle w:val="ConsPlusNormal"/>
              <w:jc w:val="center"/>
            </w:pPr>
            <w:r>
              <w:t>467</w:t>
            </w:r>
          </w:p>
        </w:tc>
      </w:tr>
      <w:tr w:rsidR="00DA0A80">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6842,50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6842,50</w:t>
            </w:r>
          </w:p>
        </w:tc>
        <w:tc>
          <w:tcPr>
            <w:tcW w:w="1024" w:type="dxa"/>
          </w:tcPr>
          <w:p w:rsidR="00DA0A80" w:rsidRDefault="00DA0A80">
            <w:pPr>
              <w:pStyle w:val="ConsPlusNormal"/>
              <w:jc w:val="right"/>
            </w:pPr>
            <w:r>
              <w:t>0,00</w:t>
            </w:r>
          </w:p>
        </w:tc>
        <w:tc>
          <w:tcPr>
            <w:tcW w:w="1871" w:type="dxa"/>
            <w:vMerge/>
            <w:tcBorders>
              <w:bottom w:val="nil"/>
            </w:tcBorders>
          </w:tcPr>
          <w:p w:rsidR="00DA0A80" w:rsidRDefault="00DA0A80">
            <w:pPr>
              <w:pStyle w:val="ConsPlusNormal"/>
            </w:pPr>
          </w:p>
        </w:tc>
        <w:tc>
          <w:tcPr>
            <w:tcW w:w="1644" w:type="dxa"/>
          </w:tcPr>
          <w:p w:rsidR="00DA0A80" w:rsidRDefault="00DA0A80">
            <w:pPr>
              <w:pStyle w:val="ConsPlusNormal"/>
            </w:pPr>
            <w:r>
              <w:t>1. Количество приобретенного оборудования, ед</w:t>
            </w:r>
          </w:p>
        </w:tc>
        <w:tc>
          <w:tcPr>
            <w:tcW w:w="737" w:type="dxa"/>
          </w:tcPr>
          <w:p w:rsidR="00DA0A80" w:rsidRDefault="00DA0A80">
            <w:pPr>
              <w:pStyle w:val="ConsPlusNormal"/>
              <w:jc w:val="center"/>
            </w:pPr>
            <w:r>
              <w:t>434</w:t>
            </w:r>
          </w:p>
        </w:tc>
      </w:tr>
      <w:tr w:rsidR="00DA0A80">
        <w:tblPrEx>
          <w:tblBorders>
            <w:insideH w:val="nil"/>
          </w:tblBorders>
        </w:tblPrEx>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tcBorders>
              <w:bottom w:val="nil"/>
            </w:tcBorders>
          </w:tcPr>
          <w:p w:rsidR="00DA0A80" w:rsidRDefault="00DA0A80">
            <w:pPr>
              <w:pStyle w:val="ConsPlusNormal"/>
              <w:jc w:val="center"/>
            </w:pPr>
            <w:r>
              <w:t>2022 (прогнозный период)</w:t>
            </w:r>
          </w:p>
        </w:tc>
        <w:tc>
          <w:tcPr>
            <w:tcW w:w="1264" w:type="dxa"/>
            <w:tcBorders>
              <w:bottom w:val="nil"/>
            </w:tcBorders>
          </w:tcPr>
          <w:p w:rsidR="00DA0A80" w:rsidRDefault="00DA0A80">
            <w:pPr>
              <w:pStyle w:val="ConsPlusNormal"/>
              <w:jc w:val="right"/>
            </w:pPr>
            <w:r>
              <w:t>0,00</w:t>
            </w:r>
          </w:p>
        </w:tc>
        <w:tc>
          <w:tcPr>
            <w:tcW w:w="1144" w:type="dxa"/>
            <w:tcBorders>
              <w:bottom w:val="nil"/>
            </w:tcBorders>
          </w:tcPr>
          <w:p w:rsidR="00DA0A80" w:rsidRDefault="00DA0A80">
            <w:pPr>
              <w:pStyle w:val="ConsPlusNormal"/>
              <w:jc w:val="right"/>
            </w:pPr>
            <w:r>
              <w:t>0,00</w:t>
            </w:r>
          </w:p>
        </w:tc>
        <w:tc>
          <w:tcPr>
            <w:tcW w:w="1144" w:type="dxa"/>
            <w:tcBorders>
              <w:bottom w:val="nil"/>
            </w:tcBorders>
          </w:tcPr>
          <w:p w:rsidR="00DA0A80" w:rsidRDefault="00DA0A80">
            <w:pPr>
              <w:pStyle w:val="ConsPlusNormal"/>
              <w:jc w:val="right"/>
            </w:pPr>
            <w:r>
              <w:t>0,00</w:t>
            </w:r>
          </w:p>
        </w:tc>
        <w:tc>
          <w:tcPr>
            <w:tcW w:w="1264" w:type="dxa"/>
            <w:tcBorders>
              <w:bottom w:val="nil"/>
            </w:tcBorders>
          </w:tcPr>
          <w:p w:rsidR="00DA0A80" w:rsidRDefault="00DA0A80">
            <w:pPr>
              <w:pStyle w:val="ConsPlusNormal"/>
              <w:jc w:val="right"/>
            </w:pPr>
            <w:r>
              <w:t>0,00</w:t>
            </w:r>
          </w:p>
        </w:tc>
        <w:tc>
          <w:tcPr>
            <w:tcW w:w="1024" w:type="dxa"/>
            <w:tcBorders>
              <w:bottom w:val="nil"/>
            </w:tcBorders>
          </w:tcPr>
          <w:p w:rsidR="00DA0A80" w:rsidRDefault="00DA0A80">
            <w:pPr>
              <w:pStyle w:val="ConsPlusNormal"/>
              <w:jc w:val="right"/>
            </w:pPr>
            <w:r>
              <w:t>0,00</w:t>
            </w:r>
          </w:p>
        </w:tc>
        <w:tc>
          <w:tcPr>
            <w:tcW w:w="1871" w:type="dxa"/>
            <w:vMerge/>
            <w:tcBorders>
              <w:bottom w:val="nil"/>
            </w:tcBorders>
          </w:tcPr>
          <w:p w:rsidR="00DA0A80" w:rsidRDefault="00DA0A80">
            <w:pPr>
              <w:pStyle w:val="ConsPlusNormal"/>
            </w:pPr>
          </w:p>
        </w:tc>
        <w:tc>
          <w:tcPr>
            <w:tcW w:w="1644" w:type="dxa"/>
            <w:tcBorders>
              <w:bottom w:val="nil"/>
            </w:tcBorders>
          </w:tcPr>
          <w:p w:rsidR="00DA0A80" w:rsidRDefault="00DA0A80">
            <w:pPr>
              <w:pStyle w:val="ConsPlusNormal"/>
            </w:pPr>
            <w:r>
              <w:t>1. Количество приобретенного оборудования, ед</w:t>
            </w:r>
          </w:p>
        </w:tc>
        <w:tc>
          <w:tcPr>
            <w:tcW w:w="737" w:type="dxa"/>
            <w:tcBorders>
              <w:bottom w:val="nil"/>
            </w:tcBorders>
          </w:tcPr>
          <w:p w:rsidR="00DA0A80" w:rsidRDefault="00DA0A80">
            <w:pPr>
              <w:pStyle w:val="ConsPlusNormal"/>
              <w:jc w:val="center"/>
            </w:pPr>
            <w:r>
              <w:t>0</w:t>
            </w:r>
          </w:p>
        </w:tc>
      </w:tr>
      <w:tr w:rsidR="00DA0A80">
        <w:tblPrEx>
          <w:tblBorders>
            <w:insideH w:val="nil"/>
          </w:tblBorders>
        </w:tblPrEx>
        <w:tc>
          <w:tcPr>
            <w:tcW w:w="13594" w:type="dxa"/>
            <w:gridSpan w:val="11"/>
            <w:tcBorders>
              <w:top w:val="nil"/>
            </w:tcBorders>
          </w:tcPr>
          <w:p w:rsidR="00DA0A80" w:rsidRDefault="00DA0A80">
            <w:pPr>
              <w:pStyle w:val="ConsPlusNormal"/>
              <w:jc w:val="both"/>
            </w:pPr>
            <w:r>
              <w:t xml:space="preserve">(п. 4.1.11 в ред. </w:t>
            </w:r>
            <w:hyperlink r:id="rId174">
              <w:r>
                <w:rPr>
                  <w:color w:val="0000FF"/>
                </w:rPr>
                <w:t>постановления</w:t>
              </w:r>
            </w:hyperlink>
            <w:r>
              <w:t xml:space="preserve"> Администрации ЗАТО Северск от 10.11.2020 N 1980)</w:t>
            </w:r>
          </w:p>
        </w:tc>
      </w:tr>
      <w:tr w:rsidR="00DA0A80">
        <w:tc>
          <w:tcPr>
            <w:tcW w:w="724" w:type="dxa"/>
            <w:vMerge w:val="restart"/>
          </w:tcPr>
          <w:p w:rsidR="00DA0A80" w:rsidRDefault="00DA0A80">
            <w:pPr>
              <w:pStyle w:val="ConsPlusNormal"/>
              <w:jc w:val="center"/>
            </w:pPr>
            <w:r>
              <w:t>4.1.12</w:t>
            </w:r>
          </w:p>
        </w:tc>
        <w:tc>
          <w:tcPr>
            <w:tcW w:w="1928" w:type="dxa"/>
            <w:vMerge w:val="restart"/>
          </w:tcPr>
          <w:p w:rsidR="00DA0A80" w:rsidRDefault="00DA0A80">
            <w:pPr>
              <w:pStyle w:val="ConsPlusNormal"/>
            </w:pPr>
            <w:r>
              <w:t>Модернизация ресурсной базы МБУ "Музей г. Северска"</w:t>
            </w:r>
          </w:p>
        </w:tc>
        <w:tc>
          <w:tcPr>
            <w:tcW w:w="850" w:type="dxa"/>
          </w:tcPr>
          <w:p w:rsidR="00DA0A80" w:rsidRDefault="00DA0A80">
            <w:pPr>
              <w:pStyle w:val="ConsPlusNormal"/>
              <w:jc w:val="center"/>
            </w:pPr>
            <w:r>
              <w:t>Всего</w:t>
            </w:r>
          </w:p>
        </w:tc>
        <w:tc>
          <w:tcPr>
            <w:tcW w:w="1264" w:type="dxa"/>
          </w:tcPr>
          <w:p w:rsidR="00DA0A80" w:rsidRDefault="00DA0A80">
            <w:pPr>
              <w:pStyle w:val="ConsPlusNormal"/>
              <w:jc w:val="right"/>
            </w:pPr>
            <w:r>
              <w:t>702,10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702,10</w:t>
            </w:r>
          </w:p>
        </w:tc>
        <w:tc>
          <w:tcPr>
            <w:tcW w:w="1024" w:type="dxa"/>
          </w:tcPr>
          <w:p w:rsidR="00DA0A80" w:rsidRDefault="00DA0A80">
            <w:pPr>
              <w:pStyle w:val="ConsPlusNormal"/>
              <w:jc w:val="right"/>
            </w:pPr>
            <w:r>
              <w:t>0,00</w:t>
            </w:r>
          </w:p>
        </w:tc>
        <w:tc>
          <w:tcPr>
            <w:tcW w:w="1871" w:type="dxa"/>
            <w:vMerge w:val="restart"/>
          </w:tcPr>
          <w:p w:rsidR="00DA0A80" w:rsidRDefault="00DA0A80">
            <w:pPr>
              <w:pStyle w:val="ConsPlusNormal"/>
            </w:pPr>
            <w:r>
              <w:t>УК Администрации ЗАТО Северск,</w:t>
            </w:r>
          </w:p>
          <w:p w:rsidR="00DA0A80" w:rsidRDefault="00DA0A80">
            <w:pPr>
              <w:pStyle w:val="ConsPlusNormal"/>
            </w:pPr>
            <w:r>
              <w:t>МБУ "Музей г. Северск"</w:t>
            </w:r>
          </w:p>
        </w:tc>
        <w:tc>
          <w:tcPr>
            <w:tcW w:w="1644" w:type="dxa"/>
          </w:tcPr>
          <w:p w:rsidR="00DA0A80" w:rsidRDefault="00DA0A80">
            <w:pPr>
              <w:pStyle w:val="ConsPlusNormal"/>
              <w:jc w:val="center"/>
            </w:pPr>
            <w:r>
              <w:t>X</w:t>
            </w:r>
          </w:p>
        </w:tc>
        <w:tc>
          <w:tcPr>
            <w:tcW w:w="737"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2015</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приобретенного оборудования,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2016</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приобретенного оборудования,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2017</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 xml:space="preserve">1. Количество </w:t>
            </w:r>
            <w:r>
              <w:lastRenderedPageBreak/>
              <w:t>приобретенного оборудования, ед</w:t>
            </w:r>
          </w:p>
        </w:tc>
        <w:tc>
          <w:tcPr>
            <w:tcW w:w="737" w:type="dxa"/>
          </w:tcPr>
          <w:p w:rsidR="00DA0A80" w:rsidRDefault="00DA0A80">
            <w:pPr>
              <w:pStyle w:val="ConsPlusNormal"/>
              <w:jc w:val="right"/>
            </w:pPr>
            <w:r>
              <w:lastRenderedPageBreak/>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2018</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приобретенного оборудования,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2019</w:t>
            </w:r>
          </w:p>
        </w:tc>
        <w:tc>
          <w:tcPr>
            <w:tcW w:w="1264" w:type="dxa"/>
          </w:tcPr>
          <w:p w:rsidR="00DA0A80" w:rsidRDefault="00DA0A80">
            <w:pPr>
              <w:pStyle w:val="ConsPlusNormal"/>
              <w:jc w:val="right"/>
            </w:pPr>
            <w:r>
              <w:t>88,00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88,00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приобретенного оборудования, ед</w:t>
            </w:r>
          </w:p>
        </w:tc>
        <w:tc>
          <w:tcPr>
            <w:tcW w:w="737" w:type="dxa"/>
          </w:tcPr>
          <w:p w:rsidR="00DA0A80" w:rsidRDefault="00DA0A80">
            <w:pPr>
              <w:pStyle w:val="ConsPlusNormal"/>
              <w:jc w:val="right"/>
            </w:pPr>
            <w:r>
              <w:t>1</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2020</w:t>
            </w:r>
          </w:p>
        </w:tc>
        <w:tc>
          <w:tcPr>
            <w:tcW w:w="1264" w:type="dxa"/>
          </w:tcPr>
          <w:p w:rsidR="00DA0A80" w:rsidRDefault="00DA0A80">
            <w:pPr>
              <w:pStyle w:val="ConsPlusNormal"/>
              <w:jc w:val="right"/>
            </w:pPr>
            <w:r>
              <w:t>614,10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614,10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приобретенного оборудования, ед</w:t>
            </w:r>
          </w:p>
        </w:tc>
        <w:tc>
          <w:tcPr>
            <w:tcW w:w="737" w:type="dxa"/>
          </w:tcPr>
          <w:p w:rsidR="00DA0A80" w:rsidRDefault="00DA0A80">
            <w:pPr>
              <w:pStyle w:val="ConsPlusNormal"/>
              <w:jc w:val="right"/>
            </w:pPr>
            <w:r>
              <w:t>2</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приобретенного оборудования,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2022 (прогнозный период)</w:t>
            </w:r>
          </w:p>
        </w:tc>
        <w:tc>
          <w:tcPr>
            <w:tcW w:w="1264" w:type="dxa"/>
          </w:tcPr>
          <w:p w:rsidR="00DA0A80" w:rsidRDefault="00DA0A80">
            <w:pPr>
              <w:pStyle w:val="ConsPlusNormal"/>
              <w:jc w:val="right"/>
            </w:pPr>
            <w:r>
              <w:t>2995,58</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2995,58</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приобретенного оборудования, ед</w:t>
            </w:r>
          </w:p>
        </w:tc>
        <w:tc>
          <w:tcPr>
            <w:tcW w:w="737" w:type="dxa"/>
          </w:tcPr>
          <w:p w:rsidR="00DA0A80" w:rsidRDefault="00DA0A80">
            <w:pPr>
              <w:pStyle w:val="ConsPlusNormal"/>
              <w:jc w:val="right"/>
            </w:pPr>
            <w:r>
              <w:t>4</w:t>
            </w:r>
          </w:p>
        </w:tc>
      </w:tr>
      <w:tr w:rsidR="00DA0A80">
        <w:tc>
          <w:tcPr>
            <w:tcW w:w="724" w:type="dxa"/>
            <w:vMerge w:val="restart"/>
          </w:tcPr>
          <w:p w:rsidR="00DA0A80" w:rsidRDefault="00DA0A80">
            <w:pPr>
              <w:pStyle w:val="ConsPlusNormal"/>
              <w:jc w:val="center"/>
            </w:pPr>
            <w:r>
              <w:lastRenderedPageBreak/>
              <w:t>4.1.13</w:t>
            </w:r>
          </w:p>
        </w:tc>
        <w:tc>
          <w:tcPr>
            <w:tcW w:w="1928" w:type="dxa"/>
            <w:vMerge w:val="restart"/>
          </w:tcPr>
          <w:p w:rsidR="00DA0A80" w:rsidRDefault="00DA0A80">
            <w:pPr>
              <w:pStyle w:val="ConsPlusNormal"/>
            </w:pPr>
            <w:r>
              <w:t>Комплектование фонда библиотек печатными, аудиовизуальными, электронными изданиями</w:t>
            </w:r>
          </w:p>
        </w:tc>
        <w:tc>
          <w:tcPr>
            <w:tcW w:w="850" w:type="dxa"/>
          </w:tcPr>
          <w:p w:rsidR="00DA0A80" w:rsidRDefault="00DA0A80">
            <w:pPr>
              <w:pStyle w:val="ConsPlusNormal"/>
              <w:jc w:val="center"/>
            </w:pPr>
            <w:r>
              <w:t>Всего</w:t>
            </w:r>
          </w:p>
        </w:tc>
        <w:tc>
          <w:tcPr>
            <w:tcW w:w="1264" w:type="dxa"/>
          </w:tcPr>
          <w:p w:rsidR="00DA0A80" w:rsidRDefault="00DA0A80">
            <w:pPr>
              <w:pStyle w:val="ConsPlusNormal"/>
              <w:jc w:val="right"/>
            </w:pPr>
            <w:r>
              <w:t>1652,40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1652,40</w:t>
            </w:r>
          </w:p>
        </w:tc>
        <w:tc>
          <w:tcPr>
            <w:tcW w:w="1024" w:type="dxa"/>
          </w:tcPr>
          <w:p w:rsidR="00DA0A80" w:rsidRDefault="00DA0A80">
            <w:pPr>
              <w:pStyle w:val="ConsPlusNormal"/>
              <w:jc w:val="right"/>
            </w:pPr>
            <w:r>
              <w:t>0,00</w:t>
            </w:r>
          </w:p>
        </w:tc>
        <w:tc>
          <w:tcPr>
            <w:tcW w:w="1871" w:type="dxa"/>
            <w:vMerge w:val="restart"/>
          </w:tcPr>
          <w:p w:rsidR="00DA0A80" w:rsidRDefault="00DA0A80">
            <w:pPr>
              <w:pStyle w:val="ConsPlusNormal"/>
            </w:pPr>
            <w:r>
              <w:t>УК Администрации ЗАТО Северск,</w:t>
            </w:r>
          </w:p>
          <w:p w:rsidR="00DA0A80" w:rsidRDefault="00DA0A80">
            <w:pPr>
              <w:pStyle w:val="ConsPlusNormal"/>
            </w:pPr>
            <w:r>
              <w:t>муниципальные библиотеки</w:t>
            </w:r>
          </w:p>
        </w:tc>
        <w:tc>
          <w:tcPr>
            <w:tcW w:w="1644" w:type="dxa"/>
          </w:tcPr>
          <w:p w:rsidR="00DA0A80" w:rsidRDefault="00DA0A80">
            <w:pPr>
              <w:pStyle w:val="ConsPlusNormal"/>
              <w:jc w:val="center"/>
            </w:pPr>
            <w:r>
              <w:t>X</w:t>
            </w:r>
          </w:p>
        </w:tc>
        <w:tc>
          <w:tcPr>
            <w:tcW w:w="737"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2015</w:t>
            </w:r>
          </w:p>
        </w:tc>
        <w:tc>
          <w:tcPr>
            <w:tcW w:w="1264" w:type="dxa"/>
          </w:tcPr>
          <w:p w:rsidR="00DA0A80" w:rsidRDefault="00DA0A80">
            <w:pPr>
              <w:pStyle w:val="ConsPlusNormal"/>
              <w:jc w:val="right"/>
            </w:pPr>
            <w:r>
              <w:t>500,00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500,00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новых изданий, поступивших в фонды библиотек, тыс. экз</w:t>
            </w:r>
          </w:p>
        </w:tc>
        <w:tc>
          <w:tcPr>
            <w:tcW w:w="737" w:type="dxa"/>
          </w:tcPr>
          <w:p w:rsidR="00DA0A80" w:rsidRDefault="00DA0A80">
            <w:pPr>
              <w:pStyle w:val="ConsPlusNormal"/>
              <w:jc w:val="right"/>
            </w:pPr>
            <w:r>
              <w:t>1,6</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2016</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новых изданий, поступивших в фонды библиотек, тыс. экз</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2017</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новых изданий, поступивших в фонды библиотек, тыс. экз</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2018</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новых изданий, поступивших в фонды библиотек, тыс. экз</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2019</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 xml:space="preserve">1. Количество новых изданий, поступивших в фонды библиотек, тыс. </w:t>
            </w:r>
            <w:r>
              <w:lastRenderedPageBreak/>
              <w:t>экз</w:t>
            </w:r>
          </w:p>
        </w:tc>
        <w:tc>
          <w:tcPr>
            <w:tcW w:w="737" w:type="dxa"/>
          </w:tcPr>
          <w:p w:rsidR="00DA0A80" w:rsidRDefault="00DA0A80">
            <w:pPr>
              <w:pStyle w:val="ConsPlusNormal"/>
              <w:jc w:val="right"/>
            </w:pPr>
            <w:r>
              <w:lastRenderedPageBreak/>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2020</w:t>
            </w:r>
          </w:p>
        </w:tc>
        <w:tc>
          <w:tcPr>
            <w:tcW w:w="1264" w:type="dxa"/>
          </w:tcPr>
          <w:p w:rsidR="00DA0A80" w:rsidRDefault="00DA0A80">
            <w:pPr>
              <w:pStyle w:val="ConsPlusNormal"/>
              <w:jc w:val="right"/>
            </w:pPr>
            <w:r>
              <w:t>1152,40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1152,40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новых изданий, поступивших в фонды библиотек, тыс. экз</w:t>
            </w:r>
          </w:p>
        </w:tc>
        <w:tc>
          <w:tcPr>
            <w:tcW w:w="737" w:type="dxa"/>
          </w:tcPr>
          <w:p w:rsidR="00DA0A80" w:rsidRDefault="00DA0A80">
            <w:pPr>
              <w:pStyle w:val="ConsPlusNormal"/>
              <w:jc w:val="right"/>
            </w:pPr>
            <w:r>
              <w:t>4,6</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1152,40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1152,40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новых изданий, поступивших в фонды библиотек, тыс. экз</w:t>
            </w:r>
          </w:p>
        </w:tc>
        <w:tc>
          <w:tcPr>
            <w:tcW w:w="737" w:type="dxa"/>
          </w:tcPr>
          <w:p w:rsidR="00DA0A80" w:rsidRDefault="00DA0A80">
            <w:pPr>
              <w:pStyle w:val="ConsPlusNormal"/>
              <w:jc w:val="right"/>
            </w:pPr>
            <w:r>
              <w:t>4,6</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2022 (прогнозный период)</w:t>
            </w:r>
          </w:p>
        </w:tc>
        <w:tc>
          <w:tcPr>
            <w:tcW w:w="1264" w:type="dxa"/>
          </w:tcPr>
          <w:p w:rsidR="00DA0A80" w:rsidRDefault="00DA0A80">
            <w:pPr>
              <w:pStyle w:val="ConsPlusNormal"/>
              <w:jc w:val="right"/>
            </w:pPr>
            <w:r>
              <w:t>1152,40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1152,40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новых изданий, поступивших в фонды библиотек, тыс. экз</w:t>
            </w:r>
          </w:p>
        </w:tc>
        <w:tc>
          <w:tcPr>
            <w:tcW w:w="737" w:type="dxa"/>
          </w:tcPr>
          <w:p w:rsidR="00DA0A80" w:rsidRDefault="00DA0A80">
            <w:pPr>
              <w:pStyle w:val="ConsPlusNormal"/>
              <w:jc w:val="right"/>
            </w:pPr>
            <w:r>
              <w:t>4,6</w:t>
            </w:r>
          </w:p>
        </w:tc>
      </w:tr>
      <w:tr w:rsidR="00DA0A80">
        <w:tc>
          <w:tcPr>
            <w:tcW w:w="724" w:type="dxa"/>
            <w:vMerge w:val="restart"/>
          </w:tcPr>
          <w:p w:rsidR="00DA0A80" w:rsidRDefault="00DA0A80">
            <w:pPr>
              <w:pStyle w:val="ConsPlusNormal"/>
              <w:jc w:val="center"/>
            </w:pPr>
            <w:r>
              <w:t>4.1.14</w:t>
            </w:r>
          </w:p>
        </w:tc>
        <w:tc>
          <w:tcPr>
            <w:tcW w:w="1928" w:type="dxa"/>
            <w:vMerge w:val="restart"/>
          </w:tcPr>
          <w:p w:rsidR="00DA0A80" w:rsidRDefault="00DA0A80">
            <w:pPr>
              <w:pStyle w:val="ConsPlusNormal"/>
            </w:pPr>
            <w:r>
              <w:t>Модернизация ресурсной базы МБУ ЦГБ</w:t>
            </w:r>
          </w:p>
        </w:tc>
        <w:tc>
          <w:tcPr>
            <w:tcW w:w="850" w:type="dxa"/>
          </w:tcPr>
          <w:p w:rsidR="00DA0A80" w:rsidRDefault="00DA0A80">
            <w:pPr>
              <w:pStyle w:val="ConsPlusNormal"/>
              <w:jc w:val="center"/>
            </w:pPr>
            <w:r>
              <w:t>Всего</w:t>
            </w:r>
          </w:p>
        </w:tc>
        <w:tc>
          <w:tcPr>
            <w:tcW w:w="1264" w:type="dxa"/>
          </w:tcPr>
          <w:p w:rsidR="00DA0A80" w:rsidRDefault="00DA0A80">
            <w:pPr>
              <w:pStyle w:val="ConsPlusNormal"/>
              <w:jc w:val="right"/>
            </w:pPr>
            <w:r>
              <w:t>1725,53</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1725,53</w:t>
            </w:r>
          </w:p>
        </w:tc>
        <w:tc>
          <w:tcPr>
            <w:tcW w:w="1024" w:type="dxa"/>
          </w:tcPr>
          <w:p w:rsidR="00DA0A80" w:rsidRDefault="00DA0A80">
            <w:pPr>
              <w:pStyle w:val="ConsPlusNormal"/>
              <w:jc w:val="right"/>
            </w:pPr>
            <w:r>
              <w:t>0,00</w:t>
            </w:r>
          </w:p>
        </w:tc>
        <w:tc>
          <w:tcPr>
            <w:tcW w:w="1871" w:type="dxa"/>
            <w:vMerge w:val="restart"/>
          </w:tcPr>
          <w:p w:rsidR="00DA0A80" w:rsidRDefault="00DA0A80">
            <w:pPr>
              <w:pStyle w:val="ConsPlusNormal"/>
            </w:pPr>
            <w:r>
              <w:t>УК Администрации ЗАТО Северск,</w:t>
            </w:r>
          </w:p>
          <w:p w:rsidR="00DA0A80" w:rsidRDefault="00DA0A80">
            <w:pPr>
              <w:pStyle w:val="ConsPlusNormal"/>
            </w:pPr>
            <w:r>
              <w:t>МБУ ЦГБ</w:t>
            </w:r>
          </w:p>
        </w:tc>
        <w:tc>
          <w:tcPr>
            <w:tcW w:w="1644" w:type="dxa"/>
          </w:tcPr>
          <w:p w:rsidR="00DA0A80" w:rsidRDefault="00DA0A80">
            <w:pPr>
              <w:pStyle w:val="ConsPlusNormal"/>
              <w:jc w:val="center"/>
            </w:pPr>
            <w:r>
              <w:t>X</w:t>
            </w:r>
          </w:p>
        </w:tc>
        <w:tc>
          <w:tcPr>
            <w:tcW w:w="737"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2015</w:t>
            </w:r>
          </w:p>
        </w:tc>
        <w:tc>
          <w:tcPr>
            <w:tcW w:w="1264" w:type="dxa"/>
          </w:tcPr>
          <w:p w:rsidR="00DA0A80" w:rsidRDefault="00DA0A80">
            <w:pPr>
              <w:pStyle w:val="ConsPlusNormal"/>
              <w:jc w:val="right"/>
            </w:pPr>
            <w:r>
              <w:t>107,46</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107,46</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приобретенного оборудования, ед</w:t>
            </w:r>
          </w:p>
        </w:tc>
        <w:tc>
          <w:tcPr>
            <w:tcW w:w="737" w:type="dxa"/>
          </w:tcPr>
          <w:p w:rsidR="00DA0A80" w:rsidRDefault="00DA0A80">
            <w:pPr>
              <w:pStyle w:val="ConsPlusNormal"/>
              <w:jc w:val="right"/>
            </w:pPr>
            <w:r>
              <w:t>5</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2016</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 xml:space="preserve">1. Количество приобретенного оборудования, </w:t>
            </w:r>
            <w:r>
              <w:lastRenderedPageBreak/>
              <w:t>ед</w:t>
            </w:r>
          </w:p>
        </w:tc>
        <w:tc>
          <w:tcPr>
            <w:tcW w:w="737" w:type="dxa"/>
          </w:tcPr>
          <w:p w:rsidR="00DA0A80" w:rsidRDefault="00DA0A80">
            <w:pPr>
              <w:pStyle w:val="ConsPlusNormal"/>
              <w:jc w:val="right"/>
            </w:pPr>
            <w:r>
              <w:lastRenderedPageBreak/>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2017</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приобретенного оборудования,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2018</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приобретенного оборудования,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2019</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приобретенного оборудования,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2020</w:t>
            </w:r>
          </w:p>
        </w:tc>
        <w:tc>
          <w:tcPr>
            <w:tcW w:w="1264" w:type="dxa"/>
          </w:tcPr>
          <w:p w:rsidR="00DA0A80" w:rsidRDefault="00DA0A80">
            <w:pPr>
              <w:pStyle w:val="ConsPlusNormal"/>
              <w:jc w:val="right"/>
            </w:pPr>
            <w:r>
              <w:t>1618,07</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1618,07</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приобретенного оборудования, ед</w:t>
            </w:r>
          </w:p>
        </w:tc>
        <w:tc>
          <w:tcPr>
            <w:tcW w:w="737" w:type="dxa"/>
          </w:tcPr>
          <w:p w:rsidR="00DA0A80" w:rsidRDefault="00DA0A80">
            <w:pPr>
              <w:pStyle w:val="ConsPlusNormal"/>
              <w:jc w:val="right"/>
            </w:pPr>
            <w:r>
              <w:t>308</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310,01</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310,01</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приобретенного оборудования, ед</w:t>
            </w:r>
          </w:p>
        </w:tc>
        <w:tc>
          <w:tcPr>
            <w:tcW w:w="737" w:type="dxa"/>
          </w:tcPr>
          <w:p w:rsidR="00DA0A80" w:rsidRDefault="00DA0A80">
            <w:pPr>
              <w:pStyle w:val="ConsPlusNormal"/>
              <w:jc w:val="right"/>
            </w:pPr>
            <w:r>
              <w:t>71</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 xml:space="preserve">2022 (прогнозный </w:t>
            </w:r>
            <w:r>
              <w:lastRenderedPageBreak/>
              <w:t>период)</w:t>
            </w:r>
          </w:p>
        </w:tc>
        <w:tc>
          <w:tcPr>
            <w:tcW w:w="1264" w:type="dxa"/>
          </w:tcPr>
          <w:p w:rsidR="00DA0A80" w:rsidRDefault="00DA0A80">
            <w:pPr>
              <w:pStyle w:val="ConsPlusNormal"/>
              <w:jc w:val="right"/>
            </w:pPr>
            <w:r>
              <w:lastRenderedPageBreak/>
              <w:t>10000,00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10000,00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 xml:space="preserve">1. Количество приобретенного </w:t>
            </w:r>
            <w:r>
              <w:lastRenderedPageBreak/>
              <w:t>оборудования, ед</w:t>
            </w:r>
          </w:p>
        </w:tc>
        <w:tc>
          <w:tcPr>
            <w:tcW w:w="737" w:type="dxa"/>
          </w:tcPr>
          <w:p w:rsidR="00DA0A80" w:rsidRDefault="00DA0A80">
            <w:pPr>
              <w:pStyle w:val="ConsPlusNormal"/>
              <w:jc w:val="right"/>
            </w:pPr>
            <w:r>
              <w:lastRenderedPageBreak/>
              <w:t>343</w:t>
            </w:r>
          </w:p>
        </w:tc>
      </w:tr>
      <w:tr w:rsidR="00DA0A80">
        <w:tc>
          <w:tcPr>
            <w:tcW w:w="724" w:type="dxa"/>
            <w:vMerge w:val="restart"/>
          </w:tcPr>
          <w:p w:rsidR="00DA0A80" w:rsidRDefault="00DA0A80">
            <w:pPr>
              <w:pStyle w:val="ConsPlusNormal"/>
            </w:pPr>
            <w:r>
              <w:t>4.1.15</w:t>
            </w:r>
          </w:p>
        </w:tc>
        <w:tc>
          <w:tcPr>
            <w:tcW w:w="1928" w:type="dxa"/>
            <w:vMerge w:val="restart"/>
          </w:tcPr>
          <w:p w:rsidR="00DA0A80" w:rsidRDefault="00DA0A80">
            <w:pPr>
              <w:pStyle w:val="ConsPlusNormal"/>
            </w:pPr>
            <w:r>
              <w:t>Капитальный ремонт здания МБУ "Самусьский ДК" (дополнительные работы по кровле и чердаку)</w:t>
            </w:r>
          </w:p>
        </w:tc>
        <w:tc>
          <w:tcPr>
            <w:tcW w:w="850" w:type="dxa"/>
          </w:tcPr>
          <w:p w:rsidR="00DA0A80" w:rsidRDefault="00DA0A80">
            <w:pPr>
              <w:pStyle w:val="ConsPlusNormal"/>
              <w:jc w:val="center"/>
            </w:pPr>
            <w:r>
              <w:t>Всего</w:t>
            </w:r>
          </w:p>
        </w:tc>
        <w:tc>
          <w:tcPr>
            <w:tcW w:w="1264" w:type="dxa"/>
          </w:tcPr>
          <w:p w:rsidR="00DA0A80" w:rsidRDefault="00DA0A80">
            <w:pPr>
              <w:pStyle w:val="ConsPlusNormal"/>
              <w:jc w:val="right"/>
            </w:pPr>
            <w:r>
              <w:t>527,50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527,50</w:t>
            </w:r>
          </w:p>
        </w:tc>
        <w:tc>
          <w:tcPr>
            <w:tcW w:w="1024" w:type="dxa"/>
          </w:tcPr>
          <w:p w:rsidR="00DA0A80" w:rsidRDefault="00DA0A80">
            <w:pPr>
              <w:pStyle w:val="ConsPlusNormal"/>
              <w:jc w:val="right"/>
            </w:pPr>
            <w:r>
              <w:t>0,00</w:t>
            </w:r>
          </w:p>
        </w:tc>
        <w:tc>
          <w:tcPr>
            <w:tcW w:w="1871" w:type="dxa"/>
            <w:vMerge w:val="restart"/>
          </w:tcPr>
          <w:p w:rsidR="00DA0A80" w:rsidRDefault="00DA0A80">
            <w:pPr>
              <w:pStyle w:val="ConsPlusNormal"/>
            </w:pPr>
            <w:r>
              <w:t>УКС Администрации ЗАТО Северск</w:t>
            </w:r>
          </w:p>
        </w:tc>
        <w:tc>
          <w:tcPr>
            <w:tcW w:w="1644" w:type="dxa"/>
          </w:tcPr>
          <w:p w:rsidR="00DA0A80" w:rsidRDefault="00DA0A80">
            <w:pPr>
              <w:pStyle w:val="ConsPlusNormal"/>
              <w:jc w:val="center"/>
            </w:pPr>
            <w:r>
              <w:t>x</w:t>
            </w:r>
          </w:p>
        </w:tc>
        <w:tc>
          <w:tcPr>
            <w:tcW w:w="737"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2015</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выполненных капитальных ремонтов,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2016</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val="restart"/>
          </w:tcPr>
          <w:p w:rsidR="00DA0A80" w:rsidRDefault="00DA0A80">
            <w:pPr>
              <w:pStyle w:val="ConsPlusNormal"/>
            </w:pPr>
          </w:p>
        </w:tc>
        <w:tc>
          <w:tcPr>
            <w:tcW w:w="1644" w:type="dxa"/>
          </w:tcPr>
          <w:p w:rsidR="00DA0A80" w:rsidRDefault="00DA0A80">
            <w:pPr>
              <w:pStyle w:val="ConsPlusNormal"/>
            </w:pPr>
            <w:r>
              <w:t>1. Количество выполненных капитальных ремонтов,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2017</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выполненных капитальных ремонтов,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val="restart"/>
          </w:tcPr>
          <w:p w:rsidR="00DA0A80" w:rsidRDefault="00DA0A80">
            <w:pPr>
              <w:pStyle w:val="ConsPlusNormal"/>
            </w:pPr>
          </w:p>
        </w:tc>
        <w:tc>
          <w:tcPr>
            <w:tcW w:w="850" w:type="dxa"/>
          </w:tcPr>
          <w:p w:rsidR="00DA0A80" w:rsidRDefault="00DA0A80">
            <w:pPr>
              <w:pStyle w:val="ConsPlusNormal"/>
              <w:jc w:val="center"/>
            </w:pPr>
            <w:r>
              <w:t>2018</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выполненных капитальных ремонтов,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2019</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выполненных капитальных ремонтов,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2020</w:t>
            </w:r>
          </w:p>
        </w:tc>
        <w:tc>
          <w:tcPr>
            <w:tcW w:w="1264" w:type="dxa"/>
          </w:tcPr>
          <w:p w:rsidR="00DA0A80" w:rsidRDefault="00DA0A80">
            <w:pPr>
              <w:pStyle w:val="ConsPlusNormal"/>
              <w:jc w:val="right"/>
            </w:pPr>
            <w:r>
              <w:t>527,50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527,50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выполненных капитальных ремонтов, ед</w:t>
            </w:r>
          </w:p>
        </w:tc>
        <w:tc>
          <w:tcPr>
            <w:tcW w:w="737" w:type="dxa"/>
          </w:tcPr>
          <w:p w:rsidR="00DA0A80" w:rsidRDefault="00DA0A80">
            <w:pPr>
              <w:pStyle w:val="ConsPlusNormal"/>
              <w:jc w:val="right"/>
            </w:pPr>
            <w:r>
              <w:t>1</w:t>
            </w:r>
          </w:p>
        </w:tc>
      </w:tr>
      <w:tr w:rsidR="00DA0A80">
        <w:tc>
          <w:tcPr>
            <w:tcW w:w="724" w:type="dxa"/>
            <w:vMerge w:val="restart"/>
            <w:tcBorders>
              <w:bottom w:val="nil"/>
            </w:tcBorders>
          </w:tcPr>
          <w:p w:rsidR="00DA0A80" w:rsidRDefault="00DA0A80">
            <w:pPr>
              <w:pStyle w:val="ConsPlusNormal"/>
            </w:pPr>
          </w:p>
        </w:tc>
        <w:tc>
          <w:tcPr>
            <w:tcW w:w="1928" w:type="dxa"/>
            <w:vMerge w:val="restart"/>
            <w:tcBorders>
              <w:bottom w:val="nil"/>
            </w:tcBorders>
          </w:tcPr>
          <w:p w:rsidR="00DA0A80" w:rsidRDefault="00DA0A80">
            <w:pPr>
              <w:pStyle w:val="ConsPlusNormal"/>
            </w:pPr>
          </w:p>
        </w:tc>
        <w:tc>
          <w:tcPr>
            <w:tcW w:w="850"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val="restart"/>
            <w:tcBorders>
              <w:bottom w:val="nil"/>
            </w:tcBorders>
          </w:tcPr>
          <w:p w:rsidR="00DA0A80" w:rsidRDefault="00DA0A80">
            <w:pPr>
              <w:pStyle w:val="ConsPlusNormal"/>
            </w:pPr>
          </w:p>
        </w:tc>
        <w:tc>
          <w:tcPr>
            <w:tcW w:w="1644" w:type="dxa"/>
          </w:tcPr>
          <w:p w:rsidR="00DA0A80" w:rsidRDefault="00DA0A80">
            <w:pPr>
              <w:pStyle w:val="ConsPlusNormal"/>
            </w:pPr>
            <w:r>
              <w:t>1. Количество выполненных капитальных ремонтов, ед</w:t>
            </w:r>
          </w:p>
        </w:tc>
        <w:tc>
          <w:tcPr>
            <w:tcW w:w="737" w:type="dxa"/>
          </w:tcPr>
          <w:p w:rsidR="00DA0A80" w:rsidRDefault="00DA0A80">
            <w:pPr>
              <w:pStyle w:val="ConsPlusNormal"/>
              <w:jc w:val="right"/>
            </w:pPr>
            <w:r>
              <w:t>0</w:t>
            </w:r>
          </w:p>
        </w:tc>
      </w:tr>
      <w:tr w:rsidR="00DA0A80">
        <w:tblPrEx>
          <w:tblBorders>
            <w:insideH w:val="nil"/>
          </w:tblBorders>
        </w:tblPrEx>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tcBorders>
              <w:bottom w:val="nil"/>
            </w:tcBorders>
          </w:tcPr>
          <w:p w:rsidR="00DA0A80" w:rsidRDefault="00DA0A80">
            <w:pPr>
              <w:pStyle w:val="ConsPlusNormal"/>
              <w:jc w:val="center"/>
            </w:pPr>
            <w:r>
              <w:t>2022 (прогнозный период)</w:t>
            </w:r>
          </w:p>
        </w:tc>
        <w:tc>
          <w:tcPr>
            <w:tcW w:w="1264" w:type="dxa"/>
            <w:tcBorders>
              <w:bottom w:val="nil"/>
            </w:tcBorders>
          </w:tcPr>
          <w:p w:rsidR="00DA0A80" w:rsidRDefault="00DA0A80">
            <w:pPr>
              <w:pStyle w:val="ConsPlusNormal"/>
              <w:jc w:val="right"/>
            </w:pPr>
            <w:r>
              <w:t>0,00</w:t>
            </w:r>
          </w:p>
        </w:tc>
        <w:tc>
          <w:tcPr>
            <w:tcW w:w="1144" w:type="dxa"/>
            <w:tcBorders>
              <w:bottom w:val="nil"/>
            </w:tcBorders>
          </w:tcPr>
          <w:p w:rsidR="00DA0A80" w:rsidRDefault="00DA0A80">
            <w:pPr>
              <w:pStyle w:val="ConsPlusNormal"/>
              <w:jc w:val="right"/>
            </w:pPr>
            <w:r>
              <w:t>0,00</w:t>
            </w:r>
          </w:p>
        </w:tc>
        <w:tc>
          <w:tcPr>
            <w:tcW w:w="1144" w:type="dxa"/>
            <w:tcBorders>
              <w:bottom w:val="nil"/>
            </w:tcBorders>
          </w:tcPr>
          <w:p w:rsidR="00DA0A80" w:rsidRDefault="00DA0A80">
            <w:pPr>
              <w:pStyle w:val="ConsPlusNormal"/>
              <w:jc w:val="right"/>
            </w:pPr>
            <w:r>
              <w:t>0,00</w:t>
            </w:r>
          </w:p>
        </w:tc>
        <w:tc>
          <w:tcPr>
            <w:tcW w:w="1264" w:type="dxa"/>
            <w:tcBorders>
              <w:bottom w:val="nil"/>
            </w:tcBorders>
          </w:tcPr>
          <w:p w:rsidR="00DA0A80" w:rsidRDefault="00DA0A80">
            <w:pPr>
              <w:pStyle w:val="ConsPlusNormal"/>
              <w:jc w:val="right"/>
            </w:pPr>
            <w:r>
              <w:t>0,00</w:t>
            </w:r>
          </w:p>
        </w:tc>
        <w:tc>
          <w:tcPr>
            <w:tcW w:w="1024" w:type="dxa"/>
            <w:tcBorders>
              <w:bottom w:val="nil"/>
            </w:tcBorders>
          </w:tcPr>
          <w:p w:rsidR="00DA0A80" w:rsidRDefault="00DA0A80">
            <w:pPr>
              <w:pStyle w:val="ConsPlusNormal"/>
              <w:jc w:val="right"/>
            </w:pPr>
            <w:r>
              <w:t>0,00</w:t>
            </w:r>
          </w:p>
        </w:tc>
        <w:tc>
          <w:tcPr>
            <w:tcW w:w="1871" w:type="dxa"/>
            <w:vMerge/>
            <w:tcBorders>
              <w:bottom w:val="nil"/>
            </w:tcBorders>
          </w:tcPr>
          <w:p w:rsidR="00DA0A80" w:rsidRDefault="00DA0A80">
            <w:pPr>
              <w:pStyle w:val="ConsPlusNormal"/>
            </w:pPr>
          </w:p>
        </w:tc>
        <w:tc>
          <w:tcPr>
            <w:tcW w:w="1644" w:type="dxa"/>
            <w:tcBorders>
              <w:bottom w:val="nil"/>
            </w:tcBorders>
          </w:tcPr>
          <w:p w:rsidR="00DA0A80" w:rsidRDefault="00DA0A80">
            <w:pPr>
              <w:pStyle w:val="ConsPlusNormal"/>
            </w:pPr>
            <w:r>
              <w:t>1. Количество выполненных капитальных ремонтов, ед</w:t>
            </w:r>
          </w:p>
        </w:tc>
        <w:tc>
          <w:tcPr>
            <w:tcW w:w="737" w:type="dxa"/>
            <w:tcBorders>
              <w:bottom w:val="nil"/>
            </w:tcBorders>
          </w:tcPr>
          <w:p w:rsidR="00DA0A80" w:rsidRDefault="00DA0A80">
            <w:pPr>
              <w:pStyle w:val="ConsPlusNormal"/>
              <w:jc w:val="right"/>
            </w:pPr>
            <w:r>
              <w:t>0</w:t>
            </w:r>
          </w:p>
        </w:tc>
      </w:tr>
      <w:tr w:rsidR="00DA0A80">
        <w:tblPrEx>
          <w:tblBorders>
            <w:insideH w:val="nil"/>
          </w:tblBorders>
        </w:tblPrEx>
        <w:tc>
          <w:tcPr>
            <w:tcW w:w="13594" w:type="dxa"/>
            <w:gridSpan w:val="11"/>
            <w:tcBorders>
              <w:top w:val="nil"/>
            </w:tcBorders>
          </w:tcPr>
          <w:p w:rsidR="00DA0A80" w:rsidRDefault="00DA0A80">
            <w:pPr>
              <w:pStyle w:val="ConsPlusNormal"/>
              <w:jc w:val="both"/>
            </w:pPr>
            <w:r>
              <w:t xml:space="preserve">(п. 4.1.15 введен </w:t>
            </w:r>
            <w:hyperlink r:id="rId175">
              <w:r>
                <w:rPr>
                  <w:color w:val="0000FF"/>
                </w:rPr>
                <w:t>постановлением</w:t>
              </w:r>
            </w:hyperlink>
            <w:r>
              <w:t xml:space="preserve"> Администрации ЗАТО Северск от 10.11.2020 N 1980)</w:t>
            </w:r>
          </w:p>
        </w:tc>
      </w:tr>
      <w:tr w:rsidR="00DA0A80">
        <w:tc>
          <w:tcPr>
            <w:tcW w:w="724" w:type="dxa"/>
          </w:tcPr>
          <w:p w:rsidR="00DA0A80" w:rsidRDefault="00DA0A80">
            <w:pPr>
              <w:pStyle w:val="ConsPlusNormal"/>
              <w:jc w:val="center"/>
              <w:outlineLvl w:val="4"/>
            </w:pPr>
            <w:r>
              <w:t>5.</w:t>
            </w:r>
          </w:p>
        </w:tc>
        <w:tc>
          <w:tcPr>
            <w:tcW w:w="12870" w:type="dxa"/>
            <w:gridSpan w:val="10"/>
          </w:tcPr>
          <w:p w:rsidR="00DA0A80" w:rsidRDefault="00DA0A80">
            <w:pPr>
              <w:pStyle w:val="ConsPlusNormal"/>
            </w:pPr>
            <w:r>
              <w:t>Задача 5 "Создание условий для развития творческого потенциала в ЗАТО Северск" подпрограммы 1</w:t>
            </w:r>
          </w:p>
        </w:tc>
      </w:tr>
      <w:tr w:rsidR="00DA0A80">
        <w:tc>
          <w:tcPr>
            <w:tcW w:w="724" w:type="dxa"/>
            <w:vMerge w:val="restart"/>
          </w:tcPr>
          <w:p w:rsidR="00DA0A80" w:rsidRDefault="00DA0A80">
            <w:pPr>
              <w:pStyle w:val="ConsPlusNormal"/>
              <w:jc w:val="center"/>
            </w:pPr>
            <w:r>
              <w:t>5.1</w:t>
            </w:r>
          </w:p>
        </w:tc>
        <w:tc>
          <w:tcPr>
            <w:tcW w:w="1928" w:type="dxa"/>
            <w:vMerge w:val="restart"/>
          </w:tcPr>
          <w:p w:rsidR="00DA0A80" w:rsidRDefault="00DA0A80">
            <w:pPr>
              <w:pStyle w:val="ConsPlusNormal"/>
            </w:pPr>
            <w:r>
              <w:t>Основное мероприятие. Организация и проведение культурно-массовых и творческих мероприятий,</w:t>
            </w:r>
          </w:p>
          <w:p w:rsidR="00DA0A80" w:rsidRDefault="00DA0A80">
            <w:pPr>
              <w:pStyle w:val="ConsPlusNormal"/>
            </w:pPr>
            <w:r>
              <w:t>в т.ч.:</w:t>
            </w:r>
          </w:p>
        </w:tc>
        <w:tc>
          <w:tcPr>
            <w:tcW w:w="850" w:type="dxa"/>
          </w:tcPr>
          <w:p w:rsidR="00DA0A80" w:rsidRDefault="00DA0A80">
            <w:pPr>
              <w:pStyle w:val="ConsPlusNormal"/>
              <w:jc w:val="center"/>
            </w:pPr>
            <w:r>
              <w:t>Всего</w:t>
            </w:r>
          </w:p>
        </w:tc>
        <w:tc>
          <w:tcPr>
            <w:tcW w:w="1264" w:type="dxa"/>
          </w:tcPr>
          <w:p w:rsidR="00DA0A80" w:rsidRDefault="00DA0A80">
            <w:pPr>
              <w:pStyle w:val="ConsPlusNormal"/>
              <w:jc w:val="right"/>
            </w:pPr>
            <w:r>
              <w:t>48271,56</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37378,14</w:t>
            </w:r>
          </w:p>
        </w:tc>
        <w:tc>
          <w:tcPr>
            <w:tcW w:w="1024" w:type="dxa"/>
          </w:tcPr>
          <w:p w:rsidR="00DA0A80" w:rsidRDefault="00DA0A80">
            <w:pPr>
              <w:pStyle w:val="ConsPlusNormal"/>
              <w:jc w:val="right"/>
            </w:pPr>
            <w:r>
              <w:t>10893,42</w:t>
            </w:r>
          </w:p>
        </w:tc>
        <w:tc>
          <w:tcPr>
            <w:tcW w:w="1871" w:type="dxa"/>
            <w:vMerge w:val="restart"/>
          </w:tcPr>
          <w:p w:rsidR="00DA0A80" w:rsidRDefault="00DA0A80">
            <w:pPr>
              <w:pStyle w:val="ConsPlusNormal"/>
            </w:pPr>
            <w:r>
              <w:t>Управление культуры,</w:t>
            </w:r>
          </w:p>
          <w:p w:rsidR="00DA0A80" w:rsidRDefault="00DA0A80">
            <w:pPr>
              <w:pStyle w:val="ConsPlusNormal"/>
            </w:pPr>
            <w:r>
              <w:t>УМСП КиС Администрации ЗАТО Северск, Управление образования,</w:t>
            </w:r>
          </w:p>
          <w:p w:rsidR="00DA0A80" w:rsidRDefault="00DA0A80">
            <w:pPr>
              <w:pStyle w:val="ConsPlusNormal"/>
            </w:pPr>
            <w:r>
              <w:t>учреждения культуры,</w:t>
            </w:r>
          </w:p>
          <w:p w:rsidR="00DA0A80" w:rsidRDefault="00DA0A80">
            <w:pPr>
              <w:pStyle w:val="ConsPlusNormal"/>
            </w:pPr>
            <w:r>
              <w:t>учреждения дополнительного образования</w:t>
            </w:r>
          </w:p>
        </w:tc>
        <w:tc>
          <w:tcPr>
            <w:tcW w:w="1644" w:type="dxa"/>
          </w:tcPr>
          <w:p w:rsidR="00DA0A80" w:rsidRDefault="00DA0A80">
            <w:pPr>
              <w:pStyle w:val="ConsPlusNormal"/>
              <w:jc w:val="center"/>
            </w:pPr>
            <w:r>
              <w:t>x</w:t>
            </w:r>
          </w:p>
        </w:tc>
        <w:tc>
          <w:tcPr>
            <w:tcW w:w="737"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val="restart"/>
          </w:tcPr>
          <w:p w:rsidR="00DA0A80" w:rsidRDefault="00DA0A80">
            <w:pPr>
              <w:pStyle w:val="ConsPlusNormal"/>
              <w:jc w:val="center"/>
            </w:pPr>
            <w:r>
              <w:t>2015</w:t>
            </w:r>
          </w:p>
        </w:tc>
        <w:tc>
          <w:tcPr>
            <w:tcW w:w="1264" w:type="dxa"/>
            <w:vMerge w:val="restart"/>
          </w:tcPr>
          <w:p w:rsidR="00DA0A80" w:rsidRDefault="00DA0A80">
            <w:pPr>
              <w:pStyle w:val="ConsPlusNormal"/>
              <w:jc w:val="right"/>
            </w:pPr>
            <w:r>
              <w:t>6241,10</w:t>
            </w:r>
          </w:p>
        </w:tc>
        <w:tc>
          <w:tcPr>
            <w:tcW w:w="114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5101,30</w:t>
            </w:r>
          </w:p>
        </w:tc>
        <w:tc>
          <w:tcPr>
            <w:tcW w:w="1024" w:type="dxa"/>
            <w:vMerge w:val="restart"/>
          </w:tcPr>
          <w:p w:rsidR="00DA0A80" w:rsidRDefault="00DA0A80">
            <w:pPr>
              <w:pStyle w:val="ConsPlusNormal"/>
              <w:jc w:val="right"/>
            </w:pPr>
            <w:r>
              <w:t>1139,80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27</w:t>
            </w:r>
          </w:p>
        </w:tc>
      </w:tr>
      <w:tr w:rsidR="00DA0A80">
        <w:tc>
          <w:tcPr>
            <w:tcW w:w="724" w:type="dxa"/>
            <w:vMerge w:val="restart"/>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2. Количество коллективов, принявших участие в выездных мероприятиях, ед</w:t>
            </w:r>
          </w:p>
        </w:tc>
        <w:tc>
          <w:tcPr>
            <w:tcW w:w="737" w:type="dxa"/>
          </w:tcPr>
          <w:p w:rsidR="00DA0A80" w:rsidRDefault="00DA0A80">
            <w:pPr>
              <w:pStyle w:val="ConsPlusNormal"/>
              <w:jc w:val="right"/>
            </w:pPr>
            <w:r>
              <w:t>3</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vMerge w:val="restart"/>
          </w:tcPr>
          <w:p w:rsidR="00DA0A80" w:rsidRDefault="00DA0A80">
            <w:pPr>
              <w:pStyle w:val="ConsPlusNormal"/>
            </w:pPr>
            <w:r>
              <w:t xml:space="preserve">3. Количество </w:t>
            </w:r>
            <w:r>
              <w:lastRenderedPageBreak/>
              <w:t>некоммерческих организаций, получивших субсидию, ед</w:t>
            </w:r>
          </w:p>
          <w:p w:rsidR="00DA0A80" w:rsidRDefault="00DA0A80">
            <w:pPr>
              <w:pStyle w:val="ConsPlusNormal"/>
            </w:pPr>
            <w:r>
              <w:t>4. Количество учащихся, получивших стипендию ЗАТО Северск, чел</w:t>
            </w:r>
          </w:p>
        </w:tc>
        <w:tc>
          <w:tcPr>
            <w:tcW w:w="737" w:type="dxa"/>
          </w:tcPr>
          <w:p w:rsidR="00DA0A80" w:rsidRDefault="00DA0A80">
            <w:pPr>
              <w:pStyle w:val="ConsPlusNormal"/>
              <w:jc w:val="right"/>
            </w:pPr>
            <w:r>
              <w:lastRenderedPageBreak/>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vMerge/>
          </w:tcPr>
          <w:p w:rsidR="00DA0A80" w:rsidRDefault="00DA0A80">
            <w:pPr>
              <w:pStyle w:val="ConsPlusNormal"/>
            </w:pPr>
          </w:p>
        </w:tc>
        <w:tc>
          <w:tcPr>
            <w:tcW w:w="737" w:type="dxa"/>
          </w:tcPr>
          <w:p w:rsidR="00DA0A80" w:rsidRDefault="00DA0A80">
            <w:pPr>
              <w:pStyle w:val="ConsPlusNormal"/>
              <w:jc w:val="right"/>
            </w:pPr>
            <w:r>
              <w:t>0</w:t>
            </w:r>
          </w:p>
        </w:tc>
      </w:tr>
      <w:tr w:rsidR="00DA0A80">
        <w:tc>
          <w:tcPr>
            <w:tcW w:w="724" w:type="dxa"/>
            <w:vMerge w:val="restart"/>
          </w:tcPr>
          <w:p w:rsidR="00DA0A80" w:rsidRDefault="00DA0A80">
            <w:pPr>
              <w:pStyle w:val="ConsPlusNormal"/>
            </w:pPr>
          </w:p>
        </w:tc>
        <w:tc>
          <w:tcPr>
            <w:tcW w:w="1928" w:type="dxa"/>
            <w:vMerge w:val="restart"/>
          </w:tcPr>
          <w:p w:rsidR="00DA0A80" w:rsidRDefault="00DA0A80">
            <w:pPr>
              <w:pStyle w:val="ConsPlusNormal"/>
            </w:pPr>
          </w:p>
        </w:tc>
        <w:tc>
          <w:tcPr>
            <w:tcW w:w="850" w:type="dxa"/>
            <w:vMerge w:val="restart"/>
          </w:tcPr>
          <w:p w:rsidR="00DA0A80" w:rsidRDefault="00DA0A80">
            <w:pPr>
              <w:pStyle w:val="ConsPlusNormal"/>
              <w:jc w:val="center"/>
            </w:pPr>
            <w:r>
              <w:t>2016</w:t>
            </w:r>
          </w:p>
        </w:tc>
        <w:tc>
          <w:tcPr>
            <w:tcW w:w="1264" w:type="dxa"/>
            <w:vMerge w:val="restart"/>
          </w:tcPr>
          <w:p w:rsidR="00DA0A80" w:rsidRDefault="00DA0A80">
            <w:pPr>
              <w:pStyle w:val="ConsPlusNormal"/>
              <w:jc w:val="right"/>
            </w:pPr>
            <w:r>
              <w:t>4584,81</w:t>
            </w:r>
          </w:p>
        </w:tc>
        <w:tc>
          <w:tcPr>
            <w:tcW w:w="114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3333,22</w:t>
            </w:r>
          </w:p>
        </w:tc>
        <w:tc>
          <w:tcPr>
            <w:tcW w:w="1024" w:type="dxa"/>
            <w:vMerge w:val="restart"/>
          </w:tcPr>
          <w:p w:rsidR="00DA0A80" w:rsidRDefault="00DA0A80">
            <w:pPr>
              <w:pStyle w:val="ConsPlusNormal"/>
              <w:jc w:val="right"/>
            </w:pPr>
            <w:r>
              <w:t>1251,59</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22</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val="restart"/>
          </w:tcPr>
          <w:p w:rsidR="00DA0A80" w:rsidRDefault="00DA0A80">
            <w:pPr>
              <w:pStyle w:val="ConsPlusNormal"/>
            </w:pPr>
          </w:p>
        </w:tc>
        <w:tc>
          <w:tcPr>
            <w:tcW w:w="1644" w:type="dxa"/>
          </w:tcPr>
          <w:p w:rsidR="00DA0A80" w:rsidRDefault="00DA0A80">
            <w:pPr>
              <w:pStyle w:val="ConsPlusNormal"/>
            </w:pPr>
            <w:r>
              <w:t>2. Количество коллективов, принявших участие в выездных мероприятиях, ед</w:t>
            </w:r>
          </w:p>
        </w:tc>
        <w:tc>
          <w:tcPr>
            <w:tcW w:w="737" w:type="dxa"/>
          </w:tcPr>
          <w:p w:rsidR="00DA0A80" w:rsidRDefault="00DA0A80">
            <w:pPr>
              <w:pStyle w:val="ConsPlusNormal"/>
              <w:jc w:val="right"/>
            </w:pPr>
            <w:r>
              <w:t>2</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3. Количество некоммерческих организаций, получивших субсидию, ед</w:t>
            </w:r>
          </w:p>
        </w:tc>
        <w:tc>
          <w:tcPr>
            <w:tcW w:w="737" w:type="dxa"/>
          </w:tcPr>
          <w:p w:rsidR="00DA0A80" w:rsidRDefault="00DA0A80">
            <w:pPr>
              <w:pStyle w:val="ConsPlusNormal"/>
              <w:jc w:val="right"/>
            </w:pPr>
            <w:r>
              <w:t>1</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 xml:space="preserve">4. Количество </w:t>
            </w:r>
            <w:r>
              <w:lastRenderedPageBreak/>
              <w:t>учащихся, получивших стипендию ЗАТО Северск, чел</w:t>
            </w:r>
          </w:p>
        </w:tc>
        <w:tc>
          <w:tcPr>
            <w:tcW w:w="737" w:type="dxa"/>
          </w:tcPr>
          <w:p w:rsidR="00DA0A80" w:rsidRDefault="00DA0A80">
            <w:pPr>
              <w:pStyle w:val="ConsPlusNormal"/>
              <w:jc w:val="right"/>
            </w:pPr>
            <w:r>
              <w:lastRenderedPageBreak/>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val="restart"/>
          </w:tcPr>
          <w:p w:rsidR="00DA0A80" w:rsidRDefault="00DA0A80">
            <w:pPr>
              <w:pStyle w:val="ConsPlusNormal"/>
              <w:jc w:val="center"/>
            </w:pPr>
            <w:r>
              <w:t>2017</w:t>
            </w:r>
          </w:p>
        </w:tc>
        <w:tc>
          <w:tcPr>
            <w:tcW w:w="1264" w:type="dxa"/>
            <w:vMerge w:val="restart"/>
          </w:tcPr>
          <w:p w:rsidR="00DA0A80" w:rsidRDefault="00DA0A80">
            <w:pPr>
              <w:pStyle w:val="ConsPlusNormal"/>
              <w:jc w:val="right"/>
            </w:pPr>
            <w:r>
              <w:t>4008,88</w:t>
            </w:r>
          </w:p>
        </w:tc>
        <w:tc>
          <w:tcPr>
            <w:tcW w:w="114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2663,60</w:t>
            </w:r>
          </w:p>
        </w:tc>
        <w:tc>
          <w:tcPr>
            <w:tcW w:w="1024" w:type="dxa"/>
            <w:vMerge w:val="restart"/>
          </w:tcPr>
          <w:p w:rsidR="00DA0A80" w:rsidRDefault="00DA0A80">
            <w:pPr>
              <w:pStyle w:val="ConsPlusNormal"/>
              <w:jc w:val="right"/>
            </w:pPr>
            <w:r>
              <w:t>1345,28</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20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2. Количество коллективов, принявших участие в выездных мероприятиях, ед</w:t>
            </w:r>
          </w:p>
        </w:tc>
        <w:tc>
          <w:tcPr>
            <w:tcW w:w="737" w:type="dxa"/>
          </w:tcPr>
          <w:p w:rsidR="00DA0A80" w:rsidRDefault="00DA0A80">
            <w:pPr>
              <w:pStyle w:val="ConsPlusNormal"/>
              <w:jc w:val="right"/>
            </w:pPr>
            <w:r>
              <w:t>1</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3. Количество некоммерческих организаций, получивших субсидию, ед</w:t>
            </w:r>
          </w:p>
        </w:tc>
        <w:tc>
          <w:tcPr>
            <w:tcW w:w="737" w:type="dxa"/>
          </w:tcPr>
          <w:p w:rsidR="00DA0A80" w:rsidRDefault="00DA0A80">
            <w:pPr>
              <w:pStyle w:val="ConsPlusNormal"/>
              <w:jc w:val="right"/>
            </w:pPr>
            <w:r>
              <w:t>1</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4. Количество учащихся, получивших стипендию ЗАТО Северск, чел</w:t>
            </w:r>
          </w:p>
        </w:tc>
        <w:tc>
          <w:tcPr>
            <w:tcW w:w="737" w:type="dxa"/>
          </w:tcPr>
          <w:p w:rsidR="00DA0A80" w:rsidRDefault="00DA0A80">
            <w:pPr>
              <w:pStyle w:val="ConsPlusNormal"/>
              <w:jc w:val="right"/>
            </w:pPr>
            <w:r>
              <w:t>12</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val="restart"/>
          </w:tcPr>
          <w:p w:rsidR="00DA0A80" w:rsidRDefault="00DA0A80">
            <w:pPr>
              <w:pStyle w:val="ConsPlusNormal"/>
              <w:jc w:val="center"/>
            </w:pPr>
            <w:r>
              <w:t>2018</w:t>
            </w:r>
          </w:p>
        </w:tc>
        <w:tc>
          <w:tcPr>
            <w:tcW w:w="1264" w:type="dxa"/>
            <w:vMerge w:val="restart"/>
          </w:tcPr>
          <w:p w:rsidR="00DA0A80" w:rsidRDefault="00DA0A80">
            <w:pPr>
              <w:pStyle w:val="ConsPlusNormal"/>
              <w:jc w:val="right"/>
            </w:pPr>
            <w:r>
              <w:t>4384,31</w:t>
            </w:r>
          </w:p>
        </w:tc>
        <w:tc>
          <w:tcPr>
            <w:tcW w:w="114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3523,60</w:t>
            </w:r>
          </w:p>
        </w:tc>
        <w:tc>
          <w:tcPr>
            <w:tcW w:w="1024" w:type="dxa"/>
            <w:vMerge w:val="restart"/>
          </w:tcPr>
          <w:p w:rsidR="00DA0A80" w:rsidRDefault="00DA0A80">
            <w:pPr>
              <w:pStyle w:val="ConsPlusNormal"/>
              <w:jc w:val="right"/>
            </w:pPr>
            <w:r>
              <w:t>860,71</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21</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2. Количество коллективов, принявших участие в выездных мероприятиях, ед</w:t>
            </w:r>
          </w:p>
        </w:tc>
        <w:tc>
          <w:tcPr>
            <w:tcW w:w="737" w:type="dxa"/>
          </w:tcPr>
          <w:p w:rsidR="00DA0A80" w:rsidRDefault="00DA0A80">
            <w:pPr>
              <w:pStyle w:val="ConsPlusNormal"/>
              <w:jc w:val="right"/>
            </w:pPr>
            <w:r>
              <w:t>5</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3. Количество некоммерческих организаций, получивших субсидию,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4. Количество учащихся, получивших стипендию ЗАТО Северск, чел</w:t>
            </w:r>
          </w:p>
        </w:tc>
        <w:tc>
          <w:tcPr>
            <w:tcW w:w="737" w:type="dxa"/>
          </w:tcPr>
          <w:p w:rsidR="00DA0A80" w:rsidRDefault="00DA0A80">
            <w:pPr>
              <w:pStyle w:val="ConsPlusNormal"/>
              <w:jc w:val="right"/>
            </w:pPr>
            <w:r>
              <w:t>14</w:t>
            </w:r>
          </w:p>
        </w:tc>
      </w:tr>
      <w:tr w:rsidR="00DA0A80">
        <w:tc>
          <w:tcPr>
            <w:tcW w:w="724" w:type="dxa"/>
            <w:vMerge w:val="restart"/>
          </w:tcPr>
          <w:p w:rsidR="00DA0A80" w:rsidRDefault="00DA0A80">
            <w:pPr>
              <w:pStyle w:val="ConsPlusNormal"/>
            </w:pPr>
          </w:p>
        </w:tc>
        <w:tc>
          <w:tcPr>
            <w:tcW w:w="1928" w:type="dxa"/>
            <w:vMerge w:val="restart"/>
          </w:tcPr>
          <w:p w:rsidR="00DA0A80" w:rsidRDefault="00DA0A80">
            <w:pPr>
              <w:pStyle w:val="ConsPlusNormal"/>
            </w:pPr>
          </w:p>
        </w:tc>
        <w:tc>
          <w:tcPr>
            <w:tcW w:w="850" w:type="dxa"/>
            <w:vMerge w:val="restart"/>
          </w:tcPr>
          <w:p w:rsidR="00DA0A80" w:rsidRDefault="00DA0A80">
            <w:pPr>
              <w:pStyle w:val="ConsPlusNormal"/>
              <w:jc w:val="center"/>
            </w:pPr>
            <w:r>
              <w:t>2019</w:t>
            </w:r>
          </w:p>
        </w:tc>
        <w:tc>
          <w:tcPr>
            <w:tcW w:w="1264" w:type="dxa"/>
            <w:vMerge w:val="restart"/>
          </w:tcPr>
          <w:p w:rsidR="00DA0A80" w:rsidRDefault="00DA0A80">
            <w:pPr>
              <w:pStyle w:val="ConsPlusNormal"/>
              <w:jc w:val="right"/>
            </w:pPr>
            <w:r>
              <w:t>16856,89</w:t>
            </w:r>
          </w:p>
        </w:tc>
        <w:tc>
          <w:tcPr>
            <w:tcW w:w="114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12224,89</w:t>
            </w:r>
          </w:p>
        </w:tc>
        <w:tc>
          <w:tcPr>
            <w:tcW w:w="1024" w:type="dxa"/>
            <w:vMerge w:val="restart"/>
          </w:tcPr>
          <w:p w:rsidR="00DA0A80" w:rsidRDefault="00DA0A80">
            <w:pPr>
              <w:pStyle w:val="ConsPlusNormal"/>
              <w:jc w:val="right"/>
            </w:pPr>
            <w:r>
              <w:t>4632,00</w:t>
            </w:r>
          </w:p>
        </w:tc>
        <w:tc>
          <w:tcPr>
            <w:tcW w:w="1871" w:type="dxa"/>
            <w:vMerge w:val="restart"/>
          </w:tcPr>
          <w:p w:rsidR="00DA0A80" w:rsidRDefault="00DA0A80">
            <w:pPr>
              <w:pStyle w:val="ConsPlusNormal"/>
            </w:pPr>
          </w:p>
        </w:tc>
        <w:tc>
          <w:tcPr>
            <w:tcW w:w="1644" w:type="dxa"/>
          </w:tcPr>
          <w:p w:rsidR="00DA0A80" w:rsidRDefault="00DA0A80">
            <w:pPr>
              <w:pStyle w:val="ConsPlusNormal"/>
            </w:pPr>
            <w:r>
              <w:t xml:space="preserve">1. Количество творческих мероприятий, проведенных на территории </w:t>
            </w:r>
            <w:r>
              <w:lastRenderedPageBreak/>
              <w:t>ЗАТО Северск, ед</w:t>
            </w:r>
          </w:p>
        </w:tc>
        <w:tc>
          <w:tcPr>
            <w:tcW w:w="737" w:type="dxa"/>
          </w:tcPr>
          <w:p w:rsidR="00DA0A80" w:rsidRDefault="00DA0A80">
            <w:pPr>
              <w:pStyle w:val="ConsPlusNormal"/>
              <w:jc w:val="right"/>
            </w:pPr>
            <w:r>
              <w:lastRenderedPageBreak/>
              <w:t>30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2. Количество коллективов, принявших участие в выездных мероприятиях, ед</w:t>
            </w:r>
          </w:p>
        </w:tc>
        <w:tc>
          <w:tcPr>
            <w:tcW w:w="737" w:type="dxa"/>
          </w:tcPr>
          <w:p w:rsidR="00DA0A80" w:rsidRDefault="00DA0A80">
            <w:pPr>
              <w:pStyle w:val="ConsPlusNormal"/>
              <w:jc w:val="right"/>
            </w:pPr>
            <w:r>
              <w:t>1</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3. Количество некоммерческих организаций, получивших субсидию, ед</w:t>
            </w:r>
          </w:p>
        </w:tc>
        <w:tc>
          <w:tcPr>
            <w:tcW w:w="737" w:type="dxa"/>
          </w:tcPr>
          <w:p w:rsidR="00DA0A80" w:rsidRDefault="00DA0A80">
            <w:pPr>
              <w:pStyle w:val="ConsPlusNormal"/>
              <w:jc w:val="right"/>
            </w:pPr>
            <w:r>
              <w:t>1</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4. Количество учащихся, получивших стипендию ЗАТО Северск, чел</w:t>
            </w:r>
          </w:p>
        </w:tc>
        <w:tc>
          <w:tcPr>
            <w:tcW w:w="737" w:type="dxa"/>
          </w:tcPr>
          <w:p w:rsidR="00DA0A80" w:rsidRDefault="00DA0A80">
            <w:pPr>
              <w:pStyle w:val="ConsPlusNormal"/>
              <w:jc w:val="right"/>
            </w:pPr>
            <w:r>
              <w:t>14</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val="restart"/>
          </w:tcPr>
          <w:p w:rsidR="00DA0A80" w:rsidRDefault="00DA0A80">
            <w:pPr>
              <w:pStyle w:val="ConsPlusNormal"/>
              <w:jc w:val="center"/>
            </w:pPr>
            <w:r>
              <w:t>2020</w:t>
            </w:r>
          </w:p>
        </w:tc>
        <w:tc>
          <w:tcPr>
            <w:tcW w:w="1264" w:type="dxa"/>
            <w:vMerge w:val="restart"/>
          </w:tcPr>
          <w:p w:rsidR="00DA0A80" w:rsidRDefault="00DA0A80">
            <w:pPr>
              <w:pStyle w:val="ConsPlusNormal"/>
              <w:jc w:val="right"/>
            </w:pPr>
            <w:r>
              <w:t xml:space="preserve">12395,57 </w:t>
            </w:r>
            <w:hyperlink w:anchor="P17454">
              <w:r>
                <w:rPr>
                  <w:color w:val="0000FF"/>
                </w:rPr>
                <w:t>&lt;*&gt;</w:t>
              </w:r>
            </w:hyperlink>
          </w:p>
        </w:tc>
        <w:tc>
          <w:tcPr>
            <w:tcW w:w="114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10731,53 &lt;*&gt;</w:t>
            </w:r>
          </w:p>
        </w:tc>
        <w:tc>
          <w:tcPr>
            <w:tcW w:w="1024" w:type="dxa"/>
            <w:vMerge w:val="restart"/>
          </w:tcPr>
          <w:p w:rsidR="00DA0A80" w:rsidRDefault="00DA0A80">
            <w:pPr>
              <w:pStyle w:val="ConsPlusNormal"/>
              <w:jc w:val="right"/>
            </w:pPr>
            <w:r>
              <w:t>1664,04</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33</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 xml:space="preserve">2. Количество коллективов, принявших </w:t>
            </w:r>
            <w:r>
              <w:lastRenderedPageBreak/>
              <w:t>участие в выездных мероприятиях, ед</w:t>
            </w:r>
          </w:p>
        </w:tc>
        <w:tc>
          <w:tcPr>
            <w:tcW w:w="737" w:type="dxa"/>
          </w:tcPr>
          <w:p w:rsidR="00DA0A80" w:rsidRDefault="00DA0A80">
            <w:pPr>
              <w:pStyle w:val="ConsPlusNormal"/>
              <w:jc w:val="right"/>
            </w:pPr>
            <w:r>
              <w:lastRenderedPageBreak/>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3. Количество некоммерческих организаций, получивших субсидию, ед</w:t>
            </w:r>
          </w:p>
        </w:tc>
        <w:tc>
          <w:tcPr>
            <w:tcW w:w="737" w:type="dxa"/>
          </w:tcPr>
          <w:p w:rsidR="00DA0A80" w:rsidRDefault="00DA0A80">
            <w:pPr>
              <w:pStyle w:val="ConsPlusNormal"/>
              <w:jc w:val="right"/>
            </w:pPr>
            <w:r>
              <w:t>1</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4. Количество учащихся, получивших стипендию ЗАТО Северск, чел</w:t>
            </w:r>
          </w:p>
        </w:tc>
        <w:tc>
          <w:tcPr>
            <w:tcW w:w="737" w:type="dxa"/>
          </w:tcPr>
          <w:p w:rsidR="00DA0A80" w:rsidRDefault="00DA0A80">
            <w:pPr>
              <w:pStyle w:val="ConsPlusNormal"/>
              <w:jc w:val="right"/>
            </w:pPr>
            <w:r>
              <w:t>14</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val="restart"/>
          </w:tcPr>
          <w:p w:rsidR="00DA0A80" w:rsidRDefault="00DA0A80">
            <w:pPr>
              <w:pStyle w:val="ConsPlusNormal"/>
              <w:jc w:val="center"/>
            </w:pPr>
            <w:r>
              <w:t>2021 (прогнозный период)</w:t>
            </w:r>
          </w:p>
        </w:tc>
        <w:tc>
          <w:tcPr>
            <w:tcW w:w="1264" w:type="dxa"/>
            <w:vMerge w:val="restart"/>
          </w:tcPr>
          <w:p w:rsidR="00DA0A80" w:rsidRDefault="00DA0A80">
            <w:pPr>
              <w:pStyle w:val="ConsPlusNormal"/>
              <w:jc w:val="right"/>
            </w:pPr>
            <w:r>
              <w:t>9440,03</w:t>
            </w:r>
          </w:p>
        </w:tc>
        <w:tc>
          <w:tcPr>
            <w:tcW w:w="114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8792,38</w:t>
            </w:r>
          </w:p>
        </w:tc>
        <w:tc>
          <w:tcPr>
            <w:tcW w:w="1024" w:type="dxa"/>
            <w:vMerge w:val="restart"/>
          </w:tcPr>
          <w:p w:rsidR="00DA0A80" w:rsidRDefault="00DA0A80">
            <w:pPr>
              <w:pStyle w:val="ConsPlusNormal"/>
              <w:jc w:val="right"/>
            </w:pPr>
            <w:r>
              <w:t>647,65</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22</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2. Количество коллективов, принявших участие в выездных мероприятиях, ед</w:t>
            </w:r>
          </w:p>
        </w:tc>
        <w:tc>
          <w:tcPr>
            <w:tcW w:w="737" w:type="dxa"/>
          </w:tcPr>
          <w:p w:rsidR="00DA0A80" w:rsidRDefault="00DA0A80">
            <w:pPr>
              <w:pStyle w:val="ConsPlusNormal"/>
              <w:jc w:val="right"/>
            </w:pPr>
            <w:r>
              <w:t>2</w:t>
            </w:r>
          </w:p>
        </w:tc>
      </w:tr>
      <w:tr w:rsidR="00DA0A80">
        <w:tc>
          <w:tcPr>
            <w:tcW w:w="724" w:type="dxa"/>
            <w:vMerge w:val="restart"/>
            <w:tcBorders>
              <w:bottom w:val="nil"/>
            </w:tcBorders>
          </w:tcPr>
          <w:p w:rsidR="00DA0A80" w:rsidRDefault="00DA0A80">
            <w:pPr>
              <w:pStyle w:val="ConsPlusNormal"/>
            </w:pPr>
          </w:p>
        </w:tc>
        <w:tc>
          <w:tcPr>
            <w:tcW w:w="1928" w:type="dxa"/>
            <w:vMerge w:val="restart"/>
            <w:tcBorders>
              <w:bottom w:val="nil"/>
            </w:tcBorders>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val="restart"/>
            <w:tcBorders>
              <w:bottom w:val="nil"/>
            </w:tcBorders>
          </w:tcPr>
          <w:p w:rsidR="00DA0A80" w:rsidRDefault="00DA0A80">
            <w:pPr>
              <w:pStyle w:val="ConsPlusNormal"/>
            </w:pPr>
          </w:p>
        </w:tc>
        <w:tc>
          <w:tcPr>
            <w:tcW w:w="1644" w:type="dxa"/>
          </w:tcPr>
          <w:p w:rsidR="00DA0A80" w:rsidRDefault="00DA0A80">
            <w:pPr>
              <w:pStyle w:val="ConsPlusNormal"/>
            </w:pPr>
            <w:r>
              <w:t xml:space="preserve">3. Количество </w:t>
            </w:r>
            <w:r>
              <w:lastRenderedPageBreak/>
              <w:t>некоммерческих организаций, получивших субсидию, ед</w:t>
            </w:r>
          </w:p>
        </w:tc>
        <w:tc>
          <w:tcPr>
            <w:tcW w:w="737" w:type="dxa"/>
          </w:tcPr>
          <w:p w:rsidR="00DA0A80" w:rsidRDefault="00DA0A80">
            <w:pPr>
              <w:pStyle w:val="ConsPlusNormal"/>
              <w:jc w:val="right"/>
            </w:pPr>
            <w:r>
              <w:lastRenderedPageBreak/>
              <w:t>1</w:t>
            </w:r>
          </w:p>
        </w:tc>
      </w:tr>
      <w:tr w:rsidR="00DA0A80">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Borders>
              <w:bottom w:val="nil"/>
            </w:tcBorders>
          </w:tcPr>
          <w:p w:rsidR="00DA0A80" w:rsidRDefault="00DA0A80">
            <w:pPr>
              <w:pStyle w:val="ConsPlusNormal"/>
            </w:pPr>
          </w:p>
        </w:tc>
        <w:tc>
          <w:tcPr>
            <w:tcW w:w="1644" w:type="dxa"/>
          </w:tcPr>
          <w:p w:rsidR="00DA0A80" w:rsidRDefault="00DA0A80">
            <w:pPr>
              <w:pStyle w:val="ConsPlusNormal"/>
            </w:pPr>
            <w:r>
              <w:t>4. Количество учащихся, получивших стипендию ЗАТО Северск, чел</w:t>
            </w:r>
          </w:p>
        </w:tc>
        <w:tc>
          <w:tcPr>
            <w:tcW w:w="737" w:type="dxa"/>
          </w:tcPr>
          <w:p w:rsidR="00DA0A80" w:rsidRDefault="00DA0A80">
            <w:pPr>
              <w:pStyle w:val="ConsPlusNormal"/>
              <w:jc w:val="right"/>
            </w:pPr>
            <w:r>
              <w:t>14</w:t>
            </w:r>
          </w:p>
        </w:tc>
      </w:tr>
      <w:tr w:rsidR="00DA0A80">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vMerge w:val="restart"/>
            <w:tcBorders>
              <w:bottom w:val="nil"/>
            </w:tcBorders>
          </w:tcPr>
          <w:p w:rsidR="00DA0A80" w:rsidRDefault="00DA0A80">
            <w:pPr>
              <w:pStyle w:val="ConsPlusNormal"/>
              <w:jc w:val="center"/>
            </w:pPr>
            <w:r>
              <w:t>2022 (прогнозный период)</w:t>
            </w:r>
          </w:p>
        </w:tc>
        <w:tc>
          <w:tcPr>
            <w:tcW w:w="1264" w:type="dxa"/>
            <w:vMerge w:val="restart"/>
            <w:tcBorders>
              <w:bottom w:val="nil"/>
            </w:tcBorders>
          </w:tcPr>
          <w:p w:rsidR="00DA0A80" w:rsidRDefault="00DA0A80">
            <w:pPr>
              <w:pStyle w:val="ConsPlusNormal"/>
              <w:jc w:val="right"/>
            </w:pPr>
            <w:r>
              <w:t>4842,00</w:t>
            </w:r>
          </w:p>
        </w:tc>
        <w:tc>
          <w:tcPr>
            <w:tcW w:w="1144" w:type="dxa"/>
            <w:vMerge w:val="restart"/>
            <w:tcBorders>
              <w:bottom w:val="nil"/>
            </w:tcBorders>
          </w:tcPr>
          <w:p w:rsidR="00DA0A80" w:rsidRDefault="00DA0A80">
            <w:pPr>
              <w:pStyle w:val="ConsPlusNormal"/>
              <w:jc w:val="right"/>
            </w:pPr>
            <w:r>
              <w:t>0,00</w:t>
            </w:r>
          </w:p>
        </w:tc>
        <w:tc>
          <w:tcPr>
            <w:tcW w:w="1144" w:type="dxa"/>
            <w:vMerge w:val="restart"/>
            <w:tcBorders>
              <w:bottom w:val="nil"/>
            </w:tcBorders>
          </w:tcPr>
          <w:p w:rsidR="00DA0A80" w:rsidRDefault="00DA0A80">
            <w:pPr>
              <w:pStyle w:val="ConsPlusNormal"/>
              <w:jc w:val="right"/>
            </w:pPr>
            <w:r>
              <w:t>0,00</w:t>
            </w:r>
          </w:p>
        </w:tc>
        <w:tc>
          <w:tcPr>
            <w:tcW w:w="1264" w:type="dxa"/>
            <w:vMerge w:val="restart"/>
            <w:tcBorders>
              <w:bottom w:val="nil"/>
            </w:tcBorders>
          </w:tcPr>
          <w:p w:rsidR="00DA0A80" w:rsidRDefault="00DA0A80">
            <w:pPr>
              <w:pStyle w:val="ConsPlusNormal"/>
              <w:jc w:val="right"/>
            </w:pPr>
            <w:r>
              <w:t>4414,35</w:t>
            </w:r>
          </w:p>
        </w:tc>
        <w:tc>
          <w:tcPr>
            <w:tcW w:w="1024" w:type="dxa"/>
            <w:vMerge w:val="restart"/>
            <w:tcBorders>
              <w:bottom w:val="nil"/>
            </w:tcBorders>
          </w:tcPr>
          <w:p w:rsidR="00DA0A80" w:rsidRDefault="00DA0A80">
            <w:pPr>
              <w:pStyle w:val="ConsPlusNormal"/>
              <w:jc w:val="right"/>
            </w:pPr>
            <w:r>
              <w:t>427,65</w:t>
            </w:r>
          </w:p>
        </w:tc>
        <w:tc>
          <w:tcPr>
            <w:tcW w:w="1871" w:type="dxa"/>
            <w:vMerge/>
            <w:tcBorders>
              <w:bottom w:val="nil"/>
            </w:tcBorders>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23</w:t>
            </w:r>
          </w:p>
        </w:tc>
      </w:tr>
      <w:tr w:rsidR="00DA0A80">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vMerge/>
            <w:tcBorders>
              <w:bottom w:val="nil"/>
            </w:tcBorders>
          </w:tcPr>
          <w:p w:rsidR="00DA0A80" w:rsidRDefault="00DA0A80">
            <w:pPr>
              <w:pStyle w:val="ConsPlusNormal"/>
            </w:pPr>
          </w:p>
        </w:tc>
        <w:tc>
          <w:tcPr>
            <w:tcW w:w="1264" w:type="dxa"/>
            <w:vMerge/>
            <w:tcBorders>
              <w:bottom w:val="nil"/>
            </w:tcBorders>
          </w:tcPr>
          <w:p w:rsidR="00DA0A80" w:rsidRDefault="00DA0A80">
            <w:pPr>
              <w:pStyle w:val="ConsPlusNormal"/>
            </w:pPr>
          </w:p>
        </w:tc>
        <w:tc>
          <w:tcPr>
            <w:tcW w:w="1144" w:type="dxa"/>
            <w:vMerge/>
            <w:tcBorders>
              <w:bottom w:val="nil"/>
            </w:tcBorders>
          </w:tcPr>
          <w:p w:rsidR="00DA0A80" w:rsidRDefault="00DA0A80">
            <w:pPr>
              <w:pStyle w:val="ConsPlusNormal"/>
            </w:pPr>
          </w:p>
        </w:tc>
        <w:tc>
          <w:tcPr>
            <w:tcW w:w="1144" w:type="dxa"/>
            <w:vMerge/>
            <w:tcBorders>
              <w:bottom w:val="nil"/>
            </w:tcBorders>
          </w:tcPr>
          <w:p w:rsidR="00DA0A80" w:rsidRDefault="00DA0A80">
            <w:pPr>
              <w:pStyle w:val="ConsPlusNormal"/>
            </w:pPr>
          </w:p>
        </w:tc>
        <w:tc>
          <w:tcPr>
            <w:tcW w:w="1264" w:type="dxa"/>
            <w:vMerge/>
            <w:tcBorders>
              <w:bottom w:val="nil"/>
            </w:tcBorders>
          </w:tcPr>
          <w:p w:rsidR="00DA0A80" w:rsidRDefault="00DA0A80">
            <w:pPr>
              <w:pStyle w:val="ConsPlusNormal"/>
            </w:pPr>
          </w:p>
        </w:tc>
        <w:tc>
          <w:tcPr>
            <w:tcW w:w="1024" w:type="dxa"/>
            <w:vMerge/>
            <w:tcBorders>
              <w:bottom w:val="nil"/>
            </w:tcBorders>
          </w:tcPr>
          <w:p w:rsidR="00DA0A80" w:rsidRDefault="00DA0A80">
            <w:pPr>
              <w:pStyle w:val="ConsPlusNormal"/>
            </w:pPr>
          </w:p>
        </w:tc>
        <w:tc>
          <w:tcPr>
            <w:tcW w:w="1871" w:type="dxa"/>
            <w:vMerge/>
            <w:tcBorders>
              <w:bottom w:val="nil"/>
            </w:tcBorders>
          </w:tcPr>
          <w:p w:rsidR="00DA0A80" w:rsidRDefault="00DA0A80">
            <w:pPr>
              <w:pStyle w:val="ConsPlusNormal"/>
            </w:pPr>
          </w:p>
        </w:tc>
        <w:tc>
          <w:tcPr>
            <w:tcW w:w="1644" w:type="dxa"/>
          </w:tcPr>
          <w:p w:rsidR="00DA0A80" w:rsidRDefault="00DA0A80">
            <w:pPr>
              <w:pStyle w:val="ConsPlusNormal"/>
            </w:pPr>
            <w:r>
              <w:t>2. Количество коллективов, принявших участие в выездных мероприятиях, ед</w:t>
            </w:r>
          </w:p>
        </w:tc>
        <w:tc>
          <w:tcPr>
            <w:tcW w:w="737" w:type="dxa"/>
          </w:tcPr>
          <w:p w:rsidR="00DA0A80" w:rsidRDefault="00DA0A80">
            <w:pPr>
              <w:pStyle w:val="ConsPlusNormal"/>
              <w:jc w:val="right"/>
            </w:pPr>
            <w:r>
              <w:t>2</w:t>
            </w:r>
          </w:p>
        </w:tc>
      </w:tr>
      <w:tr w:rsidR="00DA0A80">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vMerge/>
            <w:tcBorders>
              <w:bottom w:val="nil"/>
            </w:tcBorders>
          </w:tcPr>
          <w:p w:rsidR="00DA0A80" w:rsidRDefault="00DA0A80">
            <w:pPr>
              <w:pStyle w:val="ConsPlusNormal"/>
            </w:pPr>
          </w:p>
        </w:tc>
        <w:tc>
          <w:tcPr>
            <w:tcW w:w="1264" w:type="dxa"/>
            <w:vMerge/>
            <w:tcBorders>
              <w:bottom w:val="nil"/>
            </w:tcBorders>
          </w:tcPr>
          <w:p w:rsidR="00DA0A80" w:rsidRDefault="00DA0A80">
            <w:pPr>
              <w:pStyle w:val="ConsPlusNormal"/>
            </w:pPr>
          </w:p>
        </w:tc>
        <w:tc>
          <w:tcPr>
            <w:tcW w:w="1144" w:type="dxa"/>
            <w:vMerge/>
            <w:tcBorders>
              <w:bottom w:val="nil"/>
            </w:tcBorders>
          </w:tcPr>
          <w:p w:rsidR="00DA0A80" w:rsidRDefault="00DA0A80">
            <w:pPr>
              <w:pStyle w:val="ConsPlusNormal"/>
            </w:pPr>
          </w:p>
        </w:tc>
        <w:tc>
          <w:tcPr>
            <w:tcW w:w="1144" w:type="dxa"/>
            <w:vMerge/>
            <w:tcBorders>
              <w:bottom w:val="nil"/>
            </w:tcBorders>
          </w:tcPr>
          <w:p w:rsidR="00DA0A80" w:rsidRDefault="00DA0A80">
            <w:pPr>
              <w:pStyle w:val="ConsPlusNormal"/>
            </w:pPr>
          </w:p>
        </w:tc>
        <w:tc>
          <w:tcPr>
            <w:tcW w:w="1264" w:type="dxa"/>
            <w:vMerge/>
            <w:tcBorders>
              <w:bottom w:val="nil"/>
            </w:tcBorders>
          </w:tcPr>
          <w:p w:rsidR="00DA0A80" w:rsidRDefault="00DA0A80">
            <w:pPr>
              <w:pStyle w:val="ConsPlusNormal"/>
            </w:pPr>
          </w:p>
        </w:tc>
        <w:tc>
          <w:tcPr>
            <w:tcW w:w="1024" w:type="dxa"/>
            <w:vMerge/>
            <w:tcBorders>
              <w:bottom w:val="nil"/>
            </w:tcBorders>
          </w:tcPr>
          <w:p w:rsidR="00DA0A80" w:rsidRDefault="00DA0A80">
            <w:pPr>
              <w:pStyle w:val="ConsPlusNormal"/>
            </w:pPr>
          </w:p>
        </w:tc>
        <w:tc>
          <w:tcPr>
            <w:tcW w:w="1871" w:type="dxa"/>
            <w:vMerge/>
            <w:tcBorders>
              <w:bottom w:val="nil"/>
            </w:tcBorders>
          </w:tcPr>
          <w:p w:rsidR="00DA0A80" w:rsidRDefault="00DA0A80">
            <w:pPr>
              <w:pStyle w:val="ConsPlusNormal"/>
            </w:pPr>
          </w:p>
        </w:tc>
        <w:tc>
          <w:tcPr>
            <w:tcW w:w="1644" w:type="dxa"/>
          </w:tcPr>
          <w:p w:rsidR="00DA0A80" w:rsidRDefault="00DA0A80">
            <w:pPr>
              <w:pStyle w:val="ConsPlusNormal"/>
            </w:pPr>
            <w:r>
              <w:t>3. Количество некоммерческих организаций, получивших субсидию, ед</w:t>
            </w:r>
          </w:p>
        </w:tc>
        <w:tc>
          <w:tcPr>
            <w:tcW w:w="737" w:type="dxa"/>
          </w:tcPr>
          <w:p w:rsidR="00DA0A80" w:rsidRDefault="00DA0A80">
            <w:pPr>
              <w:pStyle w:val="ConsPlusNormal"/>
              <w:jc w:val="right"/>
            </w:pPr>
            <w:r>
              <w:t>1</w:t>
            </w:r>
          </w:p>
        </w:tc>
      </w:tr>
      <w:tr w:rsidR="00DA0A80">
        <w:tblPrEx>
          <w:tblBorders>
            <w:insideH w:val="nil"/>
          </w:tblBorders>
        </w:tblPrEx>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vMerge/>
            <w:tcBorders>
              <w:bottom w:val="nil"/>
            </w:tcBorders>
          </w:tcPr>
          <w:p w:rsidR="00DA0A80" w:rsidRDefault="00DA0A80">
            <w:pPr>
              <w:pStyle w:val="ConsPlusNormal"/>
            </w:pPr>
          </w:p>
        </w:tc>
        <w:tc>
          <w:tcPr>
            <w:tcW w:w="1264" w:type="dxa"/>
            <w:vMerge/>
            <w:tcBorders>
              <w:bottom w:val="nil"/>
            </w:tcBorders>
          </w:tcPr>
          <w:p w:rsidR="00DA0A80" w:rsidRDefault="00DA0A80">
            <w:pPr>
              <w:pStyle w:val="ConsPlusNormal"/>
            </w:pPr>
          </w:p>
        </w:tc>
        <w:tc>
          <w:tcPr>
            <w:tcW w:w="1144" w:type="dxa"/>
            <w:vMerge/>
            <w:tcBorders>
              <w:bottom w:val="nil"/>
            </w:tcBorders>
          </w:tcPr>
          <w:p w:rsidR="00DA0A80" w:rsidRDefault="00DA0A80">
            <w:pPr>
              <w:pStyle w:val="ConsPlusNormal"/>
            </w:pPr>
          </w:p>
        </w:tc>
        <w:tc>
          <w:tcPr>
            <w:tcW w:w="1144" w:type="dxa"/>
            <w:vMerge/>
            <w:tcBorders>
              <w:bottom w:val="nil"/>
            </w:tcBorders>
          </w:tcPr>
          <w:p w:rsidR="00DA0A80" w:rsidRDefault="00DA0A80">
            <w:pPr>
              <w:pStyle w:val="ConsPlusNormal"/>
            </w:pPr>
          </w:p>
        </w:tc>
        <w:tc>
          <w:tcPr>
            <w:tcW w:w="1264" w:type="dxa"/>
            <w:vMerge/>
            <w:tcBorders>
              <w:bottom w:val="nil"/>
            </w:tcBorders>
          </w:tcPr>
          <w:p w:rsidR="00DA0A80" w:rsidRDefault="00DA0A80">
            <w:pPr>
              <w:pStyle w:val="ConsPlusNormal"/>
            </w:pPr>
          </w:p>
        </w:tc>
        <w:tc>
          <w:tcPr>
            <w:tcW w:w="1024" w:type="dxa"/>
            <w:vMerge/>
            <w:tcBorders>
              <w:bottom w:val="nil"/>
            </w:tcBorders>
          </w:tcPr>
          <w:p w:rsidR="00DA0A80" w:rsidRDefault="00DA0A80">
            <w:pPr>
              <w:pStyle w:val="ConsPlusNormal"/>
            </w:pPr>
          </w:p>
        </w:tc>
        <w:tc>
          <w:tcPr>
            <w:tcW w:w="1871" w:type="dxa"/>
            <w:vMerge/>
            <w:tcBorders>
              <w:bottom w:val="nil"/>
            </w:tcBorders>
          </w:tcPr>
          <w:p w:rsidR="00DA0A80" w:rsidRDefault="00DA0A80">
            <w:pPr>
              <w:pStyle w:val="ConsPlusNormal"/>
            </w:pPr>
          </w:p>
        </w:tc>
        <w:tc>
          <w:tcPr>
            <w:tcW w:w="1644" w:type="dxa"/>
            <w:tcBorders>
              <w:bottom w:val="nil"/>
            </w:tcBorders>
          </w:tcPr>
          <w:p w:rsidR="00DA0A80" w:rsidRDefault="00DA0A80">
            <w:pPr>
              <w:pStyle w:val="ConsPlusNormal"/>
            </w:pPr>
            <w:r>
              <w:t xml:space="preserve">4. Количество </w:t>
            </w:r>
            <w:r>
              <w:lastRenderedPageBreak/>
              <w:t>учащихся, получивших стипендию ЗАТО Северск, чел</w:t>
            </w:r>
          </w:p>
        </w:tc>
        <w:tc>
          <w:tcPr>
            <w:tcW w:w="737" w:type="dxa"/>
            <w:tcBorders>
              <w:bottom w:val="nil"/>
            </w:tcBorders>
          </w:tcPr>
          <w:p w:rsidR="00DA0A80" w:rsidRDefault="00DA0A80">
            <w:pPr>
              <w:pStyle w:val="ConsPlusNormal"/>
              <w:jc w:val="right"/>
            </w:pPr>
            <w:r>
              <w:lastRenderedPageBreak/>
              <w:t>14</w:t>
            </w:r>
          </w:p>
        </w:tc>
      </w:tr>
      <w:tr w:rsidR="00DA0A80">
        <w:tblPrEx>
          <w:tblBorders>
            <w:insideH w:val="nil"/>
          </w:tblBorders>
        </w:tblPrEx>
        <w:tc>
          <w:tcPr>
            <w:tcW w:w="13594" w:type="dxa"/>
            <w:gridSpan w:val="11"/>
            <w:tcBorders>
              <w:top w:val="nil"/>
            </w:tcBorders>
          </w:tcPr>
          <w:p w:rsidR="00DA0A80" w:rsidRDefault="00DA0A80">
            <w:pPr>
              <w:pStyle w:val="ConsPlusNormal"/>
              <w:jc w:val="both"/>
            </w:pPr>
            <w:r>
              <w:t xml:space="preserve">(п. 5.1 в ред. </w:t>
            </w:r>
            <w:hyperlink r:id="rId176">
              <w:r>
                <w:rPr>
                  <w:color w:val="0000FF"/>
                </w:rPr>
                <w:t>постановления</w:t>
              </w:r>
            </w:hyperlink>
            <w:r>
              <w:t xml:space="preserve"> Администрации ЗАТО Северск от 10.11.2020 N 1980)</w:t>
            </w:r>
          </w:p>
        </w:tc>
      </w:tr>
      <w:tr w:rsidR="00DA0A80">
        <w:tc>
          <w:tcPr>
            <w:tcW w:w="724" w:type="dxa"/>
            <w:vMerge w:val="restart"/>
          </w:tcPr>
          <w:p w:rsidR="00DA0A80" w:rsidRDefault="00DA0A80">
            <w:pPr>
              <w:pStyle w:val="ConsPlusNormal"/>
              <w:jc w:val="center"/>
            </w:pPr>
            <w:r>
              <w:t>5.1.1</w:t>
            </w:r>
          </w:p>
        </w:tc>
        <w:tc>
          <w:tcPr>
            <w:tcW w:w="1928" w:type="dxa"/>
            <w:vMerge w:val="restart"/>
          </w:tcPr>
          <w:p w:rsidR="00DA0A80" w:rsidRDefault="00DA0A80">
            <w:pPr>
              <w:pStyle w:val="ConsPlusNormal"/>
            </w:pPr>
            <w:r>
              <w:t>Организация и проведение комплекса юбилейных мероприятий, посвященных Победе в Великой Отечественной войне</w:t>
            </w:r>
          </w:p>
        </w:tc>
        <w:tc>
          <w:tcPr>
            <w:tcW w:w="850" w:type="dxa"/>
          </w:tcPr>
          <w:p w:rsidR="00DA0A80" w:rsidRDefault="00DA0A80">
            <w:pPr>
              <w:pStyle w:val="ConsPlusNormal"/>
              <w:jc w:val="center"/>
            </w:pPr>
            <w:r>
              <w:t>Всего</w:t>
            </w:r>
          </w:p>
        </w:tc>
        <w:tc>
          <w:tcPr>
            <w:tcW w:w="1264" w:type="dxa"/>
          </w:tcPr>
          <w:p w:rsidR="00DA0A80" w:rsidRDefault="00DA0A80">
            <w:pPr>
              <w:pStyle w:val="ConsPlusNormal"/>
              <w:jc w:val="right"/>
            </w:pPr>
            <w:r>
              <w:t>11645,90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11119,50</w:t>
            </w:r>
          </w:p>
        </w:tc>
        <w:tc>
          <w:tcPr>
            <w:tcW w:w="1024" w:type="dxa"/>
          </w:tcPr>
          <w:p w:rsidR="00DA0A80" w:rsidRDefault="00DA0A80">
            <w:pPr>
              <w:pStyle w:val="ConsPlusNormal"/>
              <w:jc w:val="right"/>
            </w:pPr>
            <w:r>
              <w:t>526,40</w:t>
            </w:r>
          </w:p>
        </w:tc>
        <w:tc>
          <w:tcPr>
            <w:tcW w:w="1871" w:type="dxa"/>
            <w:vMerge w:val="restart"/>
          </w:tcPr>
          <w:p w:rsidR="00DA0A80" w:rsidRDefault="00DA0A80">
            <w:pPr>
              <w:pStyle w:val="ConsPlusNormal"/>
            </w:pPr>
            <w:r>
              <w:t>УК Администрации ЗАТО Северск,</w:t>
            </w:r>
          </w:p>
          <w:p w:rsidR="00DA0A80" w:rsidRDefault="00DA0A80">
            <w:pPr>
              <w:pStyle w:val="ConsPlusNormal"/>
            </w:pPr>
            <w:r>
              <w:t>учреждения культуры,</w:t>
            </w:r>
          </w:p>
          <w:p w:rsidR="00DA0A80" w:rsidRDefault="00DA0A80">
            <w:pPr>
              <w:pStyle w:val="ConsPlusNormal"/>
            </w:pPr>
            <w:r>
              <w:t>учреждения дополнительного образования</w:t>
            </w:r>
          </w:p>
        </w:tc>
        <w:tc>
          <w:tcPr>
            <w:tcW w:w="1644" w:type="dxa"/>
          </w:tcPr>
          <w:p w:rsidR="00DA0A80" w:rsidRDefault="00DA0A80">
            <w:pPr>
              <w:pStyle w:val="ConsPlusNormal"/>
              <w:jc w:val="center"/>
            </w:pPr>
            <w:r>
              <w:t>X</w:t>
            </w:r>
          </w:p>
        </w:tc>
        <w:tc>
          <w:tcPr>
            <w:tcW w:w="737"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2015</w:t>
            </w:r>
          </w:p>
        </w:tc>
        <w:tc>
          <w:tcPr>
            <w:tcW w:w="1264" w:type="dxa"/>
          </w:tcPr>
          <w:p w:rsidR="00DA0A80" w:rsidRDefault="00DA0A80">
            <w:pPr>
              <w:pStyle w:val="ConsPlusNormal"/>
              <w:jc w:val="right"/>
            </w:pPr>
            <w:r>
              <w:t>4330,90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4104,50</w:t>
            </w:r>
          </w:p>
        </w:tc>
        <w:tc>
          <w:tcPr>
            <w:tcW w:w="1024" w:type="dxa"/>
          </w:tcPr>
          <w:p w:rsidR="00DA0A80" w:rsidRDefault="00DA0A80">
            <w:pPr>
              <w:pStyle w:val="ConsPlusNormal"/>
              <w:jc w:val="right"/>
            </w:pPr>
            <w:r>
              <w:t>226,40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14</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2016</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2017</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2018</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 xml:space="preserve">1. Количество </w:t>
            </w:r>
            <w:r>
              <w:lastRenderedPageBreak/>
              <w:t>творческих мероприятий, проведенных на территории ЗАТО Северск, ед</w:t>
            </w:r>
          </w:p>
        </w:tc>
        <w:tc>
          <w:tcPr>
            <w:tcW w:w="737" w:type="dxa"/>
          </w:tcPr>
          <w:p w:rsidR="00DA0A80" w:rsidRDefault="00DA0A80">
            <w:pPr>
              <w:pStyle w:val="ConsPlusNormal"/>
              <w:jc w:val="right"/>
            </w:pPr>
            <w:r>
              <w:lastRenderedPageBreak/>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2019</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2020</w:t>
            </w:r>
          </w:p>
        </w:tc>
        <w:tc>
          <w:tcPr>
            <w:tcW w:w="1264" w:type="dxa"/>
          </w:tcPr>
          <w:p w:rsidR="00DA0A80" w:rsidRDefault="00DA0A80">
            <w:pPr>
              <w:pStyle w:val="ConsPlusNormal"/>
              <w:jc w:val="right"/>
            </w:pPr>
            <w:r>
              <w:t>7315,00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7015,00</w:t>
            </w:r>
          </w:p>
        </w:tc>
        <w:tc>
          <w:tcPr>
            <w:tcW w:w="1024" w:type="dxa"/>
          </w:tcPr>
          <w:p w:rsidR="00DA0A80" w:rsidRDefault="00DA0A80">
            <w:pPr>
              <w:pStyle w:val="ConsPlusNormal"/>
              <w:jc w:val="right"/>
            </w:pPr>
            <w:r>
              <w:t>300,00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10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 xml:space="preserve">2022 (прогнозный </w:t>
            </w:r>
            <w:r>
              <w:lastRenderedPageBreak/>
              <w:t>период)</w:t>
            </w:r>
          </w:p>
        </w:tc>
        <w:tc>
          <w:tcPr>
            <w:tcW w:w="1264" w:type="dxa"/>
          </w:tcPr>
          <w:p w:rsidR="00DA0A80" w:rsidRDefault="00DA0A80">
            <w:pPr>
              <w:pStyle w:val="ConsPlusNormal"/>
              <w:jc w:val="right"/>
            </w:pPr>
            <w:r>
              <w:lastRenderedPageBreak/>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 xml:space="preserve">1. Количество творческих мероприятий, </w:t>
            </w:r>
            <w:r>
              <w:lastRenderedPageBreak/>
              <w:t>проведенных на территории ЗАТО Северск, ед</w:t>
            </w:r>
          </w:p>
        </w:tc>
        <w:tc>
          <w:tcPr>
            <w:tcW w:w="737" w:type="dxa"/>
          </w:tcPr>
          <w:p w:rsidR="00DA0A80" w:rsidRDefault="00DA0A80">
            <w:pPr>
              <w:pStyle w:val="ConsPlusNormal"/>
              <w:jc w:val="right"/>
            </w:pPr>
            <w:r>
              <w:lastRenderedPageBreak/>
              <w:t>0</w:t>
            </w:r>
          </w:p>
        </w:tc>
      </w:tr>
      <w:tr w:rsidR="00DA0A80">
        <w:tc>
          <w:tcPr>
            <w:tcW w:w="724" w:type="dxa"/>
            <w:vMerge w:val="restart"/>
          </w:tcPr>
          <w:p w:rsidR="00DA0A80" w:rsidRDefault="00DA0A80">
            <w:pPr>
              <w:pStyle w:val="ConsPlusNormal"/>
              <w:jc w:val="center"/>
            </w:pPr>
            <w:r>
              <w:t>5.1.2</w:t>
            </w:r>
          </w:p>
        </w:tc>
        <w:tc>
          <w:tcPr>
            <w:tcW w:w="1928" w:type="dxa"/>
            <w:vMerge w:val="restart"/>
          </w:tcPr>
          <w:p w:rsidR="00DA0A80" w:rsidRDefault="00DA0A80">
            <w:pPr>
              <w:pStyle w:val="ConsPlusNormal"/>
            </w:pPr>
            <w:r>
              <w:t>Организация и проведение праздничных и юбилейных мероприятий в пос. Самусь</w:t>
            </w:r>
          </w:p>
        </w:tc>
        <w:tc>
          <w:tcPr>
            <w:tcW w:w="850" w:type="dxa"/>
          </w:tcPr>
          <w:p w:rsidR="00DA0A80" w:rsidRDefault="00DA0A80">
            <w:pPr>
              <w:pStyle w:val="ConsPlusNormal"/>
              <w:jc w:val="center"/>
            </w:pPr>
            <w:r>
              <w:t>Всего</w:t>
            </w:r>
          </w:p>
        </w:tc>
        <w:tc>
          <w:tcPr>
            <w:tcW w:w="1264" w:type="dxa"/>
          </w:tcPr>
          <w:p w:rsidR="00DA0A80" w:rsidRDefault="00DA0A80">
            <w:pPr>
              <w:pStyle w:val="ConsPlusNormal"/>
              <w:jc w:val="right"/>
            </w:pPr>
            <w:r>
              <w:t>988,47</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938,47</w:t>
            </w:r>
          </w:p>
        </w:tc>
        <w:tc>
          <w:tcPr>
            <w:tcW w:w="1024" w:type="dxa"/>
          </w:tcPr>
          <w:p w:rsidR="00DA0A80" w:rsidRDefault="00DA0A80">
            <w:pPr>
              <w:pStyle w:val="ConsPlusNormal"/>
              <w:jc w:val="right"/>
            </w:pPr>
            <w:r>
              <w:t>50,00</w:t>
            </w:r>
          </w:p>
        </w:tc>
        <w:tc>
          <w:tcPr>
            <w:tcW w:w="1871" w:type="dxa"/>
            <w:vMerge w:val="restart"/>
          </w:tcPr>
          <w:p w:rsidR="00DA0A80" w:rsidRDefault="00DA0A80">
            <w:pPr>
              <w:pStyle w:val="ConsPlusNormal"/>
            </w:pPr>
            <w:r>
              <w:t>УК Администрации ЗАТО Северск, МБУ "Самусьский ДК"</w:t>
            </w:r>
          </w:p>
        </w:tc>
        <w:tc>
          <w:tcPr>
            <w:tcW w:w="1644" w:type="dxa"/>
          </w:tcPr>
          <w:p w:rsidR="00DA0A80" w:rsidRDefault="00DA0A80">
            <w:pPr>
              <w:pStyle w:val="ConsPlusNormal"/>
              <w:jc w:val="center"/>
            </w:pPr>
            <w:r>
              <w:t>X</w:t>
            </w:r>
          </w:p>
        </w:tc>
        <w:tc>
          <w:tcPr>
            <w:tcW w:w="737"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2015</w:t>
            </w:r>
          </w:p>
        </w:tc>
        <w:tc>
          <w:tcPr>
            <w:tcW w:w="1264" w:type="dxa"/>
          </w:tcPr>
          <w:p w:rsidR="00DA0A80" w:rsidRDefault="00DA0A80">
            <w:pPr>
              <w:pStyle w:val="ConsPlusNormal"/>
              <w:jc w:val="right"/>
            </w:pPr>
            <w:r>
              <w:t>130,00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120,00</w:t>
            </w:r>
          </w:p>
        </w:tc>
        <w:tc>
          <w:tcPr>
            <w:tcW w:w="1024" w:type="dxa"/>
          </w:tcPr>
          <w:p w:rsidR="00DA0A80" w:rsidRDefault="00DA0A80">
            <w:pPr>
              <w:pStyle w:val="ConsPlusNormal"/>
              <w:jc w:val="right"/>
            </w:pPr>
            <w:r>
              <w:t>10,00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1</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2016</w:t>
            </w:r>
          </w:p>
        </w:tc>
        <w:tc>
          <w:tcPr>
            <w:tcW w:w="1264" w:type="dxa"/>
          </w:tcPr>
          <w:p w:rsidR="00DA0A80" w:rsidRDefault="00DA0A80">
            <w:pPr>
              <w:pStyle w:val="ConsPlusNormal"/>
              <w:jc w:val="right"/>
            </w:pPr>
            <w:r>
              <w:t>139,27</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129,27</w:t>
            </w:r>
          </w:p>
        </w:tc>
        <w:tc>
          <w:tcPr>
            <w:tcW w:w="1024" w:type="dxa"/>
          </w:tcPr>
          <w:p w:rsidR="00DA0A80" w:rsidRDefault="00DA0A80">
            <w:pPr>
              <w:pStyle w:val="ConsPlusNormal"/>
              <w:jc w:val="right"/>
            </w:pPr>
            <w:r>
              <w:t>10,00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2</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2017</w:t>
            </w:r>
          </w:p>
        </w:tc>
        <w:tc>
          <w:tcPr>
            <w:tcW w:w="1264" w:type="dxa"/>
          </w:tcPr>
          <w:p w:rsidR="00DA0A80" w:rsidRDefault="00DA0A80">
            <w:pPr>
              <w:pStyle w:val="ConsPlusNormal"/>
              <w:jc w:val="right"/>
            </w:pPr>
            <w:r>
              <w:t>139,27</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129,27</w:t>
            </w:r>
          </w:p>
        </w:tc>
        <w:tc>
          <w:tcPr>
            <w:tcW w:w="1024" w:type="dxa"/>
          </w:tcPr>
          <w:p w:rsidR="00DA0A80" w:rsidRDefault="00DA0A80">
            <w:pPr>
              <w:pStyle w:val="ConsPlusNormal"/>
              <w:jc w:val="right"/>
            </w:pPr>
            <w:r>
              <w:t>10,00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2</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2018</w:t>
            </w:r>
          </w:p>
        </w:tc>
        <w:tc>
          <w:tcPr>
            <w:tcW w:w="1264" w:type="dxa"/>
          </w:tcPr>
          <w:p w:rsidR="00DA0A80" w:rsidRDefault="00DA0A80">
            <w:pPr>
              <w:pStyle w:val="ConsPlusNormal"/>
              <w:jc w:val="right"/>
            </w:pPr>
            <w:r>
              <w:t>83,53</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73,53</w:t>
            </w:r>
          </w:p>
        </w:tc>
        <w:tc>
          <w:tcPr>
            <w:tcW w:w="1024" w:type="dxa"/>
          </w:tcPr>
          <w:p w:rsidR="00DA0A80" w:rsidRDefault="00DA0A80">
            <w:pPr>
              <w:pStyle w:val="ConsPlusNormal"/>
              <w:jc w:val="right"/>
            </w:pPr>
            <w:r>
              <w:t>10,00</w:t>
            </w:r>
          </w:p>
        </w:tc>
        <w:tc>
          <w:tcPr>
            <w:tcW w:w="1871" w:type="dxa"/>
            <w:vMerge/>
          </w:tcPr>
          <w:p w:rsidR="00DA0A80" w:rsidRDefault="00DA0A80">
            <w:pPr>
              <w:pStyle w:val="ConsPlusNormal"/>
            </w:pPr>
          </w:p>
        </w:tc>
        <w:tc>
          <w:tcPr>
            <w:tcW w:w="1644" w:type="dxa"/>
          </w:tcPr>
          <w:p w:rsidR="00DA0A80" w:rsidRDefault="00DA0A80">
            <w:pPr>
              <w:pStyle w:val="ConsPlusNormal"/>
            </w:pPr>
            <w:r>
              <w:t xml:space="preserve">1. Количество творческих мероприятий, проведенных </w:t>
            </w:r>
            <w:r>
              <w:lastRenderedPageBreak/>
              <w:t>на территории ЗАТО Северск, ед</w:t>
            </w:r>
          </w:p>
        </w:tc>
        <w:tc>
          <w:tcPr>
            <w:tcW w:w="737" w:type="dxa"/>
          </w:tcPr>
          <w:p w:rsidR="00DA0A80" w:rsidRDefault="00DA0A80">
            <w:pPr>
              <w:pStyle w:val="ConsPlusNormal"/>
              <w:jc w:val="right"/>
            </w:pPr>
            <w:r>
              <w:lastRenderedPageBreak/>
              <w:t>1</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2019</w:t>
            </w:r>
          </w:p>
        </w:tc>
        <w:tc>
          <w:tcPr>
            <w:tcW w:w="1264" w:type="dxa"/>
          </w:tcPr>
          <w:p w:rsidR="00DA0A80" w:rsidRDefault="00DA0A80">
            <w:pPr>
              <w:pStyle w:val="ConsPlusNormal"/>
              <w:jc w:val="right"/>
            </w:pPr>
            <w:r>
              <w:t>357,13</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357,13</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3</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2020</w:t>
            </w:r>
          </w:p>
        </w:tc>
        <w:tc>
          <w:tcPr>
            <w:tcW w:w="1264" w:type="dxa"/>
          </w:tcPr>
          <w:p w:rsidR="00DA0A80" w:rsidRDefault="00DA0A80">
            <w:pPr>
              <w:pStyle w:val="ConsPlusNormal"/>
              <w:jc w:val="right"/>
            </w:pPr>
            <w:r>
              <w:t>139,27</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129,27</w:t>
            </w:r>
          </w:p>
        </w:tc>
        <w:tc>
          <w:tcPr>
            <w:tcW w:w="1024" w:type="dxa"/>
          </w:tcPr>
          <w:p w:rsidR="00DA0A80" w:rsidRDefault="00DA0A80">
            <w:pPr>
              <w:pStyle w:val="ConsPlusNormal"/>
              <w:jc w:val="right"/>
            </w:pPr>
            <w:r>
              <w:t>10,00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2</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139,27</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129,27</w:t>
            </w:r>
          </w:p>
        </w:tc>
        <w:tc>
          <w:tcPr>
            <w:tcW w:w="1024" w:type="dxa"/>
          </w:tcPr>
          <w:p w:rsidR="00DA0A80" w:rsidRDefault="00DA0A80">
            <w:pPr>
              <w:pStyle w:val="ConsPlusNormal"/>
              <w:jc w:val="right"/>
            </w:pPr>
            <w:r>
              <w:t>10,00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2</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2022 (прогнозный период)</w:t>
            </w:r>
          </w:p>
        </w:tc>
        <w:tc>
          <w:tcPr>
            <w:tcW w:w="1264" w:type="dxa"/>
          </w:tcPr>
          <w:p w:rsidR="00DA0A80" w:rsidRDefault="00DA0A80">
            <w:pPr>
              <w:pStyle w:val="ConsPlusNormal"/>
              <w:jc w:val="right"/>
            </w:pPr>
            <w:r>
              <w:t>139,27</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129,27</w:t>
            </w:r>
          </w:p>
        </w:tc>
        <w:tc>
          <w:tcPr>
            <w:tcW w:w="1024" w:type="dxa"/>
          </w:tcPr>
          <w:p w:rsidR="00DA0A80" w:rsidRDefault="00DA0A80">
            <w:pPr>
              <w:pStyle w:val="ConsPlusNormal"/>
              <w:jc w:val="right"/>
            </w:pPr>
            <w:r>
              <w:t>10,00</w:t>
            </w:r>
          </w:p>
        </w:tc>
        <w:tc>
          <w:tcPr>
            <w:tcW w:w="1871" w:type="dxa"/>
            <w:vMerge/>
          </w:tcPr>
          <w:p w:rsidR="00DA0A80" w:rsidRDefault="00DA0A80">
            <w:pPr>
              <w:pStyle w:val="ConsPlusNormal"/>
            </w:pPr>
          </w:p>
        </w:tc>
        <w:tc>
          <w:tcPr>
            <w:tcW w:w="1644" w:type="dxa"/>
          </w:tcPr>
          <w:p w:rsidR="00DA0A80" w:rsidRDefault="00DA0A80">
            <w:pPr>
              <w:pStyle w:val="ConsPlusNormal"/>
            </w:pPr>
            <w:r>
              <w:t xml:space="preserve">1. Количество творческих мероприятий, проведенных на территории ЗАТО Северск, </w:t>
            </w:r>
            <w:r>
              <w:lastRenderedPageBreak/>
              <w:t>ед</w:t>
            </w:r>
          </w:p>
        </w:tc>
        <w:tc>
          <w:tcPr>
            <w:tcW w:w="737" w:type="dxa"/>
          </w:tcPr>
          <w:p w:rsidR="00DA0A80" w:rsidRDefault="00DA0A80">
            <w:pPr>
              <w:pStyle w:val="ConsPlusNormal"/>
              <w:jc w:val="right"/>
            </w:pPr>
            <w:r>
              <w:lastRenderedPageBreak/>
              <w:t>2</w:t>
            </w:r>
          </w:p>
        </w:tc>
      </w:tr>
      <w:tr w:rsidR="00DA0A80">
        <w:tc>
          <w:tcPr>
            <w:tcW w:w="724" w:type="dxa"/>
            <w:vMerge w:val="restart"/>
          </w:tcPr>
          <w:p w:rsidR="00DA0A80" w:rsidRDefault="00DA0A80">
            <w:pPr>
              <w:pStyle w:val="ConsPlusNormal"/>
              <w:jc w:val="center"/>
            </w:pPr>
            <w:r>
              <w:t>5.1.3</w:t>
            </w:r>
          </w:p>
        </w:tc>
        <w:tc>
          <w:tcPr>
            <w:tcW w:w="1928" w:type="dxa"/>
            <w:vMerge w:val="restart"/>
          </w:tcPr>
          <w:p w:rsidR="00DA0A80" w:rsidRDefault="00DA0A80">
            <w:pPr>
              <w:pStyle w:val="ConsPlusNormal"/>
            </w:pPr>
            <w:r>
              <w:t>Организация и проведение историко-этнографической ярмарки-фестиваля "Праздник у семи озер" в пос. Самусь</w:t>
            </w:r>
          </w:p>
        </w:tc>
        <w:tc>
          <w:tcPr>
            <w:tcW w:w="850" w:type="dxa"/>
          </w:tcPr>
          <w:p w:rsidR="00DA0A80" w:rsidRDefault="00DA0A80">
            <w:pPr>
              <w:pStyle w:val="ConsPlusNormal"/>
              <w:jc w:val="center"/>
            </w:pPr>
            <w:r>
              <w:t>Всего</w:t>
            </w:r>
          </w:p>
        </w:tc>
        <w:tc>
          <w:tcPr>
            <w:tcW w:w="1264" w:type="dxa"/>
          </w:tcPr>
          <w:p w:rsidR="00DA0A80" w:rsidRDefault="00DA0A80">
            <w:pPr>
              <w:pStyle w:val="ConsPlusNormal"/>
              <w:jc w:val="right"/>
            </w:pPr>
            <w:r>
              <w:t>1672,28</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1422,28</w:t>
            </w:r>
          </w:p>
        </w:tc>
        <w:tc>
          <w:tcPr>
            <w:tcW w:w="1024" w:type="dxa"/>
          </w:tcPr>
          <w:p w:rsidR="00DA0A80" w:rsidRDefault="00DA0A80">
            <w:pPr>
              <w:pStyle w:val="ConsPlusNormal"/>
              <w:jc w:val="right"/>
            </w:pPr>
            <w:r>
              <w:t>250,00</w:t>
            </w:r>
          </w:p>
        </w:tc>
        <w:tc>
          <w:tcPr>
            <w:tcW w:w="1871" w:type="dxa"/>
            <w:vMerge w:val="restart"/>
          </w:tcPr>
          <w:p w:rsidR="00DA0A80" w:rsidRDefault="00DA0A80">
            <w:pPr>
              <w:pStyle w:val="ConsPlusNormal"/>
            </w:pPr>
            <w:r>
              <w:t>УК Администрации ЗАТО Северск, МБУ "Самусьский ДК"</w:t>
            </w:r>
          </w:p>
        </w:tc>
        <w:tc>
          <w:tcPr>
            <w:tcW w:w="1644" w:type="dxa"/>
          </w:tcPr>
          <w:p w:rsidR="00DA0A80" w:rsidRDefault="00DA0A80">
            <w:pPr>
              <w:pStyle w:val="ConsPlusNormal"/>
              <w:jc w:val="center"/>
            </w:pPr>
            <w:r>
              <w:t>X</w:t>
            </w:r>
          </w:p>
        </w:tc>
        <w:tc>
          <w:tcPr>
            <w:tcW w:w="737"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2015</w:t>
            </w:r>
          </w:p>
        </w:tc>
        <w:tc>
          <w:tcPr>
            <w:tcW w:w="1264" w:type="dxa"/>
          </w:tcPr>
          <w:p w:rsidR="00DA0A80" w:rsidRDefault="00DA0A80">
            <w:pPr>
              <w:pStyle w:val="ConsPlusNormal"/>
              <w:jc w:val="right"/>
            </w:pPr>
            <w:r>
              <w:t>159,59</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109,59</w:t>
            </w:r>
          </w:p>
        </w:tc>
        <w:tc>
          <w:tcPr>
            <w:tcW w:w="1024" w:type="dxa"/>
          </w:tcPr>
          <w:p w:rsidR="00DA0A80" w:rsidRDefault="00DA0A80">
            <w:pPr>
              <w:pStyle w:val="ConsPlusNormal"/>
              <w:jc w:val="right"/>
            </w:pPr>
            <w:r>
              <w:t>50,00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1</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2016</w:t>
            </w:r>
          </w:p>
        </w:tc>
        <w:tc>
          <w:tcPr>
            <w:tcW w:w="1264" w:type="dxa"/>
          </w:tcPr>
          <w:p w:rsidR="00DA0A80" w:rsidRDefault="00DA0A80">
            <w:pPr>
              <w:pStyle w:val="ConsPlusNormal"/>
              <w:jc w:val="right"/>
            </w:pPr>
            <w:r>
              <w:t>350,00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300,00</w:t>
            </w:r>
          </w:p>
        </w:tc>
        <w:tc>
          <w:tcPr>
            <w:tcW w:w="1024" w:type="dxa"/>
          </w:tcPr>
          <w:p w:rsidR="00DA0A80" w:rsidRDefault="00DA0A80">
            <w:pPr>
              <w:pStyle w:val="ConsPlusNormal"/>
              <w:jc w:val="right"/>
            </w:pPr>
            <w:r>
              <w:t>50,00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1</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2017</w:t>
            </w:r>
          </w:p>
        </w:tc>
        <w:tc>
          <w:tcPr>
            <w:tcW w:w="1264" w:type="dxa"/>
          </w:tcPr>
          <w:p w:rsidR="00DA0A80" w:rsidRDefault="00DA0A80">
            <w:pPr>
              <w:pStyle w:val="ConsPlusNormal"/>
              <w:jc w:val="right"/>
            </w:pPr>
            <w:r>
              <w:t>320,00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270,00</w:t>
            </w:r>
          </w:p>
        </w:tc>
        <w:tc>
          <w:tcPr>
            <w:tcW w:w="1024" w:type="dxa"/>
          </w:tcPr>
          <w:p w:rsidR="00DA0A80" w:rsidRDefault="00DA0A80">
            <w:pPr>
              <w:pStyle w:val="ConsPlusNormal"/>
              <w:jc w:val="right"/>
            </w:pPr>
            <w:r>
              <w:t>50,00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1</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2018</w:t>
            </w:r>
          </w:p>
        </w:tc>
        <w:tc>
          <w:tcPr>
            <w:tcW w:w="1264" w:type="dxa"/>
          </w:tcPr>
          <w:p w:rsidR="00DA0A80" w:rsidRDefault="00DA0A80">
            <w:pPr>
              <w:pStyle w:val="ConsPlusNormal"/>
              <w:jc w:val="right"/>
            </w:pPr>
            <w:r>
              <w:t>261,94</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211,94</w:t>
            </w:r>
          </w:p>
        </w:tc>
        <w:tc>
          <w:tcPr>
            <w:tcW w:w="1024" w:type="dxa"/>
          </w:tcPr>
          <w:p w:rsidR="00DA0A80" w:rsidRDefault="00DA0A80">
            <w:pPr>
              <w:pStyle w:val="ConsPlusNormal"/>
              <w:jc w:val="right"/>
            </w:pPr>
            <w:r>
              <w:t>50,00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1</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2019</w:t>
            </w:r>
          </w:p>
        </w:tc>
        <w:tc>
          <w:tcPr>
            <w:tcW w:w="1264" w:type="dxa"/>
          </w:tcPr>
          <w:p w:rsidR="00DA0A80" w:rsidRDefault="00DA0A80">
            <w:pPr>
              <w:pStyle w:val="ConsPlusNormal"/>
              <w:jc w:val="right"/>
            </w:pPr>
            <w:r>
              <w:t>230,75</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230,75</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1</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2020</w:t>
            </w:r>
          </w:p>
        </w:tc>
        <w:tc>
          <w:tcPr>
            <w:tcW w:w="1264" w:type="dxa"/>
          </w:tcPr>
          <w:p w:rsidR="00DA0A80" w:rsidRDefault="00DA0A80">
            <w:pPr>
              <w:pStyle w:val="ConsPlusNormal"/>
              <w:jc w:val="right"/>
            </w:pPr>
            <w:r>
              <w:t>350,00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300,00</w:t>
            </w:r>
          </w:p>
        </w:tc>
        <w:tc>
          <w:tcPr>
            <w:tcW w:w="1024" w:type="dxa"/>
          </w:tcPr>
          <w:p w:rsidR="00DA0A80" w:rsidRDefault="00DA0A80">
            <w:pPr>
              <w:pStyle w:val="ConsPlusNormal"/>
              <w:jc w:val="right"/>
            </w:pPr>
            <w:r>
              <w:t>50,00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1</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350,00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300,00</w:t>
            </w:r>
          </w:p>
        </w:tc>
        <w:tc>
          <w:tcPr>
            <w:tcW w:w="1024" w:type="dxa"/>
          </w:tcPr>
          <w:p w:rsidR="00DA0A80" w:rsidRDefault="00DA0A80">
            <w:pPr>
              <w:pStyle w:val="ConsPlusNormal"/>
              <w:jc w:val="right"/>
            </w:pPr>
            <w:r>
              <w:t>50,00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1</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2022 (прогнозный период)</w:t>
            </w:r>
          </w:p>
        </w:tc>
        <w:tc>
          <w:tcPr>
            <w:tcW w:w="1264" w:type="dxa"/>
          </w:tcPr>
          <w:p w:rsidR="00DA0A80" w:rsidRDefault="00DA0A80">
            <w:pPr>
              <w:pStyle w:val="ConsPlusNormal"/>
              <w:jc w:val="right"/>
            </w:pPr>
            <w:r>
              <w:t>350,00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300,00</w:t>
            </w:r>
          </w:p>
        </w:tc>
        <w:tc>
          <w:tcPr>
            <w:tcW w:w="1024" w:type="dxa"/>
          </w:tcPr>
          <w:p w:rsidR="00DA0A80" w:rsidRDefault="00DA0A80">
            <w:pPr>
              <w:pStyle w:val="ConsPlusNormal"/>
              <w:jc w:val="right"/>
            </w:pPr>
            <w:r>
              <w:t>50,00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1</w:t>
            </w:r>
          </w:p>
        </w:tc>
      </w:tr>
      <w:tr w:rsidR="00DA0A80">
        <w:tc>
          <w:tcPr>
            <w:tcW w:w="724" w:type="dxa"/>
            <w:vMerge w:val="restart"/>
          </w:tcPr>
          <w:p w:rsidR="00DA0A80" w:rsidRDefault="00DA0A80">
            <w:pPr>
              <w:pStyle w:val="ConsPlusNormal"/>
              <w:jc w:val="center"/>
            </w:pPr>
            <w:r>
              <w:t>5.1.4</w:t>
            </w:r>
          </w:p>
        </w:tc>
        <w:tc>
          <w:tcPr>
            <w:tcW w:w="1928" w:type="dxa"/>
            <w:vMerge w:val="restart"/>
          </w:tcPr>
          <w:p w:rsidR="00DA0A80" w:rsidRDefault="00DA0A80">
            <w:pPr>
              <w:pStyle w:val="ConsPlusNormal"/>
            </w:pPr>
            <w:r>
              <w:t xml:space="preserve">Организация и проведение </w:t>
            </w:r>
            <w:r>
              <w:lastRenderedPageBreak/>
              <w:t>муниципального образовательного просветительского проекта "Познаем мир с Русским географическим обществом"</w:t>
            </w:r>
          </w:p>
        </w:tc>
        <w:tc>
          <w:tcPr>
            <w:tcW w:w="850" w:type="dxa"/>
          </w:tcPr>
          <w:p w:rsidR="00DA0A80" w:rsidRDefault="00DA0A80">
            <w:pPr>
              <w:pStyle w:val="ConsPlusNormal"/>
              <w:jc w:val="center"/>
            </w:pPr>
            <w:r>
              <w:lastRenderedPageBreak/>
              <w:t>Всего</w:t>
            </w:r>
          </w:p>
        </w:tc>
        <w:tc>
          <w:tcPr>
            <w:tcW w:w="1264" w:type="dxa"/>
          </w:tcPr>
          <w:p w:rsidR="00DA0A80" w:rsidRDefault="00DA0A80">
            <w:pPr>
              <w:pStyle w:val="ConsPlusNormal"/>
              <w:jc w:val="right"/>
            </w:pPr>
            <w:r>
              <w:t>196,00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196,00</w:t>
            </w:r>
          </w:p>
        </w:tc>
        <w:tc>
          <w:tcPr>
            <w:tcW w:w="1024" w:type="dxa"/>
          </w:tcPr>
          <w:p w:rsidR="00DA0A80" w:rsidRDefault="00DA0A80">
            <w:pPr>
              <w:pStyle w:val="ConsPlusNormal"/>
              <w:jc w:val="right"/>
            </w:pPr>
            <w:r>
              <w:t>0,00</w:t>
            </w:r>
          </w:p>
        </w:tc>
        <w:tc>
          <w:tcPr>
            <w:tcW w:w="1871" w:type="dxa"/>
            <w:vMerge w:val="restart"/>
          </w:tcPr>
          <w:p w:rsidR="00DA0A80" w:rsidRDefault="00DA0A80">
            <w:pPr>
              <w:pStyle w:val="ConsPlusNormal"/>
            </w:pPr>
            <w:r>
              <w:t xml:space="preserve">УК Администрации </w:t>
            </w:r>
            <w:r>
              <w:lastRenderedPageBreak/>
              <w:t>ЗАТО Северск, Управление образования, учреждения культуры</w:t>
            </w:r>
          </w:p>
        </w:tc>
        <w:tc>
          <w:tcPr>
            <w:tcW w:w="1644" w:type="dxa"/>
          </w:tcPr>
          <w:p w:rsidR="00DA0A80" w:rsidRDefault="00DA0A80">
            <w:pPr>
              <w:pStyle w:val="ConsPlusNormal"/>
              <w:jc w:val="center"/>
            </w:pPr>
            <w:r>
              <w:lastRenderedPageBreak/>
              <w:t>X</w:t>
            </w:r>
          </w:p>
        </w:tc>
        <w:tc>
          <w:tcPr>
            <w:tcW w:w="737"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2015</w:t>
            </w:r>
          </w:p>
        </w:tc>
        <w:tc>
          <w:tcPr>
            <w:tcW w:w="1264" w:type="dxa"/>
          </w:tcPr>
          <w:p w:rsidR="00DA0A80" w:rsidRDefault="00DA0A80">
            <w:pPr>
              <w:pStyle w:val="ConsPlusNormal"/>
              <w:jc w:val="right"/>
            </w:pPr>
            <w:r>
              <w:t>196,00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196,00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 xml:space="preserve">1. Количество </w:t>
            </w:r>
            <w:r>
              <w:lastRenderedPageBreak/>
              <w:t>творческих мероприятий, проведенных на территории ЗАТО Северск, ед</w:t>
            </w:r>
          </w:p>
        </w:tc>
        <w:tc>
          <w:tcPr>
            <w:tcW w:w="737" w:type="dxa"/>
          </w:tcPr>
          <w:p w:rsidR="00DA0A80" w:rsidRDefault="00DA0A80">
            <w:pPr>
              <w:pStyle w:val="ConsPlusNormal"/>
              <w:jc w:val="right"/>
            </w:pPr>
            <w:r>
              <w:lastRenderedPageBreak/>
              <w:t>1</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2016</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2017</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2018</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2019</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 xml:space="preserve">1. Количество творческих мероприятий, </w:t>
            </w:r>
            <w:r>
              <w:lastRenderedPageBreak/>
              <w:t>проведенных на территории ЗАТО Северск, ед</w:t>
            </w:r>
          </w:p>
        </w:tc>
        <w:tc>
          <w:tcPr>
            <w:tcW w:w="737" w:type="dxa"/>
          </w:tcPr>
          <w:p w:rsidR="00DA0A80" w:rsidRDefault="00DA0A80">
            <w:pPr>
              <w:pStyle w:val="ConsPlusNormal"/>
              <w:jc w:val="right"/>
            </w:pPr>
            <w:r>
              <w:lastRenderedPageBreak/>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2020</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2022 (прогнозный период)</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0</w:t>
            </w:r>
          </w:p>
        </w:tc>
      </w:tr>
      <w:tr w:rsidR="00DA0A80">
        <w:tc>
          <w:tcPr>
            <w:tcW w:w="724" w:type="dxa"/>
            <w:vMerge w:val="restart"/>
            <w:tcBorders>
              <w:bottom w:val="nil"/>
            </w:tcBorders>
          </w:tcPr>
          <w:p w:rsidR="00DA0A80" w:rsidRDefault="00DA0A80">
            <w:pPr>
              <w:pStyle w:val="ConsPlusNormal"/>
              <w:jc w:val="center"/>
            </w:pPr>
            <w:r>
              <w:t>5.1.5</w:t>
            </w:r>
          </w:p>
        </w:tc>
        <w:tc>
          <w:tcPr>
            <w:tcW w:w="1928" w:type="dxa"/>
            <w:vMerge w:val="restart"/>
            <w:tcBorders>
              <w:bottom w:val="nil"/>
            </w:tcBorders>
          </w:tcPr>
          <w:p w:rsidR="00DA0A80" w:rsidRDefault="00DA0A80">
            <w:pPr>
              <w:pStyle w:val="ConsPlusNormal"/>
            </w:pPr>
            <w:r>
              <w:t xml:space="preserve">Организация участия профессиональных коллективов ЗАТО Северск в </w:t>
            </w:r>
            <w:r>
              <w:lastRenderedPageBreak/>
              <w:t>творческих фестивалях различного уровня</w:t>
            </w:r>
          </w:p>
        </w:tc>
        <w:tc>
          <w:tcPr>
            <w:tcW w:w="850" w:type="dxa"/>
          </w:tcPr>
          <w:p w:rsidR="00DA0A80" w:rsidRDefault="00DA0A80">
            <w:pPr>
              <w:pStyle w:val="ConsPlusNormal"/>
              <w:jc w:val="center"/>
            </w:pPr>
            <w:r>
              <w:lastRenderedPageBreak/>
              <w:t>Всего</w:t>
            </w:r>
          </w:p>
        </w:tc>
        <w:tc>
          <w:tcPr>
            <w:tcW w:w="1264" w:type="dxa"/>
          </w:tcPr>
          <w:p w:rsidR="00DA0A80" w:rsidRDefault="00DA0A80">
            <w:pPr>
              <w:pStyle w:val="ConsPlusNormal"/>
              <w:jc w:val="right"/>
            </w:pPr>
            <w:r>
              <w:t>1365,94</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990,84</w:t>
            </w:r>
          </w:p>
        </w:tc>
        <w:tc>
          <w:tcPr>
            <w:tcW w:w="1024" w:type="dxa"/>
          </w:tcPr>
          <w:p w:rsidR="00DA0A80" w:rsidRDefault="00DA0A80">
            <w:pPr>
              <w:pStyle w:val="ConsPlusNormal"/>
              <w:jc w:val="right"/>
            </w:pPr>
            <w:r>
              <w:t>375,10</w:t>
            </w:r>
          </w:p>
        </w:tc>
        <w:tc>
          <w:tcPr>
            <w:tcW w:w="1871" w:type="dxa"/>
            <w:vMerge w:val="restart"/>
            <w:tcBorders>
              <w:bottom w:val="nil"/>
            </w:tcBorders>
          </w:tcPr>
          <w:p w:rsidR="00DA0A80" w:rsidRDefault="00DA0A80">
            <w:pPr>
              <w:pStyle w:val="ConsPlusNormal"/>
            </w:pPr>
            <w:r>
              <w:t>Управление культуры,</w:t>
            </w:r>
          </w:p>
          <w:p w:rsidR="00DA0A80" w:rsidRDefault="00DA0A80">
            <w:pPr>
              <w:pStyle w:val="ConsPlusNormal"/>
            </w:pPr>
            <w:r>
              <w:t xml:space="preserve">Управление образования, учреждения </w:t>
            </w:r>
            <w:r>
              <w:lastRenderedPageBreak/>
              <w:t>культуры, учреждения дополнительного образования</w:t>
            </w:r>
          </w:p>
        </w:tc>
        <w:tc>
          <w:tcPr>
            <w:tcW w:w="1644" w:type="dxa"/>
          </w:tcPr>
          <w:p w:rsidR="00DA0A80" w:rsidRDefault="00DA0A80">
            <w:pPr>
              <w:pStyle w:val="ConsPlusNormal"/>
              <w:jc w:val="center"/>
            </w:pPr>
            <w:r>
              <w:lastRenderedPageBreak/>
              <w:t>x</w:t>
            </w:r>
          </w:p>
        </w:tc>
        <w:tc>
          <w:tcPr>
            <w:tcW w:w="737" w:type="dxa"/>
          </w:tcPr>
          <w:p w:rsidR="00DA0A80" w:rsidRDefault="00DA0A80">
            <w:pPr>
              <w:pStyle w:val="ConsPlusNormal"/>
              <w:jc w:val="center"/>
            </w:pPr>
            <w:r>
              <w:t>x</w:t>
            </w:r>
          </w:p>
        </w:tc>
      </w:tr>
      <w:tr w:rsidR="00DA0A80">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tcPr>
          <w:p w:rsidR="00DA0A80" w:rsidRDefault="00DA0A80">
            <w:pPr>
              <w:pStyle w:val="ConsPlusNormal"/>
              <w:jc w:val="center"/>
            </w:pPr>
            <w:r>
              <w:t>2015</w:t>
            </w:r>
          </w:p>
        </w:tc>
        <w:tc>
          <w:tcPr>
            <w:tcW w:w="1264" w:type="dxa"/>
          </w:tcPr>
          <w:p w:rsidR="00DA0A80" w:rsidRDefault="00DA0A80">
            <w:pPr>
              <w:pStyle w:val="ConsPlusNormal"/>
              <w:jc w:val="right"/>
            </w:pPr>
            <w:r>
              <w:t>452,18</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199,73</w:t>
            </w:r>
          </w:p>
        </w:tc>
        <w:tc>
          <w:tcPr>
            <w:tcW w:w="1024" w:type="dxa"/>
          </w:tcPr>
          <w:p w:rsidR="00DA0A80" w:rsidRDefault="00DA0A80">
            <w:pPr>
              <w:pStyle w:val="ConsPlusNormal"/>
              <w:jc w:val="right"/>
            </w:pPr>
            <w:r>
              <w:t>252,45</w:t>
            </w:r>
          </w:p>
        </w:tc>
        <w:tc>
          <w:tcPr>
            <w:tcW w:w="1871" w:type="dxa"/>
            <w:vMerge/>
            <w:tcBorders>
              <w:bottom w:val="nil"/>
            </w:tcBorders>
          </w:tcPr>
          <w:p w:rsidR="00DA0A80" w:rsidRDefault="00DA0A80">
            <w:pPr>
              <w:pStyle w:val="ConsPlusNormal"/>
            </w:pPr>
          </w:p>
        </w:tc>
        <w:tc>
          <w:tcPr>
            <w:tcW w:w="1644" w:type="dxa"/>
          </w:tcPr>
          <w:p w:rsidR="00DA0A80" w:rsidRDefault="00DA0A80">
            <w:pPr>
              <w:pStyle w:val="ConsPlusNormal"/>
            </w:pPr>
            <w:r>
              <w:t xml:space="preserve">1. Количество коллективов, принявших участие в </w:t>
            </w:r>
            <w:r>
              <w:lastRenderedPageBreak/>
              <w:t>выездных мероприятиях, ед</w:t>
            </w:r>
          </w:p>
        </w:tc>
        <w:tc>
          <w:tcPr>
            <w:tcW w:w="737" w:type="dxa"/>
          </w:tcPr>
          <w:p w:rsidR="00DA0A80" w:rsidRDefault="00DA0A80">
            <w:pPr>
              <w:pStyle w:val="ConsPlusNormal"/>
              <w:jc w:val="right"/>
            </w:pPr>
            <w:r>
              <w:lastRenderedPageBreak/>
              <w:t>3</w:t>
            </w:r>
          </w:p>
        </w:tc>
      </w:tr>
      <w:tr w:rsidR="00DA0A80">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tcPr>
          <w:p w:rsidR="00DA0A80" w:rsidRDefault="00DA0A80">
            <w:pPr>
              <w:pStyle w:val="ConsPlusNormal"/>
              <w:jc w:val="center"/>
            </w:pPr>
            <w:r>
              <w:t>2016</w:t>
            </w:r>
          </w:p>
        </w:tc>
        <w:tc>
          <w:tcPr>
            <w:tcW w:w="1264" w:type="dxa"/>
          </w:tcPr>
          <w:p w:rsidR="00DA0A80" w:rsidRDefault="00DA0A80">
            <w:pPr>
              <w:pStyle w:val="ConsPlusNormal"/>
              <w:jc w:val="right"/>
            </w:pPr>
            <w:r>
              <w:t>273,07</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239,42</w:t>
            </w:r>
          </w:p>
        </w:tc>
        <w:tc>
          <w:tcPr>
            <w:tcW w:w="1024" w:type="dxa"/>
          </w:tcPr>
          <w:p w:rsidR="00DA0A80" w:rsidRDefault="00DA0A80">
            <w:pPr>
              <w:pStyle w:val="ConsPlusNormal"/>
              <w:jc w:val="right"/>
            </w:pPr>
            <w:r>
              <w:t>33,65</w:t>
            </w:r>
          </w:p>
        </w:tc>
        <w:tc>
          <w:tcPr>
            <w:tcW w:w="1871" w:type="dxa"/>
            <w:vMerge/>
            <w:tcBorders>
              <w:bottom w:val="nil"/>
            </w:tcBorders>
          </w:tcPr>
          <w:p w:rsidR="00DA0A80" w:rsidRDefault="00DA0A80">
            <w:pPr>
              <w:pStyle w:val="ConsPlusNormal"/>
            </w:pPr>
          </w:p>
        </w:tc>
        <w:tc>
          <w:tcPr>
            <w:tcW w:w="1644" w:type="dxa"/>
          </w:tcPr>
          <w:p w:rsidR="00DA0A80" w:rsidRDefault="00DA0A80">
            <w:pPr>
              <w:pStyle w:val="ConsPlusNormal"/>
            </w:pPr>
            <w:r>
              <w:t>1. Количество коллективов, принявших участие в выездных мероприятиях, ед</w:t>
            </w:r>
          </w:p>
        </w:tc>
        <w:tc>
          <w:tcPr>
            <w:tcW w:w="737" w:type="dxa"/>
          </w:tcPr>
          <w:p w:rsidR="00DA0A80" w:rsidRDefault="00DA0A80">
            <w:pPr>
              <w:pStyle w:val="ConsPlusNormal"/>
              <w:jc w:val="right"/>
            </w:pPr>
            <w:r>
              <w:t>2</w:t>
            </w:r>
          </w:p>
        </w:tc>
      </w:tr>
      <w:tr w:rsidR="00DA0A80">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tcPr>
          <w:p w:rsidR="00DA0A80" w:rsidRDefault="00DA0A80">
            <w:pPr>
              <w:pStyle w:val="ConsPlusNormal"/>
              <w:jc w:val="center"/>
            </w:pPr>
            <w:r>
              <w:t>2017</w:t>
            </w:r>
          </w:p>
        </w:tc>
        <w:tc>
          <w:tcPr>
            <w:tcW w:w="1264" w:type="dxa"/>
          </w:tcPr>
          <w:p w:rsidR="00DA0A80" w:rsidRDefault="00DA0A80">
            <w:pPr>
              <w:pStyle w:val="ConsPlusNormal"/>
              <w:jc w:val="right"/>
            </w:pPr>
            <w:r>
              <w:t>44,09</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44,09</w:t>
            </w:r>
          </w:p>
        </w:tc>
        <w:tc>
          <w:tcPr>
            <w:tcW w:w="1024" w:type="dxa"/>
          </w:tcPr>
          <w:p w:rsidR="00DA0A80" w:rsidRDefault="00DA0A80">
            <w:pPr>
              <w:pStyle w:val="ConsPlusNormal"/>
              <w:jc w:val="right"/>
            </w:pPr>
            <w:r>
              <w:t>0,00</w:t>
            </w:r>
          </w:p>
        </w:tc>
        <w:tc>
          <w:tcPr>
            <w:tcW w:w="1871" w:type="dxa"/>
            <w:vMerge/>
            <w:tcBorders>
              <w:bottom w:val="nil"/>
            </w:tcBorders>
          </w:tcPr>
          <w:p w:rsidR="00DA0A80" w:rsidRDefault="00DA0A80">
            <w:pPr>
              <w:pStyle w:val="ConsPlusNormal"/>
            </w:pPr>
          </w:p>
        </w:tc>
        <w:tc>
          <w:tcPr>
            <w:tcW w:w="1644" w:type="dxa"/>
          </w:tcPr>
          <w:p w:rsidR="00DA0A80" w:rsidRDefault="00DA0A80">
            <w:pPr>
              <w:pStyle w:val="ConsPlusNormal"/>
            </w:pPr>
            <w:r>
              <w:t>1. Количество коллективов, принявших участие в выездных мероприятиях, ед</w:t>
            </w:r>
          </w:p>
        </w:tc>
        <w:tc>
          <w:tcPr>
            <w:tcW w:w="737" w:type="dxa"/>
          </w:tcPr>
          <w:p w:rsidR="00DA0A80" w:rsidRDefault="00DA0A80">
            <w:pPr>
              <w:pStyle w:val="ConsPlusNormal"/>
              <w:jc w:val="right"/>
            </w:pPr>
            <w:r>
              <w:t>1</w:t>
            </w:r>
          </w:p>
        </w:tc>
      </w:tr>
      <w:tr w:rsidR="00DA0A80">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tcPr>
          <w:p w:rsidR="00DA0A80" w:rsidRDefault="00DA0A80">
            <w:pPr>
              <w:pStyle w:val="ConsPlusNormal"/>
              <w:jc w:val="center"/>
            </w:pPr>
            <w:r>
              <w:t>2018</w:t>
            </w:r>
          </w:p>
        </w:tc>
        <w:tc>
          <w:tcPr>
            <w:tcW w:w="1264" w:type="dxa"/>
          </w:tcPr>
          <w:p w:rsidR="00DA0A80" w:rsidRDefault="00DA0A80">
            <w:pPr>
              <w:pStyle w:val="ConsPlusNormal"/>
              <w:jc w:val="right"/>
            </w:pPr>
            <w:r>
              <w:t>596,60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507,60</w:t>
            </w:r>
          </w:p>
        </w:tc>
        <w:tc>
          <w:tcPr>
            <w:tcW w:w="1024" w:type="dxa"/>
          </w:tcPr>
          <w:p w:rsidR="00DA0A80" w:rsidRDefault="00DA0A80">
            <w:pPr>
              <w:pStyle w:val="ConsPlusNormal"/>
              <w:jc w:val="right"/>
            </w:pPr>
            <w:r>
              <w:t>89,00</w:t>
            </w:r>
          </w:p>
        </w:tc>
        <w:tc>
          <w:tcPr>
            <w:tcW w:w="1871" w:type="dxa"/>
            <w:vMerge/>
            <w:tcBorders>
              <w:bottom w:val="nil"/>
            </w:tcBorders>
          </w:tcPr>
          <w:p w:rsidR="00DA0A80" w:rsidRDefault="00DA0A80">
            <w:pPr>
              <w:pStyle w:val="ConsPlusNormal"/>
            </w:pPr>
          </w:p>
        </w:tc>
        <w:tc>
          <w:tcPr>
            <w:tcW w:w="1644" w:type="dxa"/>
          </w:tcPr>
          <w:p w:rsidR="00DA0A80" w:rsidRDefault="00DA0A80">
            <w:pPr>
              <w:pStyle w:val="ConsPlusNormal"/>
            </w:pPr>
            <w:r>
              <w:t>1. Количество коллективов, принявших участие в выездных мероприятиях, ед</w:t>
            </w:r>
          </w:p>
        </w:tc>
        <w:tc>
          <w:tcPr>
            <w:tcW w:w="737" w:type="dxa"/>
          </w:tcPr>
          <w:p w:rsidR="00DA0A80" w:rsidRDefault="00DA0A80">
            <w:pPr>
              <w:pStyle w:val="ConsPlusNormal"/>
              <w:jc w:val="right"/>
            </w:pPr>
            <w:r>
              <w:t>5</w:t>
            </w:r>
          </w:p>
        </w:tc>
      </w:tr>
      <w:tr w:rsidR="00DA0A80">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tcPr>
          <w:p w:rsidR="00DA0A80" w:rsidRDefault="00DA0A80">
            <w:pPr>
              <w:pStyle w:val="ConsPlusNormal"/>
              <w:jc w:val="center"/>
            </w:pPr>
            <w:r>
              <w:t>2019</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Borders>
              <w:bottom w:val="nil"/>
            </w:tcBorders>
          </w:tcPr>
          <w:p w:rsidR="00DA0A80" w:rsidRDefault="00DA0A80">
            <w:pPr>
              <w:pStyle w:val="ConsPlusNormal"/>
            </w:pPr>
          </w:p>
        </w:tc>
        <w:tc>
          <w:tcPr>
            <w:tcW w:w="1644" w:type="dxa"/>
          </w:tcPr>
          <w:p w:rsidR="00DA0A80" w:rsidRDefault="00DA0A80">
            <w:pPr>
              <w:pStyle w:val="ConsPlusNormal"/>
            </w:pPr>
            <w:r>
              <w:t xml:space="preserve">1. Количество коллективов, принявших участие в выездных мероприятиях, </w:t>
            </w:r>
            <w:r>
              <w:lastRenderedPageBreak/>
              <w:t>ед</w:t>
            </w:r>
          </w:p>
        </w:tc>
        <w:tc>
          <w:tcPr>
            <w:tcW w:w="737" w:type="dxa"/>
          </w:tcPr>
          <w:p w:rsidR="00DA0A80" w:rsidRDefault="00DA0A80">
            <w:pPr>
              <w:pStyle w:val="ConsPlusNormal"/>
              <w:jc w:val="right"/>
            </w:pPr>
            <w:r>
              <w:lastRenderedPageBreak/>
              <w:t>0</w:t>
            </w:r>
          </w:p>
        </w:tc>
      </w:tr>
      <w:tr w:rsidR="00DA0A80">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tcPr>
          <w:p w:rsidR="00DA0A80" w:rsidRDefault="00DA0A80">
            <w:pPr>
              <w:pStyle w:val="ConsPlusNormal"/>
              <w:jc w:val="center"/>
            </w:pPr>
            <w:r>
              <w:t>2020</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Borders>
              <w:bottom w:val="nil"/>
            </w:tcBorders>
          </w:tcPr>
          <w:p w:rsidR="00DA0A80" w:rsidRDefault="00DA0A80">
            <w:pPr>
              <w:pStyle w:val="ConsPlusNormal"/>
            </w:pPr>
          </w:p>
        </w:tc>
        <w:tc>
          <w:tcPr>
            <w:tcW w:w="1644" w:type="dxa"/>
          </w:tcPr>
          <w:p w:rsidR="00DA0A80" w:rsidRDefault="00DA0A80">
            <w:pPr>
              <w:pStyle w:val="ConsPlusNormal"/>
            </w:pPr>
            <w:r>
              <w:t>1. Количество коллективов, принявших участие в выездных мероприятиях, ед</w:t>
            </w:r>
          </w:p>
        </w:tc>
        <w:tc>
          <w:tcPr>
            <w:tcW w:w="737" w:type="dxa"/>
          </w:tcPr>
          <w:p w:rsidR="00DA0A80" w:rsidRDefault="00DA0A80">
            <w:pPr>
              <w:pStyle w:val="ConsPlusNormal"/>
              <w:jc w:val="right"/>
            </w:pPr>
            <w:r>
              <w:t>0</w:t>
            </w:r>
          </w:p>
        </w:tc>
      </w:tr>
      <w:tr w:rsidR="00DA0A80">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273,07</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239,42</w:t>
            </w:r>
          </w:p>
        </w:tc>
        <w:tc>
          <w:tcPr>
            <w:tcW w:w="1024" w:type="dxa"/>
          </w:tcPr>
          <w:p w:rsidR="00DA0A80" w:rsidRDefault="00DA0A80">
            <w:pPr>
              <w:pStyle w:val="ConsPlusNormal"/>
              <w:jc w:val="right"/>
            </w:pPr>
            <w:r>
              <w:t>33,65</w:t>
            </w:r>
          </w:p>
        </w:tc>
        <w:tc>
          <w:tcPr>
            <w:tcW w:w="1871" w:type="dxa"/>
            <w:vMerge/>
            <w:tcBorders>
              <w:bottom w:val="nil"/>
            </w:tcBorders>
          </w:tcPr>
          <w:p w:rsidR="00DA0A80" w:rsidRDefault="00DA0A80">
            <w:pPr>
              <w:pStyle w:val="ConsPlusNormal"/>
            </w:pPr>
          </w:p>
        </w:tc>
        <w:tc>
          <w:tcPr>
            <w:tcW w:w="1644" w:type="dxa"/>
          </w:tcPr>
          <w:p w:rsidR="00DA0A80" w:rsidRDefault="00DA0A80">
            <w:pPr>
              <w:pStyle w:val="ConsPlusNormal"/>
            </w:pPr>
            <w:r>
              <w:t>1. Количество коллективов, принявших участие в выездных мероприятиях, ед</w:t>
            </w:r>
          </w:p>
        </w:tc>
        <w:tc>
          <w:tcPr>
            <w:tcW w:w="737" w:type="dxa"/>
          </w:tcPr>
          <w:p w:rsidR="00DA0A80" w:rsidRDefault="00DA0A80">
            <w:pPr>
              <w:pStyle w:val="ConsPlusNormal"/>
              <w:jc w:val="right"/>
            </w:pPr>
            <w:r>
              <w:t>2</w:t>
            </w:r>
          </w:p>
        </w:tc>
      </w:tr>
      <w:tr w:rsidR="00DA0A80">
        <w:tblPrEx>
          <w:tblBorders>
            <w:insideH w:val="nil"/>
          </w:tblBorders>
        </w:tblPrEx>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tcBorders>
              <w:bottom w:val="nil"/>
            </w:tcBorders>
          </w:tcPr>
          <w:p w:rsidR="00DA0A80" w:rsidRDefault="00DA0A80">
            <w:pPr>
              <w:pStyle w:val="ConsPlusNormal"/>
              <w:jc w:val="center"/>
            </w:pPr>
            <w:r>
              <w:t>2022 (прогнозный период)</w:t>
            </w:r>
          </w:p>
        </w:tc>
        <w:tc>
          <w:tcPr>
            <w:tcW w:w="1264" w:type="dxa"/>
            <w:tcBorders>
              <w:bottom w:val="nil"/>
            </w:tcBorders>
          </w:tcPr>
          <w:p w:rsidR="00DA0A80" w:rsidRDefault="00DA0A80">
            <w:pPr>
              <w:pStyle w:val="ConsPlusNormal"/>
              <w:jc w:val="right"/>
            </w:pPr>
            <w:r>
              <w:t>273,07</w:t>
            </w:r>
          </w:p>
        </w:tc>
        <w:tc>
          <w:tcPr>
            <w:tcW w:w="1144" w:type="dxa"/>
            <w:tcBorders>
              <w:bottom w:val="nil"/>
            </w:tcBorders>
          </w:tcPr>
          <w:p w:rsidR="00DA0A80" w:rsidRDefault="00DA0A80">
            <w:pPr>
              <w:pStyle w:val="ConsPlusNormal"/>
              <w:jc w:val="right"/>
            </w:pPr>
            <w:r>
              <w:t>0,00</w:t>
            </w:r>
          </w:p>
        </w:tc>
        <w:tc>
          <w:tcPr>
            <w:tcW w:w="1144" w:type="dxa"/>
            <w:tcBorders>
              <w:bottom w:val="nil"/>
            </w:tcBorders>
          </w:tcPr>
          <w:p w:rsidR="00DA0A80" w:rsidRDefault="00DA0A80">
            <w:pPr>
              <w:pStyle w:val="ConsPlusNormal"/>
              <w:jc w:val="right"/>
            </w:pPr>
            <w:r>
              <w:t>0,00</w:t>
            </w:r>
          </w:p>
        </w:tc>
        <w:tc>
          <w:tcPr>
            <w:tcW w:w="1264" w:type="dxa"/>
            <w:tcBorders>
              <w:bottom w:val="nil"/>
            </w:tcBorders>
          </w:tcPr>
          <w:p w:rsidR="00DA0A80" w:rsidRDefault="00DA0A80">
            <w:pPr>
              <w:pStyle w:val="ConsPlusNormal"/>
              <w:jc w:val="right"/>
            </w:pPr>
            <w:r>
              <w:t>239,42</w:t>
            </w:r>
          </w:p>
        </w:tc>
        <w:tc>
          <w:tcPr>
            <w:tcW w:w="1024" w:type="dxa"/>
            <w:tcBorders>
              <w:bottom w:val="nil"/>
            </w:tcBorders>
          </w:tcPr>
          <w:p w:rsidR="00DA0A80" w:rsidRDefault="00DA0A80">
            <w:pPr>
              <w:pStyle w:val="ConsPlusNormal"/>
              <w:jc w:val="right"/>
            </w:pPr>
            <w:r>
              <w:t>33,65</w:t>
            </w:r>
          </w:p>
        </w:tc>
        <w:tc>
          <w:tcPr>
            <w:tcW w:w="1871" w:type="dxa"/>
            <w:vMerge/>
            <w:tcBorders>
              <w:bottom w:val="nil"/>
            </w:tcBorders>
          </w:tcPr>
          <w:p w:rsidR="00DA0A80" w:rsidRDefault="00DA0A80">
            <w:pPr>
              <w:pStyle w:val="ConsPlusNormal"/>
            </w:pPr>
          </w:p>
        </w:tc>
        <w:tc>
          <w:tcPr>
            <w:tcW w:w="1644" w:type="dxa"/>
            <w:tcBorders>
              <w:bottom w:val="nil"/>
            </w:tcBorders>
          </w:tcPr>
          <w:p w:rsidR="00DA0A80" w:rsidRDefault="00DA0A80">
            <w:pPr>
              <w:pStyle w:val="ConsPlusNormal"/>
            </w:pPr>
            <w:r>
              <w:t>1. Количество коллективов, принявших участие в выездных мероприятиях, ед</w:t>
            </w:r>
          </w:p>
        </w:tc>
        <w:tc>
          <w:tcPr>
            <w:tcW w:w="737" w:type="dxa"/>
            <w:tcBorders>
              <w:bottom w:val="nil"/>
            </w:tcBorders>
          </w:tcPr>
          <w:p w:rsidR="00DA0A80" w:rsidRDefault="00DA0A80">
            <w:pPr>
              <w:pStyle w:val="ConsPlusNormal"/>
              <w:jc w:val="right"/>
            </w:pPr>
            <w:r>
              <w:t>2</w:t>
            </w:r>
          </w:p>
        </w:tc>
      </w:tr>
      <w:tr w:rsidR="00DA0A80">
        <w:tblPrEx>
          <w:tblBorders>
            <w:insideH w:val="nil"/>
          </w:tblBorders>
        </w:tblPrEx>
        <w:tc>
          <w:tcPr>
            <w:tcW w:w="13594" w:type="dxa"/>
            <w:gridSpan w:val="11"/>
            <w:tcBorders>
              <w:top w:val="nil"/>
            </w:tcBorders>
          </w:tcPr>
          <w:p w:rsidR="00DA0A80" w:rsidRDefault="00DA0A80">
            <w:pPr>
              <w:pStyle w:val="ConsPlusNormal"/>
              <w:jc w:val="both"/>
            </w:pPr>
            <w:r>
              <w:t xml:space="preserve">(п. 5.1.5 в ред. </w:t>
            </w:r>
            <w:hyperlink r:id="rId177">
              <w:r>
                <w:rPr>
                  <w:color w:val="0000FF"/>
                </w:rPr>
                <w:t>постановления</w:t>
              </w:r>
            </w:hyperlink>
            <w:r>
              <w:t xml:space="preserve"> Администрации ЗАТО Северск от 10.11.2020 N 1980)</w:t>
            </w:r>
          </w:p>
        </w:tc>
      </w:tr>
      <w:tr w:rsidR="00DA0A80">
        <w:tc>
          <w:tcPr>
            <w:tcW w:w="724" w:type="dxa"/>
            <w:vMerge w:val="restart"/>
          </w:tcPr>
          <w:p w:rsidR="00DA0A80" w:rsidRDefault="00DA0A80">
            <w:pPr>
              <w:pStyle w:val="ConsPlusNormal"/>
              <w:jc w:val="center"/>
            </w:pPr>
            <w:r>
              <w:t>5.1.6</w:t>
            </w:r>
          </w:p>
        </w:tc>
        <w:tc>
          <w:tcPr>
            <w:tcW w:w="1928" w:type="dxa"/>
            <w:vMerge w:val="restart"/>
          </w:tcPr>
          <w:p w:rsidR="00DA0A80" w:rsidRDefault="00DA0A80">
            <w:pPr>
              <w:pStyle w:val="ConsPlusNormal"/>
            </w:pPr>
            <w:r>
              <w:t xml:space="preserve">Организация и проведение мероприятий, посвященных Году литературы в Российской </w:t>
            </w:r>
            <w:r>
              <w:lastRenderedPageBreak/>
              <w:t>Федерации</w:t>
            </w:r>
          </w:p>
        </w:tc>
        <w:tc>
          <w:tcPr>
            <w:tcW w:w="850" w:type="dxa"/>
          </w:tcPr>
          <w:p w:rsidR="00DA0A80" w:rsidRDefault="00DA0A80">
            <w:pPr>
              <w:pStyle w:val="ConsPlusNormal"/>
              <w:jc w:val="center"/>
            </w:pPr>
            <w:r>
              <w:lastRenderedPageBreak/>
              <w:t>Всего</w:t>
            </w:r>
          </w:p>
        </w:tc>
        <w:tc>
          <w:tcPr>
            <w:tcW w:w="1264" w:type="dxa"/>
          </w:tcPr>
          <w:p w:rsidR="00DA0A80" w:rsidRDefault="00DA0A80">
            <w:pPr>
              <w:pStyle w:val="ConsPlusNormal"/>
              <w:jc w:val="right"/>
            </w:pPr>
            <w:r>
              <w:t>230,87</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89,92</w:t>
            </w:r>
          </w:p>
        </w:tc>
        <w:tc>
          <w:tcPr>
            <w:tcW w:w="1024" w:type="dxa"/>
          </w:tcPr>
          <w:p w:rsidR="00DA0A80" w:rsidRDefault="00DA0A80">
            <w:pPr>
              <w:pStyle w:val="ConsPlusNormal"/>
              <w:jc w:val="right"/>
            </w:pPr>
            <w:r>
              <w:t>140,95</w:t>
            </w:r>
          </w:p>
        </w:tc>
        <w:tc>
          <w:tcPr>
            <w:tcW w:w="1871" w:type="dxa"/>
            <w:vMerge w:val="restart"/>
          </w:tcPr>
          <w:p w:rsidR="00DA0A80" w:rsidRDefault="00DA0A80">
            <w:pPr>
              <w:pStyle w:val="ConsPlusNormal"/>
            </w:pPr>
            <w:r>
              <w:t>УК Администрации ЗАТО Северск, учреждения культуры</w:t>
            </w:r>
          </w:p>
        </w:tc>
        <w:tc>
          <w:tcPr>
            <w:tcW w:w="1644" w:type="dxa"/>
          </w:tcPr>
          <w:p w:rsidR="00DA0A80" w:rsidRDefault="00DA0A80">
            <w:pPr>
              <w:pStyle w:val="ConsPlusNormal"/>
              <w:jc w:val="center"/>
            </w:pPr>
            <w:r>
              <w:t>X</w:t>
            </w:r>
          </w:p>
        </w:tc>
        <w:tc>
          <w:tcPr>
            <w:tcW w:w="737"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2015</w:t>
            </w:r>
          </w:p>
        </w:tc>
        <w:tc>
          <w:tcPr>
            <w:tcW w:w="1264" w:type="dxa"/>
          </w:tcPr>
          <w:p w:rsidR="00DA0A80" w:rsidRDefault="00DA0A80">
            <w:pPr>
              <w:pStyle w:val="ConsPlusNormal"/>
              <w:jc w:val="right"/>
            </w:pPr>
            <w:r>
              <w:t>230,87</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89,92</w:t>
            </w:r>
          </w:p>
        </w:tc>
        <w:tc>
          <w:tcPr>
            <w:tcW w:w="1024" w:type="dxa"/>
          </w:tcPr>
          <w:p w:rsidR="00DA0A80" w:rsidRDefault="00DA0A80">
            <w:pPr>
              <w:pStyle w:val="ConsPlusNormal"/>
              <w:jc w:val="right"/>
            </w:pPr>
            <w:r>
              <w:t>140,95</w:t>
            </w:r>
          </w:p>
        </w:tc>
        <w:tc>
          <w:tcPr>
            <w:tcW w:w="1871" w:type="dxa"/>
            <w:vMerge/>
          </w:tcPr>
          <w:p w:rsidR="00DA0A80" w:rsidRDefault="00DA0A80">
            <w:pPr>
              <w:pStyle w:val="ConsPlusNormal"/>
            </w:pPr>
          </w:p>
        </w:tc>
        <w:tc>
          <w:tcPr>
            <w:tcW w:w="1644" w:type="dxa"/>
          </w:tcPr>
          <w:p w:rsidR="00DA0A80" w:rsidRDefault="00DA0A80">
            <w:pPr>
              <w:pStyle w:val="ConsPlusNormal"/>
            </w:pPr>
            <w:r>
              <w:t xml:space="preserve">1. Количество творческих мероприятий, проведенных на территории </w:t>
            </w:r>
            <w:r>
              <w:lastRenderedPageBreak/>
              <w:t>ЗАТО Северск, ед</w:t>
            </w:r>
          </w:p>
        </w:tc>
        <w:tc>
          <w:tcPr>
            <w:tcW w:w="737" w:type="dxa"/>
          </w:tcPr>
          <w:p w:rsidR="00DA0A80" w:rsidRDefault="00DA0A80">
            <w:pPr>
              <w:pStyle w:val="ConsPlusNormal"/>
              <w:jc w:val="right"/>
            </w:pPr>
            <w:r>
              <w:lastRenderedPageBreak/>
              <w:t>2</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2016</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2017</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2018</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2019</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2020</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2022 (прогнозный период)</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0</w:t>
            </w:r>
          </w:p>
        </w:tc>
      </w:tr>
      <w:tr w:rsidR="00DA0A80">
        <w:tc>
          <w:tcPr>
            <w:tcW w:w="724" w:type="dxa"/>
            <w:vMerge w:val="restart"/>
          </w:tcPr>
          <w:p w:rsidR="00DA0A80" w:rsidRDefault="00DA0A80">
            <w:pPr>
              <w:pStyle w:val="ConsPlusNormal"/>
              <w:jc w:val="center"/>
            </w:pPr>
            <w:r>
              <w:t>5.1.7</w:t>
            </w:r>
          </w:p>
        </w:tc>
        <w:tc>
          <w:tcPr>
            <w:tcW w:w="1928" w:type="dxa"/>
            <w:vMerge w:val="restart"/>
          </w:tcPr>
          <w:p w:rsidR="00DA0A80" w:rsidRDefault="00DA0A80">
            <w:pPr>
              <w:pStyle w:val="ConsPlusNormal"/>
            </w:pPr>
            <w:r>
              <w:t>Организация летней творческой школы "Арт-Парк"</w:t>
            </w:r>
          </w:p>
        </w:tc>
        <w:tc>
          <w:tcPr>
            <w:tcW w:w="850" w:type="dxa"/>
          </w:tcPr>
          <w:p w:rsidR="00DA0A80" w:rsidRDefault="00DA0A80">
            <w:pPr>
              <w:pStyle w:val="ConsPlusNormal"/>
              <w:jc w:val="center"/>
            </w:pPr>
            <w:r>
              <w:t>Всего</w:t>
            </w:r>
          </w:p>
        </w:tc>
        <w:tc>
          <w:tcPr>
            <w:tcW w:w="1264" w:type="dxa"/>
          </w:tcPr>
          <w:p w:rsidR="00DA0A80" w:rsidRDefault="00DA0A80">
            <w:pPr>
              <w:pStyle w:val="ConsPlusNormal"/>
              <w:jc w:val="right"/>
            </w:pPr>
            <w:r>
              <w:t>190,00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40,00</w:t>
            </w:r>
          </w:p>
        </w:tc>
        <w:tc>
          <w:tcPr>
            <w:tcW w:w="1024" w:type="dxa"/>
          </w:tcPr>
          <w:p w:rsidR="00DA0A80" w:rsidRDefault="00DA0A80">
            <w:pPr>
              <w:pStyle w:val="ConsPlusNormal"/>
              <w:jc w:val="right"/>
            </w:pPr>
            <w:r>
              <w:t>150,00</w:t>
            </w:r>
          </w:p>
        </w:tc>
        <w:tc>
          <w:tcPr>
            <w:tcW w:w="1871" w:type="dxa"/>
            <w:vMerge w:val="restart"/>
          </w:tcPr>
          <w:p w:rsidR="00DA0A80" w:rsidRDefault="00DA0A80">
            <w:pPr>
              <w:pStyle w:val="ConsPlusNormal"/>
            </w:pPr>
            <w:r>
              <w:t>УК Администрации ЗАТО Северск, МАУДО ДШИ</w:t>
            </w:r>
          </w:p>
        </w:tc>
        <w:tc>
          <w:tcPr>
            <w:tcW w:w="1644" w:type="dxa"/>
          </w:tcPr>
          <w:p w:rsidR="00DA0A80" w:rsidRDefault="00DA0A80">
            <w:pPr>
              <w:pStyle w:val="ConsPlusNormal"/>
              <w:jc w:val="center"/>
            </w:pPr>
            <w:r>
              <w:t>X</w:t>
            </w:r>
          </w:p>
        </w:tc>
        <w:tc>
          <w:tcPr>
            <w:tcW w:w="737"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2015</w:t>
            </w:r>
          </w:p>
        </w:tc>
        <w:tc>
          <w:tcPr>
            <w:tcW w:w="1264" w:type="dxa"/>
          </w:tcPr>
          <w:p w:rsidR="00DA0A80" w:rsidRDefault="00DA0A80">
            <w:pPr>
              <w:pStyle w:val="ConsPlusNormal"/>
              <w:jc w:val="right"/>
            </w:pPr>
            <w:r>
              <w:t>190,00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40,00</w:t>
            </w:r>
          </w:p>
        </w:tc>
        <w:tc>
          <w:tcPr>
            <w:tcW w:w="1024" w:type="dxa"/>
          </w:tcPr>
          <w:p w:rsidR="00DA0A80" w:rsidRDefault="00DA0A80">
            <w:pPr>
              <w:pStyle w:val="ConsPlusNormal"/>
              <w:jc w:val="right"/>
            </w:pPr>
            <w:r>
              <w:t>150,00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1</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2016</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 xml:space="preserve">1. Количество </w:t>
            </w:r>
            <w:r>
              <w:lastRenderedPageBreak/>
              <w:t>творческих мероприятий, проведенных на территории ЗАТО Северск, ед</w:t>
            </w:r>
          </w:p>
        </w:tc>
        <w:tc>
          <w:tcPr>
            <w:tcW w:w="737" w:type="dxa"/>
          </w:tcPr>
          <w:p w:rsidR="00DA0A80" w:rsidRDefault="00DA0A80">
            <w:pPr>
              <w:pStyle w:val="ConsPlusNormal"/>
              <w:jc w:val="right"/>
            </w:pPr>
            <w:r>
              <w:lastRenderedPageBreak/>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2017</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2018</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2019</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2020</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 xml:space="preserve">1. Количество творческих мероприятий, </w:t>
            </w:r>
            <w:r>
              <w:lastRenderedPageBreak/>
              <w:t>проведенных на территории ЗАТО Северск, ед</w:t>
            </w:r>
          </w:p>
        </w:tc>
        <w:tc>
          <w:tcPr>
            <w:tcW w:w="737" w:type="dxa"/>
          </w:tcPr>
          <w:p w:rsidR="00DA0A80" w:rsidRDefault="00DA0A80">
            <w:pPr>
              <w:pStyle w:val="ConsPlusNormal"/>
              <w:jc w:val="right"/>
            </w:pPr>
            <w:r>
              <w:lastRenderedPageBreak/>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2022 (прогнозный период)</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0</w:t>
            </w:r>
          </w:p>
        </w:tc>
      </w:tr>
      <w:tr w:rsidR="00DA0A80">
        <w:tc>
          <w:tcPr>
            <w:tcW w:w="724" w:type="dxa"/>
            <w:vMerge w:val="restart"/>
          </w:tcPr>
          <w:p w:rsidR="00DA0A80" w:rsidRDefault="00DA0A80">
            <w:pPr>
              <w:pStyle w:val="ConsPlusNormal"/>
              <w:jc w:val="center"/>
            </w:pPr>
            <w:r>
              <w:t>5.1.8</w:t>
            </w:r>
          </w:p>
        </w:tc>
        <w:tc>
          <w:tcPr>
            <w:tcW w:w="1928" w:type="dxa"/>
            <w:vMerge w:val="restart"/>
          </w:tcPr>
          <w:p w:rsidR="00DA0A80" w:rsidRDefault="00DA0A80">
            <w:pPr>
              <w:pStyle w:val="ConsPlusNormal"/>
            </w:pPr>
            <w:r>
              <w:t>Создание условий для развития творческой деятельности детских самодеятельных коллективов</w:t>
            </w:r>
          </w:p>
        </w:tc>
        <w:tc>
          <w:tcPr>
            <w:tcW w:w="850" w:type="dxa"/>
          </w:tcPr>
          <w:p w:rsidR="00DA0A80" w:rsidRDefault="00DA0A80">
            <w:pPr>
              <w:pStyle w:val="ConsPlusNormal"/>
              <w:jc w:val="center"/>
            </w:pPr>
            <w:r>
              <w:t>Всего</w:t>
            </w:r>
          </w:p>
        </w:tc>
        <w:tc>
          <w:tcPr>
            <w:tcW w:w="1264" w:type="dxa"/>
          </w:tcPr>
          <w:p w:rsidR="00DA0A80" w:rsidRDefault="00DA0A80">
            <w:pPr>
              <w:pStyle w:val="ConsPlusNormal"/>
              <w:jc w:val="right"/>
            </w:pPr>
            <w:r>
              <w:t>803,60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773,60</w:t>
            </w:r>
          </w:p>
        </w:tc>
        <w:tc>
          <w:tcPr>
            <w:tcW w:w="1024" w:type="dxa"/>
          </w:tcPr>
          <w:p w:rsidR="00DA0A80" w:rsidRDefault="00DA0A80">
            <w:pPr>
              <w:pStyle w:val="ConsPlusNormal"/>
              <w:jc w:val="right"/>
            </w:pPr>
            <w:r>
              <w:t>30,00</w:t>
            </w:r>
          </w:p>
        </w:tc>
        <w:tc>
          <w:tcPr>
            <w:tcW w:w="1871" w:type="dxa"/>
            <w:vMerge w:val="restart"/>
          </w:tcPr>
          <w:p w:rsidR="00DA0A80" w:rsidRDefault="00DA0A80">
            <w:pPr>
              <w:pStyle w:val="ConsPlusNormal"/>
            </w:pPr>
            <w:r>
              <w:t>УК Администрации ЗАТО Северск,</w:t>
            </w:r>
          </w:p>
          <w:p w:rsidR="00DA0A80" w:rsidRDefault="00DA0A80">
            <w:pPr>
              <w:pStyle w:val="ConsPlusNormal"/>
            </w:pPr>
            <w:r>
              <w:t>учреждения культуры, учреждения дополнительного образования</w:t>
            </w:r>
          </w:p>
        </w:tc>
        <w:tc>
          <w:tcPr>
            <w:tcW w:w="1644" w:type="dxa"/>
          </w:tcPr>
          <w:p w:rsidR="00DA0A80" w:rsidRDefault="00DA0A80">
            <w:pPr>
              <w:pStyle w:val="ConsPlusNormal"/>
              <w:jc w:val="center"/>
            </w:pPr>
            <w:r>
              <w:t>X</w:t>
            </w:r>
          </w:p>
        </w:tc>
        <w:tc>
          <w:tcPr>
            <w:tcW w:w="737"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val="restart"/>
          </w:tcPr>
          <w:p w:rsidR="00DA0A80" w:rsidRDefault="00DA0A80">
            <w:pPr>
              <w:pStyle w:val="ConsPlusNormal"/>
              <w:jc w:val="center"/>
            </w:pPr>
            <w:r>
              <w:t>2015</w:t>
            </w:r>
          </w:p>
        </w:tc>
        <w:tc>
          <w:tcPr>
            <w:tcW w:w="1264" w:type="dxa"/>
            <w:vMerge w:val="restart"/>
          </w:tcPr>
          <w:p w:rsidR="00DA0A80" w:rsidRDefault="00DA0A80">
            <w:pPr>
              <w:pStyle w:val="ConsPlusNormal"/>
              <w:jc w:val="right"/>
            </w:pPr>
            <w:r>
              <w:t>60,00</w:t>
            </w:r>
          </w:p>
        </w:tc>
        <w:tc>
          <w:tcPr>
            <w:tcW w:w="114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50,00</w:t>
            </w:r>
          </w:p>
        </w:tc>
        <w:tc>
          <w:tcPr>
            <w:tcW w:w="1024" w:type="dxa"/>
            <w:vMerge w:val="restart"/>
          </w:tcPr>
          <w:p w:rsidR="00DA0A80" w:rsidRDefault="00DA0A80">
            <w:pPr>
              <w:pStyle w:val="ConsPlusNormal"/>
              <w:jc w:val="right"/>
            </w:pPr>
            <w:r>
              <w:t>10,00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2</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 xml:space="preserve">2. Количество коллективов, принявших участие в </w:t>
            </w:r>
            <w:r>
              <w:lastRenderedPageBreak/>
              <w:t>выездных мероприятиях, ед</w:t>
            </w:r>
          </w:p>
        </w:tc>
        <w:tc>
          <w:tcPr>
            <w:tcW w:w="737" w:type="dxa"/>
          </w:tcPr>
          <w:p w:rsidR="00DA0A80" w:rsidRDefault="00DA0A80">
            <w:pPr>
              <w:pStyle w:val="ConsPlusNormal"/>
              <w:jc w:val="right"/>
            </w:pPr>
            <w:r>
              <w:lastRenderedPageBreak/>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val="restart"/>
          </w:tcPr>
          <w:p w:rsidR="00DA0A80" w:rsidRDefault="00DA0A80">
            <w:pPr>
              <w:pStyle w:val="ConsPlusNormal"/>
              <w:jc w:val="center"/>
            </w:pPr>
            <w:r>
              <w:t>2016</w:t>
            </w:r>
          </w:p>
        </w:tc>
        <w:tc>
          <w:tcPr>
            <w:tcW w:w="126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0,00</w:t>
            </w:r>
          </w:p>
        </w:tc>
        <w:tc>
          <w:tcPr>
            <w:tcW w:w="1024" w:type="dxa"/>
            <w:vMerge w:val="restart"/>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2. Количество коллективов, принявших участие в выездных мероприятиях,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val="restart"/>
          </w:tcPr>
          <w:p w:rsidR="00DA0A80" w:rsidRDefault="00DA0A80">
            <w:pPr>
              <w:pStyle w:val="ConsPlusNormal"/>
              <w:jc w:val="center"/>
            </w:pPr>
            <w:r>
              <w:t>2017</w:t>
            </w:r>
          </w:p>
        </w:tc>
        <w:tc>
          <w:tcPr>
            <w:tcW w:w="126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0,00</w:t>
            </w:r>
          </w:p>
        </w:tc>
        <w:tc>
          <w:tcPr>
            <w:tcW w:w="1024" w:type="dxa"/>
            <w:vMerge w:val="restart"/>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 xml:space="preserve">2. Количество коллективов, принявших участие в выездных мероприятиях, </w:t>
            </w:r>
            <w:r>
              <w:lastRenderedPageBreak/>
              <w:t>ед</w:t>
            </w:r>
          </w:p>
        </w:tc>
        <w:tc>
          <w:tcPr>
            <w:tcW w:w="737" w:type="dxa"/>
          </w:tcPr>
          <w:p w:rsidR="00DA0A80" w:rsidRDefault="00DA0A80">
            <w:pPr>
              <w:pStyle w:val="ConsPlusNormal"/>
              <w:jc w:val="right"/>
            </w:pPr>
            <w:r>
              <w:lastRenderedPageBreak/>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val="restart"/>
          </w:tcPr>
          <w:p w:rsidR="00DA0A80" w:rsidRDefault="00DA0A80">
            <w:pPr>
              <w:pStyle w:val="ConsPlusNormal"/>
              <w:jc w:val="center"/>
            </w:pPr>
            <w:r>
              <w:t>2018</w:t>
            </w:r>
          </w:p>
        </w:tc>
        <w:tc>
          <w:tcPr>
            <w:tcW w:w="126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0,00</w:t>
            </w:r>
          </w:p>
        </w:tc>
        <w:tc>
          <w:tcPr>
            <w:tcW w:w="1024" w:type="dxa"/>
            <w:vMerge w:val="restart"/>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2. Количество коллективов, принявших участие в выездных мероприятиях,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val="restart"/>
          </w:tcPr>
          <w:p w:rsidR="00DA0A80" w:rsidRDefault="00DA0A80">
            <w:pPr>
              <w:pStyle w:val="ConsPlusNormal"/>
              <w:jc w:val="center"/>
            </w:pPr>
            <w:r>
              <w:t>2019</w:t>
            </w:r>
          </w:p>
        </w:tc>
        <w:tc>
          <w:tcPr>
            <w:tcW w:w="1264" w:type="dxa"/>
            <w:vMerge w:val="restart"/>
          </w:tcPr>
          <w:p w:rsidR="00DA0A80" w:rsidRDefault="00DA0A80">
            <w:pPr>
              <w:pStyle w:val="ConsPlusNormal"/>
              <w:jc w:val="right"/>
            </w:pPr>
            <w:r>
              <w:t>465,00</w:t>
            </w:r>
          </w:p>
        </w:tc>
        <w:tc>
          <w:tcPr>
            <w:tcW w:w="114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455,00</w:t>
            </w:r>
          </w:p>
        </w:tc>
        <w:tc>
          <w:tcPr>
            <w:tcW w:w="1024" w:type="dxa"/>
            <w:vMerge w:val="restart"/>
          </w:tcPr>
          <w:p w:rsidR="00DA0A80" w:rsidRDefault="00DA0A80">
            <w:pPr>
              <w:pStyle w:val="ConsPlusNormal"/>
              <w:jc w:val="right"/>
            </w:pPr>
            <w:r>
              <w:t>10,00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5</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2. Количество коллективов, принявших участие в выездных мероприятиях, ед</w:t>
            </w:r>
          </w:p>
        </w:tc>
        <w:tc>
          <w:tcPr>
            <w:tcW w:w="737" w:type="dxa"/>
          </w:tcPr>
          <w:p w:rsidR="00DA0A80" w:rsidRDefault="00DA0A80">
            <w:pPr>
              <w:pStyle w:val="ConsPlusNormal"/>
              <w:jc w:val="right"/>
            </w:pPr>
            <w:r>
              <w:t>1</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val="restart"/>
          </w:tcPr>
          <w:p w:rsidR="00DA0A80" w:rsidRDefault="00DA0A80">
            <w:pPr>
              <w:pStyle w:val="ConsPlusNormal"/>
              <w:jc w:val="center"/>
            </w:pPr>
            <w:r>
              <w:t>2020</w:t>
            </w:r>
          </w:p>
        </w:tc>
        <w:tc>
          <w:tcPr>
            <w:tcW w:w="1264" w:type="dxa"/>
            <w:vMerge w:val="restart"/>
          </w:tcPr>
          <w:p w:rsidR="00DA0A80" w:rsidRDefault="00DA0A80">
            <w:pPr>
              <w:pStyle w:val="ConsPlusNormal"/>
              <w:jc w:val="right"/>
            </w:pPr>
            <w:r>
              <w:t>278,60</w:t>
            </w:r>
          </w:p>
        </w:tc>
        <w:tc>
          <w:tcPr>
            <w:tcW w:w="114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268,60</w:t>
            </w:r>
          </w:p>
        </w:tc>
        <w:tc>
          <w:tcPr>
            <w:tcW w:w="1024" w:type="dxa"/>
            <w:vMerge w:val="restart"/>
          </w:tcPr>
          <w:p w:rsidR="00DA0A80" w:rsidRDefault="00DA0A80">
            <w:pPr>
              <w:pStyle w:val="ConsPlusNormal"/>
              <w:jc w:val="right"/>
            </w:pPr>
            <w:r>
              <w:t>10,00</w:t>
            </w:r>
          </w:p>
        </w:tc>
        <w:tc>
          <w:tcPr>
            <w:tcW w:w="1871" w:type="dxa"/>
            <w:vMerge/>
          </w:tcPr>
          <w:p w:rsidR="00DA0A80" w:rsidRDefault="00DA0A80">
            <w:pPr>
              <w:pStyle w:val="ConsPlusNormal"/>
            </w:pPr>
          </w:p>
        </w:tc>
        <w:tc>
          <w:tcPr>
            <w:tcW w:w="1644" w:type="dxa"/>
          </w:tcPr>
          <w:p w:rsidR="00DA0A80" w:rsidRDefault="00DA0A80">
            <w:pPr>
              <w:pStyle w:val="ConsPlusNormal"/>
            </w:pPr>
            <w:r>
              <w:t xml:space="preserve">1. Количество </w:t>
            </w:r>
            <w:r>
              <w:lastRenderedPageBreak/>
              <w:t>творческих мероприятий, проведенных на территории ЗАТО Северск, ед</w:t>
            </w:r>
          </w:p>
        </w:tc>
        <w:tc>
          <w:tcPr>
            <w:tcW w:w="737" w:type="dxa"/>
          </w:tcPr>
          <w:p w:rsidR="00DA0A80" w:rsidRDefault="00DA0A80">
            <w:pPr>
              <w:pStyle w:val="ConsPlusNormal"/>
              <w:jc w:val="right"/>
            </w:pPr>
            <w:r>
              <w:lastRenderedPageBreak/>
              <w:t>3</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2. Количество коллективов, принявших участие в выездных мероприятиях,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val="restart"/>
          </w:tcPr>
          <w:p w:rsidR="00DA0A80" w:rsidRDefault="00DA0A80">
            <w:pPr>
              <w:pStyle w:val="ConsPlusNormal"/>
              <w:jc w:val="center"/>
            </w:pPr>
            <w:r>
              <w:t>2021 (прогнозный период)</w:t>
            </w:r>
          </w:p>
        </w:tc>
        <w:tc>
          <w:tcPr>
            <w:tcW w:w="1264" w:type="dxa"/>
            <w:vMerge w:val="restart"/>
          </w:tcPr>
          <w:p w:rsidR="00DA0A80" w:rsidRDefault="00DA0A80">
            <w:pPr>
              <w:pStyle w:val="ConsPlusNormal"/>
              <w:jc w:val="right"/>
            </w:pPr>
            <w:r>
              <w:t>268,60</w:t>
            </w:r>
          </w:p>
        </w:tc>
        <w:tc>
          <w:tcPr>
            <w:tcW w:w="114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268,60</w:t>
            </w:r>
          </w:p>
        </w:tc>
        <w:tc>
          <w:tcPr>
            <w:tcW w:w="1024" w:type="dxa"/>
            <w:vMerge w:val="restart"/>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3</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2. Количество коллективов, принявших участие в выездных мероприятиях,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val="restart"/>
          </w:tcPr>
          <w:p w:rsidR="00DA0A80" w:rsidRDefault="00DA0A80">
            <w:pPr>
              <w:pStyle w:val="ConsPlusNormal"/>
              <w:jc w:val="center"/>
            </w:pPr>
            <w:r>
              <w:t xml:space="preserve">2022 (прогнозный </w:t>
            </w:r>
            <w:r>
              <w:lastRenderedPageBreak/>
              <w:t>период)</w:t>
            </w:r>
          </w:p>
        </w:tc>
        <w:tc>
          <w:tcPr>
            <w:tcW w:w="1264" w:type="dxa"/>
            <w:vMerge w:val="restart"/>
          </w:tcPr>
          <w:p w:rsidR="00DA0A80" w:rsidRDefault="00DA0A80">
            <w:pPr>
              <w:pStyle w:val="ConsPlusNormal"/>
              <w:jc w:val="right"/>
            </w:pPr>
            <w:r>
              <w:lastRenderedPageBreak/>
              <w:t>268,60</w:t>
            </w:r>
          </w:p>
        </w:tc>
        <w:tc>
          <w:tcPr>
            <w:tcW w:w="114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268,60</w:t>
            </w:r>
          </w:p>
        </w:tc>
        <w:tc>
          <w:tcPr>
            <w:tcW w:w="1024" w:type="dxa"/>
            <w:vMerge w:val="restart"/>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 xml:space="preserve">1. Количество творческих мероприятий, </w:t>
            </w:r>
            <w:r>
              <w:lastRenderedPageBreak/>
              <w:t>проведенных на территории ЗАТО Северск, ед</w:t>
            </w:r>
          </w:p>
        </w:tc>
        <w:tc>
          <w:tcPr>
            <w:tcW w:w="737" w:type="dxa"/>
          </w:tcPr>
          <w:p w:rsidR="00DA0A80" w:rsidRDefault="00DA0A80">
            <w:pPr>
              <w:pStyle w:val="ConsPlusNormal"/>
              <w:jc w:val="right"/>
            </w:pPr>
            <w:r>
              <w:lastRenderedPageBreak/>
              <w:t>3</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2. Количество коллективов, принявших участие в выездных мероприятиях, ед</w:t>
            </w:r>
          </w:p>
        </w:tc>
        <w:tc>
          <w:tcPr>
            <w:tcW w:w="737" w:type="dxa"/>
          </w:tcPr>
          <w:p w:rsidR="00DA0A80" w:rsidRDefault="00DA0A80">
            <w:pPr>
              <w:pStyle w:val="ConsPlusNormal"/>
              <w:jc w:val="right"/>
            </w:pPr>
            <w:r>
              <w:t>0</w:t>
            </w:r>
          </w:p>
        </w:tc>
      </w:tr>
      <w:tr w:rsidR="00DA0A80">
        <w:tc>
          <w:tcPr>
            <w:tcW w:w="724" w:type="dxa"/>
            <w:vMerge w:val="restart"/>
          </w:tcPr>
          <w:p w:rsidR="00DA0A80" w:rsidRDefault="00DA0A80">
            <w:pPr>
              <w:pStyle w:val="ConsPlusNormal"/>
              <w:jc w:val="center"/>
            </w:pPr>
            <w:r>
              <w:t>5.1.9</w:t>
            </w:r>
          </w:p>
        </w:tc>
        <w:tc>
          <w:tcPr>
            <w:tcW w:w="1928" w:type="dxa"/>
            <w:vMerge w:val="restart"/>
          </w:tcPr>
          <w:p w:rsidR="00DA0A80" w:rsidRDefault="00DA0A80">
            <w:pPr>
              <w:pStyle w:val="ConsPlusNormal"/>
            </w:pPr>
            <w:r>
              <w:t>Организация и проведение Всероссийского фестиваля спектаклей для детей и подростков "Сибирский кот"</w:t>
            </w:r>
          </w:p>
        </w:tc>
        <w:tc>
          <w:tcPr>
            <w:tcW w:w="850" w:type="dxa"/>
          </w:tcPr>
          <w:p w:rsidR="00DA0A80" w:rsidRDefault="00DA0A80">
            <w:pPr>
              <w:pStyle w:val="ConsPlusNormal"/>
              <w:jc w:val="center"/>
            </w:pPr>
            <w:r>
              <w:t>Всего</w:t>
            </w:r>
          </w:p>
        </w:tc>
        <w:tc>
          <w:tcPr>
            <w:tcW w:w="1264" w:type="dxa"/>
          </w:tcPr>
          <w:p w:rsidR="00DA0A80" w:rsidRDefault="00DA0A80">
            <w:pPr>
              <w:pStyle w:val="ConsPlusNormal"/>
              <w:jc w:val="right"/>
            </w:pPr>
            <w:r>
              <w:t>3547,00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3547,00</w:t>
            </w:r>
          </w:p>
        </w:tc>
        <w:tc>
          <w:tcPr>
            <w:tcW w:w="1871" w:type="dxa"/>
            <w:vMerge w:val="restart"/>
          </w:tcPr>
          <w:p w:rsidR="00DA0A80" w:rsidRDefault="00DA0A80">
            <w:pPr>
              <w:pStyle w:val="ConsPlusNormal"/>
            </w:pPr>
            <w:r>
              <w:t>УК Администрации ЗАТО Северск,</w:t>
            </w:r>
          </w:p>
          <w:p w:rsidR="00DA0A80" w:rsidRDefault="00DA0A80">
            <w:pPr>
              <w:pStyle w:val="ConsPlusNormal"/>
            </w:pPr>
            <w:r>
              <w:t>МБУ СМТ</w:t>
            </w:r>
          </w:p>
        </w:tc>
        <w:tc>
          <w:tcPr>
            <w:tcW w:w="1644" w:type="dxa"/>
          </w:tcPr>
          <w:p w:rsidR="00DA0A80" w:rsidRDefault="00DA0A80">
            <w:pPr>
              <w:pStyle w:val="ConsPlusNormal"/>
              <w:jc w:val="center"/>
            </w:pPr>
            <w:r>
              <w:t>X</w:t>
            </w:r>
          </w:p>
        </w:tc>
        <w:tc>
          <w:tcPr>
            <w:tcW w:w="737"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2015</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2016</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2017</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 xml:space="preserve">1. Количество творческих мероприятий, проведенных </w:t>
            </w:r>
            <w:r>
              <w:lastRenderedPageBreak/>
              <w:t>на территории ЗАТО Северск, ед</w:t>
            </w:r>
          </w:p>
        </w:tc>
        <w:tc>
          <w:tcPr>
            <w:tcW w:w="737" w:type="dxa"/>
          </w:tcPr>
          <w:p w:rsidR="00DA0A80" w:rsidRDefault="00DA0A80">
            <w:pPr>
              <w:pStyle w:val="ConsPlusNormal"/>
              <w:jc w:val="right"/>
            </w:pPr>
            <w:r>
              <w:lastRenderedPageBreak/>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2018</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2019</w:t>
            </w:r>
          </w:p>
        </w:tc>
        <w:tc>
          <w:tcPr>
            <w:tcW w:w="1264" w:type="dxa"/>
          </w:tcPr>
          <w:p w:rsidR="00DA0A80" w:rsidRDefault="00DA0A80">
            <w:pPr>
              <w:pStyle w:val="ConsPlusNormal"/>
              <w:jc w:val="right"/>
            </w:pPr>
            <w:r>
              <w:t>3547,00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3547,00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1</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2020</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5720,00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5500,00</w:t>
            </w:r>
          </w:p>
        </w:tc>
        <w:tc>
          <w:tcPr>
            <w:tcW w:w="1024" w:type="dxa"/>
          </w:tcPr>
          <w:p w:rsidR="00DA0A80" w:rsidRDefault="00DA0A80">
            <w:pPr>
              <w:pStyle w:val="ConsPlusNormal"/>
              <w:jc w:val="right"/>
            </w:pPr>
            <w:r>
              <w:t>220,00</w:t>
            </w:r>
          </w:p>
        </w:tc>
        <w:tc>
          <w:tcPr>
            <w:tcW w:w="1871" w:type="dxa"/>
            <w:vMerge/>
          </w:tcPr>
          <w:p w:rsidR="00DA0A80" w:rsidRDefault="00DA0A80">
            <w:pPr>
              <w:pStyle w:val="ConsPlusNormal"/>
            </w:pPr>
          </w:p>
        </w:tc>
        <w:tc>
          <w:tcPr>
            <w:tcW w:w="1644" w:type="dxa"/>
          </w:tcPr>
          <w:p w:rsidR="00DA0A80" w:rsidRDefault="00DA0A80">
            <w:pPr>
              <w:pStyle w:val="ConsPlusNormal"/>
            </w:pPr>
            <w:r>
              <w:t xml:space="preserve">1. Количество творческих мероприятий, проведенных на территории ЗАТО Северск, </w:t>
            </w:r>
            <w:r>
              <w:lastRenderedPageBreak/>
              <w:t>ед</w:t>
            </w:r>
          </w:p>
        </w:tc>
        <w:tc>
          <w:tcPr>
            <w:tcW w:w="737" w:type="dxa"/>
          </w:tcPr>
          <w:p w:rsidR="00DA0A80" w:rsidRDefault="00DA0A80">
            <w:pPr>
              <w:pStyle w:val="ConsPlusNormal"/>
              <w:jc w:val="right"/>
            </w:pPr>
            <w:r>
              <w:lastRenderedPageBreak/>
              <w:t>1</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2022 (прогнозный период)</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0</w:t>
            </w:r>
          </w:p>
        </w:tc>
      </w:tr>
      <w:tr w:rsidR="00DA0A80">
        <w:tc>
          <w:tcPr>
            <w:tcW w:w="724" w:type="dxa"/>
            <w:vMerge w:val="restart"/>
          </w:tcPr>
          <w:p w:rsidR="00DA0A80" w:rsidRDefault="00DA0A80">
            <w:pPr>
              <w:pStyle w:val="ConsPlusNormal"/>
              <w:jc w:val="center"/>
            </w:pPr>
            <w:r>
              <w:t>5.1.10</w:t>
            </w:r>
          </w:p>
        </w:tc>
        <w:tc>
          <w:tcPr>
            <w:tcW w:w="1928" w:type="dxa"/>
            <w:vMerge w:val="restart"/>
          </w:tcPr>
          <w:p w:rsidR="00DA0A80" w:rsidRDefault="00DA0A80">
            <w:pPr>
              <w:pStyle w:val="ConsPlusNormal"/>
            </w:pPr>
            <w:r>
              <w:t>Организация и проведение Всероссийского фестиваля молодых дизайнеров "Пятый угол"</w:t>
            </w:r>
          </w:p>
        </w:tc>
        <w:tc>
          <w:tcPr>
            <w:tcW w:w="850" w:type="dxa"/>
          </w:tcPr>
          <w:p w:rsidR="00DA0A80" w:rsidRDefault="00DA0A80">
            <w:pPr>
              <w:pStyle w:val="ConsPlusNormal"/>
              <w:jc w:val="center"/>
            </w:pPr>
            <w:r>
              <w:t>Всего</w:t>
            </w:r>
          </w:p>
        </w:tc>
        <w:tc>
          <w:tcPr>
            <w:tcW w:w="1264" w:type="dxa"/>
          </w:tcPr>
          <w:p w:rsidR="00DA0A80" w:rsidRDefault="00DA0A80">
            <w:pPr>
              <w:pStyle w:val="ConsPlusNormal"/>
              <w:jc w:val="right"/>
            </w:pPr>
            <w:r>
              <w:t>211,30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25,00</w:t>
            </w:r>
          </w:p>
        </w:tc>
        <w:tc>
          <w:tcPr>
            <w:tcW w:w="1024" w:type="dxa"/>
          </w:tcPr>
          <w:p w:rsidR="00DA0A80" w:rsidRDefault="00DA0A80">
            <w:pPr>
              <w:pStyle w:val="ConsPlusNormal"/>
              <w:jc w:val="right"/>
            </w:pPr>
            <w:r>
              <w:t>186,30</w:t>
            </w:r>
          </w:p>
        </w:tc>
        <w:tc>
          <w:tcPr>
            <w:tcW w:w="1871" w:type="dxa"/>
            <w:vMerge w:val="restart"/>
          </w:tcPr>
          <w:p w:rsidR="00DA0A80" w:rsidRDefault="00DA0A80">
            <w:pPr>
              <w:pStyle w:val="ConsPlusNormal"/>
            </w:pPr>
            <w:r>
              <w:t>УК Администрации ЗАТО Северск,</w:t>
            </w:r>
          </w:p>
          <w:p w:rsidR="00DA0A80" w:rsidRDefault="00DA0A80">
            <w:pPr>
              <w:pStyle w:val="ConsPlusNormal"/>
            </w:pPr>
            <w:r>
              <w:t>МБУДО "Художественная школа"</w:t>
            </w:r>
          </w:p>
        </w:tc>
        <w:tc>
          <w:tcPr>
            <w:tcW w:w="1644" w:type="dxa"/>
          </w:tcPr>
          <w:p w:rsidR="00DA0A80" w:rsidRDefault="00DA0A80">
            <w:pPr>
              <w:pStyle w:val="ConsPlusNormal"/>
              <w:jc w:val="center"/>
            </w:pPr>
            <w:r>
              <w:t>X</w:t>
            </w:r>
          </w:p>
        </w:tc>
        <w:tc>
          <w:tcPr>
            <w:tcW w:w="737"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2015</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2016</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2017</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2018</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2019</w:t>
            </w:r>
          </w:p>
        </w:tc>
        <w:tc>
          <w:tcPr>
            <w:tcW w:w="1264" w:type="dxa"/>
          </w:tcPr>
          <w:p w:rsidR="00DA0A80" w:rsidRDefault="00DA0A80">
            <w:pPr>
              <w:pStyle w:val="ConsPlusNormal"/>
              <w:jc w:val="right"/>
            </w:pPr>
            <w:r>
              <w:t>211,30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25,00</w:t>
            </w:r>
          </w:p>
        </w:tc>
        <w:tc>
          <w:tcPr>
            <w:tcW w:w="1024" w:type="dxa"/>
          </w:tcPr>
          <w:p w:rsidR="00DA0A80" w:rsidRDefault="00DA0A80">
            <w:pPr>
              <w:pStyle w:val="ConsPlusNormal"/>
              <w:jc w:val="right"/>
            </w:pPr>
            <w:r>
              <w:t>186,30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1</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2020</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2022 (прогно</w:t>
            </w:r>
            <w:r>
              <w:lastRenderedPageBreak/>
              <w:t>зный период)</w:t>
            </w:r>
          </w:p>
        </w:tc>
        <w:tc>
          <w:tcPr>
            <w:tcW w:w="1264" w:type="dxa"/>
          </w:tcPr>
          <w:p w:rsidR="00DA0A80" w:rsidRDefault="00DA0A80">
            <w:pPr>
              <w:pStyle w:val="ConsPlusNormal"/>
              <w:jc w:val="right"/>
            </w:pPr>
            <w:r>
              <w:lastRenderedPageBreak/>
              <w:t>653,40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653,40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 xml:space="preserve">1. Количество творческих </w:t>
            </w:r>
            <w:r>
              <w:lastRenderedPageBreak/>
              <w:t>мероприятий, проведенных на территории ЗАТО Северск, ед</w:t>
            </w:r>
          </w:p>
        </w:tc>
        <w:tc>
          <w:tcPr>
            <w:tcW w:w="737" w:type="dxa"/>
          </w:tcPr>
          <w:p w:rsidR="00DA0A80" w:rsidRDefault="00DA0A80">
            <w:pPr>
              <w:pStyle w:val="ConsPlusNormal"/>
              <w:jc w:val="right"/>
            </w:pPr>
            <w:r>
              <w:lastRenderedPageBreak/>
              <w:t>1</w:t>
            </w:r>
          </w:p>
        </w:tc>
      </w:tr>
      <w:tr w:rsidR="00DA0A80">
        <w:tc>
          <w:tcPr>
            <w:tcW w:w="724" w:type="dxa"/>
            <w:vMerge w:val="restart"/>
          </w:tcPr>
          <w:p w:rsidR="00DA0A80" w:rsidRDefault="00DA0A80">
            <w:pPr>
              <w:pStyle w:val="ConsPlusNormal"/>
              <w:jc w:val="center"/>
            </w:pPr>
            <w:r>
              <w:t>5.1.11</w:t>
            </w:r>
          </w:p>
        </w:tc>
        <w:tc>
          <w:tcPr>
            <w:tcW w:w="1928" w:type="dxa"/>
            <w:vMerge w:val="restart"/>
          </w:tcPr>
          <w:p w:rsidR="00DA0A80" w:rsidRDefault="00DA0A80">
            <w:pPr>
              <w:pStyle w:val="ConsPlusNormal"/>
            </w:pPr>
            <w:r>
              <w:t>Организация и проведение творческих мероприятий, посвященных юбилеям учреждений культуры</w:t>
            </w:r>
          </w:p>
        </w:tc>
        <w:tc>
          <w:tcPr>
            <w:tcW w:w="850" w:type="dxa"/>
          </w:tcPr>
          <w:p w:rsidR="00DA0A80" w:rsidRDefault="00DA0A80">
            <w:pPr>
              <w:pStyle w:val="ConsPlusNormal"/>
              <w:jc w:val="center"/>
            </w:pPr>
            <w:r>
              <w:t>Всего</w:t>
            </w:r>
          </w:p>
        </w:tc>
        <w:tc>
          <w:tcPr>
            <w:tcW w:w="1264" w:type="dxa"/>
          </w:tcPr>
          <w:p w:rsidR="00DA0A80" w:rsidRDefault="00DA0A80">
            <w:pPr>
              <w:pStyle w:val="ConsPlusNormal"/>
              <w:jc w:val="right"/>
            </w:pPr>
            <w:r>
              <w:t>1099,75</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390,49</w:t>
            </w:r>
          </w:p>
        </w:tc>
        <w:tc>
          <w:tcPr>
            <w:tcW w:w="1024" w:type="dxa"/>
          </w:tcPr>
          <w:p w:rsidR="00DA0A80" w:rsidRDefault="00DA0A80">
            <w:pPr>
              <w:pStyle w:val="ConsPlusNormal"/>
              <w:jc w:val="right"/>
            </w:pPr>
            <w:r>
              <w:t>709,26</w:t>
            </w:r>
          </w:p>
        </w:tc>
        <w:tc>
          <w:tcPr>
            <w:tcW w:w="1871" w:type="dxa"/>
            <w:vMerge w:val="restart"/>
          </w:tcPr>
          <w:p w:rsidR="00DA0A80" w:rsidRDefault="00DA0A80">
            <w:pPr>
              <w:pStyle w:val="ConsPlusNormal"/>
            </w:pPr>
            <w:r>
              <w:t>УК Администрации ЗАТО Северск, учреждения культуры</w:t>
            </w:r>
          </w:p>
        </w:tc>
        <w:tc>
          <w:tcPr>
            <w:tcW w:w="1644" w:type="dxa"/>
          </w:tcPr>
          <w:p w:rsidR="00DA0A80" w:rsidRDefault="00DA0A80">
            <w:pPr>
              <w:pStyle w:val="ConsPlusNormal"/>
              <w:jc w:val="center"/>
            </w:pPr>
            <w:r>
              <w:t>X</w:t>
            </w:r>
          </w:p>
        </w:tc>
        <w:tc>
          <w:tcPr>
            <w:tcW w:w="737"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2015</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2016</w:t>
            </w:r>
          </w:p>
        </w:tc>
        <w:tc>
          <w:tcPr>
            <w:tcW w:w="1264" w:type="dxa"/>
          </w:tcPr>
          <w:p w:rsidR="00DA0A80" w:rsidRDefault="00DA0A80">
            <w:pPr>
              <w:pStyle w:val="ConsPlusNormal"/>
              <w:jc w:val="right"/>
            </w:pPr>
            <w:r>
              <w:t>210,00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80,00</w:t>
            </w:r>
          </w:p>
        </w:tc>
        <w:tc>
          <w:tcPr>
            <w:tcW w:w="1024" w:type="dxa"/>
          </w:tcPr>
          <w:p w:rsidR="00DA0A80" w:rsidRDefault="00DA0A80">
            <w:pPr>
              <w:pStyle w:val="ConsPlusNormal"/>
              <w:jc w:val="right"/>
            </w:pPr>
            <w:r>
              <w:t>130,00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1</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2017</w:t>
            </w:r>
          </w:p>
        </w:tc>
        <w:tc>
          <w:tcPr>
            <w:tcW w:w="1264" w:type="dxa"/>
          </w:tcPr>
          <w:p w:rsidR="00DA0A80" w:rsidRDefault="00DA0A80">
            <w:pPr>
              <w:pStyle w:val="ConsPlusNormal"/>
              <w:jc w:val="right"/>
            </w:pPr>
            <w:r>
              <w:t>55,05</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55,05</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1</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2018</w:t>
            </w:r>
          </w:p>
        </w:tc>
        <w:tc>
          <w:tcPr>
            <w:tcW w:w="1264" w:type="dxa"/>
          </w:tcPr>
          <w:p w:rsidR="00DA0A80" w:rsidRDefault="00DA0A80">
            <w:pPr>
              <w:pStyle w:val="ConsPlusNormal"/>
              <w:jc w:val="right"/>
            </w:pPr>
            <w:r>
              <w:t>517,15</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155,44</w:t>
            </w:r>
          </w:p>
        </w:tc>
        <w:tc>
          <w:tcPr>
            <w:tcW w:w="1024" w:type="dxa"/>
          </w:tcPr>
          <w:p w:rsidR="00DA0A80" w:rsidRDefault="00DA0A80">
            <w:pPr>
              <w:pStyle w:val="ConsPlusNormal"/>
              <w:jc w:val="right"/>
            </w:pPr>
            <w:r>
              <w:t>361,71</w:t>
            </w:r>
          </w:p>
        </w:tc>
        <w:tc>
          <w:tcPr>
            <w:tcW w:w="1871" w:type="dxa"/>
            <w:vMerge/>
          </w:tcPr>
          <w:p w:rsidR="00DA0A80" w:rsidRDefault="00DA0A80">
            <w:pPr>
              <w:pStyle w:val="ConsPlusNormal"/>
            </w:pPr>
          </w:p>
        </w:tc>
        <w:tc>
          <w:tcPr>
            <w:tcW w:w="1644" w:type="dxa"/>
          </w:tcPr>
          <w:p w:rsidR="00DA0A80" w:rsidRDefault="00DA0A80">
            <w:pPr>
              <w:pStyle w:val="ConsPlusNormal"/>
            </w:pPr>
            <w:r>
              <w:t xml:space="preserve">1. Количество творческих мероприятий, </w:t>
            </w:r>
            <w:r>
              <w:lastRenderedPageBreak/>
              <w:t>проведенных на территории ЗАТО Северск, ед</w:t>
            </w:r>
          </w:p>
        </w:tc>
        <w:tc>
          <w:tcPr>
            <w:tcW w:w="737" w:type="dxa"/>
          </w:tcPr>
          <w:p w:rsidR="00DA0A80" w:rsidRDefault="00DA0A80">
            <w:pPr>
              <w:pStyle w:val="ConsPlusNormal"/>
              <w:jc w:val="right"/>
            </w:pPr>
            <w:r>
              <w:lastRenderedPageBreak/>
              <w:t>2</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2019</w:t>
            </w:r>
          </w:p>
        </w:tc>
        <w:tc>
          <w:tcPr>
            <w:tcW w:w="1264" w:type="dxa"/>
          </w:tcPr>
          <w:p w:rsidR="00DA0A80" w:rsidRDefault="00DA0A80">
            <w:pPr>
              <w:pStyle w:val="ConsPlusNormal"/>
              <w:jc w:val="right"/>
            </w:pPr>
            <w:r>
              <w:t>317,55</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100,00</w:t>
            </w:r>
          </w:p>
        </w:tc>
        <w:tc>
          <w:tcPr>
            <w:tcW w:w="1024" w:type="dxa"/>
          </w:tcPr>
          <w:p w:rsidR="00DA0A80" w:rsidRDefault="00DA0A80">
            <w:pPr>
              <w:pStyle w:val="ConsPlusNormal"/>
              <w:jc w:val="right"/>
            </w:pPr>
            <w:r>
              <w:t>217,55</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1</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2020</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2022 (прогнозный период)</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 xml:space="preserve">1. Количество творческих мероприятий, проведенных на территории </w:t>
            </w:r>
            <w:r>
              <w:lastRenderedPageBreak/>
              <w:t>ЗАТО Северск, ед</w:t>
            </w:r>
          </w:p>
        </w:tc>
        <w:tc>
          <w:tcPr>
            <w:tcW w:w="737" w:type="dxa"/>
          </w:tcPr>
          <w:p w:rsidR="00DA0A80" w:rsidRDefault="00DA0A80">
            <w:pPr>
              <w:pStyle w:val="ConsPlusNormal"/>
              <w:jc w:val="right"/>
            </w:pPr>
            <w:r>
              <w:lastRenderedPageBreak/>
              <w:t>0</w:t>
            </w:r>
          </w:p>
        </w:tc>
      </w:tr>
      <w:tr w:rsidR="00DA0A80">
        <w:tc>
          <w:tcPr>
            <w:tcW w:w="724" w:type="dxa"/>
            <w:vMerge w:val="restart"/>
          </w:tcPr>
          <w:p w:rsidR="00DA0A80" w:rsidRDefault="00DA0A80">
            <w:pPr>
              <w:pStyle w:val="ConsPlusNormal"/>
              <w:jc w:val="center"/>
            </w:pPr>
            <w:r>
              <w:t>5.1.12</w:t>
            </w:r>
          </w:p>
        </w:tc>
        <w:tc>
          <w:tcPr>
            <w:tcW w:w="1928" w:type="dxa"/>
            <w:vMerge w:val="restart"/>
          </w:tcPr>
          <w:p w:rsidR="00DA0A80" w:rsidRDefault="00DA0A80">
            <w:pPr>
              <w:pStyle w:val="ConsPlusNormal"/>
            </w:pPr>
            <w:r>
              <w:t>Организация и проведение областного фестиваля детского и юношеского творчества "Палитра талантов"</w:t>
            </w:r>
          </w:p>
        </w:tc>
        <w:tc>
          <w:tcPr>
            <w:tcW w:w="850" w:type="dxa"/>
          </w:tcPr>
          <w:p w:rsidR="00DA0A80" w:rsidRDefault="00DA0A80">
            <w:pPr>
              <w:pStyle w:val="ConsPlusNormal"/>
              <w:jc w:val="center"/>
            </w:pPr>
            <w:r>
              <w:t>Всего</w:t>
            </w:r>
          </w:p>
        </w:tc>
        <w:tc>
          <w:tcPr>
            <w:tcW w:w="1264" w:type="dxa"/>
          </w:tcPr>
          <w:p w:rsidR="00DA0A80" w:rsidRDefault="00DA0A80">
            <w:pPr>
              <w:pStyle w:val="ConsPlusNormal"/>
              <w:jc w:val="right"/>
            </w:pPr>
            <w:r>
              <w:t>1604,65</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1068,57</w:t>
            </w:r>
          </w:p>
        </w:tc>
        <w:tc>
          <w:tcPr>
            <w:tcW w:w="1024" w:type="dxa"/>
          </w:tcPr>
          <w:p w:rsidR="00DA0A80" w:rsidRDefault="00DA0A80">
            <w:pPr>
              <w:pStyle w:val="ConsPlusNormal"/>
              <w:jc w:val="right"/>
            </w:pPr>
            <w:r>
              <w:t>536,08</w:t>
            </w:r>
          </w:p>
        </w:tc>
        <w:tc>
          <w:tcPr>
            <w:tcW w:w="1871" w:type="dxa"/>
            <w:vMerge w:val="restart"/>
          </w:tcPr>
          <w:p w:rsidR="00DA0A80" w:rsidRDefault="00DA0A80">
            <w:pPr>
              <w:pStyle w:val="ConsPlusNormal"/>
            </w:pPr>
            <w:r>
              <w:t>УК Администрации ЗАТО Северск,</w:t>
            </w:r>
          </w:p>
          <w:p w:rsidR="00DA0A80" w:rsidRDefault="00DA0A80">
            <w:pPr>
              <w:pStyle w:val="ConsPlusNormal"/>
            </w:pPr>
            <w:r>
              <w:t>МАУДО ДШИ</w:t>
            </w:r>
          </w:p>
        </w:tc>
        <w:tc>
          <w:tcPr>
            <w:tcW w:w="1644" w:type="dxa"/>
          </w:tcPr>
          <w:p w:rsidR="00DA0A80" w:rsidRDefault="00DA0A80">
            <w:pPr>
              <w:pStyle w:val="ConsPlusNormal"/>
              <w:jc w:val="center"/>
            </w:pPr>
            <w:r>
              <w:t>X</w:t>
            </w:r>
          </w:p>
        </w:tc>
        <w:tc>
          <w:tcPr>
            <w:tcW w:w="737"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2015</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2016</w:t>
            </w:r>
          </w:p>
        </w:tc>
        <w:tc>
          <w:tcPr>
            <w:tcW w:w="1264" w:type="dxa"/>
          </w:tcPr>
          <w:p w:rsidR="00DA0A80" w:rsidRDefault="00DA0A80">
            <w:pPr>
              <w:pStyle w:val="ConsPlusNormal"/>
              <w:jc w:val="right"/>
            </w:pPr>
            <w:r>
              <w:t>560,04</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300,00</w:t>
            </w:r>
          </w:p>
        </w:tc>
        <w:tc>
          <w:tcPr>
            <w:tcW w:w="1024" w:type="dxa"/>
          </w:tcPr>
          <w:p w:rsidR="00DA0A80" w:rsidRDefault="00DA0A80">
            <w:pPr>
              <w:pStyle w:val="ConsPlusNormal"/>
              <w:jc w:val="right"/>
            </w:pPr>
            <w:r>
              <w:t>260,04</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1</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2017</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2018</w:t>
            </w:r>
          </w:p>
        </w:tc>
        <w:tc>
          <w:tcPr>
            <w:tcW w:w="1264" w:type="dxa"/>
          </w:tcPr>
          <w:p w:rsidR="00DA0A80" w:rsidRDefault="00DA0A80">
            <w:pPr>
              <w:pStyle w:val="ConsPlusNormal"/>
              <w:jc w:val="right"/>
            </w:pPr>
            <w:r>
              <w:t>316,00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300,00</w:t>
            </w:r>
          </w:p>
        </w:tc>
        <w:tc>
          <w:tcPr>
            <w:tcW w:w="1024" w:type="dxa"/>
          </w:tcPr>
          <w:p w:rsidR="00DA0A80" w:rsidRDefault="00DA0A80">
            <w:pPr>
              <w:pStyle w:val="ConsPlusNormal"/>
              <w:jc w:val="right"/>
            </w:pPr>
            <w:r>
              <w:t>16,00</w:t>
            </w:r>
          </w:p>
        </w:tc>
        <w:tc>
          <w:tcPr>
            <w:tcW w:w="1871" w:type="dxa"/>
            <w:vMerge/>
          </w:tcPr>
          <w:p w:rsidR="00DA0A80" w:rsidRDefault="00DA0A80">
            <w:pPr>
              <w:pStyle w:val="ConsPlusNormal"/>
            </w:pPr>
          </w:p>
        </w:tc>
        <w:tc>
          <w:tcPr>
            <w:tcW w:w="1644" w:type="dxa"/>
          </w:tcPr>
          <w:p w:rsidR="00DA0A80" w:rsidRDefault="00DA0A80">
            <w:pPr>
              <w:pStyle w:val="ConsPlusNormal"/>
            </w:pPr>
            <w:r>
              <w:t xml:space="preserve">1. Количество творческих мероприятий, проведенных на территории ЗАТО Северск, </w:t>
            </w:r>
            <w:r>
              <w:lastRenderedPageBreak/>
              <w:t>ед</w:t>
            </w:r>
          </w:p>
        </w:tc>
        <w:tc>
          <w:tcPr>
            <w:tcW w:w="737" w:type="dxa"/>
          </w:tcPr>
          <w:p w:rsidR="00DA0A80" w:rsidRDefault="00DA0A80">
            <w:pPr>
              <w:pStyle w:val="ConsPlusNormal"/>
              <w:jc w:val="right"/>
            </w:pPr>
            <w:r>
              <w:lastRenderedPageBreak/>
              <w:t>1</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2019</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2020</w:t>
            </w:r>
          </w:p>
        </w:tc>
        <w:tc>
          <w:tcPr>
            <w:tcW w:w="1264" w:type="dxa"/>
          </w:tcPr>
          <w:p w:rsidR="00DA0A80" w:rsidRDefault="00DA0A80">
            <w:pPr>
              <w:pStyle w:val="ConsPlusNormal"/>
              <w:jc w:val="right"/>
            </w:pPr>
            <w:r>
              <w:t>728,61</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468,57</w:t>
            </w:r>
          </w:p>
        </w:tc>
        <w:tc>
          <w:tcPr>
            <w:tcW w:w="1024" w:type="dxa"/>
          </w:tcPr>
          <w:p w:rsidR="00DA0A80" w:rsidRDefault="00DA0A80">
            <w:pPr>
              <w:pStyle w:val="ConsPlusNormal"/>
              <w:jc w:val="right"/>
            </w:pPr>
            <w:r>
              <w:t>260,04</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1</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2022 (прогнозный период)</w:t>
            </w:r>
          </w:p>
        </w:tc>
        <w:tc>
          <w:tcPr>
            <w:tcW w:w="1264" w:type="dxa"/>
          </w:tcPr>
          <w:p w:rsidR="00DA0A80" w:rsidRDefault="00DA0A80">
            <w:pPr>
              <w:pStyle w:val="ConsPlusNormal"/>
              <w:jc w:val="right"/>
            </w:pPr>
            <w:r>
              <w:t>468,57</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468,57</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1</w:t>
            </w:r>
          </w:p>
        </w:tc>
      </w:tr>
      <w:tr w:rsidR="00DA0A80">
        <w:tc>
          <w:tcPr>
            <w:tcW w:w="724" w:type="dxa"/>
            <w:vMerge w:val="restart"/>
          </w:tcPr>
          <w:p w:rsidR="00DA0A80" w:rsidRDefault="00DA0A80">
            <w:pPr>
              <w:pStyle w:val="ConsPlusNormal"/>
            </w:pPr>
            <w:r>
              <w:t>5.1.13</w:t>
            </w:r>
          </w:p>
        </w:tc>
        <w:tc>
          <w:tcPr>
            <w:tcW w:w="1928" w:type="dxa"/>
            <w:vMerge w:val="restart"/>
          </w:tcPr>
          <w:p w:rsidR="00DA0A80" w:rsidRDefault="00DA0A80">
            <w:pPr>
              <w:pStyle w:val="ConsPlusNormal"/>
            </w:pPr>
            <w:r>
              <w:t xml:space="preserve">Организация </w:t>
            </w:r>
            <w:r>
              <w:lastRenderedPageBreak/>
              <w:t>праздничных мероприятий и народных гуляний</w:t>
            </w:r>
          </w:p>
        </w:tc>
        <w:tc>
          <w:tcPr>
            <w:tcW w:w="850" w:type="dxa"/>
          </w:tcPr>
          <w:p w:rsidR="00DA0A80" w:rsidRDefault="00DA0A80">
            <w:pPr>
              <w:pStyle w:val="ConsPlusNormal"/>
              <w:jc w:val="center"/>
            </w:pPr>
            <w:r>
              <w:lastRenderedPageBreak/>
              <w:t>Всего</w:t>
            </w:r>
          </w:p>
        </w:tc>
        <w:tc>
          <w:tcPr>
            <w:tcW w:w="1264" w:type="dxa"/>
          </w:tcPr>
          <w:p w:rsidR="00DA0A80" w:rsidRDefault="00DA0A80">
            <w:pPr>
              <w:pStyle w:val="ConsPlusNormal"/>
              <w:jc w:val="right"/>
            </w:pPr>
            <w:r>
              <w:t>11113,15</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8385,15</w:t>
            </w:r>
          </w:p>
        </w:tc>
        <w:tc>
          <w:tcPr>
            <w:tcW w:w="1024" w:type="dxa"/>
          </w:tcPr>
          <w:p w:rsidR="00DA0A80" w:rsidRDefault="00DA0A80">
            <w:pPr>
              <w:pStyle w:val="ConsPlusNormal"/>
              <w:jc w:val="right"/>
            </w:pPr>
            <w:r>
              <w:t>2728,00</w:t>
            </w:r>
          </w:p>
        </w:tc>
        <w:tc>
          <w:tcPr>
            <w:tcW w:w="1871" w:type="dxa"/>
            <w:vMerge w:val="restart"/>
          </w:tcPr>
          <w:p w:rsidR="00DA0A80" w:rsidRDefault="00DA0A80">
            <w:pPr>
              <w:pStyle w:val="ConsPlusNormal"/>
            </w:pPr>
            <w:r>
              <w:t xml:space="preserve">Управление </w:t>
            </w:r>
            <w:r>
              <w:lastRenderedPageBreak/>
              <w:t>культуры,</w:t>
            </w:r>
          </w:p>
          <w:p w:rsidR="00DA0A80" w:rsidRDefault="00DA0A80">
            <w:pPr>
              <w:pStyle w:val="ConsPlusNormal"/>
            </w:pPr>
            <w:r>
              <w:t>учреждения культуры, учреждения дополнительного образования</w:t>
            </w:r>
          </w:p>
        </w:tc>
        <w:tc>
          <w:tcPr>
            <w:tcW w:w="1644" w:type="dxa"/>
          </w:tcPr>
          <w:p w:rsidR="00DA0A80" w:rsidRDefault="00DA0A80">
            <w:pPr>
              <w:pStyle w:val="ConsPlusNormal"/>
              <w:jc w:val="center"/>
            </w:pPr>
            <w:r>
              <w:lastRenderedPageBreak/>
              <w:t>x</w:t>
            </w:r>
          </w:p>
        </w:tc>
        <w:tc>
          <w:tcPr>
            <w:tcW w:w="737"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2015</w:t>
            </w:r>
          </w:p>
        </w:tc>
        <w:tc>
          <w:tcPr>
            <w:tcW w:w="1264" w:type="dxa"/>
          </w:tcPr>
          <w:p w:rsidR="00DA0A80" w:rsidRDefault="00DA0A80">
            <w:pPr>
              <w:pStyle w:val="ConsPlusNormal"/>
              <w:jc w:val="right"/>
            </w:pPr>
            <w:r>
              <w:t>491,56</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191,56</w:t>
            </w:r>
          </w:p>
        </w:tc>
        <w:tc>
          <w:tcPr>
            <w:tcW w:w="1024" w:type="dxa"/>
          </w:tcPr>
          <w:p w:rsidR="00DA0A80" w:rsidRDefault="00DA0A80">
            <w:pPr>
              <w:pStyle w:val="ConsPlusNormal"/>
              <w:jc w:val="right"/>
            </w:pPr>
            <w:r>
              <w:t>300,00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center"/>
            </w:pPr>
            <w:r>
              <w:t>5</w:t>
            </w:r>
          </w:p>
        </w:tc>
      </w:tr>
      <w:tr w:rsidR="00DA0A80">
        <w:tc>
          <w:tcPr>
            <w:tcW w:w="724" w:type="dxa"/>
            <w:vMerge/>
          </w:tcPr>
          <w:p w:rsidR="00DA0A80" w:rsidRDefault="00DA0A80">
            <w:pPr>
              <w:pStyle w:val="ConsPlusNormal"/>
            </w:pPr>
          </w:p>
        </w:tc>
        <w:tc>
          <w:tcPr>
            <w:tcW w:w="1928" w:type="dxa"/>
            <w:vMerge w:val="restart"/>
          </w:tcPr>
          <w:p w:rsidR="00DA0A80" w:rsidRDefault="00DA0A80">
            <w:pPr>
              <w:pStyle w:val="ConsPlusNormal"/>
            </w:pPr>
          </w:p>
        </w:tc>
        <w:tc>
          <w:tcPr>
            <w:tcW w:w="850" w:type="dxa"/>
          </w:tcPr>
          <w:p w:rsidR="00DA0A80" w:rsidRDefault="00DA0A80">
            <w:pPr>
              <w:pStyle w:val="ConsPlusNormal"/>
              <w:jc w:val="center"/>
            </w:pPr>
            <w:r>
              <w:t>2016</w:t>
            </w:r>
          </w:p>
        </w:tc>
        <w:tc>
          <w:tcPr>
            <w:tcW w:w="1264" w:type="dxa"/>
          </w:tcPr>
          <w:p w:rsidR="00DA0A80" w:rsidRDefault="00DA0A80">
            <w:pPr>
              <w:pStyle w:val="ConsPlusNormal"/>
              <w:jc w:val="right"/>
            </w:pPr>
            <w:r>
              <w:t>2713,43</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1979,53</w:t>
            </w:r>
          </w:p>
        </w:tc>
        <w:tc>
          <w:tcPr>
            <w:tcW w:w="1024" w:type="dxa"/>
          </w:tcPr>
          <w:p w:rsidR="00DA0A80" w:rsidRDefault="00DA0A80">
            <w:pPr>
              <w:pStyle w:val="ConsPlusNormal"/>
              <w:jc w:val="right"/>
            </w:pPr>
            <w:r>
              <w:t>733,90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center"/>
            </w:pPr>
            <w:r>
              <w:t>14</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2017</w:t>
            </w:r>
          </w:p>
        </w:tc>
        <w:tc>
          <w:tcPr>
            <w:tcW w:w="1264" w:type="dxa"/>
          </w:tcPr>
          <w:p w:rsidR="00DA0A80" w:rsidRDefault="00DA0A80">
            <w:pPr>
              <w:pStyle w:val="ConsPlusNormal"/>
              <w:jc w:val="right"/>
            </w:pPr>
            <w:r>
              <w:t>2428,19</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1634,09</w:t>
            </w:r>
          </w:p>
        </w:tc>
        <w:tc>
          <w:tcPr>
            <w:tcW w:w="1024" w:type="dxa"/>
          </w:tcPr>
          <w:p w:rsidR="00DA0A80" w:rsidRDefault="00DA0A80">
            <w:pPr>
              <w:pStyle w:val="ConsPlusNormal"/>
              <w:jc w:val="right"/>
            </w:pPr>
            <w:r>
              <w:t>794,10</w:t>
            </w:r>
          </w:p>
        </w:tc>
        <w:tc>
          <w:tcPr>
            <w:tcW w:w="1871" w:type="dxa"/>
            <w:vMerge w:val="restart"/>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center"/>
            </w:pPr>
            <w:r>
              <w:t>12</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2018</w:t>
            </w:r>
          </w:p>
        </w:tc>
        <w:tc>
          <w:tcPr>
            <w:tcW w:w="1264" w:type="dxa"/>
          </w:tcPr>
          <w:p w:rsidR="00DA0A80" w:rsidRDefault="00DA0A80">
            <w:pPr>
              <w:pStyle w:val="ConsPlusNormal"/>
              <w:jc w:val="right"/>
            </w:pPr>
            <w:r>
              <w:t>1934,09</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1634,09</w:t>
            </w:r>
          </w:p>
        </w:tc>
        <w:tc>
          <w:tcPr>
            <w:tcW w:w="1024" w:type="dxa"/>
          </w:tcPr>
          <w:p w:rsidR="00DA0A80" w:rsidRDefault="00DA0A80">
            <w:pPr>
              <w:pStyle w:val="ConsPlusNormal"/>
              <w:jc w:val="right"/>
            </w:pPr>
            <w:r>
              <w:t>300,00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center"/>
            </w:pPr>
            <w:r>
              <w:t>12</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2019</w:t>
            </w:r>
          </w:p>
        </w:tc>
        <w:tc>
          <w:tcPr>
            <w:tcW w:w="1264" w:type="dxa"/>
          </w:tcPr>
          <w:p w:rsidR="00DA0A80" w:rsidRDefault="00DA0A80">
            <w:pPr>
              <w:pStyle w:val="ConsPlusNormal"/>
              <w:jc w:val="right"/>
            </w:pPr>
            <w:r>
              <w:t>1811,79</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1511,79</w:t>
            </w:r>
          </w:p>
        </w:tc>
        <w:tc>
          <w:tcPr>
            <w:tcW w:w="1024" w:type="dxa"/>
          </w:tcPr>
          <w:p w:rsidR="00DA0A80" w:rsidRDefault="00DA0A80">
            <w:pPr>
              <w:pStyle w:val="ConsPlusNormal"/>
              <w:jc w:val="right"/>
            </w:pPr>
            <w:r>
              <w:t>300,00</w:t>
            </w:r>
          </w:p>
        </w:tc>
        <w:tc>
          <w:tcPr>
            <w:tcW w:w="1871" w:type="dxa"/>
            <w:vMerge/>
          </w:tcPr>
          <w:p w:rsidR="00DA0A80" w:rsidRDefault="00DA0A80">
            <w:pPr>
              <w:pStyle w:val="ConsPlusNormal"/>
            </w:pPr>
          </w:p>
        </w:tc>
        <w:tc>
          <w:tcPr>
            <w:tcW w:w="1644" w:type="dxa"/>
          </w:tcPr>
          <w:p w:rsidR="00DA0A80" w:rsidRDefault="00DA0A80">
            <w:pPr>
              <w:pStyle w:val="ConsPlusNormal"/>
            </w:pPr>
            <w:r>
              <w:t xml:space="preserve">1. Количество творческих </w:t>
            </w:r>
            <w:r>
              <w:lastRenderedPageBreak/>
              <w:t>мероприятий, проведенных на территории ЗАТО Северск, ед</w:t>
            </w:r>
          </w:p>
        </w:tc>
        <w:tc>
          <w:tcPr>
            <w:tcW w:w="737" w:type="dxa"/>
          </w:tcPr>
          <w:p w:rsidR="00DA0A80" w:rsidRDefault="00DA0A80">
            <w:pPr>
              <w:pStyle w:val="ConsPlusNormal"/>
              <w:jc w:val="center"/>
            </w:pPr>
            <w:r>
              <w:lastRenderedPageBreak/>
              <w:t>10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2020</w:t>
            </w:r>
          </w:p>
        </w:tc>
        <w:tc>
          <w:tcPr>
            <w:tcW w:w="1264" w:type="dxa"/>
          </w:tcPr>
          <w:p w:rsidR="00DA0A80" w:rsidRDefault="00DA0A80">
            <w:pPr>
              <w:pStyle w:val="ConsPlusNormal"/>
              <w:jc w:val="right"/>
            </w:pPr>
            <w:r>
              <w:t xml:space="preserve">1934,09 </w:t>
            </w:r>
            <w:hyperlink w:anchor="P17454">
              <w:r>
                <w:rPr>
                  <w:color w:val="0000FF"/>
                </w:rPr>
                <w:t>&lt;*&gt;</w:t>
              </w:r>
            </w:hyperlink>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1634,09 &lt;*&gt;</w:t>
            </w:r>
          </w:p>
        </w:tc>
        <w:tc>
          <w:tcPr>
            <w:tcW w:w="1024" w:type="dxa"/>
          </w:tcPr>
          <w:p w:rsidR="00DA0A80" w:rsidRDefault="00DA0A80">
            <w:pPr>
              <w:pStyle w:val="ConsPlusNormal"/>
              <w:jc w:val="right"/>
            </w:pPr>
            <w:r>
              <w:t>300,00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center"/>
            </w:pPr>
            <w:r>
              <w:t>12</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300,00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300,00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center"/>
            </w:pPr>
            <w:r>
              <w:t>12</w:t>
            </w:r>
          </w:p>
        </w:tc>
      </w:tr>
      <w:tr w:rsidR="00DA0A80">
        <w:tblPrEx>
          <w:tblBorders>
            <w:insideH w:val="nil"/>
          </w:tblBorders>
        </w:tblPrEx>
        <w:tc>
          <w:tcPr>
            <w:tcW w:w="724" w:type="dxa"/>
            <w:tcBorders>
              <w:bottom w:val="nil"/>
            </w:tcBorders>
            <w:vAlign w:val="center"/>
          </w:tcPr>
          <w:p w:rsidR="00DA0A80" w:rsidRDefault="00DA0A80">
            <w:pPr>
              <w:pStyle w:val="ConsPlusNormal"/>
            </w:pPr>
          </w:p>
        </w:tc>
        <w:tc>
          <w:tcPr>
            <w:tcW w:w="1928" w:type="dxa"/>
            <w:tcBorders>
              <w:bottom w:val="nil"/>
            </w:tcBorders>
            <w:vAlign w:val="center"/>
          </w:tcPr>
          <w:p w:rsidR="00DA0A80" w:rsidRDefault="00DA0A80">
            <w:pPr>
              <w:pStyle w:val="ConsPlusNormal"/>
            </w:pPr>
          </w:p>
        </w:tc>
        <w:tc>
          <w:tcPr>
            <w:tcW w:w="850" w:type="dxa"/>
            <w:tcBorders>
              <w:bottom w:val="nil"/>
            </w:tcBorders>
          </w:tcPr>
          <w:p w:rsidR="00DA0A80" w:rsidRDefault="00DA0A80">
            <w:pPr>
              <w:pStyle w:val="ConsPlusNormal"/>
              <w:jc w:val="center"/>
            </w:pPr>
            <w:r>
              <w:t>2022 (прогнозный период)</w:t>
            </w:r>
          </w:p>
        </w:tc>
        <w:tc>
          <w:tcPr>
            <w:tcW w:w="1264" w:type="dxa"/>
            <w:tcBorders>
              <w:bottom w:val="nil"/>
            </w:tcBorders>
          </w:tcPr>
          <w:p w:rsidR="00DA0A80" w:rsidRDefault="00DA0A80">
            <w:pPr>
              <w:pStyle w:val="ConsPlusNormal"/>
            </w:pPr>
          </w:p>
        </w:tc>
        <w:tc>
          <w:tcPr>
            <w:tcW w:w="1144" w:type="dxa"/>
            <w:tcBorders>
              <w:bottom w:val="nil"/>
            </w:tcBorders>
          </w:tcPr>
          <w:p w:rsidR="00DA0A80" w:rsidRDefault="00DA0A80">
            <w:pPr>
              <w:pStyle w:val="ConsPlusNormal"/>
            </w:pPr>
          </w:p>
        </w:tc>
        <w:tc>
          <w:tcPr>
            <w:tcW w:w="1144" w:type="dxa"/>
            <w:tcBorders>
              <w:bottom w:val="nil"/>
            </w:tcBorders>
          </w:tcPr>
          <w:p w:rsidR="00DA0A80" w:rsidRDefault="00DA0A80">
            <w:pPr>
              <w:pStyle w:val="ConsPlusNormal"/>
            </w:pPr>
          </w:p>
        </w:tc>
        <w:tc>
          <w:tcPr>
            <w:tcW w:w="1264" w:type="dxa"/>
            <w:tcBorders>
              <w:bottom w:val="nil"/>
            </w:tcBorders>
          </w:tcPr>
          <w:p w:rsidR="00DA0A80" w:rsidRDefault="00DA0A80">
            <w:pPr>
              <w:pStyle w:val="ConsPlusNormal"/>
            </w:pPr>
          </w:p>
        </w:tc>
        <w:tc>
          <w:tcPr>
            <w:tcW w:w="1024" w:type="dxa"/>
            <w:tcBorders>
              <w:bottom w:val="nil"/>
            </w:tcBorders>
          </w:tcPr>
          <w:p w:rsidR="00DA0A80" w:rsidRDefault="00DA0A80">
            <w:pPr>
              <w:pStyle w:val="ConsPlusNormal"/>
            </w:pPr>
          </w:p>
        </w:tc>
        <w:tc>
          <w:tcPr>
            <w:tcW w:w="1871" w:type="dxa"/>
            <w:tcBorders>
              <w:bottom w:val="nil"/>
            </w:tcBorders>
            <w:vAlign w:val="center"/>
          </w:tcPr>
          <w:p w:rsidR="00DA0A80" w:rsidRDefault="00DA0A80">
            <w:pPr>
              <w:pStyle w:val="ConsPlusNormal"/>
            </w:pPr>
          </w:p>
        </w:tc>
        <w:tc>
          <w:tcPr>
            <w:tcW w:w="1644" w:type="dxa"/>
            <w:tcBorders>
              <w:bottom w:val="nil"/>
            </w:tcBorders>
          </w:tcPr>
          <w:p w:rsidR="00DA0A80" w:rsidRDefault="00DA0A80">
            <w:pPr>
              <w:pStyle w:val="ConsPlusNormal"/>
            </w:pPr>
            <w:r>
              <w:t>1. Количество творческих мероприятий, проведенных на территории ЗАТО Северск, ед</w:t>
            </w:r>
          </w:p>
        </w:tc>
        <w:tc>
          <w:tcPr>
            <w:tcW w:w="737" w:type="dxa"/>
            <w:tcBorders>
              <w:bottom w:val="nil"/>
            </w:tcBorders>
          </w:tcPr>
          <w:p w:rsidR="00DA0A80" w:rsidRDefault="00DA0A80">
            <w:pPr>
              <w:pStyle w:val="ConsPlusNormal"/>
              <w:jc w:val="center"/>
            </w:pPr>
            <w:r>
              <w:t>12</w:t>
            </w:r>
          </w:p>
        </w:tc>
      </w:tr>
      <w:tr w:rsidR="00DA0A80">
        <w:tblPrEx>
          <w:tblBorders>
            <w:insideH w:val="nil"/>
          </w:tblBorders>
        </w:tblPrEx>
        <w:tc>
          <w:tcPr>
            <w:tcW w:w="13594" w:type="dxa"/>
            <w:gridSpan w:val="11"/>
            <w:tcBorders>
              <w:top w:val="nil"/>
            </w:tcBorders>
          </w:tcPr>
          <w:p w:rsidR="00DA0A80" w:rsidRDefault="00DA0A80">
            <w:pPr>
              <w:pStyle w:val="ConsPlusNormal"/>
              <w:jc w:val="both"/>
            </w:pPr>
            <w:r>
              <w:t xml:space="preserve">(п. 5.1.13 в ред. </w:t>
            </w:r>
            <w:hyperlink r:id="rId178">
              <w:r>
                <w:rPr>
                  <w:color w:val="0000FF"/>
                </w:rPr>
                <w:t>постановления</w:t>
              </w:r>
            </w:hyperlink>
            <w:r>
              <w:t xml:space="preserve"> Администрации ЗАТО Северск от 10.11.2020 N 1980)</w:t>
            </w:r>
          </w:p>
        </w:tc>
      </w:tr>
      <w:tr w:rsidR="00DA0A80">
        <w:tc>
          <w:tcPr>
            <w:tcW w:w="724" w:type="dxa"/>
            <w:vMerge w:val="restart"/>
          </w:tcPr>
          <w:p w:rsidR="00DA0A80" w:rsidRDefault="00DA0A80">
            <w:pPr>
              <w:pStyle w:val="ConsPlusNormal"/>
              <w:jc w:val="center"/>
            </w:pPr>
            <w:r>
              <w:t>5.1.14</w:t>
            </w:r>
          </w:p>
        </w:tc>
        <w:tc>
          <w:tcPr>
            <w:tcW w:w="1928" w:type="dxa"/>
            <w:vMerge w:val="restart"/>
          </w:tcPr>
          <w:p w:rsidR="00DA0A80" w:rsidRDefault="00DA0A80">
            <w:pPr>
              <w:pStyle w:val="ConsPlusNormal"/>
            </w:pPr>
            <w:r>
              <w:t xml:space="preserve">Организация социокультурных </w:t>
            </w:r>
            <w:r>
              <w:lastRenderedPageBreak/>
              <w:t>музейных мероприятий</w:t>
            </w:r>
          </w:p>
        </w:tc>
        <w:tc>
          <w:tcPr>
            <w:tcW w:w="850" w:type="dxa"/>
          </w:tcPr>
          <w:p w:rsidR="00DA0A80" w:rsidRDefault="00DA0A80">
            <w:pPr>
              <w:pStyle w:val="ConsPlusNormal"/>
              <w:jc w:val="center"/>
            </w:pPr>
            <w:r>
              <w:lastRenderedPageBreak/>
              <w:t>Всего</w:t>
            </w:r>
          </w:p>
        </w:tc>
        <w:tc>
          <w:tcPr>
            <w:tcW w:w="1264" w:type="dxa"/>
          </w:tcPr>
          <w:p w:rsidR="00DA0A80" w:rsidRDefault="00DA0A80">
            <w:pPr>
              <w:pStyle w:val="ConsPlusNormal"/>
              <w:jc w:val="right"/>
            </w:pPr>
            <w:r>
              <w:t>2300,05</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2109,92</w:t>
            </w:r>
          </w:p>
        </w:tc>
        <w:tc>
          <w:tcPr>
            <w:tcW w:w="1024" w:type="dxa"/>
          </w:tcPr>
          <w:p w:rsidR="00DA0A80" w:rsidRDefault="00DA0A80">
            <w:pPr>
              <w:pStyle w:val="ConsPlusNormal"/>
              <w:jc w:val="right"/>
            </w:pPr>
            <w:r>
              <w:t>190,13</w:t>
            </w:r>
          </w:p>
        </w:tc>
        <w:tc>
          <w:tcPr>
            <w:tcW w:w="1871" w:type="dxa"/>
            <w:vMerge w:val="restart"/>
          </w:tcPr>
          <w:p w:rsidR="00DA0A80" w:rsidRDefault="00DA0A80">
            <w:pPr>
              <w:pStyle w:val="ConsPlusNormal"/>
            </w:pPr>
            <w:r>
              <w:t xml:space="preserve">УК Администрации </w:t>
            </w:r>
            <w:r>
              <w:lastRenderedPageBreak/>
              <w:t>ЗАТО Северск,</w:t>
            </w:r>
          </w:p>
          <w:p w:rsidR="00DA0A80" w:rsidRDefault="00DA0A80">
            <w:pPr>
              <w:pStyle w:val="ConsPlusNormal"/>
            </w:pPr>
            <w:r>
              <w:t>МБУ "Музей г. Северска"</w:t>
            </w:r>
          </w:p>
        </w:tc>
        <w:tc>
          <w:tcPr>
            <w:tcW w:w="1644" w:type="dxa"/>
          </w:tcPr>
          <w:p w:rsidR="00DA0A80" w:rsidRDefault="00DA0A80">
            <w:pPr>
              <w:pStyle w:val="ConsPlusNormal"/>
              <w:jc w:val="center"/>
            </w:pPr>
            <w:r>
              <w:lastRenderedPageBreak/>
              <w:t>X</w:t>
            </w:r>
          </w:p>
        </w:tc>
        <w:tc>
          <w:tcPr>
            <w:tcW w:w="737"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2015</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 xml:space="preserve">1. Количество </w:t>
            </w:r>
            <w:r>
              <w:lastRenderedPageBreak/>
              <w:t>творческих мероприятий, проведенных на территории ЗАТО Северск, ед</w:t>
            </w:r>
          </w:p>
        </w:tc>
        <w:tc>
          <w:tcPr>
            <w:tcW w:w="737" w:type="dxa"/>
          </w:tcPr>
          <w:p w:rsidR="00DA0A80" w:rsidRDefault="00DA0A80">
            <w:pPr>
              <w:pStyle w:val="ConsPlusNormal"/>
              <w:jc w:val="right"/>
            </w:pPr>
            <w:r>
              <w:lastRenderedPageBreak/>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2016</w:t>
            </w:r>
          </w:p>
        </w:tc>
        <w:tc>
          <w:tcPr>
            <w:tcW w:w="1264" w:type="dxa"/>
          </w:tcPr>
          <w:p w:rsidR="00DA0A80" w:rsidRDefault="00DA0A80">
            <w:pPr>
              <w:pStyle w:val="ConsPlusNormal"/>
              <w:jc w:val="right"/>
            </w:pPr>
            <w:r>
              <w:t>239,00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205,00</w:t>
            </w:r>
          </w:p>
        </w:tc>
        <w:tc>
          <w:tcPr>
            <w:tcW w:w="1024" w:type="dxa"/>
          </w:tcPr>
          <w:p w:rsidR="00DA0A80" w:rsidRDefault="00DA0A80">
            <w:pPr>
              <w:pStyle w:val="ConsPlusNormal"/>
              <w:jc w:val="right"/>
            </w:pPr>
            <w:r>
              <w:t>34,00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3</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2017</w:t>
            </w:r>
          </w:p>
        </w:tc>
        <w:tc>
          <w:tcPr>
            <w:tcW w:w="1264" w:type="dxa"/>
          </w:tcPr>
          <w:p w:rsidR="00DA0A80" w:rsidRDefault="00DA0A80">
            <w:pPr>
              <w:pStyle w:val="ConsPlusNormal"/>
              <w:jc w:val="right"/>
            </w:pPr>
            <w:r>
              <w:t>112,08</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95,10</w:t>
            </w:r>
          </w:p>
        </w:tc>
        <w:tc>
          <w:tcPr>
            <w:tcW w:w="1024" w:type="dxa"/>
          </w:tcPr>
          <w:p w:rsidR="00DA0A80" w:rsidRDefault="00DA0A80">
            <w:pPr>
              <w:pStyle w:val="ConsPlusNormal"/>
              <w:jc w:val="right"/>
            </w:pPr>
            <w:r>
              <w:t>16,98</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3</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2018</w:t>
            </w:r>
          </w:p>
        </w:tc>
        <w:tc>
          <w:tcPr>
            <w:tcW w:w="1264" w:type="dxa"/>
          </w:tcPr>
          <w:p w:rsidR="00DA0A80" w:rsidRDefault="00DA0A80">
            <w:pPr>
              <w:pStyle w:val="ConsPlusNormal"/>
              <w:jc w:val="right"/>
            </w:pPr>
            <w:r>
              <w:t>239,00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205,00</w:t>
            </w:r>
          </w:p>
        </w:tc>
        <w:tc>
          <w:tcPr>
            <w:tcW w:w="1024" w:type="dxa"/>
          </w:tcPr>
          <w:p w:rsidR="00DA0A80" w:rsidRDefault="00DA0A80">
            <w:pPr>
              <w:pStyle w:val="ConsPlusNormal"/>
              <w:jc w:val="right"/>
            </w:pPr>
            <w:r>
              <w:t>34,00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3</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2019</w:t>
            </w:r>
          </w:p>
        </w:tc>
        <w:tc>
          <w:tcPr>
            <w:tcW w:w="1264" w:type="dxa"/>
          </w:tcPr>
          <w:p w:rsidR="00DA0A80" w:rsidRDefault="00DA0A80">
            <w:pPr>
              <w:pStyle w:val="ConsPlusNormal"/>
              <w:jc w:val="right"/>
            </w:pPr>
            <w:r>
              <w:t>1470,97</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1399,82</w:t>
            </w:r>
          </w:p>
        </w:tc>
        <w:tc>
          <w:tcPr>
            <w:tcW w:w="1024" w:type="dxa"/>
          </w:tcPr>
          <w:p w:rsidR="00DA0A80" w:rsidRDefault="00DA0A80">
            <w:pPr>
              <w:pStyle w:val="ConsPlusNormal"/>
              <w:jc w:val="right"/>
            </w:pPr>
            <w:r>
              <w:t>71,15</w:t>
            </w:r>
          </w:p>
        </w:tc>
        <w:tc>
          <w:tcPr>
            <w:tcW w:w="1871" w:type="dxa"/>
            <w:vMerge/>
          </w:tcPr>
          <w:p w:rsidR="00DA0A80" w:rsidRDefault="00DA0A80">
            <w:pPr>
              <w:pStyle w:val="ConsPlusNormal"/>
            </w:pPr>
          </w:p>
        </w:tc>
        <w:tc>
          <w:tcPr>
            <w:tcW w:w="1644" w:type="dxa"/>
          </w:tcPr>
          <w:p w:rsidR="00DA0A80" w:rsidRDefault="00DA0A80">
            <w:pPr>
              <w:pStyle w:val="ConsPlusNormal"/>
            </w:pPr>
            <w:r>
              <w:t xml:space="preserve">1. Количество творческих мероприятий, </w:t>
            </w:r>
            <w:r>
              <w:lastRenderedPageBreak/>
              <w:t>проведенных на территории ЗАТО Северск, ед</w:t>
            </w:r>
          </w:p>
        </w:tc>
        <w:tc>
          <w:tcPr>
            <w:tcW w:w="737" w:type="dxa"/>
          </w:tcPr>
          <w:p w:rsidR="00DA0A80" w:rsidRDefault="00DA0A80">
            <w:pPr>
              <w:pStyle w:val="ConsPlusNormal"/>
              <w:jc w:val="right"/>
            </w:pPr>
            <w:r>
              <w:lastRenderedPageBreak/>
              <w:t>4</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2020</w:t>
            </w:r>
          </w:p>
        </w:tc>
        <w:tc>
          <w:tcPr>
            <w:tcW w:w="1264" w:type="dxa"/>
          </w:tcPr>
          <w:p w:rsidR="00DA0A80" w:rsidRDefault="00DA0A80">
            <w:pPr>
              <w:pStyle w:val="ConsPlusNormal"/>
              <w:jc w:val="right"/>
            </w:pPr>
            <w:r>
              <w:t>239,00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205,00</w:t>
            </w:r>
          </w:p>
        </w:tc>
        <w:tc>
          <w:tcPr>
            <w:tcW w:w="1024" w:type="dxa"/>
          </w:tcPr>
          <w:p w:rsidR="00DA0A80" w:rsidRDefault="00DA0A80">
            <w:pPr>
              <w:pStyle w:val="ConsPlusNormal"/>
              <w:jc w:val="right"/>
            </w:pPr>
            <w:r>
              <w:t>34,00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3</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205,00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205,00</w:t>
            </w:r>
          </w:p>
        </w:tc>
        <w:tc>
          <w:tcPr>
            <w:tcW w:w="1024" w:type="dxa"/>
          </w:tcPr>
          <w:p w:rsidR="00DA0A80" w:rsidRDefault="00DA0A80">
            <w:pPr>
              <w:pStyle w:val="ConsPlusNormal"/>
              <w:jc w:val="right"/>
            </w:pPr>
            <w:r>
              <w:t>34,00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3</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2022 (прогнозный период)</w:t>
            </w:r>
          </w:p>
        </w:tc>
        <w:tc>
          <w:tcPr>
            <w:tcW w:w="1264" w:type="dxa"/>
          </w:tcPr>
          <w:p w:rsidR="00DA0A80" w:rsidRDefault="00DA0A80">
            <w:pPr>
              <w:pStyle w:val="ConsPlusNormal"/>
              <w:jc w:val="right"/>
            </w:pPr>
            <w:r>
              <w:t>205,00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205,00</w:t>
            </w:r>
          </w:p>
        </w:tc>
        <w:tc>
          <w:tcPr>
            <w:tcW w:w="1024" w:type="dxa"/>
          </w:tcPr>
          <w:p w:rsidR="00DA0A80" w:rsidRDefault="00DA0A80">
            <w:pPr>
              <w:pStyle w:val="ConsPlusNormal"/>
              <w:jc w:val="right"/>
            </w:pPr>
            <w:r>
              <w:t>34,00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3</w:t>
            </w:r>
          </w:p>
        </w:tc>
      </w:tr>
      <w:tr w:rsidR="00DA0A80">
        <w:tc>
          <w:tcPr>
            <w:tcW w:w="724" w:type="dxa"/>
            <w:vMerge w:val="restart"/>
          </w:tcPr>
          <w:p w:rsidR="00DA0A80" w:rsidRDefault="00DA0A80">
            <w:pPr>
              <w:pStyle w:val="ConsPlusNormal"/>
              <w:jc w:val="center"/>
            </w:pPr>
            <w:r>
              <w:t>5.1.15</w:t>
            </w:r>
          </w:p>
        </w:tc>
        <w:tc>
          <w:tcPr>
            <w:tcW w:w="1928" w:type="dxa"/>
            <w:vMerge w:val="restart"/>
          </w:tcPr>
          <w:p w:rsidR="00DA0A80" w:rsidRDefault="00DA0A80">
            <w:pPr>
              <w:pStyle w:val="ConsPlusNormal"/>
            </w:pPr>
            <w:r>
              <w:t xml:space="preserve">Предоставление некоммерческим организациям субсидий на развитие культуры </w:t>
            </w:r>
            <w:r>
              <w:lastRenderedPageBreak/>
              <w:t>на территории ЗАТО Северск</w:t>
            </w:r>
          </w:p>
        </w:tc>
        <w:tc>
          <w:tcPr>
            <w:tcW w:w="850" w:type="dxa"/>
          </w:tcPr>
          <w:p w:rsidR="00DA0A80" w:rsidRDefault="00DA0A80">
            <w:pPr>
              <w:pStyle w:val="ConsPlusNormal"/>
              <w:jc w:val="center"/>
            </w:pPr>
            <w:r>
              <w:lastRenderedPageBreak/>
              <w:t>Всего</w:t>
            </w:r>
          </w:p>
        </w:tc>
        <w:tc>
          <w:tcPr>
            <w:tcW w:w="1264" w:type="dxa"/>
          </w:tcPr>
          <w:p w:rsidR="00DA0A80" w:rsidRDefault="00DA0A80">
            <w:pPr>
              <w:pStyle w:val="ConsPlusNormal"/>
              <w:jc w:val="right"/>
            </w:pPr>
            <w:r>
              <w:t>508,00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508,00</w:t>
            </w:r>
          </w:p>
        </w:tc>
        <w:tc>
          <w:tcPr>
            <w:tcW w:w="1024" w:type="dxa"/>
          </w:tcPr>
          <w:p w:rsidR="00DA0A80" w:rsidRDefault="00DA0A80">
            <w:pPr>
              <w:pStyle w:val="ConsPlusNormal"/>
              <w:jc w:val="right"/>
            </w:pPr>
            <w:r>
              <w:t>0,00</w:t>
            </w:r>
          </w:p>
        </w:tc>
        <w:tc>
          <w:tcPr>
            <w:tcW w:w="1871" w:type="dxa"/>
            <w:vMerge w:val="restart"/>
          </w:tcPr>
          <w:p w:rsidR="00DA0A80" w:rsidRDefault="00DA0A80">
            <w:pPr>
              <w:pStyle w:val="ConsPlusNormal"/>
            </w:pPr>
            <w:r>
              <w:t>УК Администрации ЗАТО Северск,</w:t>
            </w:r>
          </w:p>
          <w:p w:rsidR="00DA0A80" w:rsidRDefault="00DA0A80">
            <w:pPr>
              <w:pStyle w:val="ConsPlusNormal"/>
            </w:pPr>
            <w:r>
              <w:t>некоммерческие организации</w:t>
            </w:r>
          </w:p>
        </w:tc>
        <w:tc>
          <w:tcPr>
            <w:tcW w:w="1644" w:type="dxa"/>
          </w:tcPr>
          <w:p w:rsidR="00DA0A80" w:rsidRDefault="00DA0A80">
            <w:pPr>
              <w:pStyle w:val="ConsPlusNormal"/>
              <w:jc w:val="center"/>
            </w:pPr>
            <w:r>
              <w:t>X</w:t>
            </w:r>
          </w:p>
        </w:tc>
        <w:tc>
          <w:tcPr>
            <w:tcW w:w="737"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2015</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 xml:space="preserve">1. Количество некоммерческих организаций, получивших </w:t>
            </w:r>
            <w:r>
              <w:lastRenderedPageBreak/>
              <w:t>субсидию, ед</w:t>
            </w:r>
          </w:p>
        </w:tc>
        <w:tc>
          <w:tcPr>
            <w:tcW w:w="737" w:type="dxa"/>
          </w:tcPr>
          <w:p w:rsidR="00DA0A80" w:rsidRDefault="00DA0A80">
            <w:pPr>
              <w:pStyle w:val="ConsPlusNormal"/>
              <w:jc w:val="right"/>
            </w:pPr>
            <w:r>
              <w:lastRenderedPageBreak/>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2016</w:t>
            </w:r>
          </w:p>
        </w:tc>
        <w:tc>
          <w:tcPr>
            <w:tcW w:w="1264" w:type="dxa"/>
          </w:tcPr>
          <w:p w:rsidR="00DA0A80" w:rsidRDefault="00DA0A80">
            <w:pPr>
              <w:pStyle w:val="ConsPlusNormal"/>
              <w:jc w:val="right"/>
            </w:pPr>
            <w:r>
              <w:t>100,00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100,00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некоммерческих организаций, получивших субсидию, ед</w:t>
            </w:r>
          </w:p>
        </w:tc>
        <w:tc>
          <w:tcPr>
            <w:tcW w:w="737" w:type="dxa"/>
          </w:tcPr>
          <w:p w:rsidR="00DA0A80" w:rsidRDefault="00DA0A80">
            <w:pPr>
              <w:pStyle w:val="ConsPlusNormal"/>
              <w:jc w:val="right"/>
            </w:pPr>
            <w:r>
              <w:t>1</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2017</w:t>
            </w:r>
          </w:p>
        </w:tc>
        <w:tc>
          <w:tcPr>
            <w:tcW w:w="1264" w:type="dxa"/>
          </w:tcPr>
          <w:p w:rsidR="00DA0A80" w:rsidRDefault="00DA0A80">
            <w:pPr>
              <w:pStyle w:val="ConsPlusNormal"/>
              <w:jc w:val="right"/>
            </w:pPr>
            <w:r>
              <w:t>48,00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48,00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некоммерческих организаций, получивших субсидию, ед</w:t>
            </w:r>
          </w:p>
        </w:tc>
        <w:tc>
          <w:tcPr>
            <w:tcW w:w="737" w:type="dxa"/>
          </w:tcPr>
          <w:p w:rsidR="00DA0A80" w:rsidRDefault="00DA0A80">
            <w:pPr>
              <w:pStyle w:val="ConsPlusNormal"/>
              <w:jc w:val="right"/>
            </w:pPr>
            <w:r>
              <w:t>1</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2018</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некоммерческих организаций, получивших субсидию,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2019</w:t>
            </w:r>
          </w:p>
        </w:tc>
        <w:tc>
          <w:tcPr>
            <w:tcW w:w="1264" w:type="dxa"/>
          </w:tcPr>
          <w:p w:rsidR="00DA0A80" w:rsidRDefault="00DA0A80">
            <w:pPr>
              <w:pStyle w:val="ConsPlusNormal"/>
              <w:jc w:val="right"/>
            </w:pPr>
            <w:r>
              <w:t>180,00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180,00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некоммерческих организаций, получивших субсидию, ед</w:t>
            </w:r>
          </w:p>
        </w:tc>
        <w:tc>
          <w:tcPr>
            <w:tcW w:w="737" w:type="dxa"/>
          </w:tcPr>
          <w:p w:rsidR="00DA0A80" w:rsidRDefault="00DA0A80">
            <w:pPr>
              <w:pStyle w:val="ConsPlusNormal"/>
              <w:jc w:val="right"/>
            </w:pPr>
            <w:r>
              <w:t>1</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2020</w:t>
            </w:r>
          </w:p>
        </w:tc>
        <w:tc>
          <w:tcPr>
            <w:tcW w:w="1264" w:type="dxa"/>
          </w:tcPr>
          <w:p w:rsidR="00DA0A80" w:rsidRDefault="00DA0A80">
            <w:pPr>
              <w:pStyle w:val="ConsPlusNormal"/>
              <w:jc w:val="right"/>
            </w:pPr>
            <w:r>
              <w:t>180,00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180,00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некоммерческих организаций, получивших субсидию, ед</w:t>
            </w:r>
          </w:p>
        </w:tc>
        <w:tc>
          <w:tcPr>
            <w:tcW w:w="737" w:type="dxa"/>
          </w:tcPr>
          <w:p w:rsidR="00DA0A80" w:rsidRDefault="00DA0A80">
            <w:pPr>
              <w:pStyle w:val="ConsPlusNormal"/>
              <w:jc w:val="right"/>
            </w:pPr>
            <w:r>
              <w:t>1</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 xml:space="preserve">2021 (прогнозный </w:t>
            </w:r>
            <w:r>
              <w:lastRenderedPageBreak/>
              <w:t>период)</w:t>
            </w:r>
          </w:p>
        </w:tc>
        <w:tc>
          <w:tcPr>
            <w:tcW w:w="1264" w:type="dxa"/>
          </w:tcPr>
          <w:p w:rsidR="00DA0A80" w:rsidRDefault="00DA0A80">
            <w:pPr>
              <w:pStyle w:val="ConsPlusNormal"/>
              <w:jc w:val="right"/>
            </w:pPr>
            <w:r>
              <w:lastRenderedPageBreak/>
              <w:t>180,00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180,00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 xml:space="preserve">1. Количество некоммерческих организаций, </w:t>
            </w:r>
            <w:r>
              <w:lastRenderedPageBreak/>
              <w:t>получивших субсидию, ед</w:t>
            </w:r>
          </w:p>
        </w:tc>
        <w:tc>
          <w:tcPr>
            <w:tcW w:w="737" w:type="dxa"/>
          </w:tcPr>
          <w:p w:rsidR="00DA0A80" w:rsidRDefault="00DA0A80">
            <w:pPr>
              <w:pStyle w:val="ConsPlusNormal"/>
              <w:jc w:val="right"/>
            </w:pPr>
            <w:r>
              <w:lastRenderedPageBreak/>
              <w:t>1</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2022 (прогнозный период)</w:t>
            </w:r>
          </w:p>
        </w:tc>
        <w:tc>
          <w:tcPr>
            <w:tcW w:w="1264" w:type="dxa"/>
          </w:tcPr>
          <w:p w:rsidR="00DA0A80" w:rsidRDefault="00DA0A80">
            <w:pPr>
              <w:pStyle w:val="ConsPlusNormal"/>
              <w:jc w:val="right"/>
            </w:pPr>
            <w:r>
              <w:t>180,00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180,00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некоммерческих организаций, получивших субсидию, ед</w:t>
            </w:r>
          </w:p>
        </w:tc>
        <w:tc>
          <w:tcPr>
            <w:tcW w:w="737" w:type="dxa"/>
          </w:tcPr>
          <w:p w:rsidR="00DA0A80" w:rsidRDefault="00DA0A80">
            <w:pPr>
              <w:pStyle w:val="ConsPlusNormal"/>
              <w:jc w:val="right"/>
            </w:pPr>
            <w:r>
              <w:t>1</w:t>
            </w:r>
          </w:p>
        </w:tc>
      </w:tr>
      <w:tr w:rsidR="00DA0A80">
        <w:tc>
          <w:tcPr>
            <w:tcW w:w="724" w:type="dxa"/>
            <w:vMerge w:val="restart"/>
          </w:tcPr>
          <w:p w:rsidR="00DA0A80" w:rsidRDefault="00DA0A80">
            <w:pPr>
              <w:pStyle w:val="ConsPlusNormal"/>
              <w:jc w:val="center"/>
            </w:pPr>
            <w:r>
              <w:t>5.1.16</w:t>
            </w:r>
          </w:p>
        </w:tc>
        <w:tc>
          <w:tcPr>
            <w:tcW w:w="1928" w:type="dxa"/>
            <w:vMerge w:val="restart"/>
          </w:tcPr>
          <w:p w:rsidR="00DA0A80" w:rsidRDefault="00DA0A80">
            <w:pPr>
              <w:pStyle w:val="ConsPlusNormal"/>
            </w:pPr>
            <w:r>
              <w:t>Выплата стипендии ЗАТО Северск талантливым детям и молодежи за достижения в области культуры и искусства</w:t>
            </w:r>
          </w:p>
        </w:tc>
        <w:tc>
          <w:tcPr>
            <w:tcW w:w="850" w:type="dxa"/>
          </w:tcPr>
          <w:p w:rsidR="00DA0A80" w:rsidRDefault="00DA0A80">
            <w:pPr>
              <w:pStyle w:val="ConsPlusNormal"/>
              <w:jc w:val="center"/>
            </w:pPr>
            <w:r>
              <w:t>Всего</w:t>
            </w:r>
          </w:p>
        </w:tc>
        <w:tc>
          <w:tcPr>
            <w:tcW w:w="1264" w:type="dxa"/>
          </w:tcPr>
          <w:p w:rsidR="00DA0A80" w:rsidRDefault="00DA0A80">
            <w:pPr>
              <w:pStyle w:val="ConsPlusNormal"/>
              <w:jc w:val="right"/>
            </w:pPr>
            <w:r>
              <w:t>1260,00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1260,00</w:t>
            </w:r>
          </w:p>
        </w:tc>
        <w:tc>
          <w:tcPr>
            <w:tcW w:w="1024" w:type="dxa"/>
          </w:tcPr>
          <w:p w:rsidR="00DA0A80" w:rsidRDefault="00DA0A80">
            <w:pPr>
              <w:pStyle w:val="ConsPlusNormal"/>
              <w:jc w:val="right"/>
            </w:pPr>
            <w:r>
              <w:t>0,00</w:t>
            </w:r>
          </w:p>
        </w:tc>
        <w:tc>
          <w:tcPr>
            <w:tcW w:w="1871" w:type="dxa"/>
            <w:vMerge w:val="restart"/>
          </w:tcPr>
          <w:p w:rsidR="00DA0A80" w:rsidRDefault="00DA0A80">
            <w:pPr>
              <w:pStyle w:val="ConsPlusNormal"/>
            </w:pPr>
            <w:r>
              <w:t>УК Администрации ЗАТО Северск</w:t>
            </w:r>
          </w:p>
        </w:tc>
        <w:tc>
          <w:tcPr>
            <w:tcW w:w="1644" w:type="dxa"/>
          </w:tcPr>
          <w:p w:rsidR="00DA0A80" w:rsidRDefault="00DA0A80">
            <w:pPr>
              <w:pStyle w:val="ConsPlusNormal"/>
              <w:jc w:val="center"/>
            </w:pPr>
            <w:r>
              <w:t>X</w:t>
            </w:r>
          </w:p>
        </w:tc>
        <w:tc>
          <w:tcPr>
            <w:tcW w:w="737"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2015</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учащихся, получивших стипендию ЗАТО Северск, чел</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2016</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учащихся, получивших стипендию ЗАТО Северск, чел</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2017</w:t>
            </w:r>
          </w:p>
        </w:tc>
        <w:tc>
          <w:tcPr>
            <w:tcW w:w="1264" w:type="dxa"/>
          </w:tcPr>
          <w:p w:rsidR="00DA0A80" w:rsidRDefault="00DA0A80">
            <w:pPr>
              <w:pStyle w:val="ConsPlusNormal"/>
              <w:jc w:val="right"/>
            </w:pPr>
            <w:r>
              <w:t>288,00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288,00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учащихся, получивших стипендию ЗАТО Северск, чел</w:t>
            </w:r>
          </w:p>
        </w:tc>
        <w:tc>
          <w:tcPr>
            <w:tcW w:w="737" w:type="dxa"/>
          </w:tcPr>
          <w:p w:rsidR="00DA0A80" w:rsidRDefault="00DA0A80">
            <w:pPr>
              <w:pStyle w:val="ConsPlusNormal"/>
              <w:jc w:val="right"/>
            </w:pPr>
            <w:r>
              <w:t>12</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2018</w:t>
            </w:r>
          </w:p>
        </w:tc>
        <w:tc>
          <w:tcPr>
            <w:tcW w:w="1264" w:type="dxa"/>
          </w:tcPr>
          <w:p w:rsidR="00DA0A80" w:rsidRDefault="00DA0A80">
            <w:pPr>
              <w:pStyle w:val="ConsPlusNormal"/>
              <w:jc w:val="right"/>
            </w:pPr>
            <w:r>
              <w:t>336,00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336,00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 xml:space="preserve">1. Количество учащихся, получивших </w:t>
            </w:r>
            <w:r>
              <w:lastRenderedPageBreak/>
              <w:t>стипендию ЗАТО Северск, чел</w:t>
            </w:r>
          </w:p>
        </w:tc>
        <w:tc>
          <w:tcPr>
            <w:tcW w:w="737" w:type="dxa"/>
          </w:tcPr>
          <w:p w:rsidR="00DA0A80" w:rsidRDefault="00DA0A80">
            <w:pPr>
              <w:pStyle w:val="ConsPlusNormal"/>
              <w:jc w:val="right"/>
            </w:pPr>
            <w:r>
              <w:lastRenderedPageBreak/>
              <w:t>14</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2019</w:t>
            </w:r>
          </w:p>
        </w:tc>
        <w:tc>
          <w:tcPr>
            <w:tcW w:w="1264" w:type="dxa"/>
          </w:tcPr>
          <w:p w:rsidR="00DA0A80" w:rsidRDefault="00DA0A80">
            <w:pPr>
              <w:pStyle w:val="ConsPlusNormal"/>
              <w:jc w:val="right"/>
            </w:pPr>
            <w:r>
              <w:t>300,00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300,00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учащихся, получивших стипендию ЗАТО Северск, чел</w:t>
            </w:r>
          </w:p>
        </w:tc>
        <w:tc>
          <w:tcPr>
            <w:tcW w:w="737" w:type="dxa"/>
          </w:tcPr>
          <w:p w:rsidR="00DA0A80" w:rsidRDefault="00DA0A80">
            <w:pPr>
              <w:pStyle w:val="ConsPlusNormal"/>
              <w:jc w:val="right"/>
            </w:pPr>
            <w:r>
              <w:t>14</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2020</w:t>
            </w:r>
          </w:p>
        </w:tc>
        <w:tc>
          <w:tcPr>
            <w:tcW w:w="1264" w:type="dxa"/>
          </w:tcPr>
          <w:p w:rsidR="00DA0A80" w:rsidRDefault="00DA0A80">
            <w:pPr>
              <w:pStyle w:val="ConsPlusNormal"/>
              <w:jc w:val="right"/>
            </w:pPr>
            <w:r>
              <w:t>336,00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336,00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учащихся, получивших стипендию ЗАТО Северск, чел</w:t>
            </w:r>
          </w:p>
        </w:tc>
        <w:tc>
          <w:tcPr>
            <w:tcW w:w="737" w:type="dxa"/>
          </w:tcPr>
          <w:p w:rsidR="00DA0A80" w:rsidRDefault="00DA0A80">
            <w:pPr>
              <w:pStyle w:val="ConsPlusNormal"/>
              <w:jc w:val="right"/>
            </w:pPr>
            <w:r>
              <w:t>14</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336,00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336,00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учащихся, получивших стипендию ЗАТО Северск, чел</w:t>
            </w:r>
          </w:p>
        </w:tc>
        <w:tc>
          <w:tcPr>
            <w:tcW w:w="737" w:type="dxa"/>
          </w:tcPr>
          <w:p w:rsidR="00DA0A80" w:rsidRDefault="00DA0A80">
            <w:pPr>
              <w:pStyle w:val="ConsPlusNormal"/>
              <w:jc w:val="right"/>
            </w:pPr>
            <w:r>
              <w:t>14</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2022 (прогнозный период)</w:t>
            </w:r>
          </w:p>
        </w:tc>
        <w:tc>
          <w:tcPr>
            <w:tcW w:w="1264" w:type="dxa"/>
          </w:tcPr>
          <w:p w:rsidR="00DA0A80" w:rsidRDefault="00DA0A80">
            <w:pPr>
              <w:pStyle w:val="ConsPlusNormal"/>
              <w:jc w:val="right"/>
            </w:pPr>
            <w:r>
              <w:t>336,00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336,00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учащихся, получивших стипендию ЗАТО Северск, чел</w:t>
            </w:r>
          </w:p>
        </w:tc>
        <w:tc>
          <w:tcPr>
            <w:tcW w:w="737" w:type="dxa"/>
          </w:tcPr>
          <w:p w:rsidR="00DA0A80" w:rsidRDefault="00DA0A80">
            <w:pPr>
              <w:pStyle w:val="ConsPlusNormal"/>
              <w:jc w:val="right"/>
            </w:pPr>
            <w:r>
              <w:t>14</w:t>
            </w:r>
          </w:p>
        </w:tc>
      </w:tr>
      <w:tr w:rsidR="00DA0A80">
        <w:tc>
          <w:tcPr>
            <w:tcW w:w="724" w:type="dxa"/>
            <w:vMerge w:val="restart"/>
          </w:tcPr>
          <w:p w:rsidR="00DA0A80" w:rsidRDefault="00DA0A80">
            <w:pPr>
              <w:pStyle w:val="ConsPlusNormal"/>
              <w:jc w:val="center"/>
            </w:pPr>
            <w:r>
              <w:t>5.1.17</w:t>
            </w:r>
          </w:p>
        </w:tc>
        <w:tc>
          <w:tcPr>
            <w:tcW w:w="1928" w:type="dxa"/>
            <w:vMerge w:val="restart"/>
          </w:tcPr>
          <w:p w:rsidR="00DA0A80" w:rsidRDefault="00DA0A80">
            <w:pPr>
              <w:pStyle w:val="ConsPlusNormal"/>
            </w:pPr>
            <w:r>
              <w:t xml:space="preserve">Реализация социокультурного </w:t>
            </w:r>
            <w:r>
              <w:lastRenderedPageBreak/>
              <w:t>проекта "Архитектурное сияние Северска"</w:t>
            </w:r>
          </w:p>
        </w:tc>
        <w:tc>
          <w:tcPr>
            <w:tcW w:w="850" w:type="dxa"/>
          </w:tcPr>
          <w:p w:rsidR="00DA0A80" w:rsidRDefault="00DA0A80">
            <w:pPr>
              <w:pStyle w:val="ConsPlusNormal"/>
              <w:jc w:val="center"/>
            </w:pPr>
            <w:r>
              <w:lastRenderedPageBreak/>
              <w:t>Всего</w:t>
            </w:r>
          </w:p>
        </w:tc>
        <w:tc>
          <w:tcPr>
            <w:tcW w:w="1264" w:type="dxa"/>
          </w:tcPr>
          <w:p w:rsidR="00DA0A80" w:rsidRDefault="00DA0A80">
            <w:pPr>
              <w:pStyle w:val="ConsPlusNormal"/>
              <w:jc w:val="right"/>
            </w:pPr>
            <w:r>
              <w:t>574,20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100,00</w:t>
            </w:r>
          </w:p>
        </w:tc>
        <w:tc>
          <w:tcPr>
            <w:tcW w:w="1024" w:type="dxa"/>
          </w:tcPr>
          <w:p w:rsidR="00DA0A80" w:rsidRDefault="00DA0A80">
            <w:pPr>
              <w:pStyle w:val="ConsPlusNormal"/>
              <w:jc w:val="right"/>
            </w:pPr>
            <w:r>
              <w:t>474,20</w:t>
            </w:r>
          </w:p>
        </w:tc>
        <w:tc>
          <w:tcPr>
            <w:tcW w:w="1871" w:type="dxa"/>
            <w:vMerge w:val="restart"/>
          </w:tcPr>
          <w:p w:rsidR="00DA0A80" w:rsidRDefault="00DA0A80">
            <w:pPr>
              <w:pStyle w:val="ConsPlusNormal"/>
            </w:pPr>
            <w:r>
              <w:t xml:space="preserve">УК Администрации </w:t>
            </w:r>
            <w:r>
              <w:lastRenderedPageBreak/>
              <w:t>ЗАТО Северск, МБУДО "Художественная школа"</w:t>
            </w:r>
          </w:p>
        </w:tc>
        <w:tc>
          <w:tcPr>
            <w:tcW w:w="1644" w:type="dxa"/>
          </w:tcPr>
          <w:p w:rsidR="00DA0A80" w:rsidRDefault="00DA0A80">
            <w:pPr>
              <w:pStyle w:val="ConsPlusNormal"/>
              <w:jc w:val="center"/>
            </w:pPr>
            <w:r>
              <w:lastRenderedPageBreak/>
              <w:t>X</w:t>
            </w:r>
          </w:p>
        </w:tc>
        <w:tc>
          <w:tcPr>
            <w:tcW w:w="737"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2015</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 xml:space="preserve">1. Количество </w:t>
            </w:r>
            <w:r>
              <w:lastRenderedPageBreak/>
              <w:t>творческих мероприятий, проведенных на территории ЗАТО Северск, ед</w:t>
            </w:r>
          </w:p>
        </w:tc>
        <w:tc>
          <w:tcPr>
            <w:tcW w:w="737" w:type="dxa"/>
          </w:tcPr>
          <w:p w:rsidR="00DA0A80" w:rsidRDefault="00DA0A80">
            <w:pPr>
              <w:pStyle w:val="ConsPlusNormal"/>
              <w:jc w:val="right"/>
            </w:pPr>
            <w:r>
              <w:lastRenderedPageBreak/>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2016</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2017</w:t>
            </w:r>
          </w:p>
        </w:tc>
        <w:tc>
          <w:tcPr>
            <w:tcW w:w="1264" w:type="dxa"/>
          </w:tcPr>
          <w:p w:rsidR="00DA0A80" w:rsidRDefault="00DA0A80">
            <w:pPr>
              <w:pStyle w:val="ConsPlusNormal"/>
              <w:jc w:val="right"/>
            </w:pPr>
            <w:r>
              <w:t>574,20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100,00</w:t>
            </w:r>
          </w:p>
        </w:tc>
        <w:tc>
          <w:tcPr>
            <w:tcW w:w="1024" w:type="dxa"/>
          </w:tcPr>
          <w:p w:rsidR="00DA0A80" w:rsidRDefault="00DA0A80">
            <w:pPr>
              <w:pStyle w:val="ConsPlusNormal"/>
              <w:jc w:val="right"/>
            </w:pPr>
            <w:r>
              <w:t>474,20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1</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2018</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2019</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 xml:space="preserve">1. Количество творческих мероприятий, </w:t>
            </w:r>
            <w:r>
              <w:lastRenderedPageBreak/>
              <w:t>проведенных на территории ЗАТО Северск, ед</w:t>
            </w:r>
          </w:p>
        </w:tc>
        <w:tc>
          <w:tcPr>
            <w:tcW w:w="737" w:type="dxa"/>
          </w:tcPr>
          <w:p w:rsidR="00DA0A80" w:rsidRDefault="00DA0A80">
            <w:pPr>
              <w:pStyle w:val="ConsPlusNormal"/>
              <w:jc w:val="right"/>
            </w:pPr>
            <w:r>
              <w:lastRenderedPageBreak/>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2020</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2022 (прогнозный период)</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0</w:t>
            </w:r>
          </w:p>
        </w:tc>
      </w:tr>
      <w:tr w:rsidR="00DA0A80">
        <w:tc>
          <w:tcPr>
            <w:tcW w:w="724" w:type="dxa"/>
            <w:vMerge w:val="restart"/>
          </w:tcPr>
          <w:p w:rsidR="00DA0A80" w:rsidRDefault="00DA0A80">
            <w:pPr>
              <w:pStyle w:val="ConsPlusNormal"/>
              <w:jc w:val="center"/>
            </w:pPr>
            <w:r>
              <w:t>5.1.18</w:t>
            </w:r>
          </w:p>
        </w:tc>
        <w:tc>
          <w:tcPr>
            <w:tcW w:w="1928" w:type="dxa"/>
            <w:vMerge w:val="restart"/>
          </w:tcPr>
          <w:p w:rsidR="00DA0A80" w:rsidRDefault="00DA0A80">
            <w:pPr>
              <w:pStyle w:val="ConsPlusNormal"/>
            </w:pPr>
            <w:r>
              <w:t>Организация и проведение комплекса мероприятий, посвященных 70-</w:t>
            </w:r>
            <w:r>
              <w:lastRenderedPageBreak/>
              <w:t>летию г. Северска</w:t>
            </w:r>
          </w:p>
        </w:tc>
        <w:tc>
          <w:tcPr>
            <w:tcW w:w="850" w:type="dxa"/>
          </w:tcPr>
          <w:p w:rsidR="00DA0A80" w:rsidRDefault="00DA0A80">
            <w:pPr>
              <w:pStyle w:val="ConsPlusNormal"/>
              <w:jc w:val="center"/>
            </w:pPr>
            <w:r>
              <w:lastRenderedPageBreak/>
              <w:t>Всего</w:t>
            </w:r>
          </w:p>
        </w:tc>
        <w:tc>
          <w:tcPr>
            <w:tcW w:w="1264" w:type="dxa"/>
          </w:tcPr>
          <w:p w:rsidR="00DA0A80" w:rsidRDefault="00DA0A80">
            <w:pPr>
              <w:pStyle w:val="ConsPlusNormal"/>
              <w:jc w:val="right"/>
            </w:pPr>
            <w:r>
              <w:t>8065,40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7765,40</w:t>
            </w:r>
          </w:p>
        </w:tc>
        <w:tc>
          <w:tcPr>
            <w:tcW w:w="1024" w:type="dxa"/>
          </w:tcPr>
          <w:p w:rsidR="00DA0A80" w:rsidRDefault="00DA0A80">
            <w:pPr>
              <w:pStyle w:val="ConsPlusNormal"/>
              <w:jc w:val="right"/>
            </w:pPr>
            <w:r>
              <w:t>300,00</w:t>
            </w:r>
          </w:p>
        </w:tc>
        <w:tc>
          <w:tcPr>
            <w:tcW w:w="1871" w:type="dxa"/>
            <w:vMerge w:val="restart"/>
          </w:tcPr>
          <w:p w:rsidR="00DA0A80" w:rsidRDefault="00DA0A80">
            <w:pPr>
              <w:pStyle w:val="ConsPlusNormal"/>
            </w:pPr>
            <w:r>
              <w:t xml:space="preserve">УК Администрации ЗАТО Северск, учреждения культуры, </w:t>
            </w:r>
            <w:r>
              <w:lastRenderedPageBreak/>
              <w:t>учреждения дополнительного образования</w:t>
            </w:r>
          </w:p>
        </w:tc>
        <w:tc>
          <w:tcPr>
            <w:tcW w:w="1644" w:type="dxa"/>
          </w:tcPr>
          <w:p w:rsidR="00DA0A80" w:rsidRDefault="00DA0A80">
            <w:pPr>
              <w:pStyle w:val="ConsPlusNormal"/>
              <w:jc w:val="center"/>
            </w:pPr>
            <w:r>
              <w:lastRenderedPageBreak/>
              <w:t>X</w:t>
            </w:r>
          </w:p>
        </w:tc>
        <w:tc>
          <w:tcPr>
            <w:tcW w:w="737"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2015</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 xml:space="preserve">1. Количество творческих мероприятий, проведенных </w:t>
            </w:r>
            <w:r>
              <w:lastRenderedPageBreak/>
              <w:t>на территории ЗАТО Северск, ед</w:t>
            </w:r>
          </w:p>
        </w:tc>
        <w:tc>
          <w:tcPr>
            <w:tcW w:w="737" w:type="dxa"/>
          </w:tcPr>
          <w:p w:rsidR="00DA0A80" w:rsidRDefault="00DA0A80">
            <w:pPr>
              <w:pStyle w:val="ConsPlusNormal"/>
              <w:jc w:val="right"/>
            </w:pPr>
            <w:r>
              <w:lastRenderedPageBreak/>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2016</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2017</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2018</w:t>
            </w:r>
          </w:p>
        </w:tc>
        <w:tc>
          <w:tcPr>
            <w:tcW w:w="1264" w:type="dxa"/>
          </w:tcPr>
          <w:p w:rsidR="00DA0A80" w:rsidRDefault="00DA0A80">
            <w:pPr>
              <w:pStyle w:val="ConsPlusNormal"/>
              <w:jc w:val="right"/>
            </w:pPr>
            <w:r>
              <w:t>100,00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100,00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1</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2019</w:t>
            </w:r>
          </w:p>
        </w:tc>
        <w:tc>
          <w:tcPr>
            <w:tcW w:w="1264" w:type="dxa"/>
          </w:tcPr>
          <w:p w:rsidR="00DA0A80" w:rsidRDefault="00DA0A80">
            <w:pPr>
              <w:pStyle w:val="ConsPlusNormal"/>
              <w:jc w:val="right"/>
            </w:pPr>
            <w:r>
              <w:t>7965,40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7665,40</w:t>
            </w:r>
          </w:p>
        </w:tc>
        <w:tc>
          <w:tcPr>
            <w:tcW w:w="1024" w:type="dxa"/>
          </w:tcPr>
          <w:p w:rsidR="00DA0A80" w:rsidRDefault="00DA0A80">
            <w:pPr>
              <w:pStyle w:val="ConsPlusNormal"/>
              <w:jc w:val="right"/>
            </w:pPr>
            <w:r>
              <w:t>300,00</w:t>
            </w:r>
          </w:p>
        </w:tc>
        <w:tc>
          <w:tcPr>
            <w:tcW w:w="1871" w:type="dxa"/>
            <w:vMerge/>
          </w:tcPr>
          <w:p w:rsidR="00DA0A80" w:rsidRDefault="00DA0A80">
            <w:pPr>
              <w:pStyle w:val="ConsPlusNormal"/>
            </w:pPr>
          </w:p>
        </w:tc>
        <w:tc>
          <w:tcPr>
            <w:tcW w:w="1644" w:type="dxa"/>
          </w:tcPr>
          <w:p w:rsidR="00DA0A80" w:rsidRDefault="00DA0A80">
            <w:pPr>
              <w:pStyle w:val="ConsPlusNormal"/>
            </w:pPr>
            <w:r>
              <w:t xml:space="preserve">1. Количество творческих мероприятий, проведенных на территории ЗАТО Северск, </w:t>
            </w:r>
            <w:r>
              <w:lastRenderedPageBreak/>
              <w:t>ед</w:t>
            </w:r>
          </w:p>
        </w:tc>
        <w:tc>
          <w:tcPr>
            <w:tcW w:w="737" w:type="dxa"/>
          </w:tcPr>
          <w:p w:rsidR="00DA0A80" w:rsidRDefault="00DA0A80">
            <w:pPr>
              <w:pStyle w:val="ConsPlusNormal"/>
              <w:jc w:val="right"/>
            </w:pPr>
            <w:r>
              <w:lastRenderedPageBreak/>
              <w:t>4</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2020</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2022 (прогнозный период)</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0</w:t>
            </w:r>
          </w:p>
        </w:tc>
      </w:tr>
      <w:tr w:rsidR="00DA0A80">
        <w:tc>
          <w:tcPr>
            <w:tcW w:w="724" w:type="dxa"/>
            <w:vMerge w:val="restart"/>
            <w:tcBorders>
              <w:bottom w:val="nil"/>
            </w:tcBorders>
          </w:tcPr>
          <w:p w:rsidR="00DA0A80" w:rsidRDefault="00DA0A80">
            <w:pPr>
              <w:pStyle w:val="ConsPlusNormal"/>
            </w:pPr>
            <w:r>
              <w:t>5.1.19</w:t>
            </w:r>
          </w:p>
        </w:tc>
        <w:tc>
          <w:tcPr>
            <w:tcW w:w="1928" w:type="dxa"/>
            <w:vMerge w:val="restart"/>
          </w:tcPr>
          <w:p w:rsidR="00DA0A80" w:rsidRDefault="00DA0A80">
            <w:pPr>
              <w:pStyle w:val="ConsPlusNormal"/>
            </w:pPr>
            <w:r>
              <w:t>Организация культурно-просветительских мероприятий в муниципальных библиотеках</w:t>
            </w:r>
          </w:p>
        </w:tc>
        <w:tc>
          <w:tcPr>
            <w:tcW w:w="850" w:type="dxa"/>
          </w:tcPr>
          <w:p w:rsidR="00DA0A80" w:rsidRDefault="00DA0A80">
            <w:pPr>
              <w:pStyle w:val="ConsPlusNormal"/>
              <w:jc w:val="center"/>
            </w:pPr>
            <w:r>
              <w:t>Всего</w:t>
            </w:r>
          </w:p>
        </w:tc>
        <w:tc>
          <w:tcPr>
            <w:tcW w:w="1264" w:type="dxa"/>
          </w:tcPr>
          <w:p w:rsidR="00DA0A80" w:rsidRDefault="00DA0A80">
            <w:pPr>
              <w:pStyle w:val="ConsPlusNormal"/>
              <w:jc w:val="right"/>
            </w:pPr>
            <w:r>
              <w:t>895,00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195,00</w:t>
            </w:r>
          </w:p>
        </w:tc>
        <w:tc>
          <w:tcPr>
            <w:tcW w:w="1024" w:type="dxa"/>
          </w:tcPr>
          <w:p w:rsidR="00DA0A80" w:rsidRDefault="00DA0A80">
            <w:pPr>
              <w:pStyle w:val="ConsPlusNormal"/>
              <w:jc w:val="right"/>
            </w:pPr>
            <w:r>
              <w:t>700,00</w:t>
            </w:r>
          </w:p>
        </w:tc>
        <w:tc>
          <w:tcPr>
            <w:tcW w:w="1871" w:type="dxa"/>
            <w:vMerge w:val="restart"/>
          </w:tcPr>
          <w:p w:rsidR="00DA0A80" w:rsidRDefault="00DA0A80">
            <w:pPr>
              <w:pStyle w:val="ConsPlusNormal"/>
            </w:pPr>
            <w:r>
              <w:t>Управление культуры, МБУ ЦГБ</w:t>
            </w:r>
          </w:p>
        </w:tc>
        <w:tc>
          <w:tcPr>
            <w:tcW w:w="1644" w:type="dxa"/>
          </w:tcPr>
          <w:p w:rsidR="00DA0A80" w:rsidRDefault="00DA0A80">
            <w:pPr>
              <w:pStyle w:val="ConsPlusNormal"/>
              <w:jc w:val="center"/>
            </w:pPr>
            <w:r>
              <w:t>x</w:t>
            </w:r>
          </w:p>
        </w:tc>
        <w:tc>
          <w:tcPr>
            <w:tcW w:w="737" w:type="dxa"/>
          </w:tcPr>
          <w:p w:rsidR="00DA0A80" w:rsidRDefault="00DA0A80">
            <w:pPr>
              <w:pStyle w:val="ConsPlusNormal"/>
              <w:jc w:val="center"/>
            </w:pPr>
            <w:r>
              <w:t>x</w:t>
            </w:r>
          </w:p>
        </w:tc>
      </w:tr>
      <w:tr w:rsidR="00DA0A80">
        <w:tc>
          <w:tcPr>
            <w:tcW w:w="724" w:type="dxa"/>
            <w:vMerge/>
            <w:tcBorders>
              <w:bottom w:val="nil"/>
            </w:tcBorders>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2015</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0</w:t>
            </w:r>
          </w:p>
        </w:tc>
      </w:tr>
      <w:tr w:rsidR="00DA0A80">
        <w:tc>
          <w:tcPr>
            <w:tcW w:w="724" w:type="dxa"/>
            <w:vMerge/>
            <w:tcBorders>
              <w:bottom w:val="nil"/>
            </w:tcBorders>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2016</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val="restart"/>
            <w:tcBorders>
              <w:bottom w:val="nil"/>
            </w:tcBorders>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0</w:t>
            </w:r>
          </w:p>
        </w:tc>
      </w:tr>
      <w:tr w:rsidR="00DA0A80">
        <w:tc>
          <w:tcPr>
            <w:tcW w:w="724" w:type="dxa"/>
            <w:vMerge/>
            <w:tcBorders>
              <w:bottom w:val="nil"/>
            </w:tcBorders>
          </w:tcPr>
          <w:p w:rsidR="00DA0A80" w:rsidRDefault="00DA0A80">
            <w:pPr>
              <w:pStyle w:val="ConsPlusNormal"/>
            </w:pPr>
          </w:p>
        </w:tc>
        <w:tc>
          <w:tcPr>
            <w:tcW w:w="1928" w:type="dxa"/>
            <w:vMerge w:val="restart"/>
            <w:tcBorders>
              <w:bottom w:val="nil"/>
            </w:tcBorders>
          </w:tcPr>
          <w:p w:rsidR="00DA0A80" w:rsidRDefault="00DA0A80">
            <w:pPr>
              <w:pStyle w:val="ConsPlusNormal"/>
            </w:pPr>
          </w:p>
        </w:tc>
        <w:tc>
          <w:tcPr>
            <w:tcW w:w="850" w:type="dxa"/>
          </w:tcPr>
          <w:p w:rsidR="00DA0A80" w:rsidRDefault="00DA0A80">
            <w:pPr>
              <w:pStyle w:val="ConsPlusNormal"/>
              <w:jc w:val="center"/>
            </w:pPr>
            <w:r>
              <w:t>2017</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Borders>
              <w:bottom w:val="nil"/>
            </w:tcBorders>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0</w:t>
            </w:r>
          </w:p>
        </w:tc>
      </w:tr>
      <w:tr w:rsidR="00DA0A80">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tcPr>
          <w:p w:rsidR="00DA0A80" w:rsidRDefault="00DA0A80">
            <w:pPr>
              <w:pStyle w:val="ConsPlusNormal"/>
              <w:jc w:val="center"/>
            </w:pPr>
            <w:r>
              <w:t>2018</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Borders>
              <w:bottom w:val="nil"/>
            </w:tcBorders>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0</w:t>
            </w:r>
          </w:p>
        </w:tc>
      </w:tr>
      <w:tr w:rsidR="00DA0A80">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tcPr>
          <w:p w:rsidR="00DA0A80" w:rsidRDefault="00DA0A80">
            <w:pPr>
              <w:pStyle w:val="ConsPlusNormal"/>
              <w:jc w:val="center"/>
            </w:pPr>
            <w:r>
              <w:t>2019</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Borders>
              <w:bottom w:val="nil"/>
            </w:tcBorders>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0</w:t>
            </w:r>
          </w:p>
        </w:tc>
      </w:tr>
      <w:tr w:rsidR="00DA0A80">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tcPr>
          <w:p w:rsidR="00DA0A80" w:rsidRDefault="00DA0A80">
            <w:pPr>
              <w:pStyle w:val="ConsPlusNormal"/>
              <w:jc w:val="center"/>
            </w:pPr>
            <w:r>
              <w:t>2020</w:t>
            </w:r>
          </w:p>
        </w:tc>
        <w:tc>
          <w:tcPr>
            <w:tcW w:w="1264" w:type="dxa"/>
          </w:tcPr>
          <w:p w:rsidR="00DA0A80" w:rsidRDefault="00DA0A80">
            <w:pPr>
              <w:pStyle w:val="ConsPlusNormal"/>
              <w:jc w:val="right"/>
            </w:pPr>
            <w:r>
              <w:t>895,00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195,00</w:t>
            </w:r>
          </w:p>
        </w:tc>
        <w:tc>
          <w:tcPr>
            <w:tcW w:w="1024" w:type="dxa"/>
          </w:tcPr>
          <w:p w:rsidR="00DA0A80" w:rsidRDefault="00DA0A80">
            <w:pPr>
              <w:pStyle w:val="ConsPlusNormal"/>
              <w:jc w:val="right"/>
            </w:pPr>
            <w:r>
              <w:t>700,00</w:t>
            </w:r>
          </w:p>
        </w:tc>
        <w:tc>
          <w:tcPr>
            <w:tcW w:w="1871" w:type="dxa"/>
            <w:vMerge/>
            <w:tcBorders>
              <w:bottom w:val="nil"/>
            </w:tcBorders>
          </w:tcPr>
          <w:p w:rsidR="00DA0A80" w:rsidRDefault="00DA0A80">
            <w:pPr>
              <w:pStyle w:val="ConsPlusNormal"/>
            </w:pPr>
          </w:p>
        </w:tc>
        <w:tc>
          <w:tcPr>
            <w:tcW w:w="1644" w:type="dxa"/>
          </w:tcPr>
          <w:p w:rsidR="00DA0A80" w:rsidRDefault="00DA0A80">
            <w:pPr>
              <w:pStyle w:val="ConsPlusNormal"/>
            </w:pPr>
            <w:r>
              <w:t xml:space="preserve">1. Количество творческих </w:t>
            </w:r>
            <w:r>
              <w:lastRenderedPageBreak/>
              <w:t>мероприятий, проведенных на территории ЗАТО Северск, ед</w:t>
            </w:r>
          </w:p>
        </w:tc>
        <w:tc>
          <w:tcPr>
            <w:tcW w:w="737" w:type="dxa"/>
          </w:tcPr>
          <w:p w:rsidR="00DA0A80" w:rsidRDefault="00DA0A80">
            <w:pPr>
              <w:pStyle w:val="ConsPlusNormal"/>
              <w:jc w:val="right"/>
            </w:pPr>
            <w:r>
              <w:lastRenderedPageBreak/>
              <w:t>1</w:t>
            </w:r>
          </w:p>
        </w:tc>
      </w:tr>
      <w:tr w:rsidR="00DA0A80">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Borders>
              <w:bottom w:val="nil"/>
            </w:tcBorders>
          </w:tcPr>
          <w:p w:rsidR="00DA0A80" w:rsidRDefault="00DA0A80">
            <w:pPr>
              <w:pStyle w:val="ConsPlusNormal"/>
            </w:pPr>
          </w:p>
        </w:tc>
        <w:tc>
          <w:tcPr>
            <w:tcW w:w="1644" w:type="dxa"/>
          </w:tcPr>
          <w:p w:rsidR="00DA0A80" w:rsidRDefault="00DA0A80">
            <w:pPr>
              <w:pStyle w:val="ConsPlusNormal"/>
            </w:pPr>
            <w:r>
              <w:t>1. Количество творческих мероприятий, проведенных на территории ЗАТО Северск, ед</w:t>
            </w:r>
          </w:p>
        </w:tc>
        <w:tc>
          <w:tcPr>
            <w:tcW w:w="737" w:type="dxa"/>
          </w:tcPr>
          <w:p w:rsidR="00DA0A80" w:rsidRDefault="00DA0A80">
            <w:pPr>
              <w:pStyle w:val="ConsPlusNormal"/>
              <w:jc w:val="right"/>
            </w:pPr>
            <w:r>
              <w:t>0</w:t>
            </w:r>
          </w:p>
        </w:tc>
      </w:tr>
      <w:tr w:rsidR="00DA0A80">
        <w:tblPrEx>
          <w:tblBorders>
            <w:insideH w:val="nil"/>
          </w:tblBorders>
        </w:tblPrEx>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tcBorders>
              <w:bottom w:val="nil"/>
            </w:tcBorders>
          </w:tcPr>
          <w:p w:rsidR="00DA0A80" w:rsidRDefault="00DA0A80">
            <w:pPr>
              <w:pStyle w:val="ConsPlusNormal"/>
              <w:jc w:val="center"/>
            </w:pPr>
            <w:r>
              <w:t>2022 (прогнозный период)</w:t>
            </w:r>
          </w:p>
        </w:tc>
        <w:tc>
          <w:tcPr>
            <w:tcW w:w="1264" w:type="dxa"/>
            <w:tcBorders>
              <w:bottom w:val="nil"/>
            </w:tcBorders>
          </w:tcPr>
          <w:p w:rsidR="00DA0A80" w:rsidRDefault="00DA0A80">
            <w:pPr>
              <w:pStyle w:val="ConsPlusNormal"/>
              <w:jc w:val="right"/>
            </w:pPr>
            <w:r>
              <w:t>0,00</w:t>
            </w:r>
          </w:p>
        </w:tc>
        <w:tc>
          <w:tcPr>
            <w:tcW w:w="1144" w:type="dxa"/>
            <w:tcBorders>
              <w:bottom w:val="nil"/>
            </w:tcBorders>
          </w:tcPr>
          <w:p w:rsidR="00DA0A80" w:rsidRDefault="00DA0A80">
            <w:pPr>
              <w:pStyle w:val="ConsPlusNormal"/>
              <w:jc w:val="right"/>
            </w:pPr>
            <w:r>
              <w:t>0,00</w:t>
            </w:r>
          </w:p>
        </w:tc>
        <w:tc>
          <w:tcPr>
            <w:tcW w:w="1144" w:type="dxa"/>
            <w:tcBorders>
              <w:bottom w:val="nil"/>
            </w:tcBorders>
          </w:tcPr>
          <w:p w:rsidR="00DA0A80" w:rsidRDefault="00DA0A80">
            <w:pPr>
              <w:pStyle w:val="ConsPlusNormal"/>
              <w:jc w:val="right"/>
            </w:pPr>
            <w:r>
              <w:t>0,00</w:t>
            </w:r>
          </w:p>
        </w:tc>
        <w:tc>
          <w:tcPr>
            <w:tcW w:w="1264" w:type="dxa"/>
            <w:tcBorders>
              <w:bottom w:val="nil"/>
            </w:tcBorders>
          </w:tcPr>
          <w:p w:rsidR="00DA0A80" w:rsidRDefault="00DA0A80">
            <w:pPr>
              <w:pStyle w:val="ConsPlusNormal"/>
              <w:jc w:val="right"/>
            </w:pPr>
            <w:r>
              <w:t>0,00</w:t>
            </w:r>
          </w:p>
        </w:tc>
        <w:tc>
          <w:tcPr>
            <w:tcW w:w="1024" w:type="dxa"/>
            <w:tcBorders>
              <w:bottom w:val="nil"/>
            </w:tcBorders>
          </w:tcPr>
          <w:p w:rsidR="00DA0A80" w:rsidRDefault="00DA0A80">
            <w:pPr>
              <w:pStyle w:val="ConsPlusNormal"/>
              <w:jc w:val="right"/>
            </w:pPr>
            <w:r>
              <w:t>0,00</w:t>
            </w:r>
          </w:p>
        </w:tc>
        <w:tc>
          <w:tcPr>
            <w:tcW w:w="1871" w:type="dxa"/>
            <w:vMerge/>
            <w:tcBorders>
              <w:bottom w:val="nil"/>
            </w:tcBorders>
          </w:tcPr>
          <w:p w:rsidR="00DA0A80" w:rsidRDefault="00DA0A80">
            <w:pPr>
              <w:pStyle w:val="ConsPlusNormal"/>
            </w:pPr>
          </w:p>
        </w:tc>
        <w:tc>
          <w:tcPr>
            <w:tcW w:w="1644" w:type="dxa"/>
            <w:tcBorders>
              <w:bottom w:val="nil"/>
            </w:tcBorders>
          </w:tcPr>
          <w:p w:rsidR="00DA0A80" w:rsidRDefault="00DA0A80">
            <w:pPr>
              <w:pStyle w:val="ConsPlusNormal"/>
            </w:pPr>
            <w:r>
              <w:t>1. Количество творческих мероприятий, проведенных на территории ЗАТО Северск, ед</w:t>
            </w:r>
          </w:p>
        </w:tc>
        <w:tc>
          <w:tcPr>
            <w:tcW w:w="737" w:type="dxa"/>
            <w:tcBorders>
              <w:bottom w:val="nil"/>
            </w:tcBorders>
          </w:tcPr>
          <w:p w:rsidR="00DA0A80" w:rsidRDefault="00DA0A80">
            <w:pPr>
              <w:pStyle w:val="ConsPlusNormal"/>
              <w:jc w:val="right"/>
            </w:pPr>
            <w:r>
              <w:t>0</w:t>
            </w:r>
          </w:p>
        </w:tc>
      </w:tr>
      <w:tr w:rsidR="00DA0A80">
        <w:tblPrEx>
          <w:tblBorders>
            <w:insideH w:val="nil"/>
          </w:tblBorders>
        </w:tblPrEx>
        <w:tc>
          <w:tcPr>
            <w:tcW w:w="13594" w:type="dxa"/>
            <w:gridSpan w:val="11"/>
            <w:tcBorders>
              <w:top w:val="nil"/>
            </w:tcBorders>
          </w:tcPr>
          <w:p w:rsidR="00DA0A80" w:rsidRDefault="00DA0A80">
            <w:pPr>
              <w:pStyle w:val="ConsPlusNormal"/>
              <w:jc w:val="both"/>
            </w:pPr>
            <w:r>
              <w:t xml:space="preserve">(п. 5.1.19 введен </w:t>
            </w:r>
            <w:hyperlink r:id="rId179">
              <w:r>
                <w:rPr>
                  <w:color w:val="0000FF"/>
                </w:rPr>
                <w:t>постановлением</w:t>
              </w:r>
            </w:hyperlink>
            <w:r>
              <w:t xml:space="preserve"> Администрации ЗАТО Северск от 10.11.2020 N 1980)</w:t>
            </w:r>
          </w:p>
        </w:tc>
      </w:tr>
      <w:tr w:rsidR="00DA0A80">
        <w:tc>
          <w:tcPr>
            <w:tcW w:w="724" w:type="dxa"/>
          </w:tcPr>
          <w:p w:rsidR="00DA0A80" w:rsidRDefault="00DA0A80">
            <w:pPr>
              <w:pStyle w:val="ConsPlusNormal"/>
              <w:jc w:val="center"/>
              <w:outlineLvl w:val="4"/>
            </w:pPr>
            <w:r>
              <w:t>6.</w:t>
            </w:r>
          </w:p>
        </w:tc>
        <w:tc>
          <w:tcPr>
            <w:tcW w:w="12870" w:type="dxa"/>
            <w:gridSpan w:val="10"/>
          </w:tcPr>
          <w:p w:rsidR="00DA0A80" w:rsidRDefault="00DA0A80">
            <w:pPr>
              <w:pStyle w:val="ConsPlusNormal"/>
            </w:pPr>
            <w:r>
              <w:t>Задача 6 "Содействие комплексному развитию отрасли культуры ЗАТО Северск" подпрограммы 1</w:t>
            </w:r>
          </w:p>
        </w:tc>
      </w:tr>
      <w:tr w:rsidR="00DA0A80">
        <w:tc>
          <w:tcPr>
            <w:tcW w:w="724" w:type="dxa"/>
            <w:vMerge w:val="restart"/>
          </w:tcPr>
          <w:p w:rsidR="00DA0A80" w:rsidRDefault="00DA0A80">
            <w:pPr>
              <w:pStyle w:val="ConsPlusNormal"/>
              <w:jc w:val="center"/>
            </w:pPr>
            <w:r>
              <w:t>6.1</w:t>
            </w:r>
          </w:p>
        </w:tc>
        <w:tc>
          <w:tcPr>
            <w:tcW w:w="1928" w:type="dxa"/>
            <w:vMerge w:val="restart"/>
          </w:tcPr>
          <w:p w:rsidR="00DA0A80" w:rsidRDefault="00DA0A80">
            <w:pPr>
              <w:pStyle w:val="ConsPlusNormal"/>
            </w:pPr>
            <w:r>
              <w:t xml:space="preserve">Основное мероприятие. Организация мероприятий, направленных на поддержку творческой деятельности </w:t>
            </w:r>
            <w:r>
              <w:lastRenderedPageBreak/>
              <w:t>муниципальных учреждений культуры, их работников и иных организаций в сфере культуры, в т.ч.:</w:t>
            </w:r>
          </w:p>
        </w:tc>
        <w:tc>
          <w:tcPr>
            <w:tcW w:w="850" w:type="dxa"/>
          </w:tcPr>
          <w:p w:rsidR="00DA0A80" w:rsidRDefault="00DA0A80">
            <w:pPr>
              <w:pStyle w:val="ConsPlusNormal"/>
              <w:jc w:val="center"/>
            </w:pPr>
            <w:r>
              <w:lastRenderedPageBreak/>
              <w:t>Всего</w:t>
            </w:r>
          </w:p>
        </w:tc>
        <w:tc>
          <w:tcPr>
            <w:tcW w:w="1264" w:type="dxa"/>
          </w:tcPr>
          <w:p w:rsidR="00DA0A80" w:rsidRDefault="00DA0A80">
            <w:pPr>
              <w:pStyle w:val="ConsPlusNormal"/>
              <w:jc w:val="right"/>
            </w:pPr>
            <w:r>
              <w:t>55604,15</w:t>
            </w:r>
          </w:p>
        </w:tc>
        <w:tc>
          <w:tcPr>
            <w:tcW w:w="1144" w:type="dxa"/>
          </w:tcPr>
          <w:p w:rsidR="00DA0A80" w:rsidRDefault="00DA0A80">
            <w:pPr>
              <w:pStyle w:val="ConsPlusNormal"/>
              <w:jc w:val="right"/>
            </w:pPr>
            <w:r>
              <w:t>43917,00</w:t>
            </w:r>
          </w:p>
        </w:tc>
        <w:tc>
          <w:tcPr>
            <w:tcW w:w="1144" w:type="dxa"/>
          </w:tcPr>
          <w:p w:rsidR="00DA0A80" w:rsidRDefault="00DA0A80">
            <w:pPr>
              <w:pStyle w:val="ConsPlusNormal"/>
              <w:jc w:val="right"/>
            </w:pPr>
            <w:r>
              <w:t>8260,56</w:t>
            </w:r>
          </w:p>
        </w:tc>
        <w:tc>
          <w:tcPr>
            <w:tcW w:w="1264" w:type="dxa"/>
          </w:tcPr>
          <w:p w:rsidR="00DA0A80" w:rsidRDefault="00DA0A80">
            <w:pPr>
              <w:pStyle w:val="ConsPlusNormal"/>
              <w:jc w:val="right"/>
            </w:pPr>
            <w:r>
              <w:t>3405,00</w:t>
            </w:r>
          </w:p>
        </w:tc>
        <w:tc>
          <w:tcPr>
            <w:tcW w:w="1024" w:type="dxa"/>
          </w:tcPr>
          <w:p w:rsidR="00DA0A80" w:rsidRDefault="00DA0A80">
            <w:pPr>
              <w:pStyle w:val="ConsPlusNormal"/>
              <w:jc w:val="right"/>
            </w:pPr>
            <w:r>
              <w:t>21,59</w:t>
            </w:r>
          </w:p>
        </w:tc>
        <w:tc>
          <w:tcPr>
            <w:tcW w:w="1871" w:type="dxa"/>
            <w:vMerge w:val="restart"/>
          </w:tcPr>
          <w:p w:rsidR="00DA0A80" w:rsidRDefault="00DA0A80">
            <w:pPr>
              <w:pStyle w:val="ConsPlusNormal"/>
            </w:pPr>
            <w:r>
              <w:t>Управление культуры,</w:t>
            </w:r>
          </w:p>
          <w:p w:rsidR="00DA0A80" w:rsidRDefault="00DA0A80">
            <w:pPr>
              <w:pStyle w:val="ConsPlusNormal"/>
            </w:pPr>
            <w:r>
              <w:t>УМСП КиС Администрации ЗАТО Северск, учреждения культуры</w:t>
            </w:r>
          </w:p>
        </w:tc>
        <w:tc>
          <w:tcPr>
            <w:tcW w:w="1644" w:type="dxa"/>
          </w:tcPr>
          <w:p w:rsidR="00DA0A80" w:rsidRDefault="00DA0A80">
            <w:pPr>
              <w:pStyle w:val="ConsPlusNormal"/>
              <w:jc w:val="center"/>
            </w:pPr>
            <w:r>
              <w:t>x</w:t>
            </w:r>
          </w:p>
        </w:tc>
        <w:tc>
          <w:tcPr>
            <w:tcW w:w="737"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val="restart"/>
          </w:tcPr>
          <w:p w:rsidR="00DA0A80" w:rsidRDefault="00DA0A80">
            <w:pPr>
              <w:pStyle w:val="ConsPlusNormal"/>
              <w:jc w:val="center"/>
            </w:pPr>
            <w:r>
              <w:t>2015</w:t>
            </w:r>
          </w:p>
        </w:tc>
        <w:tc>
          <w:tcPr>
            <w:tcW w:w="126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0,00</w:t>
            </w:r>
          </w:p>
        </w:tc>
        <w:tc>
          <w:tcPr>
            <w:tcW w:w="1024" w:type="dxa"/>
            <w:vMerge w:val="restart"/>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посещений профессиональных театров, тыс чел</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 xml:space="preserve">2. Количество </w:t>
            </w:r>
            <w:r>
              <w:lastRenderedPageBreak/>
              <w:t>работников, получивших государственную поддержку, чел</w:t>
            </w:r>
          </w:p>
        </w:tc>
        <w:tc>
          <w:tcPr>
            <w:tcW w:w="737" w:type="dxa"/>
          </w:tcPr>
          <w:p w:rsidR="00DA0A80" w:rsidRDefault="00DA0A80">
            <w:pPr>
              <w:pStyle w:val="ConsPlusNormal"/>
              <w:jc w:val="right"/>
            </w:pPr>
            <w:r>
              <w:lastRenderedPageBreak/>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3. Количество работников, получивших поддержку в рамках конкурса творческих инициатив, чел</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val="restart"/>
          </w:tcPr>
          <w:p w:rsidR="00DA0A80" w:rsidRDefault="00DA0A80">
            <w:pPr>
              <w:pStyle w:val="ConsPlusNormal"/>
              <w:jc w:val="center"/>
            </w:pPr>
            <w:r>
              <w:t>2016</w:t>
            </w:r>
          </w:p>
        </w:tc>
        <w:tc>
          <w:tcPr>
            <w:tcW w:w="126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0,00</w:t>
            </w:r>
          </w:p>
        </w:tc>
        <w:tc>
          <w:tcPr>
            <w:tcW w:w="1024" w:type="dxa"/>
            <w:vMerge w:val="restart"/>
          </w:tcPr>
          <w:p w:rsidR="00DA0A80" w:rsidRDefault="00DA0A80">
            <w:pPr>
              <w:pStyle w:val="ConsPlusNormal"/>
              <w:jc w:val="right"/>
            </w:pPr>
            <w:r>
              <w:t>0,00</w:t>
            </w:r>
          </w:p>
        </w:tc>
        <w:tc>
          <w:tcPr>
            <w:tcW w:w="1871" w:type="dxa"/>
            <w:vMerge w:val="restart"/>
          </w:tcPr>
          <w:p w:rsidR="00DA0A80" w:rsidRDefault="00DA0A80">
            <w:pPr>
              <w:pStyle w:val="ConsPlusNormal"/>
            </w:pPr>
          </w:p>
        </w:tc>
        <w:tc>
          <w:tcPr>
            <w:tcW w:w="1644" w:type="dxa"/>
          </w:tcPr>
          <w:p w:rsidR="00DA0A80" w:rsidRDefault="00DA0A80">
            <w:pPr>
              <w:pStyle w:val="ConsPlusNormal"/>
            </w:pPr>
            <w:r>
              <w:t>1. Количество посещений профессиональных театров, тыс чел</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2. Количество работников, получивших государственную поддержку, чел</w:t>
            </w:r>
          </w:p>
        </w:tc>
        <w:tc>
          <w:tcPr>
            <w:tcW w:w="737" w:type="dxa"/>
          </w:tcPr>
          <w:p w:rsidR="00DA0A80" w:rsidRDefault="00DA0A80">
            <w:pPr>
              <w:pStyle w:val="ConsPlusNormal"/>
              <w:jc w:val="right"/>
            </w:pPr>
            <w:r>
              <w:t>0</w:t>
            </w:r>
          </w:p>
        </w:tc>
      </w:tr>
      <w:tr w:rsidR="00DA0A80">
        <w:tc>
          <w:tcPr>
            <w:tcW w:w="724" w:type="dxa"/>
            <w:vMerge w:val="restart"/>
          </w:tcPr>
          <w:p w:rsidR="00DA0A80" w:rsidRDefault="00DA0A80">
            <w:pPr>
              <w:pStyle w:val="ConsPlusNormal"/>
            </w:pPr>
          </w:p>
        </w:tc>
        <w:tc>
          <w:tcPr>
            <w:tcW w:w="1928" w:type="dxa"/>
            <w:vMerge w:val="restart"/>
          </w:tcPr>
          <w:p w:rsidR="00DA0A80" w:rsidRDefault="00DA0A80">
            <w:pPr>
              <w:pStyle w:val="ConsPlusNormal"/>
            </w:pPr>
          </w:p>
        </w:tc>
        <w:tc>
          <w:tcPr>
            <w:tcW w:w="850" w:type="dxa"/>
            <w:vAlign w:val="center"/>
          </w:tcPr>
          <w:p w:rsidR="00DA0A80" w:rsidRDefault="00DA0A80">
            <w:pPr>
              <w:pStyle w:val="ConsPlusNormal"/>
            </w:pPr>
          </w:p>
        </w:tc>
        <w:tc>
          <w:tcPr>
            <w:tcW w:w="1264" w:type="dxa"/>
            <w:vAlign w:val="center"/>
          </w:tcPr>
          <w:p w:rsidR="00DA0A80" w:rsidRDefault="00DA0A80">
            <w:pPr>
              <w:pStyle w:val="ConsPlusNormal"/>
            </w:pPr>
          </w:p>
        </w:tc>
        <w:tc>
          <w:tcPr>
            <w:tcW w:w="1144" w:type="dxa"/>
            <w:vAlign w:val="center"/>
          </w:tcPr>
          <w:p w:rsidR="00DA0A80" w:rsidRDefault="00DA0A80">
            <w:pPr>
              <w:pStyle w:val="ConsPlusNormal"/>
            </w:pPr>
          </w:p>
        </w:tc>
        <w:tc>
          <w:tcPr>
            <w:tcW w:w="1144" w:type="dxa"/>
            <w:vAlign w:val="center"/>
          </w:tcPr>
          <w:p w:rsidR="00DA0A80" w:rsidRDefault="00DA0A80">
            <w:pPr>
              <w:pStyle w:val="ConsPlusNormal"/>
            </w:pPr>
          </w:p>
        </w:tc>
        <w:tc>
          <w:tcPr>
            <w:tcW w:w="1264" w:type="dxa"/>
            <w:vAlign w:val="center"/>
          </w:tcPr>
          <w:p w:rsidR="00DA0A80" w:rsidRDefault="00DA0A80">
            <w:pPr>
              <w:pStyle w:val="ConsPlusNormal"/>
            </w:pPr>
          </w:p>
        </w:tc>
        <w:tc>
          <w:tcPr>
            <w:tcW w:w="1024" w:type="dxa"/>
            <w:vAlign w:val="center"/>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 xml:space="preserve">3. Количество работников, получивших поддержку в рамках конкурса </w:t>
            </w:r>
            <w:r>
              <w:lastRenderedPageBreak/>
              <w:t>творческих инициатив, чел</w:t>
            </w:r>
          </w:p>
        </w:tc>
        <w:tc>
          <w:tcPr>
            <w:tcW w:w="737" w:type="dxa"/>
          </w:tcPr>
          <w:p w:rsidR="00DA0A80" w:rsidRDefault="00DA0A80">
            <w:pPr>
              <w:pStyle w:val="ConsPlusNormal"/>
              <w:jc w:val="right"/>
            </w:pPr>
            <w:r>
              <w:lastRenderedPageBreak/>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val="restart"/>
          </w:tcPr>
          <w:p w:rsidR="00DA0A80" w:rsidRDefault="00DA0A80">
            <w:pPr>
              <w:pStyle w:val="ConsPlusNormal"/>
              <w:jc w:val="center"/>
            </w:pPr>
            <w:r>
              <w:t>2017</w:t>
            </w:r>
          </w:p>
        </w:tc>
        <w:tc>
          <w:tcPr>
            <w:tcW w:w="1264" w:type="dxa"/>
            <w:vMerge w:val="restart"/>
          </w:tcPr>
          <w:p w:rsidR="00DA0A80" w:rsidRDefault="00DA0A80">
            <w:pPr>
              <w:pStyle w:val="ConsPlusNormal"/>
              <w:jc w:val="right"/>
            </w:pPr>
            <w:r>
              <w:t>9507,80</w:t>
            </w:r>
          </w:p>
        </w:tc>
        <w:tc>
          <w:tcPr>
            <w:tcW w:w="1144" w:type="dxa"/>
            <w:vMerge w:val="restart"/>
          </w:tcPr>
          <w:p w:rsidR="00DA0A80" w:rsidRDefault="00DA0A80">
            <w:pPr>
              <w:pStyle w:val="ConsPlusNormal"/>
              <w:jc w:val="right"/>
            </w:pPr>
            <w:r>
              <w:t>7779,00</w:t>
            </w:r>
          </w:p>
        </w:tc>
        <w:tc>
          <w:tcPr>
            <w:tcW w:w="1144" w:type="dxa"/>
            <w:vMerge w:val="restart"/>
          </w:tcPr>
          <w:p w:rsidR="00DA0A80" w:rsidRDefault="00DA0A80">
            <w:pPr>
              <w:pStyle w:val="ConsPlusNormal"/>
              <w:jc w:val="right"/>
            </w:pPr>
            <w:r>
              <w:t>858,80</w:t>
            </w:r>
          </w:p>
        </w:tc>
        <w:tc>
          <w:tcPr>
            <w:tcW w:w="1264" w:type="dxa"/>
            <w:vMerge w:val="restart"/>
          </w:tcPr>
          <w:p w:rsidR="00DA0A80" w:rsidRDefault="00DA0A80">
            <w:pPr>
              <w:pStyle w:val="ConsPlusNormal"/>
              <w:jc w:val="right"/>
            </w:pPr>
            <w:r>
              <w:t>870,00</w:t>
            </w:r>
          </w:p>
        </w:tc>
        <w:tc>
          <w:tcPr>
            <w:tcW w:w="1024" w:type="dxa"/>
            <w:vMerge w:val="restart"/>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посещений профессиональных театров, тыс чел</w:t>
            </w:r>
          </w:p>
        </w:tc>
        <w:tc>
          <w:tcPr>
            <w:tcW w:w="737" w:type="dxa"/>
          </w:tcPr>
          <w:p w:rsidR="00DA0A80" w:rsidRDefault="00DA0A80">
            <w:pPr>
              <w:pStyle w:val="ConsPlusNormal"/>
              <w:jc w:val="right"/>
            </w:pPr>
            <w:r>
              <w:t>157,8</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2. Количество работников, получивших государственную поддержку, чел</w:t>
            </w:r>
          </w:p>
        </w:tc>
        <w:tc>
          <w:tcPr>
            <w:tcW w:w="737" w:type="dxa"/>
          </w:tcPr>
          <w:p w:rsidR="00DA0A80" w:rsidRDefault="00DA0A80">
            <w:pPr>
              <w:pStyle w:val="ConsPlusNormal"/>
              <w:jc w:val="right"/>
            </w:pPr>
            <w:r>
              <w:t>1</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3. Количество работников, получивших поддержку в рамках конкурса творческих инициатив, чел</w:t>
            </w:r>
          </w:p>
        </w:tc>
        <w:tc>
          <w:tcPr>
            <w:tcW w:w="737" w:type="dxa"/>
          </w:tcPr>
          <w:p w:rsidR="00DA0A80" w:rsidRDefault="00DA0A80">
            <w:pPr>
              <w:pStyle w:val="ConsPlusNormal"/>
              <w:jc w:val="right"/>
            </w:pPr>
            <w:r>
              <w:t>0</w:t>
            </w:r>
          </w:p>
        </w:tc>
      </w:tr>
      <w:tr w:rsidR="00DA0A80">
        <w:tc>
          <w:tcPr>
            <w:tcW w:w="724" w:type="dxa"/>
            <w:vMerge w:val="restart"/>
          </w:tcPr>
          <w:p w:rsidR="00DA0A80" w:rsidRDefault="00DA0A80">
            <w:pPr>
              <w:pStyle w:val="ConsPlusNormal"/>
            </w:pPr>
          </w:p>
        </w:tc>
        <w:tc>
          <w:tcPr>
            <w:tcW w:w="1928" w:type="dxa"/>
            <w:vMerge w:val="restart"/>
          </w:tcPr>
          <w:p w:rsidR="00DA0A80" w:rsidRDefault="00DA0A80">
            <w:pPr>
              <w:pStyle w:val="ConsPlusNormal"/>
            </w:pPr>
          </w:p>
        </w:tc>
        <w:tc>
          <w:tcPr>
            <w:tcW w:w="850" w:type="dxa"/>
            <w:vMerge w:val="restart"/>
          </w:tcPr>
          <w:p w:rsidR="00DA0A80" w:rsidRDefault="00DA0A80">
            <w:pPr>
              <w:pStyle w:val="ConsPlusNormal"/>
              <w:jc w:val="center"/>
            </w:pPr>
            <w:r>
              <w:t>2018</w:t>
            </w:r>
          </w:p>
        </w:tc>
        <w:tc>
          <w:tcPr>
            <w:tcW w:w="1264" w:type="dxa"/>
            <w:vMerge w:val="restart"/>
          </w:tcPr>
          <w:p w:rsidR="00DA0A80" w:rsidRDefault="00DA0A80">
            <w:pPr>
              <w:pStyle w:val="ConsPlusNormal"/>
              <w:jc w:val="right"/>
            </w:pPr>
            <w:r>
              <w:t>13399,82</w:t>
            </w:r>
          </w:p>
        </w:tc>
        <w:tc>
          <w:tcPr>
            <w:tcW w:w="1144" w:type="dxa"/>
            <w:vMerge w:val="restart"/>
          </w:tcPr>
          <w:p w:rsidR="00DA0A80" w:rsidRDefault="00DA0A80">
            <w:pPr>
              <w:pStyle w:val="ConsPlusNormal"/>
              <w:jc w:val="right"/>
            </w:pPr>
            <w:r>
              <w:t>10464,00</w:t>
            </w:r>
          </w:p>
        </w:tc>
        <w:tc>
          <w:tcPr>
            <w:tcW w:w="1144" w:type="dxa"/>
            <w:vMerge w:val="restart"/>
          </w:tcPr>
          <w:p w:rsidR="00DA0A80" w:rsidRDefault="00DA0A80">
            <w:pPr>
              <w:pStyle w:val="ConsPlusNormal"/>
              <w:jc w:val="right"/>
            </w:pPr>
            <w:r>
              <w:t>2143,23</w:t>
            </w:r>
          </w:p>
        </w:tc>
        <w:tc>
          <w:tcPr>
            <w:tcW w:w="1264" w:type="dxa"/>
            <w:vMerge w:val="restart"/>
          </w:tcPr>
          <w:p w:rsidR="00DA0A80" w:rsidRDefault="00DA0A80">
            <w:pPr>
              <w:pStyle w:val="ConsPlusNormal"/>
              <w:jc w:val="right"/>
            </w:pPr>
            <w:r>
              <w:t>771,00</w:t>
            </w:r>
          </w:p>
        </w:tc>
        <w:tc>
          <w:tcPr>
            <w:tcW w:w="1024" w:type="dxa"/>
            <w:vMerge w:val="restart"/>
          </w:tcPr>
          <w:p w:rsidR="00DA0A80" w:rsidRDefault="00DA0A80">
            <w:pPr>
              <w:pStyle w:val="ConsPlusNormal"/>
              <w:jc w:val="right"/>
            </w:pPr>
            <w:r>
              <w:t>21,59</w:t>
            </w:r>
          </w:p>
        </w:tc>
        <w:tc>
          <w:tcPr>
            <w:tcW w:w="1871" w:type="dxa"/>
            <w:vMerge w:val="restart"/>
          </w:tcPr>
          <w:p w:rsidR="00DA0A80" w:rsidRDefault="00DA0A80">
            <w:pPr>
              <w:pStyle w:val="ConsPlusNormal"/>
            </w:pPr>
          </w:p>
        </w:tc>
        <w:tc>
          <w:tcPr>
            <w:tcW w:w="1644" w:type="dxa"/>
          </w:tcPr>
          <w:p w:rsidR="00DA0A80" w:rsidRDefault="00DA0A80">
            <w:pPr>
              <w:pStyle w:val="ConsPlusNormal"/>
            </w:pPr>
            <w:r>
              <w:t>1. Количество посещений профессиональных театров, тыс чел</w:t>
            </w:r>
          </w:p>
        </w:tc>
        <w:tc>
          <w:tcPr>
            <w:tcW w:w="737" w:type="dxa"/>
          </w:tcPr>
          <w:p w:rsidR="00DA0A80" w:rsidRDefault="00DA0A80">
            <w:pPr>
              <w:pStyle w:val="ConsPlusNormal"/>
              <w:jc w:val="right"/>
            </w:pPr>
            <w:r>
              <w:t>167,9</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2. Количество работников, получивших государственну</w:t>
            </w:r>
            <w:r>
              <w:lastRenderedPageBreak/>
              <w:t>ю поддержку, чел</w:t>
            </w:r>
          </w:p>
        </w:tc>
        <w:tc>
          <w:tcPr>
            <w:tcW w:w="737" w:type="dxa"/>
          </w:tcPr>
          <w:p w:rsidR="00DA0A80" w:rsidRDefault="00DA0A80">
            <w:pPr>
              <w:pStyle w:val="ConsPlusNormal"/>
              <w:jc w:val="right"/>
            </w:pPr>
            <w:r>
              <w:lastRenderedPageBreak/>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3. Количество работников, получивших поддержку в рамках конкурса творческих инициатив, чел</w:t>
            </w:r>
          </w:p>
        </w:tc>
        <w:tc>
          <w:tcPr>
            <w:tcW w:w="737" w:type="dxa"/>
          </w:tcPr>
          <w:p w:rsidR="00DA0A80" w:rsidRDefault="00DA0A80">
            <w:pPr>
              <w:pStyle w:val="ConsPlusNormal"/>
              <w:jc w:val="right"/>
            </w:pPr>
            <w:r>
              <w:t>11</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val="restart"/>
          </w:tcPr>
          <w:p w:rsidR="00DA0A80" w:rsidRDefault="00DA0A80">
            <w:pPr>
              <w:pStyle w:val="ConsPlusNormal"/>
              <w:jc w:val="center"/>
            </w:pPr>
            <w:r>
              <w:t>2019</w:t>
            </w:r>
          </w:p>
        </w:tc>
        <w:tc>
          <w:tcPr>
            <w:tcW w:w="1264" w:type="dxa"/>
            <w:vMerge w:val="restart"/>
          </w:tcPr>
          <w:p w:rsidR="00DA0A80" w:rsidRDefault="00DA0A80">
            <w:pPr>
              <w:pStyle w:val="ConsPlusNormal"/>
              <w:jc w:val="right"/>
            </w:pPr>
            <w:r>
              <w:t>16489,23</w:t>
            </w:r>
          </w:p>
        </w:tc>
        <w:tc>
          <w:tcPr>
            <w:tcW w:w="1144" w:type="dxa"/>
            <w:vMerge w:val="restart"/>
          </w:tcPr>
          <w:p w:rsidR="00DA0A80" w:rsidRDefault="00DA0A80">
            <w:pPr>
              <w:pStyle w:val="ConsPlusNormal"/>
              <w:jc w:val="right"/>
            </w:pPr>
            <w:r>
              <w:t>12954,00</w:t>
            </w:r>
          </w:p>
        </w:tc>
        <w:tc>
          <w:tcPr>
            <w:tcW w:w="1144" w:type="dxa"/>
            <w:vMerge w:val="restart"/>
          </w:tcPr>
          <w:p w:rsidR="00DA0A80" w:rsidRDefault="00DA0A80">
            <w:pPr>
              <w:pStyle w:val="ConsPlusNormal"/>
              <w:jc w:val="right"/>
            </w:pPr>
            <w:r>
              <w:t>2653,23</w:t>
            </w:r>
          </w:p>
        </w:tc>
        <w:tc>
          <w:tcPr>
            <w:tcW w:w="1264" w:type="dxa"/>
            <w:vMerge w:val="restart"/>
          </w:tcPr>
          <w:p w:rsidR="00DA0A80" w:rsidRDefault="00DA0A80">
            <w:pPr>
              <w:pStyle w:val="ConsPlusNormal"/>
              <w:jc w:val="right"/>
            </w:pPr>
            <w:r>
              <w:t>882,00</w:t>
            </w:r>
          </w:p>
        </w:tc>
        <w:tc>
          <w:tcPr>
            <w:tcW w:w="1024" w:type="dxa"/>
            <w:vMerge w:val="restart"/>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посещений профессиональных театров, тыс чел</w:t>
            </w:r>
          </w:p>
        </w:tc>
        <w:tc>
          <w:tcPr>
            <w:tcW w:w="737" w:type="dxa"/>
          </w:tcPr>
          <w:p w:rsidR="00DA0A80" w:rsidRDefault="00DA0A80">
            <w:pPr>
              <w:pStyle w:val="ConsPlusNormal"/>
              <w:jc w:val="right"/>
            </w:pPr>
            <w:r>
              <w:t>148,4</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2. Количество работников, получивших государственную поддержку, чел</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Align w:val="center"/>
          </w:tcPr>
          <w:p w:rsidR="00DA0A80" w:rsidRDefault="00DA0A80">
            <w:pPr>
              <w:pStyle w:val="ConsPlusNormal"/>
            </w:pPr>
          </w:p>
        </w:tc>
        <w:tc>
          <w:tcPr>
            <w:tcW w:w="1264" w:type="dxa"/>
            <w:vAlign w:val="center"/>
          </w:tcPr>
          <w:p w:rsidR="00DA0A80" w:rsidRDefault="00DA0A80">
            <w:pPr>
              <w:pStyle w:val="ConsPlusNormal"/>
            </w:pPr>
          </w:p>
        </w:tc>
        <w:tc>
          <w:tcPr>
            <w:tcW w:w="1144" w:type="dxa"/>
            <w:vAlign w:val="center"/>
          </w:tcPr>
          <w:p w:rsidR="00DA0A80" w:rsidRDefault="00DA0A80">
            <w:pPr>
              <w:pStyle w:val="ConsPlusNormal"/>
            </w:pPr>
          </w:p>
        </w:tc>
        <w:tc>
          <w:tcPr>
            <w:tcW w:w="1144" w:type="dxa"/>
            <w:vAlign w:val="center"/>
          </w:tcPr>
          <w:p w:rsidR="00DA0A80" w:rsidRDefault="00DA0A80">
            <w:pPr>
              <w:pStyle w:val="ConsPlusNormal"/>
            </w:pPr>
          </w:p>
        </w:tc>
        <w:tc>
          <w:tcPr>
            <w:tcW w:w="1264" w:type="dxa"/>
            <w:vAlign w:val="center"/>
          </w:tcPr>
          <w:p w:rsidR="00DA0A80" w:rsidRDefault="00DA0A80">
            <w:pPr>
              <w:pStyle w:val="ConsPlusNormal"/>
            </w:pPr>
          </w:p>
        </w:tc>
        <w:tc>
          <w:tcPr>
            <w:tcW w:w="1024" w:type="dxa"/>
            <w:vAlign w:val="center"/>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3. Количество работников, получивших поддержку в рамках конкурса творческих инициатив, чел</w:t>
            </w:r>
          </w:p>
        </w:tc>
        <w:tc>
          <w:tcPr>
            <w:tcW w:w="737" w:type="dxa"/>
          </w:tcPr>
          <w:p w:rsidR="00DA0A80" w:rsidRDefault="00DA0A80">
            <w:pPr>
              <w:pStyle w:val="ConsPlusNormal"/>
              <w:jc w:val="right"/>
            </w:pPr>
            <w:r>
              <w:t>13</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val="restart"/>
          </w:tcPr>
          <w:p w:rsidR="00DA0A80" w:rsidRDefault="00DA0A80">
            <w:pPr>
              <w:pStyle w:val="ConsPlusNormal"/>
              <w:jc w:val="center"/>
            </w:pPr>
            <w:r>
              <w:t>2020</w:t>
            </w:r>
          </w:p>
        </w:tc>
        <w:tc>
          <w:tcPr>
            <w:tcW w:w="1264" w:type="dxa"/>
            <w:vMerge w:val="restart"/>
          </w:tcPr>
          <w:p w:rsidR="00DA0A80" w:rsidRDefault="00DA0A80">
            <w:pPr>
              <w:pStyle w:val="ConsPlusNormal"/>
              <w:jc w:val="right"/>
            </w:pPr>
            <w:r>
              <w:t>16207,30</w:t>
            </w:r>
          </w:p>
        </w:tc>
        <w:tc>
          <w:tcPr>
            <w:tcW w:w="1144" w:type="dxa"/>
            <w:vMerge w:val="restart"/>
          </w:tcPr>
          <w:p w:rsidR="00DA0A80" w:rsidRDefault="00DA0A80">
            <w:pPr>
              <w:pStyle w:val="ConsPlusNormal"/>
              <w:jc w:val="right"/>
            </w:pPr>
            <w:r>
              <w:t>12720,00</w:t>
            </w:r>
          </w:p>
        </w:tc>
        <w:tc>
          <w:tcPr>
            <w:tcW w:w="1144" w:type="dxa"/>
            <w:vMerge w:val="restart"/>
          </w:tcPr>
          <w:p w:rsidR="00DA0A80" w:rsidRDefault="00DA0A80">
            <w:pPr>
              <w:pStyle w:val="ConsPlusNormal"/>
              <w:jc w:val="right"/>
            </w:pPr>
            <w:r>
              <w:t>2605,30</w:t>
            </w:r>
          </w:p>
        </w:tc>
        <w:tc>
          <w:tcPr>
            <w:tcW w:w="1264" w:type="dxa"/>
            <w:vMerge w:val="restart"/>
          </w:tcPr>
          <w:p w:rsidR="00DA0A80" w:rsidRDefault="00DA0A80">
            <w:pPr>
              <w:pStyle w:val="ConsPlusNormal"/>
              <w:jc w:val="right"/>
            </w:pPr>
            <w:r>
              <w:t>882,00</w:t>
            </w:r>
          </w:p>
        </w:tc>
        <w:tc>
          <w:tcPr>
            <w:tcW w:w="1024" w:type="dxa"/>
            <w:vMerge w:val="restart"/>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 xml:space="preserve">1. Количество </w:t>
            </w:r>
            <w:r>
              <w:lastRenderedPageBreak/>
              <w:t>посещений профессиональных театров, тыс чел</w:t>
            </w:r>
          </w:p>
        </w:tc>
        <w:tc>
          <w:tcPr>
            <w:tcW w:w="737" w:type="dxa"/>
          </w:tcPr>
          <w:p w:rsidR="00DA0A80" w:rsidRDefault="00DA0A80">
            <w:pPr>
              <w:pStyle w:val="ConsPlusNormal"/>
              <w:jc w:val="right"/>
            </w:pPr>
            <w:r>
              <w:lastRenderedPageBreak/>
              <w:t>149,1</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2. Количество работников, получивших государственную поддержку, чел</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3. Количество работников, получивших поддержку в рамках конкурса творческих инициатив, чел</w:t>
            </w:r>
          </w:p>
        </w:tc>
        <w:tc>
          <w:tcPr>
            <w:tcW w:w="737" w:type="dxa"/>
          </w:tcPr>
          <w:p w:rsidR="00DA0A80" w:rsidRDefault="00DA0A80">
            <w:pPr>
              <w:pStyle w:val="ConsPlusNormal"/>
              <w:jc w:val="right"/>
            </w:pPr>
            <w:r>
              <w:t>13</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val="restart"/>
          </w:tcPr>
          <w:p w:rsidR="00DA0A80" w:rsidRDefault="00DA0A80">
            <w:pPr>
              <w:pStyle w:val="ConsPlusNormal"/>
              <w:jc w:val="center"/>
            </w:pPr>
            <w:r>
              <w:t>2021 (прогнозный период)</w:t>
            </w:r>
          </w:p>
        </w:tc>
        <w:tc>
          <w:tcPr>
            <w:tcW w:w="1264" w:type="dxa"/>
            <w:vMerge w:val="restart"/>
          </w:tcPr>
          <w:p w:rsidR="00DA0A80" w:rsidRDefault="00DA0A80">
            <w:pPr>
              <w:pStyle w:val="ConsPlusNormal"/>
              <w:jc w:val="right"/>
            </w:pPr>
            <w:r>
              <w:t>16659,25</w:t>
            </w:r>
          </w:p>
        </w:tc>
        <w:tc>
          <w:tcPr>
            <w:tcW w:w="1144" w:type="dxa"/>
            <w:vMerge w:val="restart"/>
          </w:tcPr>
          <w:p w:rsidR="00DA0A80" w:rsidRDefault="00DA0A80">
            <w:pPr>
              <w:pStyle w:val="ConsPlusNormal"/>
              <w:jc w:val="right"/>
            </w:pPr>
            <w:r>
              <w:t>13091,60</w:t>
            </w:r>
          </w:p>
        </w:tc>
        <w:tc>
          <w:tcPr>
            <w:tcW w:w="1144" w:type="dxa"/>
            <w:vMerge w:val="restart"/>
          </w:tcPr>
          <w:p w:rsidR="00DA0A80" w:rsidRDefault="00DA0A80">
            <w:pPr>
              <w:pStyle w:val="ConsPlusNormal"/>
              <w:jc w:val="right"/>
            </w:pPr>
            <w:r>
              <w:t>2675,28</w:t>
            </w:r>
          </w:p>
        </w:tc>
        <w:tc>
          <w:tcPr>
            <w:tcW w:w="1264" w:type="dxa"/>
            <w:vMerge w:val="restart"/>
          </w:tcPr>
          <w:p w:rsidR="00DA0A80" w:rsidRDefault="00DA0A80">
            <w:pPr>
              <w:pStyle w:val="ConsPlusNormal"/>
              <w:jc w:val="right"/>
            </w:pPr>
            <w:r>
              <w:t>892,37</w:t>
            </w:r>
          </w:p>
        </w:tc>
        <w:tc>
          <w:tcPr>
            <w:tcW w:w="1024" w:type="dxa"/>
            <w:vMerge w:val="restart"/>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посещений профессиональных театров, тыс чел</w:t>
            </w:r>
          </w:p>
        </w:tc>
        <w:tc>
          <w:tcPr>
            <w:tcW w:w="737" w:type="dxa"/>
          </w:tcPr>
          <w:p w:rsidR="00DA0A80" w:rsidRDefault="00DA0A80">
            <w:pPr>
              <w:pStyle w:val="ConsPlusNormal"/>
              <w:jc w:val="right"/>
            </w:pPr>
            <w:r>
              <w:t>149,1</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2. Количество работников, получивших государственную поддержку, чел</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 xml:space="preserve">3. Количество </w:t>
            </w:r>
            <w:r>
              <w:lastRenderedPageBreak/>
              <w:t>работников, получивших поддержку в рамках конкурса творческих инициатив, чел</w:t>
            </w:r>
          </w:p>
        </w:tc>
        <w:tc>
          <w:tcPr>
            <w:tcW w:w="737" w:type="dxa"/>
          </w:tcPr>
          <w:p w:rsidR="00DA0A80" w:rsidRDefault="00DA0A80">
            <w:pPr>
              <w:pStyle w:val="ConsPlusNormal"/>
              <w:jc w:val="right"/>
            </w:pPr>
            <w:r>
              <w:lastRenderedPageBreak/>
              <w:t>11</w:t>
            </w:r>
          </w:p>
        </w:tc>
      </w:tr>
      <w:tr w:rsidR="00DA0A80">
        <w:tc>
          <w:tcPr>
            <w:tcW w:w="724" w:type="dxa"/>
            <w:vMerge w:val="restart"/>
            <w:tcBorders>
              <w:bottom w:val="nil"/>
            </w:tcBorders>
          </w:tcPr>
          <w:p w:rsidR="00DA0A80" w:rsidRDefault="00DA0A80">
            <w:pPr>
              <w:pStyle w:val="ConsPlusNormal"/>
            </w:pPr>
          </w:p>
        </w:tc>
        <w:tc>
          <w:tcPr>
            <w:tcW w:w="1928" w:type="dxa"/>
            <w:vMerge w:val="restart"/>
            <w:tcBorders>
              <w:bottom w:val="nil"/>
            </w:tcBorders>
          </w:tcPr>
          <w:p w:rsidR="00DA0A80" w:rsidRDefault="00DA0A80">
            <w:pPr>
              <w:pStyle w:val="ConsPlusNormal"/>
            </w:pPr>
          </w:p>
        </w:tc>
        <w:tc>
          <w:tcPr>
            <w:tcW w:w="850" w:type="dxa"/>
            <w:vMerge w:val="restart"/>
          </w:tcPr>
          <w:p w:rsidR="00DA0A80" w:rsidRDefault="00DA0A80">
            <w:pPr>
              <w:pStyle w:val="ConsPlusNormal"/>
              <w:jc w:val="center"/>
            </w:pPr>
            <w:r>
              <w:t>2022 (прогнозный период)</w:t>
            </w:r>
          </w:p>
        </w:tc>
        <w:tc>
          <w:tcPr>
            <w:tcW w:w="1264" w:type="dxa"/>
            <w:vMerge w:val="restart"/>
          </w:tcPr>
          <w:p w:rsidR="00DA0A80" w:rsidRDefault="00DA0A80">
            <w:pPr>
              <w:pStyle w:val="ConsPlusNormal"/>
              <w:jc w:val="right"/>
            </w:pPr>
            <w:r>
              <w:t>16659,25</w:t>
            </w:r>
          </w:p>
        </w:tc>
        <w:tc>
          <w:tcPr>
            <w:tcW w:w="1144" w:type="dxa"/>
            <w:vMerge w:val="restart"/>
          </w:tcPr>
          <w:p w:rsidR="00DA0A80" w:rsidRDefault="00DA0A80">
            <w:pPr>
              <w:pStyle w:val="ConsPlusNormal"/>
              <w:jc w:val="right"/>
            </w:pPr>
            <w:r>
              <w:t>13091,60</w:t>
            </w:r>
          </w:p>
        </w:tc>
        <w:tc>
          <w:tcPr>
            <w:tcW w:w="1144" w:type="dxa"/>
            <w:vMerge w:val="restart"/>
          </w:tcPr>
          <w:p w:rsidR="00DA0A80" w:rsidRDefault="00DA0A80">
            <w:pPr>
              <w:pStyle w:val="ConsPlusNormal"/>
              <w:jc w:val="right"/>
            </w:pPr>
            <w:r>
              <w:t>2675,28</w:t>
            </w:r>
          </w:p>
        </w:tc>
        <w:tc>
          <w:tcPr>
            <w:tcW w:w="1264" w:type="dxa"/>
            <w:vMerge w:val="restart"/>
          </w:tcPr>
          <w:p w:rsidR="00DA0A80" w:rsidRDefault="00DA0A80">
            <w:pPr>
              <w:pStyle w:val="ConsPlusNormal"/>
              <w:jc w:val="right"/>
            </w:pPr>
            <w:r>
              <w:t>892,37</w:t>
            </w:r>
          </w:p>
        </w:tc>
        <w:tc>
          <w:tcPr>
            <w:tcW w:w="1024" w:type="dxa"/>
            <w:vMerge w:val="restart"/>
          </w:tcPr>
          <w:p w:rsidR="00DA0A80" w:rsidRDefault="00DA0A80">
            <w:pPr>
              <w:pStyle w:val="ConsPlusNormal"/>
              <w:jc w:val="right"/>
            </w:pPr>
            <w:r>
              <w:t>0,00</w:t>
            </w:r>
          </w:p>
        </w:tc>
        <w:tc>
          <w:tcPr>
            <w:tcW w:w="1871" w:type="dxa"/>
            <w:vMerge w:val="restart"/>
            <w:tcBorders>
              <w:bottom w:val="nil"/>
            </w:tcBorders>
          </w:tcPr>
          <w:p w:rsidR="00DA0A80" w:rsidRDefault="00DA0A80">
            <w:pPr>
              <w:pStyle w:val="ConsPlusNormal"/>
            </w:pPr>
          </w:p>
        </w:tc>
        <w:tc>
          <w:tcPr>
            <w:tcW w:w="1644" w:type="dxa"/>
          </w:tcPr>
          <w:p w:rsidR="00DA0A80" w:rsidRDefault="00DA0A80">
            <w:pPr>
              <w:pStyle w:val="ConsPlusNormal"/>
            </w:pPr>
            <w:r>
              <w:t>1. Количество посещений профессиональных театров, тыс чел</w:t>
            </w:r>
          </w:p>
        </w:tc>
        <w:tc>
          <w:tcPr>
            <w:tcW w:w="737" w:type="dxa"/>
          </w:tcPr>
          <w:p w:rsidR="00DA0A80" w:rsidRDefault="00DA0A80">
            <w:pPr>
              <w:pStyle w:val="ConsPlusNormal"/>
              <w:jc w:val="right"/>
            </w:pPr>
            <w:r>
              <w:t>149,1</w:t>
            </w:r>
          </w:p>
        </w:tc>
      </w:tr>
      <w:tr w:rsidR="00DA0A80">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Borders>
              <w:bottom w:val="nil"/>
            </w:tcBorders>
          </w:tcPr>
          <w:p w:rsidR="00DA0A80" w:rsidRDefault="00DA0A80">
            <w:pPr>
              <w:pStyle w:val="ConsPlusNormal"/>
            </w:pPr>
          </w:p>
        </w:tc>
        <w:tc>
          <w:tcPr>
            <w:tcW w:w="1644" w:type="dxa"/>
          </w:tcPr>
          <w:p w:rsidR="00DA0A80" w:rsidRDefault="00DA0A80">
            <w:pPr>
              <w:pStyle w:val="ConsPlusNormal"/>
            </w:pPr>
            <w:r>
              <w:t>2. Количество работников, получивших государственную поддержку, чел</w:t>
            </w:r>
          </w:p>
        </w:tc>
        <w:tc>
          <w:tcPr>
            <w:tcW w:w="737" w:type="dxa"/>
          </w:tcPr>
          <w:p w:rsidR="00DA0A80" w:rsidRDefault="00DA0A80">
            <w:pPr>
              <w:pStyle w:val="ConsPlusNormal"/>
              <w:jc w:val="right"/>
            </w:pPr>
            <w:r>
              <w:t>0</w:t>
            </w:r>
          </w:p>
        </w:tc>
      </w:tr>
      <w:tr w:rsidR="00DA0A80">
        <w:tblPrEx>
          <w:tblBorders>
            <w:insideH w:val="nil"/>
          </w:tblBorders>
        </w:tblPrEx>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tcBorders>
              <w:bottom w:val="nil"/>
            </w:tcBorders>
            <w:vAlign w:val="center"/>
          </w:tcPr>
          <w:p w:rsidR="00DA0A80" w:rsidRDefault="00DA0A80">
            <w:pPr>
              <w:pStyle w:val="ConsPlusNormal"/>
            </w:pPr>
          </w:p>
        </w:tc>
        <w:tc>
          <w:tcPr>
            <w:tcW w:w="1264" w:type="dxa"/>
            <w:tcBorders>
              <w:bottom w:val="nil"/>
            </w:tcBorders>
            <w:vAlign w:val="center"/>
          </w:tcPr>
          <w:p w:rsidR="00DA0A80" w:rsidRDefault="00DA0A80">
            <w:pPr>
              <w:pStyle w:val="ConsPlusNormal"/>
            </w:pPr>
          </w:p>
        </w:tc>
        <w:tc>
          <w:tcPr>
            <w:tcW w:w="1144" w:type="dxa"/>
            <w:tcBorders>
              <w:bottom w:val="nil"/>
            </w:tcBorders>
            <w:vAlign w:val="center"/>
          </w:tcPr>
          <w:p w:rsidR="00DA0A80" w:rsidRDefault="00DA0A80">
            <w:pPr>
              <w:pStyle w:val="ConsPlusNormal"/>
            </w:pPr>
          </w:p>
        </w:tc>
        <w:tc>
          <w:tcPr>
            <w:tcW w:w="1144" w:type="dxa"/>
            <w:tcBorders>
              <w:bottom w:val="nil"/>
            </w:tcBorders>
            <w:vAlign w:val="center"/>
          </w:tcPr>
          <w:p w:rsidR="00DA0A80" w:rsidRDefault="00DA0A80">
            <w:pPr>
              <w:pStyle w:val="ConsPlusNormal"/>
            </w:pPr>
          </w:p>
        </w:tc>
        <w:tc>
          <w:tcPr>
            <w:tcW w:w="1264" w:type="dxa"/>
            <w:tcBorders>
              <w:bottom w:val="nil"/>
            </w:tcBorders>
            <w:vAlign w:val="center"/>
          </w:tcPr>
          <w:p w:rsidR="00DA0A80" w:rsidRDefault="00DA0A80">
            <w:pPr>
              <w:pStyle w:val="ConsPlusNormal"/>
            </w:pPr>
          </w:p>
        </w:tc>
        <w:tc>
          <w:tcPr>
            <w:tcW w:w="1024" w:type="dxa"/>
            <w:tcBorders>
              <w:bottom w:val="nil"/>
            </w:tcBorders>
            <w:vAlign w:val="center"/>
          </w:tcPr>
          <w:p w:rsidR="00DA0A80" w:rsidRDefault="00DA0A80">
            <w:pPr>
              <w:pStyle w:val="ConsPlusNormal"/>
            </w:pPr>
          </w:p>
        </w:tc>
        <w:tc>
          <w:tcPr>
            <w:tcW w:w="1871" w:type="dxa"/>
            <w:vMerge/>
            <w:tcBorders>
              <w:bottom w:val="nil"/>
            </w:tcBorders>
          </w:tcPr>
          <w:p w:rsidR="00DA0A80" w:rsidRDefault="00DA0A80">
            <w:pPr>
              <w:pStyle w:val="ConsPlusNormal"/>
            </w:pPr>
          </w:p>
        </w:tc>
        <w:tc>
          <w:tcPr>
            <w:tcW w:w="1644" w:type="dxa"/>
            <w:tcBorders>
              <w:bottom w:val="nil"/>
            </w:tcBorders>
          </w:tcPr>
          <w:p w:rsidR="00DA0A80" w:rsidRDefault="00DA0A80">
            <w:pPr>
              <w:pStyle w:val="ConsPlusNormal"/>
            </w:pPr>
            <w:r>
              <w:t>3. Количество работников, получивших поддержку в рамках конкурса творческих инициатив, чел</w:t>
            </w:r>
          </w:p>
        </w:tc>
        <w:tc>
          <w:tcPr>
            <w:tcW w:w="737" w:type="dxa"/>
            <w:tcBorders>
              <w:bottom w:val="nil"/>
            </w:tcBorders>
          </w:tcPr>
          <w:p w:rsidR="00DA0A80" w:rsidRDefault="00DA0A80">
            <w:pPr>
              <w:pStyle w:val="ConsPlusNormal"/>
              <w:jc w:val="right"/>
            </w:pPr>
            <w:r>
              <w:t>11</w:t>
            </w:r>
          </w:p>
        </w:tc>
      </w:tr>
      <w:tr w:rsidR="00DA0A80">
        <w:tblPrEx>
          <w:tblBorders>
            <w:insideH w:val="nil"/>
          </w:tblBorders>
        </w:tblPrEx>
        <w:tc>
          <w:tcPr>
            <w:tcW w:w="13594" w:type="dxa"/>
            <w:gridSpan w:val="11"/>
            <w:tcBorders>
              <w:top w:val="nil"/>
            </w:tcBorders>
          </w:tcPr>
          <w:p w:rsidR="00DA0A80" w:rsidRDefault="00DA0A80">
            <w:pPr>
              <w:pStyle w:val="ConsPlusNormal"/>
              <w:jc w:val="both"/>
            </w:pPr>
            <w:r>
              <w:t xml:space="preserve">(п. 6.1 в ред. </w:t>
            </w:r>
            <w:hyperlink r:id="rId180">
              <w:r>
                <w:rPr>
                  <w:color w:val="0000FF"/>
                </w:rPr>
                <w:t>постановления</w:t>
              </w:r>
            </w:hyperlink>
            <w:r>
              <w:t xml:space="preserve"> Администрации ЗАТО Северск от 10.11.2020 N 1980)</w:t>
            </w:r>
          </w:p>
        </w:tc>
      </w:tr>
      <w:tr w:rsidR="00DA0A80">
        <w:tc>
          <w:tcPr>
            <w:tcW w:w="724" w:type="dxa"/>
            <w:vMerge w:val="restart"/>
            <w:tcBorders>
              <w:bottom w:val="nil"/>
            </w:tcBorders>
          </w:tcPr>
          <w:p w:rsidR="00DA0A80" w:rsidRDefault="00DA0A80">
            <w:pPr>
              <w:pStyle w:val="ConsPlusNormal"/>
              <w:jc w:val="center"/>
            </w:pPr>
            <w:r>
              <w:t>6.1.1</w:t>
            </w:r>
          </w:p>
        </w:tc>
        <w:tc>
          <w:tcPr>
            <w:tcW w:w="1928" w:type="dxa"/>
            <w:vMerge w:val="restart"/>
          </w:tcPr>
          <w:p w:rsidR="00DA0A80" w:rsidRDefault="00DA0A80">
            <w:pPr>
              <w:pStyle w:val="ConsPlusNormal"/>
            </w:pPr>
            <w:r>
              <w:t xml:space="preserve">Поддержка творческой деятельности МБУ </w:t>
            </w:r>
            <w:r>
              <w:lastRenderedPageBreak/>
              <w:t>СМТ</w:t>
            </w:r>
          </w:p>
        </w:tc>
        <w:tc>
          <w:tcPr>
            <w:tcW w:w="850" w:type="dxa"/>
          </w:tcPr>
          <w:p w:rsidR="00DA0A80" w:rsidRDefault="00DA0A80">
            <w:pPr>
              <w:pStyle w:val="ConsPlusNormal"/>
              <w:jc w:val="center"/>
            </w:pPr>
            <w:r>
              <w:lastRenderedPageBreak/>
              <w:t>Всего</w:t>
            </w:r>
          </w:p>
        </w:tc>
        <w:tc>
          <w:tcPr>
            <w:tcW w:w="1264" w:type="dxa"/>
          </w:tcPr>
          <w:p w:rsidR="00DA0A80" w:rsidRDefault="00DA0A80">
            <w:pPr>
              <w:pStyle w:val="ConsPlusNormal"/>
              <w:jc w:val="right"/>
            </w:pPr>
            <w:r>
              <w:t>33152,85</w:t>
            </w:r>
          </w:p>
        </w:tc>
        <w:tc>
          <w:tcPr>
            <w:tcW w:w="1144" w:type="dxa"/>
          </w:tcPr>
          <w:p w:rsidR="00DA0A80" w:rsidRDefault="00DA0A80">
            <w:pPr>
              <w:pStyle w:val="ConsPlusNormal"/>
              <w:jc w:val="right"/>
            </w:pPr>
            <w:r>
              <w:t>26350,04</w:t>
            </w:r>
          </w:p>
        </w:tc>
        <w:tc>
          <w:tcPr>
            <w:tcW w:w="1144" w:type="dxa"/>
          </w:tcPr>
          <w:p w:rsidR="00DA0A80" w:rsidRDefault="00DA0A80">
            <w:pPr>
              <w:pStyle w:val="ConsPlusNormal"/>
              <w:jc w:val="right"/>
            </w:pPr>
            <w:r>
              <w:t>4917,50</w:t>
            </w:r>
          </w:p>
        </w:tc>
        <w:tc>
          <w:tcPr>
            <w:tcW w:w="1264" w:type="dxa"/>
          </w:tcPr>
          <w:p w:rsidR="00DA0A80" w:rsidRDefault="00DA0A80">
            <w:pPr>
              <w:pStyle w:val="ConsPlusNormal"/>
              <w:jc w:val="right"/>
            </w:pPr>
            <w:r>
              <w:t>1885,31</w:t>
            </w:r>
          </w:p>
        </w:tc>
        <w:tc>
          <w:tcPr>
            <w:tcW w:w="1024" w:type="dxa"/>
          </w:tcPr>
          <w:p w:rsidR="00DA0A80" w:rsidRDefault="00DA0A80">
            <w:pPr>
              <w:pStyle w:val="ConsPlusNormal"/>
              <w:jc w:val="right"/>
            </w:pPr>
            <w:r>
              <w:t>0,00</w:t>
            </w:r>
          </w:p>
        </w:tc>
        <w:tc>
          <w:tcPr>
            <w:tcW w:w="1871" w:type="dxa"/>
            <w:vMerge w:val="restart"/>
          </w:tcPr>
          <w:p w:rsidR="00DA0A80" w:rsidRDefault="00DA0A80">
            <w:pPr>
              <w:pStyle w:val="ConsPlusNormal"/>
            </w:pPr>
            <w:r>
              <w:t>Управление культуры,</w:t>
            </w:r>
          </w:p>
          <w:p w:rsidR="00DA0A80" w:rsidRDefault="00DA0A80">
            <w:pPr>
              <w:pStyle w:val="ConsPlusNormal"/>
            </w:pPr>
            <w:r>
              <w:t>МБУ СМТ</w:t>
            </w:r>
          </w:p>
        </w:tc>
        <w:tc>
          <w:tcPr>
            <w:tcW w:w="1644" w:type="dxa"/>
          </w:tcPr>
          <w:p w:rsidR="00DA0A80" w:rsidRDefault="00DA0A80">
            <w:pPr>
              <w:pStyle w:val="ConsPlusNormal"/>
              <w:jc w:val="center"/>
            </w:pPr>
            <w:r>
              <w:t>x</w:t>
            </w:r>
          </w:p>
        </w:tc>
        <w:tc>
          <w:tcPr>
            <w:tcW w:w="737" w:type="dxa"/>
          </w:tcPr>
          <w:p w:rsidR="00DA0A80" w:rsidRDefault="00DA0A80">
            <w:pPr>
              <w:pStyle w:val="ConsPlusNormal"/>
              <w:jc w:val="center"/>
            </w:pPr>
            <w:r>
              <w:t>x</w:t>
            </w:r>
          </w:p>
        </w:tc>
      </w:tr>
      <w:tr w:rsidR="00DA0A80">
        <w:tc>
          <w:tcPr>
            <w:tcW w:w="724" w:type="dxa"/>
            <w:vMerge/>
            <w:tcBorders>
              <w:bottom w:val="nil"/>
            </w:tcBorders>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2015</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 xml:space="preserve">1. Количество </w:t>
            </w:r>
            <w:r>
              <w:lastRenderedPageBreak/>
              <w:t>посещений профессиональных театров, тыс чел</w:t>
            </w:r>
          </w:p>
        </w:tc>
        <w:tc>
          <w:tcPr>
            <w:tcW w:w="737" w:type="dxa"/>
          </w:tcPr>
          <w:p w:rsidR="00DA0A80" w:rsidRDefault="00DA0A80">
            <w:pPr>
              <w:pStyle w:val="ConsPlusNormal"/>
              <w:jc w:val="right"/>
            </w:pPr>
            <w:r>
              <w:lastRenderedPageBreak/>
              <w:t>0</w:t>
            </w:r>
          </w:p>
        </w:tc>
      </w:tr>
      <w:tr w:rsidR="00DA0A80">
        <w:tc>
          <w:tcPr>
            <w:tcW w:w="724" w:type="dxa"/>
            <w:vMerge/>
            <w:tcBorders>
              <w:bottom w:val="nil"/>
            </w:tcBorders>
          </w:tcPr>
          <w:p w:rsidR="00DA0A80" w:rsidRDefault="00DA0A80">
            <w:pPr>
              <w:pStyle w:val="ConsPlusNormal"/>
            </w:pPr>
          </w:p>
        </w:tc>
        <w:tc>
          <w:tcPr>
            <w:tcW w:w="1928" w:type="dxa"/>
            <w:vMerge w:val="restart"/>
            <w:tcBorders>
              <w:bottom w:val="nil"/>
            </w:tcBorders>
          </w:tcPr>
          <w:p w:rsidR="00DA0A80" w:rsidRDefault="00DA0A80">
            <w:pPr>
              <w:pStyle w:val="ConsPlusNormal"/>
            </w:pPr>
          </w:p>
        </w:tc>
        <w:tc>
          <w:tcPr>
            <w:tcW w:w="850" w:type="dxa"/>
          </w:tcPr>
          <w:p w:rsidR="00DA0A80" w:rsidRDefault="00DA0A80">
            <w:pPr>
              <w:pStyle w:val="ConsPlusNormal"/>
              <w:jc w:val="center"/>
            </w:pPr>
            <w:r>
              <w:t>2016</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val="restart"/>
            <w:tcBorders>
              <w:bottom w:val="nil"/>
            </w:tcBorders>
          </w:tcPr>
          <w:p w:rsidR="00DA0A80" w:rsidRDefault="00DA0A80">
            <w:pPr>
              <w:pStyle w:val="ConsPlusNormal"/>
            </w:pPr>
          </w:p>
        </w:tc>
        <w:tc>
          <w:tcPr>
            <w:tcW w:w="1644" w:type="dxa"/>
          </w:tcPr>
          <w:p w:rsidR="00DA0A80" w:rsidRDefault="00DA0A80">
            <w:pPr>
              <w:pStyle w:val="ConsPlusNormal"/>
            </w:pPr>
            <w:r>
              <w:t>1. Количество посещений профессиональных театров, тыс чел</w:t>
            </w:r>
          </w:p>
        </w:tc>
        <w:tc>
          <w:tcPr>
            <w:tcW w:w="737" w:type="dxa"/>
          </w:tcPr>
          <w:p w:rsidR="00DA0A80" w:rsidRDefault="00DA0A80">
            <w:pPr>
              <w:pStyle w:val="ConsPlusNormal"/>
              <w:jc w:val="right"/>
            </w:pPr>
            <w:r>
              <w:t>0</w:t>
            </w:r>
          </w:p>
        </w:tc>
      </w:tr>
      <w:tr w:rsidR="00DA0A80">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tcPr>
          <w:p w:rsidR="00DA0A80" w:rsidRDefault="00DA0A80">
            <w:pPr>
              <w:pStyle w:val="ConsPlusNormal"/>
              <w:jc w:val="center"/>
            </w:pPr>
            <w:r>
              <w:t>2017</w:t>
            </w:r>
          </w:p>
        </w:tc>
        <w:tc>
          <w:tcPr>
            <w:tcW w:w="1264" w:type="dxa"/>
          </w:tcPr>
          <w:p w:rsidR="00DA0A80" w:rsidRDefault="00DA0A80">
            <w:pPr>
              <w:pStyle w:val="ConsPlusNormal"/>
              <w:jc w:val="right"/>
            </w:pPr>
            <w:r>
              <w:t>6188,00</w:t>
            </w:r>
          </w:p>
        </w:tc>
        <w:tc>
          <w:tcPr>
            <w:tcW w:w="1144" w:type="dxa"/>
          </w:tcPr>
          <w:p w:rsidR="00DA0A80" w:rsidRDefault="00DA0A80">
            <w:pPr>
              <w:pStyle w:val="ConsPlusNormal"/>
              <w:jc w:val="right"/>
            </w:pPr>
            <w:r>
              <w:t>5053,70</w:t>
            </w:r>
          </w:p>
        </w:tc>
        <w:tc>
          <w:tcPr>
            <w:tcW w:w="1144" w:type="dxa"/>
          </w:tcPr>
          <w:p w:rsidR="00DA0A80" w:rsidRDefault="00DA0A80">
            <w:pPr>
              <w:pStyle w:val="ConsPlusNormal"/>
              <w:jc w:val="right"/>
            </w:pPr>
            <w:r>
              <w:t>561,50</w:t>
            </w:r>
          </w:p>
        </w:tc>
        <w:tc>
          <w:tcPr>
            <w:tcW w:w="1264" w:type="dxa"/>
          </w:tcPr>
          <w:p w:rsidR="00DA0A80" w:rsidRDefault="00DA0A80">
            <w:pPr>
              <w:pStyle w:val="ConsPlusNormal"/>
              <w:jc w:val="right"/>
            </w:pPr>
            <w:r>
              <w:t>572,80</w:t>
            </w:r>
          </w:p>
        </w:tc>
        <w:tc>
          <w:tcPr>
            <w:tcW w:w="1024" w:type="dxa"/>
          </w:tcPr>
          <w:p w:rsidR="00DA0A80" w:rsidRDefault="00DA0A80">
            <w:pPr>
              <w:pStyle w:val="ConsPlusNormal"/>
              <w:jc w:val="right"/>
            </w:pPr>
            <w:r>
              <w:t>0,00</w:t>
            </w:r>
          </w:p>
        </w:tc>
        <w:tc>
          <w:tcPr>
            <w:tcW w:w="1871" w:type="dxa"/>
            <w:vMerge/>
            <w:tcBorders>
              <w:bottom w:val="nil"/>
            </w:tcBorders>
          </w:tcPr>
          <w:p w:rsidR="00DA0A80" w:rsidRDefault="00DA0A80">
            <w:pPr>
              <w:pStyle w:val="ConsPlusNormal"/>
            </w:pPr>
          </w:p>
        </w:tc>
        <w:tc>
          <w:tcPr>
            <w:tcW w:w="1644" w:type="dxa"/>
          </w:tcPr>
          <w:p w:rsidR="00DA0A80" w:rsidRDefault="00DA0A80">
            <w:pPr>
              <w:pStyle w:val="ConsPlusNormal"/>
            </w:pPr>
            <w:r>
              <w:t>1. Количество посещений профессиональных театров, тыс чел</w:t>
            </w:r>
          </w:p>
        </w:tc>
        <w:tc>
          <w:tcPr>
            <w:tcW w:w="737" w:type="dxa"/>
          </w:tcPr>
          <w:p w:rsidR="00DA0A80" w:rsidRDefault="00DA0A80">
            <w:pPr>
              <w:pStyle w:val="ConsPlusNormal"/>
              <w:jc w:val="right"/>
            </w:pPr>
            <w:r>
              <w:t>103</w:t>
            </w:r>
          </w:p>
        </w:tc>
      </w:tr>
      <w:tr w:rsidR="00DA0A80">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tcPr>
          <w:p w:rsidR="00DA0A80" w:rsidRDefault="00DA0A80">
            <w:pPr>
              <w:pStyle w:val="ConsPlusNormal"/>
              <w:jc w:val="center"/>
            </w:pPr>
            <w:r>
              <w:t>2018</w:t>
            </w:r>
          </w:p>
        </w:tc>
        <w:tc>
          <w:tcPr>
            <w:tcW w:w="1264" w:type="dxa"/>
          </w:tcPr>
          <w:p w:rsidR="00DA0A80" w:rsidRDefault="00DA0A80">
            <w:pPr>
              <w:pStyle w:val="ConsPlusNormal"/>
              <w:jc w:val="right"/>
            </w:pPr>
            <w:r>
              <w:t>6339,50</w:t>
            </w:r>
          </w:p>
        </w:tc>
        <w:tc>
          <w:tcPr>
            <w:tcW w:w="1144" w:type="dxa"/>
          </w:tcPr>
          <w:p w:rsidR="00DA0A80" w:rsidRDefault="00DA0A80">
            <w:pPr>
              <w:pStyle w:val="ConsPlusNormal"/>
              <w:jc w:val="right"/>
            </w:pPr>
            <w:r>
              <w:t>5037,90</w:t>
            </w:r>
          </w:p>
        </w:tc>
        <w:tc>
          <w:tcPr>
            <w:tcW w:w="1144" w:type="dxa"/>
          </w:tcPr>
          <w:p w:rsidR="00DA0A80" w:rsidRDefault="00DA0A80">
            <w:pPr>
              <w:pStyle w:val="ConsPlusNormal"/>
              <w:jc w:val="right"/>
            </w:pPr>
            <w:r>
              <w:t>1032,10</w:t>
            </w:r>
          </w:p>
        </w:tc>
        <w:tc>
          <w:tcPr>
            <w:tcW w:w="1264" w:type="dxa"/>
          </w:tcPr>
          <w:p w:rsidR="00DA0A80" w:rsidRDefault="00DA0A80">
            <w:pPr>
              <w:pStyle w:val="ConsPlusNormal"/>
              <w:jc w:val="right"/>
            </w:pPr>
            <w:r>
              <w:t>269,50</w:t>
            </w:r>
          </w:p>
        </w:tc>
        <w:tc>
          <w:tcPr>
            <w:tcW w:w="1024" w:type="dxa"/>
          </w:tcPr>
          <w:p w:rsidR="00DA0A80" w:rsidRDefault="00DA0A80">
            <w:pPr>
              <w:pStyle w:val="ConsPlusNormal"/>
              <w:jc w:val="right"/>
            </w:pPr>
            <w:r>
              <w:t>0,00</w:t>
            </w:r>
          </w:p>
        </w:tc>
        <w:tc>
          <w:tcPr>
            <w:tcW w:w="1871" w:type="dxa"/>
            <w:vMerge/>
            <w:tcBorders>
              <w:bottom w:val="nil"/>
            </w:tcBorders>
          </w:tcPr>
          <w:p w:rsidR="00DA0A80" w:rsidRDefault="00DA0A80">
            <w:pPr>
              <w:pStyle w:val="ConsPlusNormal"/>
            </w:pPr>
          </w:p>
        </w:tc>
        <w:tc>
          <w:tcPr>
            <w:tcW w:w="1644" w:type="dxa"/>
          </w:tcPr>
          <w:p w:rsidR="00DA0A80" w:rsidRDefault="00DA0A80">
            <w:pPr>
              <w:pStyle w:val="ConsPlusNormal"/>
            </w:pPr>
            <w:r>
              <w:t>1. Количество посещений профессиональных театров, тыс чел</w:t>
            </w:r>
          </w:p>
        </w:tc>
        <w:tc>
          <w:tcPr>
            <w:tcW w:w="737" w:type="dxa"/>
          </w:tcPr>
          <w:p w:rsidR="00DA0A80" w:rsidRDefault="00DA0A80">
            <w:pPr>
              <w:pStyle w:val="ConsPlusNormal"/>
              <w:jc w:val="right"/>
            </w:pPr>
            <w:r>
              <w:t>103</w:t>
            </w:r>
          </w:p>
        </w:tc>
      </w:tr>
      <w:tr w:rsidR="00DA0A80">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tcPr>
          <w:p w:rsidR="00DA0A80" w:rsidRDefault="00DA0A80">
            <w:pPr>
              <w:pStyle w:val="ConsPlusNormal"/>
              <w:jc w:val="center"/>
            </w:pPr>
            <w:r>
              <w:t>2019</w:t>
            </w:r>
          </w:p>
        </w:tc>
        <w:tc>
          <w:tcPr>
            <w:tcW w:w="1264" w:type="dxa"/>
          </w:tcPr>
          <w:p w:rsidR="00DA0A80" w:rsidRDefault="00DA0A80">
            <w:pPr>
              <w:pStyle w:val="ConsPlusNormal"/>
              <w:jc w:val="right"/>
            </w:pPr>
            <w:r>
              <w:t>10538,65</w:t>
            </w:r>
          </w:p>
        </w:tc>
        <w:tc>
          <w:tcPr>
            <w:tcW w:w="1144" w:type="dxa"/>
          </w:tcPr>
          <w:p w:rsidR="00DA0A80" w:rsidRDefault="00DA0A80">
            <w:pPr>
              <w:pStyle w:val="ConsPlusNormal"/>
              <w:jc w:val="right"/>
            </w:pPr>
            <w:r>
              <w:t>8315,02</w:t>
            </w:r>
          </w:p>
        </w:tc>
        <w:tc>
          <w:tcPr>
            <w:tcW w:w="1144" w:type="dxa"/>
          </w:tcPr>
          <w:p w:rsidR="00DA0A80" w:rsidRDefault="00DA0A80">
            <w:pPr>
              <w:pStyle w:val="ConsPlusNormal"/>
              <w:jc w:val="right"/>
            </w:pPr>
            <w:r>
              <w:t>1696,94</w:t>
            </w:r>
          </w:p>
        </w:tc>
        <w:tc>
          <w:tcPr>
            <w:tcW w:w="1264" w:type="dxa"/>
          </w:tcPr>
          <w:p w:rsidR="00DA0A80" w:rsidRDefault="00DA0A80">
            <w:pPr>
              <w:pStyle w:val="ConsPlusNormal"/>
              <w:jc w:val="right"/>
            </w:pPr>
            <w:r>
              <w:t>526,69</w:t>
            </w:r>
          </w:p>
        </w:tc>
        <w:tc>
          <w:tcPr>
            <w:tcW w:w="1024" w:type="dxa"/>
          </w:tcPr>
          <w:p w:rsidR="00DA0A80" w:rsidRDefault="00DA0A80">
            <w:pPr>
              <w:pStyle w:val="ConsPlusNormal"/>
              <w:jc w:val="right"/>
            </w:pPr>
            <w:r>
              <w:t>0,00</w:t>
            </w:r>
          </w:p>
        </w:tc>
        <w:tc>
          <w:tcPr>
            <w:tcW w:w="1871" w:type="dxa"/>
            <w:vMerge/>
            <w:tcBorders>
              <w:bottom w:val="nil"/>
            </w:tcBorders>
          </w:tcPr>
          <w:p w:rsidR="00DA0A80" w:rsidRDefault="00DA0A80">
            <w:pPr>
              <w:pStyle w:val="ConsPlusNormal"/>
            </w:pPr>
          </w:p>
        </w:tc>
        <w:tc>
          <w:tcPr>
            <w:tcW w:w="1644" w:type="dxa"/>
          </w:tcPr>
          <w:p w:rsidR="00DA0A80" w:rsidRDefault="00DA0A80">
            <w:pPr>
              <w:pStyle w:val="ConsPlusNormal"/>
            </w:pPr>
            <w:r>
              <w:t>1. Количество посещений профессиональных театров, тыс чел</w:t>
            </w:r>
          </w:p>
        </w:tc>
        <w:tc>
          <w:tcPr>
            <w:tcW w:w="737" w:type="dxa"/>
          </w:tcPr>
          <w:p w:rsidR="00DA0A80" w:rsidRDefault="00DA0A80">
            <w:pPr>
              <w:pStyle w:val="ConsPlusNormal"/>
              <w:jc w:val="right"/>
            </w:pPr>
            <w:r>
              <w:t>102,3</w:t>
            </w:r>
          </w:p>
        </w:tc>
      </w:tr>
      <w:tr w:rsidR="00DA0A80">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tcPr>
          <w:p w:rsidR="00DA0A80" w:rsidRDefault="00DA0A80">
            <w:pPr>
              <w:pStyle w:val="ConsPlusNormal"/>
              <w:jc w:val="center"/>
            </w:pPr>
            <w:r>
              <w:t>2020</w:t>
            </w:r>
          </w:p>
        </w:tc>
        <w:tc>
          <w:tcPr>
            <w:tcW w:w="1264" w:type="dxa"/>
          </w:tcPr>
          <w:p w:rsidR="00DA0A80" w:rsidRDefault="00DA0A80">
            <w:pPr>
              <w:pStyle w:val="ConsPlusNormal"/>
              <w:jc w:val="right"/>
            </w:pPr>
            <w:r>
              <w:t>10086,70</w:t>
            </w:r>
          </w:p>
        </w:tc>
        <w:tc>
          <w:tcPr>
            <w:tcW w:w="1144" w:type="dxa"/>
          </w:tcPr>
          <w:p w:rsidR="00DA0A80" w:rsidRDefault="00DA0A80">
            <w:pPr>
              <w:pStyle w:val="ConsPlusNormal"/>
              <w:jc w:val="right"/>
            </w:pPr>
            <w:r>
              <w:t>7943,42</w:t>
            </w:r>
          </w:p>
        </w:tc>
        <w:tc>
          <w:tcPr>
            <w:tcW w:w="1144" w:type="dxa"/>
          </w:tcPr>
          <w:p w:rsidR="00DA0A80" w:rsidRDefault="00DA0A80">
            <w:pPr>
              <w:pStyle w:val="ConsPlusNormal"/>
              <w:jc w:val="right"/>
            </w:pPr>
            <w:r>
              <w:t>1626,96</w:t>
            </w:r>
          </w:p>
        </w:tc>
        <w:tc>
          <w:tcPr>
            <w:tcW w:w="1264" w:type="dxa"/>
          </w:tcPr>
          <w:p w:rsidR="00DA0A80" w:rsidRDefault="00DA0A80">
            <w:pPr>
              <w:pStyle w:val="ConsPlusNormal"/>
              <w:jc w:val="right"/>
            </w:pPr>
            <w:r>
              <w:t>516,32</w:t>
            </w:r>
          </w:p>
        </w:tc>
        <w:tc>
          <w:tcPr>
            <w:tcW w:w="1024" w:type="dxa"/>
          </w:tcPr>
          <w:p w:rsidR="00DA0A80" w:rsidRDefault="00DA0A80">
            <w:pPr>
              <w:pStyle w:val="ConsPlusNormal"/>
              <w:jc w:val="right"/>
            </w:pPr>
            <w:r>
              <w:t>0,00</w:t>
            </w:r>
          </w:p>
        </w:tc>
        <w:tc>
          <w:tcPr>
            <w:tcW w:w="1871" w:type="dxa"/>
            <w:vMerge/>
            <w:tcBorders>
              <w:bottom w:val="nil"/>
            </w:tcBorders>
          </w:tcPr>
          <w:p w:rsidR="00DA0A80" w:rsidRDefault="00DA0A80">
            <w:pPr>
              <w:pStyle w:val="ConsPlusNormal"/>
            </w:pPr>
          </w:p>
        </w:tc>
        <w:tc>
          <w:tcPr>
            <w:tcW w:w="1644" w:type="dxa"/>
          </w:tcPr>
          <w:p w:rsidR="00DA0A80" w:rsidRDefault="00DA0A80">
            <w:pPr>
              <w:pStyle w:val="ConsPlusNormal"/>
            </w:pPr>
            <w:r>
              <w:t>1. Количество посещений профессиональных театров, тыс чел</w:t>
            </w:r>
          </w:p>
        </w:tc>
        <w:tc>
          <w:tcPr>
            <w:tcW w:w="737" w:type="dxa"/>
          </w:tcPr>
          <w:p w:rsidR="00DA0A80" w:rsidRDefault="00DA0A80">
            <w:pPr>
              <w:pStyle w:val="ConsPlusNormal"/>
              <w:jc w:val="right"/>
            </w:pPr>
            <w:r>
              <w:t>103</w:t>
            </w:r>
          </w:p>
        </w:tc>
      </w:tr>
      <w:tr w:rsidR="00DA0A80">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10538,65</w:t>
            </w:r>
          </w:p>
        </w:tc>
        <w:tc>
          <w:tcPr>
            <w:tcW w:w="1144" w:type="dxa"/>
          </w:tcPr>
          <w:p w:rsidR="00DA0A80" w:rsidRDefault="00DA0A80">
            <w:pPr>
              <w:pStyle w:val="ConsPlusNormal"/>
              <w:jc w:val="right"/>
            </w:pPr>
            <w:r>
              <w:t>8315,02</w:t>
            </w:r>
          </w:p>
        </w:tc>
        <w:tc>
          <w:tcPr>
            <w:tcW w:w="1144" w:type="dxa"/>
          </w:tcPr>
          <w:p w:rsidR="00DA0A80" w:rsidRDefault="00DA0A80">
            <w:pPr>
              <w:pStyle w:val="ConsPlusNormal"/>
              <w:jc w:val="right"/>
            </w:pPr>
            <w:r>
              <w:t>1696,94</w:t>
            </w:r>
          </w:p>
        </w:tc>
        <w:tc>
          <w:tcPr>
            <w:tcW w:w="1264" w:type="dxa"/>
          </w:tcPr>
          <w:p w:rsidR="00DA0A80" w:rsidRDefault="00DA0A80">
            <w:pPr>
              <w:pStyle w:val="ConsPlusNormal"/>
              <w:jc w:val="right"/>
            </w:pPr>
            <w:r>
              <w:t>526,69</w:t>
            </w:r>
          </w:p>
        </w:tc>
        <w:tc>
          <w:tcPr>
            <w:tcW w:w="1024" w:type="dxa"/>
          </w:tcPr>
          <w:p w:rsidR="00DA0A80" w:rsidRDefault="00DA0A80">
            <w:pPr>
              <w:pStyle w:val="ConsPlusNormal"/>
              <w:jc w:val="right"/>
            </w:pPr>
            <w:r>
              <w:t>0,00</w:t>
            </w:r>
          </w:p>
        </w:tc>
        <w:tc>
          <w:tcPr>
            <w:tcW w:w="1871" w:type="dxa"/>
            <w:vMerge/>
            <w:tcBorders>
              <w:bottom w:val="nil"/>
            </w:tcBorders>
          </w:tcPr>
          <w:p w:rsidR="00DA0A80" w:rsidRDefault="00DA0A80">
            <w:pPr>
              <w:pStyle w:val="ConsPlusNormal"/>
            </w:pPr>
          </w:p>
        </w:tc>
        <w:tc>
          <w:tcPr>
            <w:tcW w:w="1644" w:type="dxa"/>
          </w:tcPr>
          <w:p w:rsidR="00DA0A80" w:rsidRDefault="00DA0A80">
            <w:pPr>
              <w:pStyle w:val="ConsPlusNormal"/>
            </w:pPr>
            <w:r>
              <w:t>1. Количество посещений профессиональных театров, тыс чел</w:t>
            </w:r>
          </w:p>
        </w:tc>
        <w:tc>
          <w:tcPr>
            <w:tcW w:w="737" w:type="dxa"/>
          </w:tcPr>
          <w:p w:rsidR="00DA0A80" w:rsidRDefault="00DA0A80">
            <w:pPr>
              <w:pStyle w:val="ConsPlusNormal"/>
              <w:jc w:val="right"/>
            </w:pPr>
            <w:r>
              <w:t>103</w:t>
            </w:r>
          </w:p>
        </w:tc>
      </w:tr>
      <w:tr w:rsidR="00DA0A80">
        <w:tblPrEx>
          <w:tblBorders>
            <w:insideH w:val="nil"/>
          </w:tblBorders>
        </w:tblPrEx>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tcBorders>
              <w:bottom w:val="nil"/>
            </w:tcBorders>
          </w:tcPr>
          <w:p w:rsidR="00DA0A80" w:rsidRDefault="00DA0A80">
            <w:pPr>
              <w:pStyle w:val="ConsPlusNormal"/>
              <w:jc w:val="center"/>
            </w:pPr>
            <w:r>
              <w:t>2022 (прогнозный период)</w:t>
            </w:r>
          </w:p>
        </w:tc>
        <w:tc>
          <w:tcPr>
            <w:tcW w:w="1264" w:type="dxa"/>
            <w:tcBorders>
              <w:bottom w:val="nil"/>
            </w:tcBorders>
          </w:tcPr>
          <w:p w:rsidR="00DA0A80" w:rsidRDefault="00DA0A80">
            <w:pPr>
              <w:pStyle w:val="ConsPlusNormal"/>
              <w:jc w:val="right"/>
            </w:pPr>
            <w:r>
              <w:t>10538,65</w:t>
            </w:r>
          </w:p>
        </w:tc>
        <w:tc>
          <w:tcPr>
            <w:tcW w:w="1144" w:type="dxa"/>
            <w:tcBorders>
              <w:bottom w:val="nil"/>
            </w:tcBorders>
          </w:tcPr>
          <w:p w:rsidR="00DA0A80" w:rsidRDefault="00DA0A80">
            <w:pPr>
              <w:pStyle w:val="ConsPlusNormal"/>
              <w:jc w:val="right"/>
            </w:pPr>
            <w:r>
              <w:t>8315,02</w:t>
            </w:r>
          </w:p>
        </w:tc>
        <w:tc>
          <w:tcPr>
            <w:tcW w:w="1144" w:type="dxa"/>
            <w:tcBorders>
              <w:bottom w:val="nil"/>
            </w:tcBorders>
          </w:tcPr>
          <w:p w:rsidR="00DA0A80" w:rsidRDefault="00DA0A80">
            <w:pPr>
              <w:pStyle w:val="ConsPlusNormal"/>
              <w:jc w:val="right"/>
            </w:pPr>
            <w:r>
              <w:t>1696,94</w:t>
            </w:r>
          </w:p>
        </w:tc>
        <w:tc>
          <w:tcPr>
            <w:tcW w:w="1264" w:type="dxa"/>
            <w:tcBorders>
              <w:bottom w:val="nil"/>
            </w:tcBorders>
          </w:tcPr>
          <w:p w:rsidR="00DA0A80" w:rsidRDefault="00DA0A80">
            <w:pPr>
              <w:pStyle w:val="ConsPlusNormal"/>
              <w:jc w:val="right"/>
            </w:pPr>
            <w:r>
              <w:t>526,69</w:t>
            </w:r>
          </w:p>
        </w:tc>
        <w:tc>
          <w:tcPr>
            <w:tcW w:w="1024" w:type="dxa"/>
            <w:tcBorders>
              <w:bottom w:val="nil"/>
            </w:tcBorders>
          </w:tcPr>
          <w:p w:rsidR="00DA0A80" w:rsidRDefault="00DA0A80">
            <w:pPr>
              <w:pStyle w:val="ConsPlusNormal"/>
              <w:jc w:val="right"/>
            </w:pPr>
            <w:r>
              <w:t>0,00</w:t>
            </w:r>
          </w:p>
        </w:tc>
        <w:tc>
          <w:tcPr>
            <w:tcW w:w="1871" w:type="dxa"/>
            <w:vMerge/>
            <w:tcBorders>
              <w:bottom w:val="nil"/>
            </w:tcBorders>
          </w:tcPr>
          <w:p w:rsidR="00DA0A80" w:rsidRDefault="00DA0A80">
            <w:pPr>
              <w:pStyle w:val="ConsPlusNormal"/>
            </w:pPr>
          </w:p>
        </w:tc>
        <w:tc>
          <w:tcPr>
            <w:tcW w:w="1644" w:type="dxa"/>
            <w:tcBorders>
              <w:bottom w:val="nil"/>
            </w:tcBorders>
          </w:tcPr>
          <w:p w:rsidR="00DA0A80" w:rsidRDefault="00DA0A80">
            <w:pPr>
              <w:pStyle w:val="ConsPlusNormal"/>
            </w:pPr>
            <w:r>
              <w:t>1. Количество посещений профессиональных театров, тыс чел</w:t>
            </w:r>
          </w:p>
        </w:tc>
        <w:tc>
          <w:tcPr>
            <w:tcW w:w="737" w:type="dxa"/>
            <w:tcBorders>
              <w:bottom w:val="nil"/>
            </w:tcBorders>
          </w:tcPr>
          <w:p w:rsidR="00DA0A80" w:rsidRDefault="00DA0A80">
            <w:pPr>
              <w:pStyle w:val="ConsPlusNormal"/>
              <w:jc w:val="right"/>
            </w:pPr>
            <w:r>
              <w:t>103</w:t>
            </w:r>
          </w:p>
        </w:tc>
      </w:tr>
      <w:tr w:rsidR="00DA0A80">
        <w:tblPrEx>
          <w:tblBorders>
            <w:insideH w:val="nil"/>
          </w:tblBorders>
        </w:tblPrEx>
        <w:tc>
          <w:tcPr>
            <w:tcW w:w="13594" w:type="dxa"/>
            <w:gridSpan w:val="11"/>
            <w:tcBorders>
              <w:top w:val="nil"/>
            </w:tcBorders>
          </w:tcPr>
          <w:p w:rsidR="00DA0A80" w:rsidRDefault="00DA0A80">
            <w:pPr>
              <w:pStyle w:val="ConsPlusNormal"/>
              <w:jc w:val="both"/>
            </w:pPr>
            <w:r>
              <w:t xml:space="preserve">(п. 6.1.1 в ред. </w:t>
            </w:r>
            <w:hyperlink r:id="rId181">
              <w:r>
                <w:rPr>
                  <w:color w:val="0000FF"/>
                </w:rPr>
                <w:t>постановления</w:t>
              </w:r>
            </w:hyperlink>
            <w:r>
              <w:t xml:space="preserve"> Администрации ЗАТО Северск от 10.11.2020 N 1980)</w:t>
            </w:r>
          </w:p>
        </w:tc>
      </w:tr>
      <w:tr w:rsidR="00DA0A80">
        <w:tc>
          <w:tcPr>
            <w:tcW w:w="724" w:type="dxa"/>
            <w:vMerge w:val="restart"/>
          </w:tcPr>
          <w:p w:rsidR="00DA0A80" w:rsidRDefault="00DA0A80">
            <w:pPr>
              <w:pStyle w:val="ConsPlusNormal"/>
              <w:jc w:val="center"/>
            </w:pPr>
            <w:r>
              <w:t>6.1.2</w:t>
            </w:r>
          </w:p>
        </w:tc>
        <w:tc>
          <w:tcPr>
            <w:tcW w:w="1928" w:type="dxa"/>
            <w:vMerge w:val="restart"/>
          </w:tcPr>
          <w:p w:rsidR="00DA0A80" w:rsidRDefault="00DA0A80">
            <w:pPr>
              <w:pStyle w:val="ConsPlusNormal"/>
            </w:pPr>
            <w:r>
              <w:t>Поддержка творческой деятельности Детского театра</w:t>
            </w:r>
          </w:p>
        </w:tc>
        <w:tc>
          <w:tcPr>
            <w:tcW w:w="850" w:type="dxa"/>
          </w:tcPr>
          <w:p w:rsidR="00DA0A80" w:rsidRDefault="00DA0A80">
            <w:pPr>
              <w:pStyle w:val="ConsPlusNormal"/>
              <w:jc w:val="center"/>
            </w:pPr>
            <w:r>
              <w:t>Всего</w:t>
            </w:r>
          </w:p>
        </w:tc>
        <w:tc>
          <w:tcPr>
            <w:tcW w:w="1264" w:type="dxa"/>
          </w:tcPr>
          <w:p w:rsidR="00DA0A80" w:rsidRDefault="00DA0A80">
            <w:pPr>
              <w:pStyle w:val="ConsPlusNormal"/>
              <w:jc w:val="right"/>
            </w:pPr>
            <w:r>
              <w:t>16145,12</w:t>
            </w:r>
          </w:p>
        </w:tc>
        <w:tc>
          <w:tcPr>
            <w:tcW w:w="1144" w:type="dxa"/>
          </w:tcPr>
          <w:p w:rsidR="00DA0A80" w:rsidRDefault="00DA0A80">
            <w:pPr>
              <w:pStyle w:val="ConsPlusNormal"/>
              <w:jc w:val="right"/>
            </w:pPr>
            <w:r>
              <w:t>12782,30</w:t>
            </w:r>
          </w:p>
        </w:tc>
        <w:tc>
          <w:tcPr>
            <w:tcW w:w="1144" w:type="dxa"/>
          </w:tcPr>
          <w:p w:rsidR="00DA0A80" w:rsidRDefault="00DA0A80">
            <w:pPr>
              <w:pStyle w:val="ConsPlusNormal"/>
              <w:jc w:val="right"/>
            </w:pPr>
            <w:r>
              <w:t>2367,53</w:t>
            </w:r>
          </w:p>
        </w:tc>
        <w:tc>
          <w:tcPr>
            <w:tcW w:w="1264" w:type="dxa"/>
          </w:tcPr>
          <w:p w:rsidR="00DA0A80" w:rsidRDefault="00DA0A80">
            <w:pPr>
              <w:pStyle w:val="ConsPlusNormal"/>
              <w:jc w:val="right"/>
            </w:pPr>
            <w:r>
              <w:t>973,70</w:t>
            </w:r>
          </w:p>
        </w:tc>
        <w:tc>
          <w:tcPr>
            <w:tcW w:w="1024" w:type="dxa"/>
          </w:tcPr>
          <w:p w:rsidR="00DA0A80" w:rsidRDefault="00DA0A80">
            <w:pPr>
              <w:pStyle w:val="ConsPlusNormal"/>
              <w:jc w:val="right"/>
            </w:pPr>
            <w:r>
              <w:t>21,59</w:t>
            </w:r>
          </w:p>
        </w:tc>
        <w:tc>
          <w:tcPr>
            <w:tcW w:w="1871" w:type="dxa"/>
            <w:vMerge w:val="restart"/>
          </w:tcPr>
          <w:p w:rsidR="00DA0A80" w:rsidRDefault="00DA0A80">
            <w:pPr>
              <w:pStyle w:val="ConsPlusNormal"/>
            </w:pPr>
            <w:r>
              <w:t>УК Администрации ЗАТО Северск,</w:t>
            </w:r>
          </w:p>
          <w:p w:rsidR="00DA0A80" w:rsidRDefault="00DA0A80">
            <w:pPr>
              <w:pStyle w:val="ConsPlusNormal"/>
            </w:pPr>
            <w:r>
              <w:t>Детский театр</w:t>
            </w:r>
          </w:p>
        </w:tc>
        <w:tc>
          <w:tcPr>
            <w:tcW w:w="1644" w:type="dxa"/>
          </w:tcPr>
          <w:p w:rsidR="00DA0A80" w:rsidRDefault="00DA0A80">
            <w:pPr>
              <w:pStyle w:val="ConsPlusNormal"/>
              <w:jc w:val="center"/>
            </w:pPr>
            <w:r>
              <w:t>X</w:t>
            </w:r>
          </w:p>
        </w:tc>
        <w:tc>
          <w:tcPr>
            <w:tcW w:w="737"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2015</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посещений профессиональных театров, тыс чел</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2016</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посещений профессиональных театров, тыс чел</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2017</w:t>
            </w:r>
          </w:p>
        </w:tc>
        <w:tc>
          <w:tcPr>
            <w:tcW w:w="1264" w:type="dxa"/>
          </w:tcPr>
          <w:p w:rsidR="00DA0A80" w:rsidRDefault="00DA0A80">
            <w:pPr>
              <w:pStyle w:val="ConsPlusNormal"/>
              <w:jc w:val="right"/>
            </w:pPr>
            <w:r>
              <w:t>3269,80</w:t>
            </w:r>
          </w:p>
        </w:tc>
        <w:tc>
          <w:tcPr>
            <w:tcW w:w="1144" w:type="dxa"/>
          </w:tcPr>
          <w:p w:rsidR="00DA0A80" w:rsidRDefault="00DA0A80">
            <w:pPr>
              <w:pStyle w:val="ConsPlusNormal"/>
              <w:jc w:val="right"/>
            </w:pPr>
            <w:r>
              <w:t>2675,30</w:t>
            </w:r>
          </w:p>
        </w:tc>
        <w:tc>
          <w:tcPr>
            <w:tcW w:w="1144" w:type="dxa"/>
          </w:tcPr>
          <w:p w:rsidR="00DA0A80" w:rsidRDefault="00DA0A80">
            <w:pPr>
              <w:pStyle w:val="ConsPlusNormal"/>
              <w:jc w:val="right"/>
            </w:pPr>
            <w:r>
              <w:t>297,30</w:t>
            </w:r>
          </w:p>
        </w:tc>
        <w:tc>
          <w:tcPr>
            <w:tcW w:w="1264" w:type="dxa"/>
          </w:tcPr>
          <w:p w:rsidR="00DA0A80" w:rsidRDefault="00DA0A80">
            <w:pPr>
              <w:pStyle w:val="ConsPlusNormal"/>
              <w:jc w:val="right"/>
            </w:pPr>
            <w:r>
              <w:t>297,20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посещений профессиональных театров, тыс чел</w:t>
            </w:r>
          </w:p>
        </w:tc>
        <w:tc>
          <w:tcPr>
            <w:tcW w:w="737" w:type="dxa"/>
          </w:tcPr>
          <w:p w:rsidR="00DA0A80" w:rsidRDefault="00DA0A80">
            <w:pPr>
              <w:pStyle w:val="ConsPlusNormal"/>
              <w:jc w:val="right"/>
            </w:pPr>
            <w:r>
              <w:t>54,8</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2018</w:t>
            </w:r>
          </w:p>
        </w:tc>
        <w:tc>
          <w:tcPr>
            <w:tcW w:w="1264" w:type="dxa"/>
          </w:tcPr>
          <w:p w:rsidR="00DA0A80" w:rsidRDefault="00DA0A80">
            <w:pPr>
              <w:pStyle w:val="ConsPlusNormal"/>
              <w:jc w:val="right"/>
            </w:pPr>
            <w:r>
              <w:t>4453,32</w:t>
            </w:r>
          </w:p>
        </w:tc>
        <w:tc>
          <w:tcPr>
            <w:tcW w:w="1144" w:type="dxa"/>
          </w:tcPr>
          <w:p w:rsidR="00DA0A80" w:rsidRDefault="00DA0A80">
            <w:pPr>
              <w:pStyle w:val="ConsPlusNormal"/>
              <w:jc w:val="right"/>
            </w:pPr>
            <w:r>
              <w:t>3467,00</w:t>
            </w:r>
          </w:p>
        </w:tc>
        <w:tc>
          <w:tcPr>
            <w:tcW w:w="1144" w:type="dxa"/>
          </w:tcPr>
          <w:p w:rsidR="00DA0A80" w:rsidRDefault="00DA0A80">
            <w:pPr>
              <w:pStyle w:val="ConsPlusNormal"/>
              <w:jc w:val="right"/>
            </w:pPr>
            <w:r>
              <w:t>710,23</w:t>
            </w:r>
          </w:p>
        </w:tc>
        <w:tc>
          <w:tcPr>
            <w:tcW w:w="1264" w:type="dxa"/>
          </w:tcPr>
          <w:p w:rsidR="00DA0A80" w:rsidRDefault="00DA0A80">
            <w:pPr>
              <w:pStyle w:val="ConsPlusNormal"/>
              <w:jc w:val="right"/>
            </w:pPr>
            <w:r>
              <w:t>254,50</w:t>
            </w:r>
          </w:p>
        </w:tc>
        <w:tc>
          <w:tcPr>
            <w:tcW w:w="1024" w:type="dxa"/>
          </w:tcPr>
          <w:p w:rsidR="00DA0A80" w:rsidRDefault="00DA0A80">
            <w:pPr>
              <w:pStyle w:val="ConsPlusNormal"/>
              <w:jc w:val="right"/>
            </w:pPr>
            <w:r>
              <w:t>21,59</w:t>
            </w:r>
          </w:p>
        </w:tc>
        <w:tc>
          <w:tcPr>
            <w:tcW w:w="1871" w:type="dxa"/>
            <w:vMerge/>
          </w:tcPr>
          <w:p w:rsidR="00DA0A80" w:rsidRDefault="00DA0A80">
            <w:pPr>
              <w:pStyle w:val="ConsPlusNormal"/>
            </w:pPr>
          </w:p>
        </w:tc>
        <w:tc>
          <w:tcPr>
            <w:tcW w:w="1644" w:type="dxa"/>
          </w:tcPr>
          <w:p w:rsidR="00DA0A80" w:rsidRDefault="00DA0A80">
            <w:pPr>
              <w:pStyle w:val="ConsPlusNormal"/>
            </w:pPr>
            <w:r>
              <w:t xml:space="preserve">1. Количество </w:t>
            </w:r>
            <w:r>
              <w:lastRenderedPageBreak/>
              <w:t>посещений профессиональных театров, тыс чел</w:t>
            </w:r>
          </w:p>
        </w:tc>
        <w:tc>
          <w:tcPr>
            <w:tcW w:w="737" w:type="dxa"/>
          </w:tcPr>
          <w:p w:rsidR="00DA0A80" w:rsidRDefault="00DA0A80">
            <w:pPr>
              <w:pStyle w:val="ConsPlusNormal"/>
              <w:jc w:val="right"/>
            </w:pPr>
            <w:r>
              <w:lastRenderedPageBreak/>
              <w:t>55,2</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2019</w:t>
            </w:r>
          </w:p>
        </w:tc>
        <w:tc>
          <w:tcPr>
            <w:tcW w:w="1264" w:type="dxa"/>
          </w:tcPr>
          <w:p w:rsidR="00DA0A80" w:rsidRDefault="00DA0A80">
            <w:pPr>
              <w:pStyle w:val="ConsPlusNormal"/>
              <w:jc w:val="right"/>
            </w:pPr>
            <w:r>
              <w:t>4211,00</w:t>
            </w:r>
          </w:p>
        </w:tc>
        <w:tc>
          <w:tcPr>
            <w:tcW w:w="1144" w:type="dxa"/>
          </w:tcPr>
          <w:p w:rsidR="00DA0A80" w:rsidRDefault="00DA0A80">
            <w:pPr>
              <w:pStyle w:val="ConsPlusNormal"/>
              <w:jc w:val="right"/>
            </w:pPr>
            <w:r>
              <w:t>3320,00</w:t>
            </w:r>
          </w:p>
        </w:tc>
        <w:tc>
          <w:tcPr>
            <w:tcW w:w="1144" w:type="dxa"/>
          </w:tcPr>
          <w:p w:rsidR="00DA0A80" w:rsidRDefault="00DA0A80">
            <w:pPr>
              <w:pStyle w:val="ConsPlusNormal"/>
              <w:jc w:val="right"/>
            </w:pPr>
            <w:r>
              <w:t>680,00</w:t>
            </w:r>
          </w:p>
        </w:tc>
        <w:tc>
          <w:tcPr>
            <w:tcW w:w="1264" w:type="dxa"/>
          </w:tcPr>
          <w:p w:rsidR="00DA0A80" w:rsidRDefault="00DA0A80">
            <w:pPr>
              <w:pStyle w:val="ConsPlusNormal"/>
              <w:jc w:val="right"/>
            </w:pPr>
            <w:r>
              <w:t>211,00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посещений профессиональных театров, тыс чел</w:t>
            </w:r>
          </w:p>
        </w:tc>
        <w:tc>
          <w:tcPr>
            <w:tcW w:w="737" w:type="dxa"/>
          </w:tcPr>
          <w:p w:rsidR="00DA0A80" w:rsidRDefault="00DA0A80">
            <w:pPr>
              <w:pStyle w:val="ConsPlusNormal"/>
              <w:jc w:val="right"/>
            </w:pPr>
            <w:r>
              <w:t>35,7</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2020</w:t>
            </w:r>
          </w:p>
        </w:tc>
        <w:tc>
          <w:tcPr>
            <w:tcW w:w="1264" w:type="dxa"/>
          </w:tcPr>
          <w:p w:rsidR="00DA0A80" w:rsidRDefault="00DA0A80">
            <w:pPr>
              <w:pStyle w:val="ConsPlusNormal"/>
              <w:jc w:val="right"/>
            </w:pPr>
            <w:r>
              <w:t>4211,00</w:t>
            </w:r>
          </w:p>
        </w:tc>
        <w:tc>
          <w:tcPr>
            <w:tcW w:w="1144" w:type="dxa"/>
          </w:tcPr>
          <w:p w:rsidR="00DA0A80" w:rsidRDefault="00DA0A80">
            <w:pPr>
              <w:pStyle w:val="ConsPlusNormal"/>
              <w:jc w:val="right"/>
            </w:pPr>
            <w:r>
              <w:t>3320,00</w:t>
            </w:r>
          </w:p>
        </w:tc>
        <w:tc>
          <w:tcPr>
            <w:tcW w:w="1144" w:type="dxa"/>
          </w:tcPr>
          <w:p w:rsidR="00DA0A80" w:rsidRDefault="00DA0A80">
            <w:pPr>
              <w:pStyle w:val="ConsPlusNormal"/>
              <w:jc w:val="right"/>
            </w:pPr>
            <w:r>
              <w:t>680,00</w:t>
            </w:r>
          </w:p>
        </w:tc>
        <w:tc>
          <w:tcPr>
            <w:tcW w:w="1264" w:type="dxa"/>
          </w:tcPr>
          <w:p w:rsidR="00DA0A80" w:rsidRDefault="00DA0A80">
            <w:pPr>
              <w:pStyle w:val="ConsPlusNormal"/>
              <w:jc w:val="right"/>
            </w:pPr>
            <w:r>
              <w:t>211,00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посещений профессиональных театров, тыс чел</w:t>
            </w:r>
          </w:p>
        </w:tc>
        <w:tc>
          <w:tcPr>
            <w:tcW w:w="737" w:type="dxa"/>
          </w:tcPr>
          <w:p w:rsidR="00DA0A80" w:rsidRDefault="00DA0A80">
            <w:pPr>
              <w:pStyle w:val="ConsPlusNormal"/>
              <w:jc w:val="right"/>
            </w:pPr>
            <w:r>
              <w:t>35,7</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4211,00</w:t>
            </w:r>
          </w:p>
        </w:tc>
        <w:tc>
          <w:tcPr>
            <w:tcW w:w="1144" w:type="dxa"/>
          </w:tcPr>
          <w:p w:rsidR="00DA0A80" w:rsidRDefault="00DA0A80">
            <w:pPr>
              <w:pStyle w:val="ConsPlusNormal"/>
              <w:jc w:val="right"/>
            </w:pPr>
            <w:r>
              <w:t>3320,00</w:t>
            </w:r>
          </w:p>
        </w:tc>
        <w:tc>
          <w:tcPr>
            <w:tcW w:w="1144" w:type="dxa"/>
          </w:tcPr>
          <w:p w:rsidR="00DA0A80" w:rsidRDefault="00DA0A80">
            <w:pPr>
              <w:pStyle w:val="ConsPlusNormal"/>
              <w:jc w:val="right"/>
            </w:pPr>
            <w:r>
              <w:t>680,00</w:t>
            </w:r>
          </w:p>
        </w:tc>
        <w:tc>
          <w:tcPr>
            <w:tcW w:w="1264" w:type="dxa"/>
          </w:tcPr>
          <w:p w:rsidR="00DA0A80" w:rsidRDefault="00DA0A80">
            <w:pPr>
              <w:pStyle w:val="ConsPlusNormal"/>
              <w:jc w:val="right"/>
            </w:pPr>
            <w:r>
              <w:t>211,00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посещений профессиональных театров, тыс чел</w:t>
            </w:r>
          </w:p>
        </w:tc>
        <w:tc>
          <w:tcPr>
            <w:tcW w:w="737" w:type="dxa"/>
          </w:tcPr>
          <w:p w:rsidR="00DA0A80" w:rsidRDefault="00DA0A80">
            <w:pPr>
              <w:pStyle w:val="ConsPlusNormal"/>
              <w:jc w:val="right"/>
            </w:pPr>
            <w:r>
              <w:t>35,7</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2022 (прогнозный период)</w:t>
            </w:r>
          </w:p>
        </w:tc>
        <w:tc>
          <w:tcPr>
            <w:tcW w:w="1264" w:type="dxa"/>
          </w:tcPr>
          <w:p w:rsidR="00DA0A80" w:rsidRDefault="00DA0A80">
            <w:pPr>
              <w:pStyle w:val="ConsPlusNormal"/>
              <w:jc w:val="right"/>
            </w:pPr>
            <w:r>
              <w:t>4211,00</w:t>
            </w:r>
          </w:p>
        </w:tc>
        <w:tc>
          <w:tcPr>
            <w:tcW w:w="1144" w:type="dxa"/>
          </w:tcPr>
          <w:p w:rsidR="00DA0A80" w:rsidRDefault="00DA0A80">
            <w:pPr>
              <w:pStyle w:val="ConsPlusNormal"/>
              <w:jc w:val="right"/>
            </w:pPr>
            <w:r>
              <w:t>3320,00</w:t>
            </w:r>
          </w:p>
        </w:tc>
        <w:tc>
          <w:tcPr>
            <w:tcW w:w="1144" w:type="dxa"/>
          </w:tcPr>
          <w:p w:rsidR="00DA0A80" w:rsidRDefault="00DA0A80">
            <w:pPr>
              <w:pStyle w:val="ConsPlusNormal"/>
              <w:jc w:val="right"/>
            </w:pPr>
            <w:r>
              <w:t>680,00</w:t>
            </w:r>
          </w:p>
        </w:tc>
        <w:tc>
          <w:tcPr>
            <w:tcW w:w="1264" w:type="dxa"/>
          </w:tcPr>
          <w:p w:rsidR="00DA0A80" w:rsidRDefault="00DA0A80">
            <w:pPr>
              <w:pStyle w:val="ConsPlusNormal"/>
              <w:jc w:val="right"/>
            </w:pPr>
            <w:r>
              <w:t>211,00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посещений профессиональных театров, тыс чел</w:t>
            </w:r>
          </w:p>
        </w:tc>
        <w:tc>
          <w:tcPr>
            <w:tcW w:w="737" w:type="dxa"/>
          </w:tcPr>
          <w:p w:rsidR="00DA0A80" w:rsidRDefault="00DA0A80">
            <w:pPr>
              <w:pStyle w:val="ConsPlusNormal"/>
              <w:jc w:val="right"/>
            </w:pPr>
            <w:r>
              <w:t>35,7</w:t>
            </w:r>
          </w:p>
        </w:tc>
      </w:tr>
      <w:tr w:rsidR="00DA0A80">
        <w:tc>
          <w:tcPr>
            <w:tcW w:w="724" w:type="dxa"/>
            <w:vMerge w:val="restart"/>
          </w:tcPr>
          <w:p w:rsidR="00DA0A80" w:rsidRDefault="00DA0A80">
            <w:pPr>
              <w:pStyle w:val="ConsPlusNormal"/>
              <w:jc w:val="center"/>
            </w:pPr>
            <w:r>
              <w:t>6.1.3</w:t>
            </w:r>
          </w:p>
        </w:tc>
        <w:tc>
          <w:tcPr>
            <w:tcW w:w="1928" w:type="dxa"/>
            <w:vMerge w:val="restart"/>
          </w:tcPr>
          <w:p w:rsidR="00DA0A80" w:rsidRDefault="00DA0A80">
            <w:pPr>
              <w:pStyle w:val="ConsPlusNormal"/>
            </w:pPr>
            <w:r>
              <w:t xml:space="preserve">Государственная поддержка лучших работников муниципальных учреждений </w:t>
            </w:r>
            <w:r>
              <w:lastRenderedPageBreak/>
              <w:t>культуры</w:t>
            </w:r>
          </w:p>
        </w:tc>
        <w:tc>
          <w:tcPr>
            <w:tcW w:w="850" w:type="dxa"/>
          </w:tcPr>
          <w:p w:rsidR="00DA0A80" w:rsidRDefault="00DA0A80">
            <w:pPr>
              <w:pStyle w:val="ConsPlusNormal"/>
              <w:jc w:val="center"/>
            </w:pPr>
            <w:r>
              <w:lastRenderedPageBreak/>
              <w:t>Всего</w:t>
            </w:r>
          </w:p>
        </w:tc>
        <w:tc>
          <w:tcPr>
            <w:tcW w:w="1264" w:type="dxa"/>
          </w:tcPr>
          <w:p w:rsidR="00DA0A80" w:rsidRDefault="00DA0A80">
            <w:pPr>
              <w:pStyle w:val="ConsPlusNormal"/>
              <w:jc w:val="right"/>
            </w:pPr>
            <w:r>
              <w:t>50,00</w:t>
            </w:r>
          </w:p>
        </w:tc>
        <w:tc>
          <w:tcPr>
            <w:tcW w:w="1144" w:type="dxa"/>
          </w:tcPr>
          <w:p w:rsidR="00DA0A80" w:rsidRDefault="00DA0A80">
            <w:pPr>
              <w:pStyle w:val="ConsPlusNormal"/>
              <w:jc w:val="right"/>
            </w:pPr>
            <w:r>
              <w:t>50,00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val="restart"/>
          </w:tcPr>
          <w:p w:rsidR="00DA0A80" w:rsidRDefault="00DA0A80">
            <w:pPr>
              <w:pStyle w:val="ConsPlusNormal"/>
            </w:pPr>
            <w:r>
              <w:t>УК Администрации ЗАТО Северск</w:t>
            </w:r>
          </w:p>
        </w:tc>
        <w:tc>
          <w:tcPr>
            <w:tcW w:w="1644" w:type="dxa"/>
          </w:tcPr>
          <w:p w:rsidR="00DA0A80" w:rsidRDefault="00DA0A80">
            <w:pPr>
              <w:pStyle w:val="ConsPlusNormal"/>
              <w:jc w:val="center"/>
            </w:pPr>
            <w:r>
              <w:t>X</w:t>
            </w:r>
          </w:p>
        </w:tc>
        <w:tc>
          <w:tcPr>
            <w:tcW w:w="737"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2015</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работников, получивших государственну</w:t>
            </w:r>
            <w:r>
              <w:lastRenderedPageBreak/>
              <w:t>ю поддержку, чел</w:t>
            </w:r>
          </w:p>
        </w:tc>
        <w:tc>
          <w:tcPr>
            <w:tcW w:w="737" w:type="dxa"/>
          </w:tcPr>
          <w:p w:rsidR="00DA0A80" w:rsidRDefault="00DA0A80">
            <w:pPr>
              <w:pStyle w:val="ConsPlusNormal"/>
              <w:jc w:val="right"/>
            </w:pPr>
            <w:r>
              <w:lastRenderedPageBreak/>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2016</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работников, получивших государственную поддержку, чел</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2017</w:t>
            </w:r>
          </w:p>
        </w:tc>
        <w:tc>
          <w:tcPr>
            <w:tcW w:w="1264" w:type="dxa"/>
          </w:tcPr>
          <w:p w:rsidR="00DA0A80" w:rsidRDefault="00DA0A80">
            <w:pPr>
              <w:pStyle w:val="ConsPlusNormal"/>
              <w:jc w:val="right"/>
            </w:pPr>
            <w:r>
              <w:t>50,00</w:t>
            </w:r>
          </w:p>
        </w:tc>
        <w:tc>
          <w:tcPr>
            <w:tcW w:w="1144" w:type="dxa"/>
          </w:tcPr>
          <w:p w:rsidR="00DA0A80" w:rsidRDefault="00DA0A80">
            <w:pPr>
              <w:pStyle w:val="ConsPlusNormal"/>
              <w:jc w:val="right"/>
            </w:pPr>
            <w:r>
              <w:t>50,00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работников, получивших государственную поддержку, чел</w:t>
            </w:r>
          </w:p>
        </w:tc>
        <w:tc>
          <w:tcPr>
            <w:tcW w:w="737" w:type="dxa"/>
          </w:tcPr>
          <w:p w:rsidR="00DA0A80" w:rsidRDefault="00DA0A80">
            <w:pPr>
              <w:pStyle w:val="ConsPlusNormal"/>
              <w:jc w:val="right"/>
            </w:pPr>
            <w:r>
              <w:t>1</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2018</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работников, получивших государственную поддержку, чел</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2019</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работников, получивших государственную поддержку, чел</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2020</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работников, получивших государственну</w:t>
            </w:r>
            <w:r>
              <w:lastRenderedPageBreak/>
              <w:t>ю поддержку, чел</w:t>
            </w:r>
          </w:p>
        </w:tc>
        <w:tc>
          <w:tcPr>
            <w:tcW w:w="737" w:type="dxa"/>
          </w:tcPr>
          <w:p w:rsidR="00DA0A80" w:rsidRDefault="00DA0A80">
            <w:pPr>
              <w:pStyle w:val="ConsPlusNormal"/>
              <w:jc w:val="right"/>
            </w:pPr>
            <w:r>
              <w:lastRenderedPageBreak/>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работников, получивших государственную поддержку, чел</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2022 (прогнозный период)</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работников, получивших государственную поддержку, чел</w:t>
            </w:r>
          </w:p>
        </w:tc>
        <w:tc>
          <w:tcPr>
            <w:tcW w:w="737" w:type="dxa"/>
          </w:tcPr>
          <w:p w:rsidR="00DA0A80" w:rsidRDefault="00DA0A80">
            <w:pPr>
              <w:pStyle w:val="ConsPlusNormal"/>
              <w:jc w:val="right"/>
            </w:pPr>
            <w:r>
              <w:t>0</w:t>
            </w:r>
          </w:p>
        </w:tc>
      </w:tr>
      <w:tr w:rsidR="00DA0A80">
        <w:tc>
          <w:tcPr>
            <w:tcW w:w="724" w:type="dxa"/>
            <w:vMerge w:val="restart"/>
          </w:tcPr>
          <w:p w:rsidR="00DA0A80" w:rsidRDefault="00DA0A80">
            <w:pPr>
              <w:pStyle w:val="ConsPlusNormal"/>
              <w:jc w:val="center"/>
            </w:pPr>
            <w:r>
              <w:t>6.1.4</w:t>
            </w:r>
          </w:p>
        </w:tc>
        <w:tc>
          <w:tcPr>
            <w:tcW w:w="1928" w:type="dxa"/>
            <w:vMerge w:val="restart"/>
          </w:tcPr>
          <w:p w:rsidR="00DA0A80" w:rsidRDefault="00DA0A80">
            <w:pPr>
              <w:pStyle w:val="ConsPlusNormal"/>
            </w:pPr>
            <w:r>
              <w:t>Поддержка молодежного театра "Наш мир" МАУ "ГДК"</w:t>
            </w:r>
          </w:p>
        </w:tc>
        <w:tc>
          <w:tcPr>
            <w:tcW w:w="850" w:type="dxa"/>
          </w:tcPr>
          <w:p w:rsidR="00DA0A80" w:rsidRDefault="00DA0A80">
            <w:pPr>
              <w:pStyle w:val="ConsPlusNormal"/>
              <w:jc w:val="center"/>
            </w:pPr>
            <w:r>
              <w:t>Всего</w:t>
            </w:r>
          </w:p>
        </w:tc>
        <w:tc>
          <w:tcPr>
            <w:tcW w:w="1264" w:type="dxa"/>
          </w:tcPr>
          <w:p w:rsidR="00DA0A80" w:rsidRDefault="00DA0A80">
            <w:pPr>
              <w:pStyle w:val="ConsPlusNormal"/>
              <w:jc w:val="right"/>
            </w:pPr>
            <w:r>
              <w:t>6076,18</w:t>
            </w:r>
          </w:p>
        </w:tc>
        <w:tc>
          <w:tcPr>
            <w:tcW w:w="1144" w:type="dxa"/>
          </w:tcPr>
          <w:p w:rsidR="00DA0A80" w:rsidRDefault="00DA0A80">
            <w:pPr>
              <w:pStyle w:val="ConsPlusNormal"/>
              <w:jc w:val="right"/>
            </w:pPr>
            <w:r>
              <w:t>4734,66</w:t>
            </w:r>
          </w:p>
        </w:tc>
        <w:tc>
          <w:tcPr>
            <w:tcW w:w="1144" w:type="dxa"/>
          </w:tcPr>
          <w:p w:rsidR="00DA0A80" w:rsidRDefault="00DA0A80">
            <w:pPr>
              <w:pStyle w:val="ConsPlusNormal"/>
              <w:jc w:val="right"/>
            </w:pPr>
            <w:r>
              <w:t>975,53</w:t>
            </w:r>
          </w:p>
        </w:tc>
        <w:tc>
          <w:tcPr>
            <w:tcW w:w="1264" w:type="dxa"/>
          </w:tcPr>
          <w:p w:rsidR="00DA0A80" w:rsidRDefault="00DA0A80">
            <w:pPr>
              <w:pStyle w:val="ConsPlusNormal"/>
              <w:jc w:val="right"/>
            </w:pPr>
            <w:r>
              <w:t>365,99</w:t>
            </w:r>
          </w:p>
        </w:tc>
        <w:tc>
          <w:tcPr>
            <w:tcW w:w="1024" w:type="dxa"/>
          </w:tcPr>
          <w:p w:rsidR="00DA0A80" w:rsidRDefault="00DA0A80">
            <w:pPr>
              <w:pStyle w:val="ConsPlusNormal"/>
              <w:jc w:val="right"/>
            </w:pPr>
            <w:r>
              <w:t>0,00</w:t>
            </w:r>
          </w:p>
        </w:tc>
        <w:tc>
          <w:tcPr>
            <w:tcW w:w="1871" w:type="dxa"/>
            <w:vMerge w:val="restart"/>
          </w:tcPr>
          <w:p w:rsidR="00DA0A80" w:rsidRDefault="00DA0A80">
            <w:pPr>
              <w:pStyle w:val="ConsPlusNormal"/>
            </w:pPr>
            <w:r>
              <w:t>Управление культуры,</w:t>
            </w:r>
          </w:p>
          <w:p w:rsidR="00DA0A80" w:rsidRDefault="00DA0A80">
            <w:pPr>
              <w:pStyle w:val="ConsPlusNormal"/>
            </w:pPr>
            <w:r>
              <w:t>МАУ "ГДК"</w:t>
            </w:r>
          </w:p>
        </w:tc>
        <w:tc>
          <w:tcPr>
            <w:tcW w:w="1644" w:type="dxa"/>
          </w:tcPr>
          <w:p w:rsidR="00DA0A80" w:rsidRDefault="00DA0A80">
            <w:pPr>
              <w:pStyle w:val="ConsPlusNormal"/>
              <w:jc w:val="center"/>
            </w:pPr>
            <w:r>
              <w:t>x</w:t>
            </w:r>
          </w:p>
        </w:tc>
        <w:tc>
          <w:tcPr>
            <w:tcW w:w="737"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2015</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посещений профессиональных театров, тыс чел</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2016</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посещений профессиональных театров, тыс чел</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2017</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 xml:space="preserve">1. Количество посещений профессиональных театров, </w:t>
            </w:r>
            <w:r>
              <w:lastRenderedPageBreak/>
              <w:t>тыс чел</w:t>
            </w:r>
          </w:p>
        </w:tc>
        <w:tc>
          <w:tcPr>
            <w:tcW w:w="737" w:type="dxa"/>
          </w:tcPr>
          <w:p w:rsidR="00DA0A80" w:rsidRDefault="00DA0A80">
            <w:pPr>
              <w:pStyle w:val="ConsPlusNormal"/>
              <w:jc w:val="right"/>
            </w:pPr>
            <w:r>
              <w:lastRenderedPageBreak/>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2018</w:t>
            </w:r>
          </w:p>
        </w:tc>
        <w:tc>
          <w:tcPr>
            <w:tcW w:w="1264" w:type="dxa"/>
          </w:tcPr>
          <w:p w:rsidR="00DA0A80" w:rsidRDefault="00DA0A80">
            <w:pPr>
              <w:pStyle w:val="ConsPlusNormal"/>
              <w:jc w:val="right"/>
            </w:pPr>
            <w:r>
              <w:t>2547,00</w:t>
            </w:r>
          </w:p>
        </w:tc>
        <w:tc>
          <w:tcPr>
            <w:tcW w:w="1144" w:type="dxa"/>
          </w:tcPr>
          <w:p w:rsidR="00DA0A80" w:rsidRDefault="00DA0A80">
            <w:pPr>
              <w:pStyle w:val="ConsPlusNormal"/>
              <w:jc w:val="right"/>
            </w:pPr>
            <w:r>
              <w:t>1959,10</w:t>
            </w:r>
          </w:p>
        </w:tc>
        <w:tc>
          <w:tcPr>
            <w:tcW w:w="1144" w:type="dxa"/>
          </w:tcPr>
          <w:p w:rsidR="00DA0A80" w:rsidRDefault="00DA0A80">
            <w:pPr>
              <w:pStyle w:val="ConsPlusNormal"/>
              <w:jc w:val="right"/>
            </w:pPr>
            <w:r>
              <w:t>400,90</w:t>
            </w:r>
          </w:p>
        </w:tc>
        <w:tc>
          <w:tcPr>
            <w:tcW w:w="1264" w:type="dxa"/>
          </w:tcPr>
          <w:p w:rsidR="00DA0A80" w:rsidRDefault="00DA0A80">
            <w:pPr>
              <w:pStyle w:val="ConsPlusNormal"/>
              <w:jc w:val="right"/>
            </w:pPr>
            <w:r>
              <w:t>187,00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посещений профессиональных театров, тыс чел</w:t>
            </w:r>
          </w:p>
        </w:tc>
        <w:tc>
          <w:tcPr>
            <w:tcW w:w="737" w:type="dxa"/>
          </w:tcPr>
          <w:p w:rsidR="00DA0A80" w:rsidRDefault="00DA0A80">
            <w:pPr>
              <w:pStyle w:val="ConsPlusNormal"/>
              <w:jc w:val="right"/>
            </w:pPr>
            <w:r>
              <w:t>9,7</w:t>
            </w:r>
          </w:p>
        </w:tc>
      </w:tr>
      <w:tr w:rsidR="00DA0A80">
        <w:tc>
          <w:tcPr>
            <w:tcW w:w="724" w:type="dxa"/>
            <w:vMerge w:val="restart"/>
            <w:tcBorders>
              <w:bottom w:val="nil"/>
            </w:tcBorders>
          </w:tcPr>
          <w:p w:rsidR="00DA0A80" w:rsidRDefault="00DA0A80">
            <w:pPr>
              <w:pStyle w:val="ConsPlusNormal"/>
            </w:pPr>
          </w:p>
        </w:tc>
        <w:tc>
          <w:tcPr>
            <w:tcW w:w="1928" w:type="dxa"/>
            <w:vMerge w:val="restart"/>
            <w:tcBorders>
              <w:bottom w:val="nil"/>
            </w:tcBorders>
          </w:tcPr>
          <w:p w:rsidR="00DA0A80" w:rsidRDefault="00DA0A80">
            <w:pPr>
              <w:pStyle w:val="ConsPlusNormal"/>
            </w:pPr>
          </w:p>
        </w:tc>
        <w:tc>
          <w:tcPr>
            <w:tcW w:w="850" w:type="dxa"/>
          </w:tcPr>
          <w:p w:rsidR="00DA0A80" w:rsidRDefault="00DA0A80">
            <w:pPr>
              <w:pStyle w:val="ConsPlusNormal"/>
              <w:jc w:val="center"/>
            </w:pPr>
            <w:r>
              <w:t>2019</w:t>
            </w:r>
          </w:p>
        </w:tc>
        <w:tc>
          <w:tcPr>
            <w:tcW w:w="1264" w:type="dxa"/>
          </w:tcPr>
          <w:p w:rsidR="00DA0A80" w:rsidRDefault="00DA0A80">
            <w:pPr>
              <w:pStyle w:val="ConsPlusNormal"/>
              <w:jc w:val="right"/>
            </w:pPr>
            <w:r>
              <w:t>1679,58</w:t>
            </w:r>
          </w:p>
        </w:tc>
        <w:tc>
          <w:tcPr>
            <w:tcW w:w="1144" w:type="dxa"/>
          </w:tcPr>
          <w:p w:rsidR="00DA0A80" w:rsidRDefault="00DA0A80">
            <w:pPr>
              <w:pStyle w:val="ConsPlusNormal"/>
              <w:jc w:val="right"/>
            </w:pPr>
            <w:r>
              <w:t>1318,98</w:t>
            </w:r>
          </w:p>
        </w:tc>
        <w:tc>
          <w:tcPr>
            <w:tcW w:w="1144" w:type="dxa"/>
          </w:tcPr>
          <w:p w:rsidR="00DA0A80" w:rsidRDefault="00DA0A80">
            <w:pPr>
              <w:pStyle w:val="ConsPlusNormal"/>
              <w:jc w:val="right"/>
            </w:pPr>
            <w:r>
              <w:t>276,29</w:t>
            </w:r>
          </w:p>
        </w:tc>
        <w:tc>
          <w:tcPr>
            <w:tcW w:w="1264" w:type="dxa"/>
          </w:tcPr>
          <w:p w:rsidR="00DA0A80" w:rsidRDefault="00DA0A80">
            <w:pPr>
              <w:pStyle w:val="ConsPlusNormal"/>
              <w:jc w:val="right"/>
            </w:pPr>
            <w:r>
              <w:t>84,31</w:t>
            </w:r>
          </w:p>
        </w:tc>
        <w:tc>
          <w:tcPr>
            <w:tcW w:w="1024" w:type="dxa"/>
          </w:tcPr>
          <w:p w:rsidR="00DA0A80" w:rsidRDefault="00DA0A80">
            <w:pPr>
              <w:pStyle w:val="ConsPlusNormal"/>
              <w:jc w:val="right"/>
            </w:pPr>
            <w:r>
              <w:t>0,00</w:t>
            </w:r>
          </w:p>
        </w:tc>
        <w:tc>
          <w:tcPr>
            <w:tcW w:w="1871" w:type="dxa"/>
            <w:vMerge w:val="restart"/>
            <w:tcBorders>
              <w:bottom w:val="nil"/>
            </w:tcBorders>
          </w:tcPr>
          <w:p w:rsidR="00DA0A80" w:rsidRDefault="00DA0A80">
            <w:pPr>
              <w:pStyle w:val="ConsPlusNormal"/>
            </w:pPr>
          </w:p>
        </w:tc>
        <w:tc>
          <w:tcPr>
            <w:tcW w:w="1644" w:type="dxa"/>
          </w:tcPr>
          <w:p w:rsidR="00DA0A80" w:rsidRDefault="00DA0A80">
            <w:pPr>
              <w:pStyle w:val="ConsPlusNormal"/>
            </w:pPr>
            <w:r>
              <w:t>1. Количество посещений профессиональных театров, тыс чел</w:t>
            </w:r>
          </w:p>
        </w:tc>
        <w:tc>
          <w:tcPr>
            <w:tcW w:w="737" w:type="dxa"/>
          </w:tcPr>
          <w:p w:rsidR="00DA0A80" w:rsidRDefault="00DA0A80">
            <w:pPr>
              <w:pStyle w:val="ConsPlusNormal"/>
              <w:jc w:val="right"/>
            </w:pPr>
            <w:r>
              <w:t>10,4</w:t>
            </w:r>
          </w:p>
        </w:tc>
      </w:tr>
      <w:tr w:rsidR="00DA0A80">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tcPr>
          <w:p w:rsidR="00DA0A80" w:rsidRDefault="00DA0A80">
            <w:pPr>
              <w:pStyle w:val="ConsPlusNormal"/>
              <w:jc w:val="center"/>
            </w:pPr>
            <w:r>
              <w:t>2020</w:t>
            </w:r>
          </w:p>
        </w:tc>
        <w:tc>
          <w:tcPr>
            <w:tcW w:w="1264" w:type="dxa"/>
          </w:tcPr>
          <w:p w:rsidR="00DA0A80" w:rsidRDefault="00DA0A80">
            <w:pPr>
              <w:pStyle w:val="ConsPlusNormal"/>
              <w:jc w:val="right"/>
            </w:pPr>
            <w:r>
              <w:t>1849,60</w:t>
            </w:r>
          </w:p>
        </w:tc>
        <w:tc>
          <w:tcPr>
            <w:tcW w:w="1144" w:type="dxa"/>
          </w:tcPr>
          <w:p w:rsidR="00DA0A80" w:rsidRDefault="00DA0A80">
            <w:pPr>
              <w:pStyle w:val="ConsPlusNormal"/>
              <w:jc w:val="right"/>
            </w:pPr>
            <w:r>
              <w:t>1456,58</w:t>
            </w:r>
          </w:p>
        </w:tc>
        <w:tc>
          <w:tcPr>
            <w:tcW w:w="1144" w:type="dxa"/>
          </w:tcPr>
          <w:p w:rsidR="00DA0A80" w:rsidRDefault="00DA0A80">
            <w:pPr>
              <w:pStyle w:val="ConsPlusNormal"/>
              <w:jc w:val="right"/>
            </w:pPr>
            <w:r>
              <w:t>298,34</w:t>
            </w:r>
          </w:p>
        </w:tc>
        <w:tc>
          <w:tcPr>
            <w:tcW w:w="1264" w:type="dxa"/>
          </w:tcPr>
          <w:p w:rsidR="00DA0A80" w:rsidRDefault="00DA0A80">
            <w:pPr>
              <w:pStyle w:val="ConsPlusNormal"/>
              <w:jc w:val="right"/>
            </w:pPr>
            <w:r>
              <w:t>94,68</w:t>
            </w:r>
          </w:p>
        </w:tc>
        <w:tc>
          <w:tcPr>
            <w:tcW w:w="1024" w:type="dxa"/>
          </w:tcPr>
          <w:p w:rsidR="00DA0A80" w:rsidRDefault="00DA0A80">
            <w:pPr>
              <w:pStyle w:val="ConsPlusNormal"/>
              <w:jc w:val="right"/>
            </w:pPr>
            <w:r>
              <w:t>0,00</w:t>
            </w:r>
          </w:p>
        </w:tc>
        <w:tc>
          <w:tcPr>
            <w:tcW w:w="1871" w:type="dxa"/>
            <w:vMerge/>
            <w:tcBorders>
              <w:bottom w:val="nil"/>
            </w:tcBorders>
          </w:tcPr>
          <w:p w:rsidR="00DA0A80" w:rsidRDefault="00DA0A80">
            <w:pPr>
              <w:pStyle w:val="ConsPlusNormal"/>
            </w:pPr>
          </w:p>
        </w:tc>
        <w:tc>
          <w:tcPr>
            <w:tcW w:w="1644" w:type="dxa"/>
          </w:tcPr>
          <w:p w:rsidR="00DA0A80" w:rsidRDefault="00DA0A80">
            <w:pPr>
              <w:pStyle w:val="ConsPlusNormal"/>
            </w:pPr>
            <w:r>
              <w:t>1. Количество посещений профессиональных театров, тыс чел</w:t>
            </w:r>
          </w:p>
        </w:tc>
        <w:tc>
          <w:tcPr>
            <w:tcW w:w="737" w:type="dxa"/>
          </w:tcPr>
          <w:p w:rsidR="00DA0A80" w:rsidRDefault="00DA0A80">
            <w:pPr>
              <w:pStyle w:val="ConsPlusNormal"/>
            </w:pPr>
            <w:r>
              <w:t>10,4</w:t>
            </w:r>
          </w:p>
        </w:tc>
      </w:tr>
      <w:tr w:rsidR="00DA0A80">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1849,60</w:t>
            </w:r>
          </w:p>
        </w:tc>
        <w:tc>
          <w:tcPr>
            <w:tcW w:w="1144" w:type="dxa"/>
          </w:tcPr>
          <w:p w:rsidR="00DA0A80" w:rsidRDefault="00DA0A80">
            <w:pPr>
              <w:pStyle w:val="ConsPlusNormal"/>
              <w:jc w:val="right"/>
            </w:pPr>
            <w:r>
              <w:t>1456,58</w:t>
            </w:r>
          </w:p>
        </w:tc>
        <w:tc>
          <w:tcPr>
            <w:tcW w:w="1144" w:type="dxa"/>
          </w:tcPr>
          <w:p w:rsidR="00DA0A80" w:rsidRDefault="00DA0A80">
            <w:pPr>
              <w:pStyle w:val="ConsPlusNormal"/>
              <w:jc w:val="right"/>
            </w:pPr>
            <w:r>
              <w:t>298,34</w:t>
            </w:r>
          </w:p>
        </w:tc>
        <w:tc>
          <w:tcPr>
            <w:tcW w:w="1264" w:type="dxa"/>
          </w:tcPr>
          <w:p w:rsidR="00DA0A80" w:rsidRDefault="00DA0A80">
            <w:pPr>
              <w:pStyle w:val="ConsPlusNormal"/>
              <w:jc w:val="right"/>
            </w:pPr>
            <w:r>
              <w:t>94,68</w:t>
            </w:r>
          </w:p>
        </w:tc>
        <w:tc>
          <w:tcPr>
            <w:tcW w:w="1024" w:type="dxa"/>
          </w:tcPr>
          <w:p w:rsidR="00DA0A80" w:rsidRDefault="00DA0A80">
            <w:pPr>
              <w:pStyle w:val="ConsPlusNormal"/>
              <w:jc w:val="right"/>
            </w:pPr>
            <w:r>
              <w:t>0,00</w:t>
            </w:r>
          </w:p>
        </w:tc>
        <w:tc>
          <w:tcPr>
            <w:tcW w:w="1871" w:type="dxa"/>
            <w:vMerge/>
            <w:tcBorders>
              <w:bottom w:val="nil"/>
            </w:tcBorders>
          </w:tcPr>
          <w:p w:rsidR="00DA0A80" w:rsidRDefault="00DA0A80">
            <w:pPr>
              <w:pStyle w:val="ConsPlusNormal"/>
            </w:pPr>
          </w:p>
        </w:tc>
        <w:tc>
          <w:tcPr>
            <w:tcW w:w="1644" w:type="dxa"/>
          </w:tcPr>
          <w:p w:rsidR="00DA0A80" w:rsidRDefault="00DA0A80">
            <w:pPr>
              <w:pStyle w:val="ConsPlusNormal"/>
            </w:pPr>
            <w:r>
              <w:t>1. Количество посещений профессиональных театров, тыс чел</w:t>
            </w:r>
          </w:p>
        </w:tc>
        <w:tc>
          <w:tcPr>
            <w:tcW w:w="737" w:type="dxa"/>
          </w:tcPr>
          <w:p w:rsidR="00DA0A80" w:rsidRDefault="00DA0A80">
            <w:pPr>
              <w:pStyle w:val="ConsPlusNormal"/>
              <w:jc w:val="right"/>
            </w:pPr>
            <w:r>
              <w:t>10,4</w:t>
            </w:r>
          </w:p>
        </w:tc>
      </w:tr>
      <w:tr w:rsidR="00DA0A80">
        <w:tblPrEx>
          <w:tblBorders>
            <w:insideH w:val="nil"/>
          </w:tblBorders>
        </w:tblPrEx>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tcBorders>
              <w:bottom w:val="nil"/>
            </w:tcBorders>
          </w:tcPr>
          <w:p w:rsidR="00DA0A80" w:rsidRDefault="00DA0A80">
            <w:pPr>
              <w:pStyle w:val="ConsPlusNormal"/>
              <w:jc w:val="center"/>
            </w:pPr>
            <w:r>
              <w:t>2022 (прогнозный период)</w:t>
            </w:r>
          </w:p>
        </w:tc>
        <w:tc>
          <w:tcPr>
            <w:tcW w:w="1264" w:type="dxa"/>
            <w:tcBorders>
              <w:bottom w:val="nil"/>
            </w:tcBorders>
          </w:tcPr>
          <w:p w:rsidR="00DA0A80" w:rsidRDefault="00DA0A80">
            <w:pPr>
              <w:pStyle w:val="ConsPlusNormal"/>
              <w:jc w:val="right"/>
            </w:pPr>
            <w:r>
              <w:t>1849,60</w:t>
            </w:r>
          </w:p>
        </w:tc>
        <w:tc>
          <w:tcPr>
            <w:tcW w:w="1144" w:type="dxa"/>
            <w:tcBorders>
              <w:bottom w:val="nil"/>
            </w:tcBorders>
          </w:tcPr>
          <w:p w:rsidR="00DA0A80" w:rsidRDefault="00DA0A80">
            <w:pPr>
              <w:pStyle w:val="ConsPlusNormal"/>
              <w:jc w:val="right"/>
            </w:pPr>
            <w:r>
              <w:t>1456,58</w:t>
            </w:r>
          </w:p>
        </w:tc>
        <w:tc>
          <w:tcPr>
            <w:tcW w:w="1144" w:type="dxa"/>
            <w:tcBorders>
              <w:bottom w:val="nil"/>
            </w:tcBorders>
          </w:tcPr>
          <w:p w:rsidR="00DA0A80" w:rsidRDefault="00DA0A80">
            <w:pPr>
              <w:pStyle w:val="ConsPlusNormal"/>
              <w:jc w:val="right"/>
            </w:pPr>
            <w:r>
              <w:t>298,34</w:t>
            </w:r>
          </w:p>
        </w:tc>
        <w:tc>
          <w:tcPr>
            <w:tcW w:w="1264" w:type="dxa"/>
            <w:tcBorders>
              <w:bottom w:val="nil"/>
            </w:tcBorders>
          </w:tcPr>
          <w:p w:rsidR="00DA0A80" w:rsidRDefault="00DA0A80">
            <w:pPr>
              <w:pStyle w:val="ConsPlusNormal"/>
              <w:jc w:val="right"/>
            </w:pPr>
            <w:r>
              <w:t>94,68</w:t>
            </w:r>
          </w:p>
        </w:tc>
        <w:tc>
          <w:tcPr>
            <w:tcW w:w="1024" w:type="dxa"/>
            <w:tcBorders>
              <w:bottom w:val="nil"/>
            </w:tcBorders>
          </w:tcPr>
          <w:p w:rsidR="00DA0A80" w:rsidRDefault="00DA0A80">
            <w:pPr>
              <w:pStyle w:val="ConsPlusNormal"/>
              <w:jc w:val="right"/>
            </w:pPr>
            <w:r>
              <w:t>0,00</w:t>
            </w:r>
          </w:p>
        </w:tc>
        <w:tc>
          <w:tcPr>
            <w:tcW w:w="1871" w:type="dxa"/>
            <w:vMerge/>
            <w:tcBorders>
              <w:bottom w:val="nil"/>
            </w:tcBorders>
          </w:tcPr>
          <w:p w:rsidR="00DA0A80" w:rsidRDefault="00DA0A80">
            <w:pPr>
              <w:pStyle w:val="ConsPlusNormal"/>
            </w:pPr>
          </w:p>
        </w:tc>
        <w:tc>
          <w:tcPr>
            <w:tcW w:w="1644" w:type="dxa"/>
            <w:tcBorders>
              <w:bottom w:val="nil"/>
            </w:tcBorders>
          </w:tcPr>
          <w:p w:rsidR="00DA0A80" w:rsidRDefault="00DA0A80">
            <w:pPr>
              <w:pStyle w:val="ConsPlusNormal"/>
            </w:pPr>
            <w:r>
              <w:t>1. Количество посещений профессиональных театров, тыс чел</w:t>
            </w:r>
          </w:p>
        </w:tc>
        <w:tc>
          <w:tcPr>
            <w:tcW w:w="737" w:type="dxa"/>
            <w:tcBorders>
              <w:bottom w:val="nil"/>
            </w:tcBorders>
          </w:tcPr>
          <w:p w:rsidR="00DA0A80" w:rsidRDefault="00DA0A80">
            <w:pPr>
              <w:pStyle w:val="ConsPlusNormal"/>
              <w:jc w:val="right"/>
            </w:pPr>
            <w:r>
              <w:t>10,4</w:t>
            </w:r>
          </w:p>
        </w:tc>
      </w:tr>
      <w:tr w:rsidR="00DA0A80">
        <w:tblPrEx>
          <w:tblBorders>
            <w:insideH w:val="nil"/>
          </w:tblBorders>
        </w:tblPrEx>
        <w:tc>
          <w:tcPr>
            <w:tcW w:w="13594" w:type="dxa"/>
            <w:gridSpan w:val="11"/>
            <w:tcBorders>
              <w:top w:val="nil"/>
            </w:tcBorders>
          </w:tcPr>
          <w:p w:rsidR="00DA0A80" w:rsidRDefault="00DA0A80">
            <w:pPr>
              <w:pStyle w:val="ConsPlusNormal"/>
              <w:jc w:val="both"/>
            </w:pPr>
            <w:r>
              <w:t xml:space="preserve">(п. 6.1.4 в ред. </w:t>
            </w:r>
            <w:hyperlink r:id="rId182">
              <w:r>
                <w:rPr>
                  <w:color w:val="0000FF"/>
                </w:rPr>
                <w:t>постановления</w:t>
              </w:r>
            </w:hyperlink>
            <w:r>
              <w:t xml:space="preserve"> Администрации ЗАТО Северск от 10.11.2020 N 1980)</w:t>
            </w:r>
          </w:p>
        </w:tc>
      </w:tr>
      <w:tr w:rsidR="00DA0A80">
        <w:tc>
          <w:tcPr>
            <w:tcW w:w="724" w:type="dxa"/>
            <w:vMerge w:val="restart"/>
          </w:tcPr>
          <w:p w:rsidR="00DA0A80" w:rsidRDefault="00DA0A80">
            <w:pPr>
              <w:pStyle w:val="ConsPlusNormal"/>
              <w:jc w:val="center"/>
            </w:pPr>
            <w:r>
              <w:t>6.1.5</w:t>
            </w:r>
          </w:p>
        </w:tc>
        <w:tc>
          <w:tcPr>
            <w:tcW w:w="1928" w:type="dxa"/>
            <w:vMerge w:val="restart"/>
          </w:tcPr>
          <w:p w:rsidR="00DA0A80" w:rsidRDefault="00DA0A80">
            <w:pPr>
              <w:pStyle w:val="ConsPlusNormal"/>
            </w:pPr>
            <w:r>
              <w:t xml:space="preserve">Организация и </w:t>
            </w:r>
            <w:r>
              <w:lastRenderedPageBreak/>
              <w:t>проведение ежегодного конкурса творческих инициатив в сфере культуры и искусств "Овация"</w:t>
            </w:r>
          </w:p>
        </w:tc>
        <w:tc>
          <w:tcPr>
            <w:tcW w:w="850" w:type="dxa"/>
          </w:tcPr>
          <w:p w:rsidR="00DA0A80" w:rsidRDefault="00DA0A80">
            <w:pPr>
              <w:pStyle w:val="ConsPlusNormal"/>
              <w:jc w:val="center"/>
            </w:pPr>
            <w:r>
              <w:lastRenderedPageBreak/>
              <w:t>Всего</w:t>
            </w:r>
          </w:p>
        </w:tc>
        <w:tc>
          <w:tcPr>
            <w:tcW w:w="1264" w:type="dxa"/>
          </w:tcPr>
          <w:p w:rsidR="00DA0A80" w:rsidRDefault="00DA0A80">
            <w:pPr>
              <w:pStyle w:val="ConsPlusNormal"/>
              <w:jc w:val="right"/>
            </w:pPr>
            <w:r>
              <w:t>180,00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180,00</w:t>
            </w:r>
          </w:p>
        </w:tc>
        <w:tc>
          <w:tcPr>
            <w:tcW w:w="1024" w:type="dxa"/>
          </w:tcPr>
          <w:p w:rsidR="00DA0A80" w:rsidRDefault="00DA0A80">
            <w:pPr>
              <w:pStyle w:val="ConsPlusNormal"/>
              <w:jc w:val="right"/>
            </w:pPr>
            <w:r>
              <w:t>0,00</w:t>
            </w:r>
          </w:p>
        </w:tc>
        <w:tc>
          <w:tcPr>
            <w:tcW w:w="1871" w:type="dxa"/>
            <w:vMerge w:val="restart"/>
          </w:tcPr>
          <w:p w:rsidR="00DA0A80" w:rsidRDefault="00DA0A80">
            <w:pPr>
              <w:pStyle w:val="ConsPlusNormal"/>
            </w:pPr>
            <w:r>
              <w:t xml:space="preserve">Управление </w:t>
            </w:r>
            <w:r>
              <w:lastRenderedPageBreak/>
              <w:t>культуры</w:t>
            </w:r>
          </w:p>
        </w:tc>
        <w:tc>
          <w:tcPr>
            <w:tcW w:w="1644" w:type="dxa"/>
          </w:tcPr>
          <w:p w:rsidR="00DA0A80" w:rsidRDefault="00DA0A80">
            <w:pPr>
              <w:pStyle w:val="ConsPlusNormal"/>
              <w:jc w:val="center"/>
            </w:pPr>
            <w:r>
              <w:lastRenderedPageBreak/>
              <w:t>x</w:t>
            </w:r>
          </w:p>
        </w:tc>
        <w:tc>
          <w:tcPr>
            <w:tcW w:w="737"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2015</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работников, получивших поддержку в рамках конкурса творческих инициатив, чел</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2016</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работников, получивших поддержку в рамках конкурса творческих инициатив, чел</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2017</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работников, получивших поддержку в рамках конкурса творческих инициатив, чел</w:t>
            </w:r>
          </w:p>
        </w:tc>
        <w:tc>
          <w:tcPr>
            <w:tcW w:w="737" w:type="dxa"/>
          </w:tcPr>
          <w:p w:rsidR="00DA0A80" w:rsidRDefault="00DA0A80">
            <w:pPr>
              <w:pStyle w:val="ConsPlusNormal"/>
              <w:jc w:val="right"/>
            </w:pPr>
            <w:r>
              <w:t>0</w:t>
            </w:r>
          </w:p>
        </w:tc>
      </w:tr>
      <w:tr w:rsidR="00DA0A80">
        <w:tc>
          <w:tcPr>
            <w:tcW w:w="724" w:type="dxa"/>
            <w:vMerge w:val="restart"/>
            <w:tcBorders>
              <w:bottom w:val="nil"/>
            </w:tcBorders>
          </w:tcPr>
          <w:p w:rsidR="00DA0A80" w:rsidRDefault="00DA0A80">
            <w:pPr>
              <w:pStyle w:val="ConsPlusNormal"/>
            </w:pPr>
          </w:p>
        </w:tc>
        <w:tc>
          <w:tcPr>
            <w:tcW w:w="1928" w:type="dxa"/>
            <w:vMerge w:val="restart"/>
            <w:tcBorders>
              <w:bottom w:val="nil"/>
            </w:tcBorders>
          </w:tcPr>
          <w:p w:rsidR="00DA0A80" w:rsidRDefault="00DA0A80">
            <w:pPr>
              <w:pStyle w:val="ConsPlusNormal"/>
            </w:pPr>
          </w:p>
        </w:tc>
        <w:tc>
          <w:tcPr>
            <w:tcW w:w="850" w:type="dxa"/>
          </w:tcPr>
          <w:p w:rsidR="00DA0A80" w:rsidRDefault="00DA0A80">
            <w:pPr>
              <w:pStyle w:val="ConsPlusNormal"/>
              <w:jc w:val="center"/>
            </w:pPr>
            <w:r>
              <w:t>2018</w:t>
            </w:r>
          </w:p>
        </w:tc>
        <w:tc>
          <w:tcPr>
            <w:tcW w:w="1264" w:type="dxa"/>
          </w:tcPr>
          <w:p w:rsidR="00DA0A80" w:rsidRDefault="00DA0A80">
            <w:pPr>
              <w:pStyle w:val="ConsPlusNormal"/>
              <w:jc w:val="right"/>
            </w:pPr>
            <w:r>
              <w:t>60,00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60,00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 xml:space="preserve">1. Количество работников, получивших поддержку в рамках конкурса творческих </w:t>
            </w:r>
            <w:r>
              <w:lastRenderedPageBreak/>
              <w:t>инициатив, чел</w:t>
            </w:r>
          </w:p>
        </w:tc>
        <w:tc>
          <w:tcPr>
            <w:tcW w:w="737" w:type="dxa"/>
          </w:tcPr>
          <w:p w:rsidR="00DA0A80" w:rsidRDefault="00DA0A80">
            <w:pPr>
              <w:pStyle w:val="ConsPlusNormal"/>
              <w:jc w:val="right"/>
            </w:pPr>
            <w:r>
              <w:lastRenderedPageBreak/>
              <w:t>11</w:t>
            </w:r>
          </w:p>
        </w:tc>
      </w:tr>
      <w:tr w:rsidR="00DA0A80">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tcPr>
          <w:p w:rsidR="00DA0A80" w:rsidRDefault="00DA0A80">
            <w:pPr>
              <w:pStyle w:val="ConsPlusNormal"/>
              <w:jc w:val="center"/>
            </w:pPr>
            <w:r>
              <w:t>2019</w:t>
            </w:r>
          </w:p>
        </w:tc>
        <w:tc>
          <w:tcPr>
            <w:tcW w:w="1264" w:type="dxa"/>
          </w:tcPr>
          <w:p w:rsidR="00DA0A80" w:rsidRDefault="00DA0A80">
            <w:pPr>
              <w:pStyle w:val="ConsPlusNormal"/>
              <w:jc w:val="right"/>
            </w:pPr>
            <w:r>
              <w:t>60,00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60,00</w:t>
            </w:r>
          </w:p>
        </w:tc>
        <w:tc>
          <w:tcPr>
            <w:tcW w:w="1024" w:type="dxa"/>
          </w:tcPr>
          <w:p w:rsidR="00DA0A80" w:rsidRDefault="00DA0A80">
            <w:pPr>
              <w:pStyle w:val="ConsPlusNormal"/>
              <w:jc w:val="right"/>
            </w:pPr>
            <w:r>
              <w:t>0,00</w:t>
            </w:r>
          </w:p>
        </w:tc>
        <w:tc>
          <w:tcPr>
            <w:tcW w:w="1871" w:type="dxa"/>
            <w:vMerge w:val="restart"/>
            <w:tcBorders>
              <w:bottom w:val="nil"/>
            </w:tcBorders>
          </w:tcPr>
          <w:p w:rsidR="00DA0A80" w:rsidRDefault="00DA0A80">
            <w:pPr>
              <w:pStyle w:val="ConsPlusNormal"/>
            </w:pPr>
          </w:p>
        </w:tc>
        <w:tc>
          <w:tcPr>
            <w:tcW w:w="1644" w:type="dxa"/>
          </w:tcPr>
          <w:p w:rsidR="00DA0A80" w:rsidRDefault="00DA0A80">
            <w:pPr>
              <w:pStyle w:val="ConsPlusNormal"/>
            </w:pPr>
            <w:r>
              <w:t>1. Количество работников, получивших поддержку в рамках конкурса творческих инициатив, чел</w:t>
            </w:r>
          </w:p>
        </w:tc>
        <w:tc>
          <w:tcPr>
            <w:tcW w:w="737" w:type="dxa"/>
          </w:tcPr>
          <w:p w:rsidR="00DA0A80" w:rsidRDefault="00DA0A80">
            <w:pPr>
              <w:pStyle w:val="ConsPlusNormal"/>
              <w:jc w:val="right"/>
            </w:pPr>
            <w:r>
              <w:t>13</w:t>
            </w:r>
          </w:p>
        </w:tc>
      </w:tr>
      <w:tr w:rsidR="00DA0A80">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tcPr>
          <w:p w:rsidR="00DA0A80" w:rsidRDefault="00DA0A80">
            <w:pPr>
              <w:pStyle w:val="ConsPlusNormal"/>
              <w:jc w:val="center"/>
            </w:pPr>
            <w:r>
              <w:t>2020</w:t>
            </w:r>
          </w:p>
        </w:tc>
        <w:tc>
          <w:tcPr>
            <w:tcW w:w="1264" w:type="dxa"/>
          </w:tcPr>
          <w:p w:rsidR="00DA0A80" w:rsidRDefault="00DA0A80">
            <w:pPr>
              <w:pStyle w:val="ConsPlusNormal"/>
              <w:jc w:val="right"/>
            </w:pPr>
            <w:r>
              <w:t>60,00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60,00</w:t>
            </w:r>
          </w:p>
        </w:tc>
        <w:tc>
          <w:tcPr>
            <w:tcW w:w="1024" w:type="dxa"/>
          </w:tcPr>
          <w:p w:rsidR="00DA0A80" w:rsidRDefault="00DA0A80">
            <w:pPr>
              <w:pStyle w:val="ConsPlusNormal"/>
              <w:jc w:val="right"/>
            </w:pPr>
            <w:r>
              <w:t>0,00</w:t>
            </w:r>
          </w:p>
        </w:tc>
        <w:tc>
          <w:tcPr>
            <w:tcW w:w="1871" w:type="dxa"/>
            <w:vMerge/>
            <w:tcBorders>
              <w:bottom w:val="nil"/>
            </w:tcBorders>
          </w:tcPr>
          <w:p w:rsidR="00DA0A80" w:rsidRDefault="00DA0A80">
            <w:pPr>
              <w:pStyle w:val="ConsPlusNormal"/>
            </w:pPr>
          </w:p>
        </w:tc>
        <w:tc>
          <w:tcPr>
            <w:tcW w:w="1644" w:type="dxa"/>
          </w:tcPr>
          <w:p w:rsidR="00DA0A80" w:rsidRDefault="00DA0A80">
            <w:pPr>
              <w:pStyle w:val="ConsPlusNormal"/>
            </w:pPr>
            <w:r>
              <w:t>1. Количество работников, получивших поддержку в рамках конкурса творческих инициатив, чел</w:t>
            </w:r>
          </w:p>
        </w:tc>
        <w:tc>
          <w:tcPr>
            <w:tcW w:w="737" w:type="dxa"/>
          </w:tcPr>
          <w:p w:rsidR="00DA0A80" w:rsidRDefault="00DA0A80">
            <w:pPr>
              <w:pStyle w:val="ConsPlusNormal"/>
              <w:jc w:val="right"/>
            </w:pPr>
            <w:r>
              <w:t>13</w:t>
            </w:r>
          </w:p>
        </w:tc>
      </w:tr>
      <w:tr w:rsidR="00DA0A80">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60,00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60,00</w:t>
            </w:r>
          </w:p>
        </w:tc>
        <w:tc>
          <w:tcPr>
            <w:tcW w:w="1024" w:type="dxa"/>
          </w:tcPr>
          <w:p w:rsidR="00DA0A80" w:rsidRDefault="00DA0A80">
            <w:pPr>
              <w:pStyle w:val="ConsPlusNormal"/>
              <w:jc w:val="right"/>
            </w:pPr>
            <w:r>
              <w:t>0,00</w:t>
            </w:r>
          </w:p>
        </w:tc>
        <w:tc>
          <w:tcPr>
            <w:tcW w:w="1871" w:type="dxa"/>
            <w:vMerge/>
            <w:tcBorders>
              <w:bottom w:val="nil"/>
            </w:tcBorders>
          </w:tcPr>
          <w:p w:rsidR="00DA0A80" w:rsidRDefault="00DA0A80">
            <w:pPr>
              <w:pStyle w:val="ConsPlusNormal"/>
            </w:pPr>
          </w:p>
        </w:tc>
        <w:tc>
          <w:tcPr>
            <w:tcW w:w="1644" w:type="dxa"/>
          </w:tcPr>
          <w:p w:rsidR="00DA0A80" w:rsidRDefault="00DA0A80">
            <w:pPr>
              <w:pStyle w:val="ConsPlusNormal"/>
            </w:pPr>
            <w:r>
              <w:t>1. Количество работников, получивших поддержку в рамках конкурса творческих инициатив, чел</w:t>
            </w:r>
          </w:p>
        </w:tc>
        <w:tc>
          <w:tcPr>
            <w:tcW w:w="737" w:type="dxa"/>
          </w:tcPr>
          <w:p w:rsidR="00DA0A80" w:rsidRDefault="00DA0A80">
            <w:pPr>
              <w:pStyle w:val="ConsPlusNormal"/>
              <w:jc w:val="right"/>
            </w:pPr>
            <w:r>
              <w:t>11</w:t>
            </w:r>
          </w:p>
        </w:tc>
      </w:tr>
      <w:tr w:rsidR="00DA0A80">
        <w:tblPrEx>
          <w:tblBorders>
            <w:insideH w:val="nil"/>
          </w:tblBorders>
        </w:tblPrEx>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tcBorders>
              <w:bottom w:val="nil"/>
            </w:tcBorders>
          </w:tcPr>
          <w:p w:rsidR="00DA0A80" w:rsidRDefault="00DA0A80">
            <w:pPr>
              <w:pStyle w:val="ConsPlusNormal"/>
              <w:jc w:val="center"/>
            </w:pPr>
            <w:r>
              <w:t>2022 (прогнозный период)</w:t>
            </w:r>
          </w:p>
        </w:tc>
        <w:tc>
          <w:tcPr>
            <w:tcW w:w="1264" w:type="dxa"/>
            <w:tcBorders>
              <w:bottom w:val="nil"/>
            </w:tcBorders>
          </w:tcPr>
          <w:p w:rsidR="00DA0A80" w:rsidRDefault="00DA0A80">
            <w:pPr>
              <w:pStyle w:val="ConsPlusNormal"/>
              <w:jc w:val="right"/>
            </w:pPr>
            <w:r>
              <w:t>60,00</w:t>
            </w:r>
          </w:p>
        </w:tc>
        <w:tc>
          <w:tcPr>
            <w:tcW w:w="1144" w:type="dxa"/>
            <w:tcBorders>
              <w:bottom w:val="nil"/>
            </w:tcBorders>
          </w:tcPr>
          <w:p w:rsidR="00DA0A80" w:rsidRDefault="00DA0A80">
            <w:pPr>
              <w:pStyle w:val="ConsPlusNormal"/>
              <w:jc w:val="right"/>
            </w:pPr>
            <w:r>
              <w:t>0,00</w:t>
            </w:r>
          </w:p>
        </w:tc>
        <w:tc>
          <w:tcPr>
            <w:tcW w:w="1144" w:type="dxa"/>
            <w:tcBorders>
              <w:bottom w:val="nil"/>
            </w:tcBorders>
          </w:tcPr>
          <w:p w:rsidR="00DA0A80" w:rsidRDefault="00DA0A80">
            <w:pPr>
              <w:pStyle w:val="ConsPlusNormal"/>
              <w:jc w:val="right"/>
            </w:pPr>
            <w:r>
              <w:t>0,00</w:t>
            </w:r>
          </w:p>
        </w:tc>
        <w:tc>
          <w:tcPr>
            <w:tcW w:w="1264" w:type="dxa"/>
            <w:tcBorders>
              <w:bottom w:val="nil"/>
            </w:tcBorders>
          </w:tcPr>
          <w:p w:rsidR="00DA0A80" w:rsidRDefault="00DA0A80">
            <w:pPr>
              <w:pStyle w:val="ConsPlusNormal"/>
              <w:jc w:val="right"/>
            </w:pPr>
            <w:r>
              <w:t>60,00</w:t>
            </w:r>
          </w:p>
        </w:tc>
        <w:tc>
          <w:tcPr>
            <w:tcW w:w="1024" w:type="dxa"/>
            <w:tcBorders>
              <w:bottom w:val="nil"/>
            </w:tcBorders>
          </w:tcPr>
          <w:p w:rsidR="00DA0A80" w:rsidRDefault="00DA0A80">
            <w:pPr>
              <w:pStyle w:val="ConsPlusNormal"/>
              <w:jc w:val="right"/>
            </w:pPr>
            <w:r>
              <w:t>0,00</w:t>
            </w:r>
          </w:p>
        </w:tc>
        <w:tc>
          <w:tcPr>
            <w:tcW w:w="1871" w:type="dxa"/>
            <w:vMerge/>
            <w:tcBorders>
              <w:bottom w:val="nil"/>
            </w:tcBorders>
          </w:tcPr>
          <w:p w:rsidR="00DA0A80" w:rsidRDefault="00DA0A80">
            <w:pPr>
              <w:pStyle w:val="ConsPlusNormal"/>
            </w:pPr>
          </w:p>
        </w:tc>
        <w:tc>
          <w:tcPr>
            <w:tcW w:w="1644" w:type="dxa"/>
            <w:tcBorders>
              <w:bottom w:val="nil"/>
            </w:tcBorders>
          </w:tcPr>
          <w:p w:rsidR="00DA0A80" w:rsidRDefault="00DA0A80">
            <w:pPr>
              <w:pStyle w:val="ConsPlusNormal"/>
            </w:pPr>
            <w:r>
              <w:t xml:space="preserve">1. Количество работников, получивших поддержку в рамках </w:t>
            </w:r>
            <w:r>
              <w:lastRenderedPageBreak/>
              <w:t>конкурса творческих инициатив, чел</w:t>
            </w:r>
          </w:p>
        </w:tc>
        <w:tc>
          <w:tcPr>
            <w:tcW w:w="737" w:type="dxa"/>
            <w:tcBorders>
              <w:bottom w:val="nil"/>
            </w:tcBorders>
          </w:tcPr>
          <w:p w:rsidR="00DA0A80" w:rsidRDefault="00DA0A80">
            <w:pPr>
              <w:pStyle w:val="ConsPlusNormal"/>
              <w:jc w:val="right"/>
            </w:pPr>
            <w:r>
              <w:lastRenderedPageBreak/>
              <w:t>11</w:t>
            </w:r>
          </w:p>
        </w:tc>
      </w:tr>
      <w:tr w:rsidR="00DA0A80">
        <w:tblPrEx>
          <w:tblBorders>
            <w:insideH w:val="nil"/>
          </w:tblBorders>
        </w:tblPrEx>
        <w:tc>
          <w:tcPr>
            <w:tcW w:w="13594" w:type="dxa"/>
            <w:gridSpan w:val="11"/>
            <w:tcBorders>
              <w:top w:val="nil"/>
            </w:tcBorders>
          </w:tcPr>
          <w:p w:rsidR="00DA0A80" w:rsidRDefault="00DA0A80">
            <w:pPr>
              <w:pStyle w:val="ConsPlusNormal"/>
              <w:jc w:val="both"/>
            </w:pPr>
            <w:r>
              <w:t xml:space="preserve">(п. 6.1.5 в ред. </w:t>
            </w:r>
            <w:hyperlink r:id="rId183">
              <w:r>
                <w:rPr>
                  <w:color w:val="0000FF"/>
                </w:rPr>
                <w:t>постановления</w:t>
              </w:r>
            </w:hyperlink>
            <w:r>
              <w:t xml:space="preserve"> Администрации ЗАТО Северск от 10.11.2020 N 1980)</w:t>
            </w:r>
          </w:p>
        </w:tc>
      </w:tr>
      <w:tr w:rsidR="00DA0A80">
        <w:tc>
          <w:tcPr>
            <w:tcW w:w="724" w:type="dxa"/>
          </w:tcPr>
          <w:p w:rsidR="00DA0A80" w:rsidRDefault="00DA0A80">
            <w:pPr>
              <w:pStyle w:val="ConsPlusNormal"/>
              <w:jc w:val="center"/>
              <w:outlineLvl w:val="4"/>
            </w:pPr>
            <w:r>
              <w:t>7.</w:t>
            </w:r>
          </w:p>
        </w:tc>
        <w:tc>
          <w:tcPr>
            <w:tcW w:w="12870" w:type="dxa"/>
            <w:gridSpan w:val="10"/>
          </w:tcPr>
          <w:p w:rsidR="00DA0A80" w:rsidRDefault="00DA0A80">
            <w:pPr>
              <w:pStyle w:val="ConsPlusNormal"/>
            </w:pPr>
            <w:r>
              <w:t>Задача 7 "Обеспечение условий доступности к лучшим образцам культуры путем создания современной инфраструктуры для творческой самореализации и досуга населения ЗАТО Северск" подпрограммы 1</w:t>
            </w:r>
          </w:p>
        </w:tc>
      </w:tr>
      <w:tr w:rsidR="00DA0A80">
        <w:tc>
          <w:tcPr>
            <w:tcW w:w="724" w:type="dxa"/>
            <w:vMerge w:val="restart"/>
          </w:tcPr>
          <w:p w:rsidR="00DA0A80" w:rsidRDefault="00DA0A80">
            <w:pPr>
              <w:pStyle w:val="ConsPlusNormal"/>
              <w:jc w:val="center"/>
            </w:pPr>
            <w:r>
              <w:t>7.1</w:t>
            </w:r>
          </w:p>
        </w:tc>
        <w:tc>
          <w:tcPr>
            <w:tcW w:w="1928" w:type="dxa"/>
            <w:vMerge w:val="restart"/>
          </w:tcPr>
          <w:p w:rsidR="00DA0A80" w:rsidRDefault="00DA0A80">
            <w:pPr>
              <w:pStyle w:val="ConsPlusNormal"/>
            </w:pPr>
            <w:r>
              <w:t>Основное мероприятие. Участие в региональном проекте "Культурная среда", в т.ч.:</w:t>
            </w:r>
          </w:p>
        </w:tc>
        <w:tc>
          <w:tcPr>
            <w:tcW w:w="850" w:type="dxa"/>
          </w:tcPr>
          <w:p w:rsidR="00DA0A80" w:rsidRDefault="00DA0A80">
            <w:pPr>
              <w:pStyle w:val="ConsPlusNormal"/>
              <w:jc w:val="center"/>
            </w:pPr>
            <w:r>
              <w:t>Всего</w:t>
            </w:r>
          </w:p>
        </w:tc>
        <w:tc>
          <w:tcPr>
            <w:tcW w:w="1264" w:type="dxa"/>
          </w:tcPr>
          <w:p w:rsidR="00DA0A80" w:rsidRDefault="00DA0A80">
            <w:pPr>
              <w:pStyle w:val="ConsPlusNormal"/>
              <w:jc w:val="right"/>
            </w:pPr>
            <w:r>
              <w:t>65143,80</w:t>
            </w:r>
          </w:p>
        </w:tc>
        <w:tc>
          <w:tcPr>
            <w:tcW w:w="1144" w:type="dxa"/>
          </w:tcPr>
          <w:p w:rsidR="00DA0A80" w:rsidRDefault="00DA0A80">
            <w:pPr>
              <w:pStyle w:val="ConsPlusNormal"/>
              <w:jc w:val="right"/>
            </w:pPr>
            <w:r>
              <w:t>37956,90</w:t>
            </w:r>
          </w:p>
        </w:tc>
        <w:tc>
          <w:tcPr>
            <w:tcW w:w="1144" w:type="dxa"/>
          </w:tcPr>
          <w:p w:rsidR="00DA0A80" w:rsidRDefault="00DA0A80">
            <w:pPr>
              <w:pStyle w:val="ConsPlusNormal"/>
              <w:jc w:val="right"/>
            </w:pPr>
            <w:r>
              <w:t>8774,30</w:t>
            </w:r>
          </w:p>
        </w:tc>
        <w:tc>
          <w:tcPr>
            <w:tcW w:w="1264" w:type="dxa"/>
          </w:tcPr>
          <w:p w:rsidR="00DA0A80" w:rsidRDefault="00DA0A80">
            <w:pPr>
              <w:pStyle w:val="ConsPlusNormal"/>
              <w:jc w:val="right"/>
            </w:pPr>
            <w:r>
              <w:t>18412,60</w:t>
            </w:r>
          </w:p>
        </w:tc>
        <w:tc>
          <w:tcPr>
            <w:tcW w:w="1024" w:type="dxa"/>
          </w:tcPr>
          <w:p w:rsidR="00DA0A80" w:rsidRDefault="00DA0A80">
            <w:pPr>
              <w:pStyle w:val="ConsPlusNormal"/>
              <w:jc w:val="right"/>
            </w:pPr>
            <w:r>
              <w:t>0,00</w:t>
            </w:r>
          </w:p>
        </w:tc>
        <w:tc>
          <w:tcPr>
            <w:tcW w:w="1871" w:type="dxa"/>
            <w:vMerge w:val="restart"/>
          </w:tcPr>
          <w:p w:rsidR="00DA0A80" w:rsidRDefault="00DA0A80">
            <w:pPr>
              <w:pStyle w:val="ConsPlusNormal"/>
            </w:pPr>
            <w:r>
              <w:t>Управление культуры,</w:t>
            </w:r>
          </w:p>
          <w:p w:rsidR="00DA0A80" w:rsidRDefault="00DA0A80">
            <w:pPr>
              <w:pStyle w:val="ConsPlusNormal"/>
            </w:pPr>
            <w:r>
              <w:t>УКС Администрации ЗАТО Северск</w:t>
            </w:r>
          </w:p>
        </w:tc>
        <w:tc>
          <w:tcPr>
            <w:tcW w:w="1644" w:type="dxa"/>
          </w:tcPr>
          <w:p w:rsidR="00DA0A80" w:rsidRDefault="00DA0A80">
            <w:pPr>
              <w:pStyle w:val="ConsPlusNormal"/>
              <w:jc w:val="center"/>
            </w:pPr>
            <w:r>
              <w:t>x</w:t>
            </w:r>
          </w:p>
        </w:tc>
        <w:tc>
          <w:tcPr>
            <w:tcW w:w="737"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2015</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капитально отремонтированных объектов учреждений культуры,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pPr>
          </w:p>
        </w:tc>
        <w:tc>
          <w:tcPr>
            <w:tcW w:w="1264" w:type="dxa"/>
          </w:tcPr>
          <w:p w:rsidR="00DA0A80" w:rsidRDefault="00DA0A80">
            <w:pPr>
              <w:pStyle w:val="ConsPlusNormal"/>
            </w:pPr>
          </w:p>
        </w:tc>
        <w:tc>
          <w:tcPr>
            <w:tcW w:w="1144" w:type="dxa"/>
          </w:tcPr>
          <w:p w:rsidR="00DA0A80" w:rsidRDefault="00DA0A80">
            <w:pPr>
              <w:pStyle w:val="ConsPlusNormal"/>
            </w:pPr>
          </w:p>
        </w:tc>
        <w:tc>
          <w:tcPr>
            <w:tcW w:w="1144" w:type="dxa"/>
          </w:tcPr>
          <w:p w:rsidR="00DA0A80" w:rsidRDefault="00DA0A80">
            <w:pPr>
              <w:pStyle w:val="ConsPlusNormal"/>
            </w:pPr>
          </w:p>
        </w:tc>
        <w:tc>
          <w:tcPr>
            <w:tcW w:w="1264" w:type="dxa"/>
          </w:tcPr>
          <w:p w:rsidR="00DA0A80" w:rsidRDefault="00DA0A80">
            <w:pPr>
              <w:pStyle w:val="ConsPlusNormal"/>
            </w:pPr>
          </w:p>
        </w:tc>
        <w:tc>
          <w:tcPr>
            <w:tcW w:w="1024" w:type="dxa"/>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2. Количество созданных модельных муниципальных библиотек,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val="restart"/>
          </w:tcPr>
          <w:p w:rsidR="00DA0A80" w:rsidRDefault="00DA0A80">
            <w:pPr>
              <w:pStyle w:val="ConsPlusNormal"/>
            </w:pPr>
          </w:p>
        </w:tc>
        <w:tc>
          <w:tcPr>
            <w:tcW w:w="850" w:type="dxa"/>
            <w:vMerge w:val="restart"/>
          </w:tcPr>
          <w:p w:rsidR="00DA0A80" w:rsidRDefault="00DA0A80">
            <w:pPr>
              <w:pStyle w:val="ConsPlusNormal"/>
              <w:jc w:val="center"/>
            </w:pPr>
            <w:r>
              <w:t>2016</w:t>
            </w:r>
          </w:p>
        </w:tc>
        <w:tc>
          <w:tcPr>
            <w:tcW w:w="126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0,00</w:t>
            </w:r>
          </w:p>
        </w:tc>
        <w:tc>
          <w:tcPr>
            <w:tcW w:w="1024" w:type="dxa"/>
            <w:vMerge w:val="restart"/>
          </w:tcPr>
          <w:p w:rsidR="00DA0A80" w:rsidRDefault="00DA0A80">
            <w:pPr>
              <w:pStyle w:val="ConsPlusNormal"/>
              <w:jc w:val="right"/>
            </w:pPr>
            <w:r>
              <w:t>0,00</w:t>
            </w:r>
          </w:p>
        </w:tc>
        <w:tc>
          <w:tcPr>
            <w:tcW w:w="1871" w:type="dxa"/>
            <w:vMerge w:val="restart"/>
          </w:tcPr>
          <w:p w:rsidR="00DA0A80" w:rsidRDefault="00DA0A80">
            <w:pPr>
              <w:pStyle w:val="ConsPlusNormal"/>
            </w:pPr>
          </w:p>
        </w:tc>
        <w:tc>
          <w:tcPr>
            <w:tcW w:w="1644" w:type="dxa"/>
          </w:tcPr>
          <w:p w:rsidR="00DA0A80" w:rsidRDefault="00DA0A80">
            <w:pPr>
              <w:pStyle w:val="ConsPlusNormal"/>
            </w:pPr>
            <w:r>
              <w:t>1. Количество капитально отремонтированных объектов учреждений культуры,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 xml:space="preserve">2. Количество созданных модельных муниципальных </w:t>
            </w:r>
            <w:r>
              <w:lastRenderedPageBreak/>
              <w:t>библиотек, ед</w:t>
            </w:r>
          </w:p>
        </w:tc>
        <w:tc>
          <w:tcPr>
            <w:tcW w:w="737" w:type="dxa"/>
          </w:tcPr>
          <w:p w:rsidR="00DA0A80" w:rsidRDefault="00DA0A80">
            <w:pPr>
              <w:pStyle w:val="ConsPlusNormal"/>
              <w:jc w:val="right"/>
            </w:pPr>
            <w:r>
              <w:lastRenderedPageBreak/>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2017</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капитально отремонтированных объектов учреждений культуры, ед</w:t>
            </w:r>
          </w:p>
        </w:tc>
        <w:tc>
          <w:tcPr>
            <w:tcW w:w="737" w:type="dxa"/>
          </w:tcPr>
          <w:p w:rsidR="00DA0A80" w:rsidRDefault="00DA0A80">
            <w:pPr>
              <w:pStyle w:val="ConsPlusNormal"/>
              <w:jc w:val="right"/>
            </w:pPr>
            <w:r>
              <w:t>0</w:t>
            </w:r>
          </w:p>
        </w:tc>
      </w:tr>
      <w:tr w:rsidR="00DA0A80">
        <w:tc>
          <w:tcPr>
            <w:tcW w:w="724" w:type="dxa"/>
            <w:vMerge w:val="restart"/>
            <w:tcBorders>
              <w:bottom w:val="nil"/>
            </w:tcBorders>
          </w:tcPr>
          <w:p w:rsidR="00DA0A80" w:rsidRDefault="00DA0A80">
            <w:pPr>
              <w:pStyle w:val="ConsPlusNormal"/>
            </w:pPr>
          </w:p>
        </w:tc>
        <w:tc>
          <w:tcPr>
            <w:tcW w:w="1928" w:type="dxa"/>
            <w:vMerge w:val="restart"/>
            <w:tcBorders>
              <w:bottom w:val="nil"/>
            </w:tcBorders>
          </w:tcPr>
          <w:p w:rsidR="00DA0A80" w:rsidRDefault="00DA0A80">
            <w:pPr>
              <w:pStyle w:val="ConsPlusNormal"/>
            </w:pPr>
          </w:p>
        </w:tc>
        <w:tc>
          <w:tcPr>
            <w:tcW w:w="850" w:type="dxa"/>
          </w:tcPr>
          <w:p w:rsidR="00DA0A80" w:rsidRDefault="00DA0A80">
            <w:pPr>
              <w:pStyle w:val="ConsPlusNormal"/>
            </w:pPr>
          </w:p>
        </w:tc>
        <w:tc>
          <w:tcPr>
            <w:tcW w:w="1264" w:type="dxa"/>
          </w:tcPr>
          <w:p w:rsidR="00DA0A80" w:rsidRDefault="00DA0A80">
            <w:pPr>
              <w:pStyle w:val="ConsPlusNormal"/>
            </w:pPr>
          </w:p>
        </w:tc>
        <w:tc>
          <w:tcPr>
            <w:tcW w:w="1144" w:type="dxa"/>
          </w:tcPr>
          <w:p w:rsidR="00DA0A80" w:rsidRDefault="00DA0A80">
            <w:pPr>
              <w:pStyle w:val="ConsPlusNormal"/>
            </w:pPr>
          </w:p>
        </w:tc>
        <w:tc>
          <w:tcPr>
            <w:tcW w:w="1144" w:type="dxa"/>
          </w:tcPr>
          <w:p w:rsidR="00DA0A80" w:rsidRDefault="00DA0A80">
            <w:pPr>
              <w:pStyle w:val="ConsPlusNormal"/>
            </w:pPr>
          </w:p>
        </w:tc>
        <w:tc>
          <w:tcPr>
            <w:tcW w:w="1264" w:type="dxa"/>
          </w:tcPr>
          <w:p w:rsidR="00DA0A80" w:rsidRDefault="00DA0A80">
            <w:pPr>
              <w:pStyle w:val="ConsPlusNormal"/>
            </w:pPr>
          </w:p>
        </w:tc>
        <w:tc>
          <w:tcPr>
            <w:tcW w:w="1024" w:type="dxa"/>
          </w:tcPr>
          <w:p w:rsidR="00DA0A80" w:rsidRDefault="00DA0A80">
            <w:pPr>
              <w:pStyle w:val="ConsPlusNormal"/>
            </w:pPr>
          </w:p>
        </w:tc>
        <w:tc>
          <w:tcPr>
            <w:tcW w:w="1871" w:type="dxa"/>
            <w:vMerge w:val="restart"/>
            <w:tcBorders>
              <w:bottom w:val="nil"/>
            </w:tcBorders>
          </w:tcPr>
          <w:p w:rsidR="00DA0A80" w:rsidRDefault="00DA0A80">
            <w:pPr>
              <w:pStyle w:val="ConsPlusNormal"/>
            </w:pPr>
          </w:p>
        </w:tc>
        <w:tc>
          <w:tcPr>
            <w:tcW w:w="1644" w:type="dxa"/>
          </w:tcPr>
          <w:p w:rsidR="00DA0A80" w:rsidRDefault="00DA0A80">
            <w:pPr>
              <w:pStyle w:val="ConsPlusNormal"/>
            </w:pPr>
            <w:r>
              <w:t>2. Количество созданных модельных муниципальных библиотек, ед</w:t>
            </w:r>
          </w:p>
        </w:tc>
        <w:tc>
          <w:tcPr>
            <w:tcW w:w="737" w:type="dxa"/>
          </w:tcPr>
          <w:p w:rsidR="00DA0A80" w:rsidRDefault="00DA0A80">
            <w:pPr>
              <w:pStyle w:val="ConsPlusNormal"/>
              <w:jc w:val="right"/>
            </w:pPr>
            <w:r>
              <w:t>0</w:t>
            </w:r>
          </w:p>
        </w:tc>
      </w:tr>
      <w:tr w:rsidR="00DA0A80">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vMerge w:val="restart"/>
          </w:tcPr>
          <w:p w:rsidR="00DA0A80" w:rsidRDefault="00DA0A80">
            <w:pPr>
              <w:pStyle w:val="ConsPlusNormal"/>
              <w:jc w:val="center"/>
            </w:pPr>
            <w:r>
              <w:t>2018</w:t>
            </w:r>
          </w:p>
        </w:tc>
        <w:tc>
          <w:tcPr>
            <w:tcW w:w="126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0,00</w:t>
            </w:r>
          </w:p>
        </w:tc>
        <w:tc>
          <w:tcPr>
            <w:tcW w:w="1024" w:type="dxa"/>
            <w:vMerge w:val="restart"/>
          </w:tcPr>
          <w:p w:rsidR="00DA0A80" w:rsidRDefault="00DA0A80">
            <w:pPr>
              <w:pStyle w:val="ConsPlusNormal"/>
              <w:jc w:val="right"/>
            </w:pPr>
            <w:r>
              <w:t>0,00</w:t>
            </w:r>
          </w:p>
        </w:tc>
        <w:tc>
          <w:tcPr>
            <w:tcW w:w="1871" w:type="dxa"/>
            <w:vMerge/>
            <w:tcBorders>
              <w:bottom w:val="nil"/>
            </w:tcBorders>
          </w:tcPr>
          <w:p w:rsidR="00DA0A80" w:rsidRDefault="00DA0A80">
            <w:pPr>
              <w:pStyle w:val="ConsPlusNormal"/>
            </w:pPr>
          </w:p>
        </w:tc>
        <w:tc>
          <w:tcPr>
            <w:tcW w:w="1644" w:type="dxa"/>
          </w:tcPr>
          <w:p w:rsidR="00DA0A80" w:rsidRDefault="00DA0A80">
            <w:pPr>
              <w:pStyle w:val="ConsPlusNormal"/>
            </w:pPr>
            <w:r>
              <w:t>1. Количество капитально отремонтированных объектов учреждений культуры, ед</w:t>
            </w:r>
          </w:p>
        </w:tc>
        <w:tc>
          <w:tcPr>
            <w:tcW w:w="737" w:type="dxa"/>
          </w:tcPr>
          <w:p w:rsidR="00DA0A80" w:rsidRDefault="00DA0A80">
            <w:pPr>
              <w:pStyle w:val="ConsPlusNormal"/>
              <w:jc w:val="right"/>
            </w:pPr>
            <w:r>
              <w:t>0</w:t>
            </w:r>
          </w:p>
        </w:tc>
      </w:tr>
      <w:tr w:rsidR="00DA0A80">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Borders>
              <w:bottom w:val="nil"/>
            </w:tcBorders>
          </w:tcPr>
          <w:p w:rsidR="00DA0A80" w:rsidRDefault="00DA0A80">
            <w:pPr>
              <w:pStyle w:val="ConsPlusNormal"/>
            </w:pPr>
          </w:p>
        </w:tc>
        <w:tc>
          <w:tcPr>
            <w:tcW w:w="1644" w:type="dxa"/>
          </w:tcPr>
          <w:p w:rsidR="00DA0A80" w:rsidRDefault="00DA0A80">
            <w:pPr>
              <w:pStyle w:val="ConsPlusNormal"/>
            </w:pPr>
            <w:r>
              <w:t>2. Количество созданных модельных муниципальных библиотек, ед</w:t>
            </w:r>
          </w:p>
        </w:tc>
        <w:tc>
          <w:tcPr>
            <w:tcW w:w="737" w:type="dxa"/>
          </w:tcPr>
          <w:p w:rsidR="00DA0A80" w:rsidRDefault="00DA0A80">
            <w:pPr>
              <w:pStyle w:val="ConsPlusNormal"/>
              <w:jc w:val="right"/>
            </w:pPr>
            <w:r>
              <w:t>0</w:t>
            </w:r>
          </w:p>
        </w:tc>
      </w:tr>
      <w:tr w:rsidR="00DA0A80">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vMerge w:val="restart"/>
          </w:tcPr>
          <w:p w:rsidR="00DA0A80" w:rsidRDefault="00DA0A80">
            <w:pPr>
              <w:pStyle w:val="ConsPlusNormal"/>
              <w:jc w:val="center"/>
            </w:pPr>
            <w:r>
              <w:t>2019</w:t>
            </w:r>
          </w:p>
        </w:tc>
        <w:tc>
          <w:tcPr>
            <w:tcW w:w="1264" w:type="dxa"/>
            <w:vMerge w:val="restart"/>
          </w:tcPr>
          <w:p w:rsidR="00DA0A80" w:rsidRDefault="00DA0A80">
            <w:pPr>
              <w:pStyle w:val="ConsPlusNormal"/>
              <w:jc w:val="right"/>
            </w:pPr>
            <w:r>
              <w:t>64093,80</w:t>
            </w:r>
          </w:p>
        </w:tc>
        <w:tc>
          <w:tcPr>
            <w:tcW w:w="1144" w:type="dxa"/>
            <w:vMerge w:val="restart"/>
          </w:tcPr>
          <w:p w:rsidR="00DA0A80" w:rsidRDefault="00DA0A80">
            <w:pPr>
              <w:pStyle w:val="ConsPlusNormal"/>
              <w:jc w:val="right"/>
            </w:pPr>
            <w:r>
              <w:t>37956,90</w:t>
            </w:r>
          </w:p>
        </w:tc>
        <w:tc>
          <w:tcPr>
            <w:tcW w:w="1144" w:type="dxa"/>
            <w:vMerge w:val="restart"/>
          </w:tcPr>
          <w:p w:rsidR="00DA0A80" w:rsidRDefault="00DA0A80">
            <w:pPr>
              <w:pStyle w:val="ConsPlusNormal"/>
              <w:jc w:val="right"/>
            </w:pPr>
            <w:r>
              <w:t>7774,30</w:t>
            </w:r>
          </w:p>
        </w:tc>
        <w:tc>
          <w:tcPr>
            <w:tcW w:w="1264" w:type="dxa"/>
            <w:vMerge w:val="restart"/>
          </w:tcPr>
          <w:p w:rsidR="00DA0A80" w:rsidRDefault="00DA0A80">
            <w:pPr>
              <w:pStyle w:val="ConsPlusNormal"/>
              <w:jc w:val="right"/>
            </w:pPr>
            <w:r>
              <w:t>18362,60</w:t>
            </w:r>
          </w:p>
        </w:tc>
        <w:tc>
          <w:tcPr>
            <w:tcW w:w="1024" w:type="dxa"/>
            <w:vMerge w:val="restart"/>
          </w:tcPr>
          <w:p w:rsidR="00DA0A80" w:rsidRDefault="00DA0A80">
            <w:pPr>
              <w:pStyle w:val="ConsPlusNormal"/>
              <w:jc w:val="right"/>
            </w:pPr>
            <w:r>
              <w:t>0,00</w:t>
            </w:r>
          </w:p>
        </w:tc>
        <w:tc>
          <w:tcPr>
            <w:tcW w:w="1871" w:type="dxa"/>
            <w:vMerge/>
            <w:tcBorders>
              <w:bottom w:val="nil"/>
            </w:tcBorders>
          </w:tcPr>
          <w:p w:rsidR="00DA0A80" w:rsidRDefault="00DA0A80">
            <w:pPr>
              <w:pStyle w:val="ConsPlusNormal"/>
            </w:pPr>
          </w:p>
        </w:tc>
        <w:tc>
          <w:tcPr>
            <w:tcW w:w="1644" w:type="dxa"/>
          </w:tcPr>
          <w:p w:rsidR="00DA0A80" w:rsidRDefault="00DA0A80">
            <w:pPr>
              <w:pStyle w:val="ConsPlusNormal"/>
            </w:pPr>
            <w:r>
              <w:t>1. Количество капитально отремонтированных объектов учреждений культуры, ед</w:t>
            </w:r>
          </w:p>
        </w:tc>
        <w:tc>
          <w:tcPr>
            <w:tcW w:w="737" w:type="dxa"/>
          </w:tcPr>
          <w:p w:rsidR="00DA0A80" w:rsidRDefault="00DA0A80">
            <w:pPr>
              <w:pStyle w:val="ConsPlusNormal"/>
              <w:jc w:val="right"/>
            </w:pPr>
            <w:r>
              <w:t>1</w:t>
            </w:r>
          </w:p>
        </w:tc>
      </w:tr>
      <w:tr w:rsidR="00DA0A80">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Borders>
              <w:bottom w:val="nil"/>
            </w:tcBorders>
          </w:tcPr>
          <w:p w:rsidR="00DA0A80" w:rsidRDefault="00DA0A80">
            <w:pPr>
              <w:pStyle w:val="ConsPlusNormal"/>
            </w:pPr>
          </w:p>
        </w:tc>
        <w:tc>
          <w:tcPr>
            <w:tcW w:w="1644" w:type="dxa"/>
          </w:tcPr>
          <w:p w:rsidR="00DA0A80" w:rsidRDefault="00DA0A80">
            <w:pPr>
              <w:pStyle w:val="ConsPlusNormal"/>
            </w:pPr>
            <w:r>
              <w:t>2. Количество созданных модельных муниципальных библиотек, ед</w:t>
            </w:r>
          </w:p>
        </w:tc>
        <w:tc>
          <w:tcPr>
            <w:tcW w:w="737" w:type="dxa"/>
          </w:tcPr>
          <w:p w:rsidR="00DA0A80" w:rsidRDefault="00DA0A80">
            <w:pPr>
              <w:pStyle w:val="ConsPlusNormal"/>
              <w:jc w:val="right"/>
            </w:pPr>
            <w:r>
              <w:t>0</w:t>
            </w:r>
          </w:p>
        </w:tc>
      </w:tr>
      <w:tr w:rsidR="00DA0A80">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vMerge w:val="restart"/>
          </w:tcPr>
          <w:p w:rsidR="00DA0A80" w:rsidRDefault="00DA0A80">
            <w:pPr>
              <w:pStyle w:val="ConsPlusNormal"/>
              <w:jc w:val="center"/>
            </w:pPr>
            <w:r>
              <w:t>2020</w:t>
            </w:r>
          </w:p>
        </w:tc>
        <w:tc>
          <w:tcPr>
            <w:tcW w:w="1264" w:type="dxa"/>
            <w:vMerge w:val="restart"/>
          </w:tcPr>
          <w:p w:rsidR="00DA0A80" w:rsidRDefault="00DA0A80">
            <w:pPr>
              <w:pStyle w:val="ConsPlusNormal"/>
              <w:jc w:val="right"/>
            </w:pPr>
            <w:r>
              <w:t>1050,00</w:t>
            </w:r>
          </w:p>
        </w:tc>
        <w:tc>
          <w:tcPr>
            <w:tcW w:w="114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1000,00</w:t>
            </w:r>
          </w:p>
        </w:tc>
        <w:tc>
          <w:tcPr>
            <w:tcW w:w="1264" w:type="dxa"/>
            <w:vMerge w:val="restart"/>
          </w:tcPr>
          <w:p w:rsidR="00DA0A80" w:rsidRDefault="00DA0A80">
            <w:pPr>
              <w:pStyle w:val="ConsPlusNormal"/>
              <w:jc w:val="right"/>
            </w:pPr>
            <w:r>
              <w:t>50,00</w:t>
            </w:r>
          </w:p>
        </w:tc>
        <w:tc>
          <w:tcPr>
            <w:tcW w:w="1024" w:type="dxa"/>
            <w:vMerge w:val="restart"/>
          </w:tcPr>
          <w:p w:rsidR="00DA0A80" w:rsidRDefault="00DA0A80">
            <w:pPr>
              <w:pStyle w:val="ConsPlusNormal"/>
              <w:jc w:val="right"/>
            </w:pPr>
            <w:r>
              <w:t>0,00</w:t>
            </w:r>
          </w:p>
        </w:tc>
        <w:tc>
          <w:tcPr>
            <w:tcW w:w="1871" w:type="dxa"/>
            <w:vMerge/>
            <w:tcBorders>
              <w:bottom w:val="nil"/>
            </w:tcBorders>
          </w:tcPr>
          <w:p w:rsidR="00DA0A80" w:rsidRDefault="00DA0A80">
            <w:pPr>
              <w:pStyle w:val="ConsPlusNormal"/>
            </w:pPr>
          </w:p>
        </w:tc>
        <w:tc>
          <w:tcPr>
            <w:tcW w:w="1644" w:type="dxa"/>
          </w:tcPr>
          <w:p w:rsidR="00DA0A80" w:rsidRDefault="00DA0A80">
            <w:pPr>
              <w:pStyle w:val="ConsPlusNormal"/>
            </w:pPr>
            <w:r>
              <w:t>1. Количество капитально отремонтированных объектов учреждений культуры, ед</w:t>
            </w:r>
          </w:p>
        </w:tc>
        <w:tc>
          <w:tcPr>
            <w:tcW w:w="737" w:type="dxa"/>
          </w:tcPr>
          <w:p w:rsidR="00DA0A80" w:rsidRDefault="00DA0A80">
            <w:pPr>
              <w:pStyle w:val="ConsPlusNormal"/>
              <w:jc w:val="right"/>
            </w:pPr>
            <w:r>
              <w:t>0</w:t>
            </w:r>
          </w:p>
        </w:tc>
      </w:tr>
      <w:tr w:rsidR="00DA0A80">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Borders>
              <w:bottom w:val="nil"/>
            </w:tcBorders>
          </w:tcPr>
          <w:p w:rsidR="00DA0A80" w:rsidRDefault="00DA0A80">
            <w:pPr>
              <w:pStyle w:val="ConsPlusNormal"/>
            </w:pPr>
          </w:p>
        </w:tc>
        <w:tc>
          <w:tcPr>
            <w:tcW w:w="1644" w:type="dxa"/>
          </w:tcPr>
          <w:p w:rsidR="00DA0A80" w:rsidRDefault="00DA0A80">
            <w:pPr>
              <w:pStyle w:val="ConsPlusNormal"/>
            </w:pPr>
            <w:r>
              <w:t>2. Количество созданных модельных муниципальных библиотек, ед</w:t>
            </w:r>
          </w:p>
        </w:tc>
        <w:tc>
          <w:tcPr>
            <w:tcW w:w="737" w:type="dxa"/>
          </w:tcPr>
          <w:p w:rsidR="00DA0A80" w:rsidRDefault="00DA0A80">
            <w:pPr>
              <w:pStyle w:val="ConsPlusNormal"/>
              <w:jc w:val="right"/>
            </w:pPr>
            <w:r>
              <w:t>1</w:t>
            </w:r>
          </w:p>
        </w:tc>
      </w:tr>
      <w:tr w:rsidR="00DA0A80">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vMerge w:val="restart"/>
          </w:tcPr>
          <w:p w:rsidR="00DA0A80" w:rsidRDefault="00DA0A80">
            <w:pPr>
              <w:pStyle w:val="ConsPlusNormal"/>
              <w:jc w:val="center"/>
            </w:pPr>
            <w:r>
              <w:t>2021 (прогнозный период)</w:t>
            </w:r>
          </w:p>
        </w:tc>
        <w:tc>
          <w:tcPr>
            <w:tcW w:w="1264" w:type="dxa"/>
            <w:vMerge w:val="restart"/>
          </w:tcPr>
          <w:p w:rsidR="00DA0A80" w:rsidRDefault="00DA0A80">
            <w:pPr>
              <w:pStyle w:val="ConsPlusNormal"/>
              <w:jc w:val="right"/>
            </w:pPr>
            <w:r>
              <w:t>5000,00</w:t>
            </w:r>
          </w:p>
        </w:tc>
        <w:tc>
          <w:tcPr>
            <w:tcW w:w="1144" w:type="dxa"/>
            <w:vMerge w:val="restart"/>
          </w:tcPr>
          <w:p w:rsidR="00DA0A80" w:rsidRDefault="00DA0A80">
            <w:pPr>
              <w:pStyle w:val="ConsPlusNormal"/>
              <w:jc w:val="right"/>
            </w:pPr>
            <w:r>
              <w:t>5000,00</w:t>
            </w:r>
          </w:p>
        </w:tc>
        <w:tc>
          <w:tcPr>
            <w:tcW w:w="114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0,00</w:t>
            </w:r>
          </w:p>
        </w:tc>
        <w:tc>
          <w:tcPr>
            <w:tcW w:w="1024" w:type="dxa"/>
            <w:vMerge w:val="restart"/>
          </w:tcPr>
          <w:p w:rsidR="00DA0A80" w:rsidRDefault="00DA0A80">
            <w:pPr>
              <w:pStyle w:val="ConsPlusNormal"/>
              <w:jc w:val="right"/>
            </w:pPr>
            <w:r>
              <w:t>0,00</w:t>
            </w:r>
          </w:p>
        </w:tc>
        <w:tc>
          <w:tcPr>
            <w:tcW w:w="1871" w:type="dxa"/>
            <w:vMerge/>
            <w:tcBorders>
              <w:bottom w:val="nil"/>
            </w:tcBorders>
          </w:tcPr>
          <w:p w:rsidR="00DA0A80" w:rsidRDefault="00DA0A80">
            <w:pPr>
              <w:pStyle w:val="ConsPlusNormal"/>
            </w:pPr>
          </w:p>
        </w:tc>
        <w:tc>
          <w:tcPr>
            <w:tcW w:w="1644" w:type="dxa"/>
          </w:tcPr>
          <w:p w:rsidR="00DA0A80" w:rsidRDefault="00DA0A80">
            <w:pPr>
              <w:pStyle w:val="ConsPlusNormal"/>
            </w:pPr>
            <w:r>
              <w:t>1. Количество капитально отремонтированных объектов учреждений культуры, ед</w:t>
            </w:r>
          </w:p>
        </w:tc>
        <w:tc>
          <w:tcPr>
            <w:tcW w:w="737" w:type="dxa"/>
          </w:tcPr>
          <w:p w:rsidR="00DA0A80" w:rsidRDefault="00DA0A80">
            <w:pPr>
              <w:pStyle w:val="ConsPlusNormal"/>
              <w:jc w:val="right"/>
            </w:pPr>
            <w:r>
              <w:t>0</w:t>
            </w:r>
          </w:p>
        </w:tc>
      </w:tr>
      <w:tr w:rsidR="00DA0A80">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Borders>
              <w:bottom w:val="nil"/>
            </w:tcBorders>
          </w:tcPr>
          <w:p w:rsidR="00DA0A80" w:rsidRDefault="00DA0A80">
            <w:pPr>
              <w:pStyle w:val="ConsPlusNormal"/>
            </w:pPr>
          </w:p>
        </w:tc>
        <w:tc>
          <w:tcPr>
            <w:tcW w:w="1644" w:type="dxa"/>
          </w:tcPr>
          <w:p w:rsidR="00DA0A80" w:rsidRDefault="00DA0A80">
            <w:pPr>
              <w:pStyle w:val="ConsPlusNormal"/>
            </w:pPr>
            <w:r>
              <w:t>2. Количество созданных модельных муниципальных библиотек, ед</w:t>
            </w:r>
          </w:p>
        </w:tc>
        <w:tc>
          <w:tcPr>
            <w:tcW w:w="737" w:type="dxa"/>
          </w:tcPr>
          <w:p w:rsidR="00DA0A80" w:rsidRDefault="00DA0A80">
            <w:pPr>
              <w:pStyle w:val="ConsPlusNormal"/>
              <w:jc w:val="right"/>
            </w:pPr>
            <w:r>
              <w:t>1</w:t>
            </w:r>
          </w:p>
        </w:tc>
      </w:tr>
      <w:tr w:rsidR="00DA0A80">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vMerge w:val="restart"/>
            <w:tcBorders>
              <w:bottom w:val="nil"/>
            </w:tcBorders>
          </w:tcPr>
          <w:p w:rsidR="00DA0A80" w:rsidRDefault="00DA0A80">
            <w:pPr>
              <w:pStyle w:val="ConsPlusNormal"/>
              <w:jc w:val="center"/>
            </w:pPr>
            <w:r>
              <w:t xml:space="preserve">2022 (прогнозный </w:t>
            </w:r>
            <w:r>
              <w:lastRenderedPageBreak/>
              <w:t>период)</w:t>
            </w:r>
          </w:p>
        </w:tc>
        <w:tc>
          <w:tcPr>
            <w:tcW w:w="1264" w:type="dxa"/>
            <w:vMerge w:val="restart"/>
            <w:tcBorders>
              <w:bottom w:val="nil"/>
            </w:tcBorders>
          </w:tcPr>
          <w:p w:rsidR="00DA0A80" w:rsidRDefault="00DA0A80">
            <w:pPr>
              <w:pStyle w:val="ConsPlusNormal"/>
              <w:jc w:val="right"/>
            </w:pPr>
            <w:r>
              <w:lastRenderedPageBreak/>
              <w:t>10000,00</w:t>
            </w:r>
          </w:p>
        </w:tc>
        <w:tc>
          <w:tcPr>
            <w:tcW w:w="1144" w:type="dxa"/>
            <w:vMerge w:val="restart"/>
            <w:tcBorders>
              <w:bottom w:val="nil"/>
            </w:tcBorders>
          </w:tcPr>
          <w:p w:rsidR="00DA0A80" w:rsidRDefault="00DA0A80">
            <w:pPr>
              <w:pStyle w:val="ConsPlusNormal"/>
              <w:jc w:val="right"/>
            </w:pPr>
            <w:r>
              <w:t>10000,00</w:t>
            </w:r>
          </w:p>
        </w:tc>
        <w:tc>
          <w:tcPr>
            <w:tcW w:w="1144" w:type="dxa"/>
            <w:vMerge w:val="restart"/>
            <w:tcBorders>
              <w:bottom w:val="nil"/>
            </w:tcBorders>
          </w:tcPr>
          <w:p w:rsidR="00DA0A80" w:rsidRDefault="00DA0A80">
            <w:pPr>
              <w:pStyle w:val="ConsPlusNormal"/>
              <w:jc w:val="right"/>
            </w:pPr>
            <w:r>
              <w:t>0,00</w:t>
            </w:r>
          </w:p>
        </w:tc>
        <w:tc>
          <w:tcPr>
            <w:tcW w:w="1264" w:type="dxa"/>
            <w:vMerge w:val="restart"/>
            <w:tcBorders>
              <w:bottom w:val="nil"/>
            </w:tcBorders>
          </w:tcPr>
          <w:p w:rsidR="00DA0A80" w:rsidRDefault="00DA0A80">
            <w:pPr>
              <w:pStyle w:val="ConsPlusNormal"/>
              <w:jc w:val="right"/>
            </w:pPr>
            <w:r>
              <w:t>0,00</w:t>
            </w:r>
          </w:p>
        </w:tc>
        <w:tc>
          <w:tcPr>
            <w:tcW w:w="1024" w:type="dxa"/>
            <w:vMerge w:val="restart"/>
            <w:tcBorders>
              <w:bottom w:val="nil"/>
            </w:tcBorders>
          </w:tcPr>
          <w:p w:rsidR="00DA0A80" w:rsidRDefault="00DA0A80">
            <w:pPr>
              <w:pStyle w:val="ConsPlusNormal"/>
              <w:jc w:val="right"/>
            </w:pPr>
            <w:r>
              <w:t>0,00</w:t>
            </w:r>
          </w:p>
        </w:tc>
        <w:tc>
          <w:tcPr>
            <w:tcW w:w="1871" w:type="dxa"/>
            <w:vMerge/>
            <w:tcBorders>
              <w:bottom w:val="nil"/>
            </w:tcBorders>
          </w:tcPr>
          <w:p w:rsidR="00DA0A80" w:rsidRDefault="00DA0A80">
            <w:pPr>
              <w:pStyle w:val="ConsPlusNormal"/>
            </w:pPr>
          </w:p>
        </w:tc>
        <w:tc>
          <w:tcPr>
            <w:tcW w:w="1644" w:type="dxa"/>
          </w:tcPr>
          <w:p w:rsidR="00DA0A80" w:rsidRDefault="00DA0A80">
            <w:pPr>
              <w:pStyle w:val="ConsPlusNormal"/>
            </w:pPr>
            <w:r>
              <w:t>1. Количество капитально отремонтирова</w:t>
            </w:r>
            <w:r>
              <w:lastRenderedPageBreak/>
              <w:t>нных объектов учреждений культуры, ед</w:t>
            </w:r>
          </w:p>
        </w:tc>
        <w:tc>
          <w:tcPr>
            <w:tcW w:w="737" w:type="dxa"/>
          </w:tcPr>
          <w:p w:rsidR="00DA0A80" w:rsidRDefault="00DA0A80">
            <w:pPr>
              <w:pStyle w:val="ConsPlusNormal"/>
              <w:jc w:val="right"/>
            </w:pPr>
            <w:r>
              <w:lastRenderedPageBreak/>
              <w:t>0</w:t>
            </w:r>
          </w:p>
        </w:tc>
      </w:tr>
      <w:tr w:rsidR="00DA0A80">
        <w:tblPrEx>
          <w:tblBorders>
            <w:insideH w:val="nil"/>
          </w:tblBorders>
        </w:tblPrEx>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vMerge/>
            <w:tcBorders>
              <w:bottom w:val="nil"/>
            </w:tcBorders>
          </w:tcPr>
          <w:p w:rsidR="00DA0A80" w:rsidRDefault="00DA0A80">
            <w:pPr>
              <w:pStyle w:val="ConsPlusNormal"/>
            </w:pPr>
          </w:p>
        </w:tc>
        <w:tc>
          <w:tcPr>
            <w:tcW w:w="1264" w:type="dxa"/>
            <w:vMerge/>
            <w:tcBorders>
              <w:bottom w:val="nil"/>
            </w:tcBorders>
          </w:tcPr>
          <w:p w:rsidR="00DA0A80" w:rsidRDefault="00DA0A80">
            <w:pPr>
              <w:pStyle w:val="ConsPlusNormal"/>
            </w:pPr>
          </w:p>
        </w:tc>
        <w:tc>
          <w:tcPr>
            <w:tcW w:w="1144" w:type="dxa"/>
            <w:vMerge/>
            <w:tcBorders>
              <w:bottom w:val="nil"/>
            </w:tcBorders>
          </w:tcPr>
          <w:p w:rsidR="00DA0A80" w:rsidRDefault="00DA0A80">
            <w:pPr>
              <w:pStyle w:val="ConsPlusNormal"/>
            </w:pPr>
          </w:p>
        </w:tc>
        <w:tc>
          <w:tcPr>
            <w:tcW w:w="1144" w:type="dxa"/>
            <w:vMerge/>
            <w:tcBorders>
              <w:bottom w:val="nil"/>
            </w:tcBorders>
          </w:tcPr>
          <w:p w:rsidR="00DA0A80" w:rsidRDefault="00DA0A80">
            <w:pPr>
              <w:pStyle w:val="ConsPlusNormal"/>
            </w:pPr>
          </w:p>
        </w:tc>
        <w:tc>
          <w:tcPr>
            <w:tcW w:w="1264" w:type="dxa"/>
            <w:vMerge/>
            <w:tcBorders>
              <w:bottom w:val="nil"/>
            </w:tcBorders>
          </w:tcPr>
          <w:p w:rsidR="00DA0A80" w:rsidRDefault="00DA0A80">
            <w:pPr>
              <w:pStyle w:val="ConsPlusNormal"/>
            </w:pPr>
          </w:p>
        </w:tc>
        <w:tc>
          <w:tcPr>
            <w:tcW w:w="1024" w:type="dxa"/>
            <w:vMerge/>
            <w:tcBorders>
              <w:bottom w:val="nil"/>
            </w:tcBorders>
          </w:tcPr>
          <w:p w:rsidR="00DA0A80" w:rsidRDefault="00DA0A80">
            <w:pPr>
              <w:pStyle w:val="ConsPlusNormal"/>
            </w:pPr>
          </w:p>
        </w:tc>
        <w:tc>
          <w:tcPr>
            <w:tcW w:w="1871" w:type="dxa"/>
            <w:vMerge/>
            <w:tcBorders>
              <w:bottom w:val="nil"/>
            </w:tcBorders>
          </w:tcPr>
          <w:p w:rsidR="00DA0A80" w:rsidRDefault="00DA0A80">
            <w:pPr>
              <w:pStyle w:val="ConsPlusNormal"/>
            </w:pPr>
          </w:p>
        </w:tc>
        <w:tc>
          <w:tcPr>
            <w:tcW w:w="1644" w:type="dxa"/>
            <w:tcBorders>
              <w:bottom w:val="nil"/>
            </w:tcBorders>
          </w:tcPr>
          <w:p w:rsidR="00DA0A80" w:rsidRDefault="00DA0A80">
            <w:pPr>
              <w:pStyle w:val="ConsPlusNormal"/>
            </w:pPr>
            <w:r>
              <w:t>2. Количество созданных модельных муниципальных библиотек, ед</w:t>
            </w:r>
          </w:p>
        </w:tc>
        <w:tc>
          <w:tcPr>
            <w:tcW w:w="737" w:type="dxa"/>
            <w:tcBorders>
              <w:bottom w:val="nil"/>
            </w:tcBorders>
          </w:tcPr>
          <w:p w:rsidR="00DA0A80" w:rsidRDefault="00DA0A80">
            <w:pPr>
              <w:pStyle w:val="ConsPlusNormal"/>
              <w:jc w:val="right"/>
            </w:pPr>
            <w:r>
              <w:t>2</w:t>
            </w:r>
          </w:p>
        </w:tc>
      </w:tr>
      <w:tr w:rsidR="00DA0A80">
        <w:tblPrEx>
          <w:tblBorders>
            <w:insideH w:val="nil"/>
          </w:tblBorders>
        </w:tblPrEx>
        <w:tc>
          <w:tcPr>
            <w:tcW w:w="13594" w:type="dxa"/>
            <w:gridSpan w:val="11"/>
            <w:tcBorders>
              <w:top w:val="nil"/>
            </w:tcBorders>
          </w:tcPr>
          <w:p w:rsidR="00DA0A80" w:rsidRDefault="00DA0A80">
            <w:pPr>
              <w:pStyle w:val="ConsPlusNormal"/>
              <w:jc w:val="both"/>
            </w:pPr>
            <w:r>
              <w:t xml:space="preserve">(п. 7.1 в ред. </w:t>
            </w:r>
            <w:hyperlink r:id="rId184">
              <w:r>
                <w:rPr>
                  <w:color w:val="0000FF"/>
                </w:rPr>
                <w:t>постановления</w:t>
              </w:r>
            </w:hyperlink>
            <w:r>
              <w:t xml:space="preserve"> Администрации ЗАТО Северск от 10.11.2020 N 1980)</w:t>
            </w:r>
          </w:p>
        </w:tc>
      </w:tr>
      <w:tr w:rsidR="00DA0A80">
        <w:tc>
          <w:tcPr>
            <w:tcW w:w="724" w:type="dxa"/>
            <w:vMerge w:val="restart"/>
          </w:tcPr>
          <w:p w:rsidR="00DA0A80" w:rsidRDefault="00DA0A80">
            <w:pPr>
              <w:pStyle w:val="ConsPlusNormal"/>
              <w:jc w:val="center"/>
            </w:pPr>
            <w:r>
              <w:t>7.1.1</w:t>
            </w:r>
          </w:p>
        </w:tc>
        <w:tc>
          <w:tcPr>
            <w:tcW w:w="1928" w:type="dxa"/>
            <w:vMerge w:val="restart"/>
          </w:tcPr>
          <w:p w:rsidR="00DA0A80" w:rsidRDefault="00DA0A80">
            <w:pPr>
              <w:pStyle w:val="ConsPlusNormal"/>
            </w:pPr>
            <w:r>
              <w:t>Капитальный ремонт здания МБУ "Самусьский ДК"</w:t>
            </w:r>
          </w:p>
        </w:tc>
        <w:tc>
          <w:tcPr>
            <w:tcW w:w="850" w:type="dxa"/>
          </w:tcPr>
          <w:p w:rsidR="00DA0A80" w:rsidRDefault="00DA0A80">
            <w:pPr>
              <w:pStyle w:val="ConsPlusNormal"/>
              <w:jc w:val="center"/>
            </w:pPr>
            <w:r>
              <w:t>Всего</w:t>
            </w:r>
          </w:p>
        </w:tc>
        <w:tc>
          <w:tcPr>
            <w:tcW w:w="1264" w:type="dxa"/>
          </w:tcPr>
          <w:p w:rsidR="00DA0A80" w:rsidRDefault="00DA0A80">
            <w:pPr>
              <w:pStyle w:val="ConsPlusNormal"/>
              <w:jc w:val="right"/>
            </w:pPr>
            <w:r>
              <w:t>64093,80</w:t>
            </w:r>
          </w:p>
        </w:tc>
        <w:tc>
          <w:tcPr>
            <w:tcW w:w="1144" w:type="dxa"/>
          </w:tcPr>
          <w:p w:rsidR="00DA0A80" w:rsidRDefault="00DA0A80">
            <w:pPr>
              <w:pStyle w:val="ConsPlusNormal"/>
              <w:jc w:val="right"/>
            </w:pPr>
            <w:r>
              <w:t>37956,90</w:t>
            </w:r>
          </w:p>
        </w:tc>
        <w:tc>
          <w:tcPr>
            <w:tcW w:w="1144" w:type="dxa"/>
          </w:tcPr>
          <w:p w:rsidR="00DA0A80" w:rsidRDefault="00DA0A80">
            <w:pPr>
              <w:pStyle w:val="ConsPlusNormal"/>
              <w:jc w:val="right"/>
            </w:pPr>
            <w:r>
              <w:t>7774,30</w:t>
            </w:r>
          </w:p>
        </w:tc>
        <w:tc>
          <w:tcPr>
            <w:tcW w:w="1264" w:type="dxa"/>
          </w:tcPr>
          <w:p w:rsidR="00DA0A80" w:rsidRDefault="00DA0A80">
            <w:pPr>
              <w:pStyle w:val="ConsPlusNormal"/>
              <w:jc w:val="right"/>
            </w:pPr>
            <w:r>
              <w:t>18362,60</w:t>
            </w:r>
          </w:p>
        </w:tc>
        <w:tc>
          <w:tcPr>
            <w:tcW w:w="1024" w:type="dxa"/>
          </w:tcPr>
          <w:p w:rsidR="00DA0A80" w:rsidRDefault="00DA0A80">
            <w:pPr>
              <w:pStyle w:val="ConsPlusNormal"/>
              <w:jc w:val="right"/>
            </w:pPr>
            <w:r>
              <w:t>0,00</w:t>
            </w:r>
          </w:p>
        </w:tc>
        <w:tc>
          <w:tcPr>
            <w:tcW w:w="1871" w:type="dxa"/>
            <w:vMerge w:val="restart"/>
          </w:tcPr>
          <w:p w:rsidR="00DA0A80" w:rsidRDefault="00DA0A80">
            <w:pPr>
              <w:pStyle w:val="ConsPlusNormal"/>
            </w:pPr>
            <w:r>
              <w:t>УКС Администрации ЗАТО Северск</w:t>
            </w:r>
          </w:p>
        </w:tc>
        <w:tc>
          <w:tcPr>
            <w:tcW w:w="1644" w:type="dxa"/>
          </w:tcPr>
          <w:p w:rsidR="00DA0A80" w:rsidRDefault="00DA0A80">
            <w:pPr>
              <w:pStyle w:val="ConsPlusNormal"/>
              <w:jc w:val="center"/>
            </w:pPr>
            <w:r>
              <w:t>X</w:t>
            </w:r>
          </w:p>
        </w:tc>
        <w:tc>
          <w:tcPr>
            <w:tcW w:w="737"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2015</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капитально отремонтированных объектов учреждений культуры,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2016</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капитально отремонтированных объектов учреждений культуры,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2017</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капитально отремонтированных объектов учреждений культуры,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2018</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капитально отремонтированных объектов учреждений культуры,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2019</w:t>
            </w:r>
          </w:p>
        </w:tc>
        <w:tc>
          <w:tcPr>
            <w:tcW w:w="1264" w:type="dxa"/>
          </w:tcPr>
          <w:p w:rsidR="00DA0A80" w:rsidRDefault="00DA0A80">
            <w:pPr>
              <w:pStyle w:val="ConsPlusNormal"/>
              <w:jc w:val="right"/>
            </w:pPr>
            <w:r>
              <w:t>64093,80</w:t>
            </w:r>
          </w:p>
        </w:tc>
        <w:tc>
          <w:tcPr>
            <w:tcW w:w="1144" w:type="dxa"/>
          </w:tcPr>
          <w:p w:rsidR="00DA0A80" w:rsidRDefault="00DA0A80">
            <w:pPr>
              <w:pStyle w:val="ConsPlusNormal"/>
              <w:jc w:val="right"/>
            </w:pPr>
            <w:r>
              <w:t>37956,90</w:t>
            </w:r>
          </w:p>
        </w:tc>
        <w:tc>
          <w:tcPr>
            <w:tcW w:w="1144" w:type="dxa"/>
          </w:tcPr>
          <w:p w:rsidR="00DA0A80" w:rsidRDefault="00DA0A80">
            <w:pPr>
              <w:pStyle w:val="ConsPlusNormal"/>
              <w:jc w:val="right"/>
            </w:pPr>
            <w:r>
              <w:t>7774,30</w:t>
            </w:r>
          </w:p>
        </w:tc>
        <w:tc>
          <w:tcPr>
            <w:tcW w:w="1264" w:type="dxa"/>
          </w:tcPr>
          <w:p w:rsidR="00DA0A80" w:rsidRDefault="00DA0A80">
            <w:pPr>
              <w:pStyle w:val="ConsPlusNormal"/>
              <w:jc w:val="right"/>
            </w:pPr>
            <w:r>
              <w:t>18362,60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капитально отремонтированных объектов учреждений культуры, ед</w:t>
            </w:r>
          </w:p>
        </w:tc>
        <w:tc>
          <w:tcPr>
            <w:tcW w:w="737" w:type="dxa"/>
          </w:tcPr>
          <w:p w:rsidR="00DA0A80" w:rsidRDefault="00DA0A80">
            <w:pPr>
              <w:pStyle w:val="ConsPlusNormal"/>
              <w:jc w:val="right"/>
            </w:pPr>
            <w:r>
              <w:t>1</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2020</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капитально отремонтированных объектов учреждений культуры,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капитально отремонтированных объектов учреждений культуры,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2022 (прогнозный период)</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капитально отремонтированных объектов учреждений культуры, ед</w:t>
            </w:r>
          </w:p>
        </w:tc>
        <w:tc>
          <w:tcPr>
            <w:tcW w:w="737" w:type="dxa"/>
          </w:tcPr>
          <w:p w:rsidR="00DA0A80" w:rsidRDefault="00DA0A80">
            <w:pPr>
              <w:pStyle w:val="ConsPlusNormal"/>
              <w:jc w:val="right"/>
            </w:pPr>
            <w:r>
              <w:t>0</w:t>
            </w:r>
          </w:p>
        </w:tc>
      </w:tr>
      <w:tr w:rsidR="00DA0A80">
        <w:tc>
          <w:tcPr>
            <w:tcW w:w="724" w:type="dxa"/>
            <w:vMerge w:val="restart"/>
            <w:tcBorders>
              <w:bottom w:val="nil"/>
            </w:tcBorders>
          </w:tcPr>
          <w:p w:rsidR="00DA0A80" w:rsidRDefault="00DA0A80">
            <w:pPr>
              <w:pStyle w:val="ConsPlusNormal"/>
              <w:jc w:val="center"/>
            </w:pPr>
            <w:r>
              <w:lastRenderedPageBreak/>
              <w:t>7.1.2</w:t>
            </w:r>
          </w:p>
        </w:tc>
        <w:tc>
          <w:tcPr>
            <w:tcW w:w="1928" w:type="dxa"/>
            <w:vMerge w:val="restart"/>
          </w:tcPr>
          <w:p w:rsidR="00DA0A80" w:rsidRDefault="00DA0A80">
            <w:pPr>
              <w:pStyle w:val="ConsPlusNormal"/>
            </w:pPr>
            <w:r>
              <w:t>Создание модельных муниципальных библиотек</w:t>
            </w:r>
          </w:p>
        </w:tc>
        <w:tc>
          <w:tcPr>
            <w:tcW w:w="850" w:type="dxa"/>
          </w:tcPr>
          <w:p w:rsidR="00DA0A80" w:rsidRDefault="00DA0A80">
            <w:pPr>
              <w:pStyle w:val="ConsPlusNormal"/>
              <w:jc w:val="center"/>
            </w:pPr>
            <w:r>
              <w:t>Всего</w:t>
            </w:r>
          </w:p>
        </w:tc>
        <w:tc>
          <w:tcPr>
            <w:tcW w:w="1264" w:type="dxa"/>
          </w:tcPr>
          <w:p w:rsidR="00DA0A80" w:rsidRDefault="00DA0A80">
            <w:pPr>
              <w:pStyle w:val="ConsPlusNormal"/>
              <w:jc w:val="right"/>
            </w:pPr>
            <w:r>
              <w:t>1050,00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1000,00</w:t>
            </w:r>
          </w:p>
        </w:tc>
        <w:tc>
          <w:tcPr>
            <w:tcW w:w="1264" w:type="dxa"/>
          </w:tcPr>
          <w:p w:rsidR="00DA0A80" w:rsidRDefault="00DA0A80">
            <w:pPr>
              <w:pStyle w:val="ConsPlusNormal"/>
              <w:jc w:val="right"/>
            </w:pPr>
            <w:r>
              <w:t>50,00</w:t>
            </w:r>
          </w:p>
        </w:tc>
        <w:tc>
          <w:tcPr>
            <w:tcW w:w="1024" w:type="dxa"/>
          </w:tcPr>
          <w:p w:rsidR="00DA0A80" w:rsidRDefault="00DA0A80">
            <w:pPr>
              <w:pStyle w:val="ConsPlusNormal"/>
              <w:jc w:val="right"/>
            </w:pPr>
            <w:r>
              <w:t>0,00</w:t>
            </w:r>
          </w:p>
        </w:tc>
        <w:tc>
          <w:tcPr>
            <w:tcW w:w="1871" w:type="dxa"/>
            <w:vMerge w:val="restart"/>
          </w:tcPr>
          <w:p w:rsidR="00DA0A80" w:rsidRDefault="00DA0A80">
            <w:pPr>
              <w:pStyle w:val="ConsPlusNormal"/>
            </w:pPr>
            <w:r>
              <w:t>Управление культуры,</w:t>
            </w:r>
          </w:p>
          <w:p w:rsidR="00DA0A80" w:rsidRDefault="00DA0A80">
            <w:pPr>
              <w:pStyle w:val="ConsPlusNormal"/>
            </w:pPr>
            <w:r>
              <w:t>муниципальные библиотеки</w:t>
            </w:r>
          </w:p>
        </w:tc>
        <w:tc>
          <w:tcPr>
            <w:tcW w:w="1644" w:type="dxa"/>
          </w:tcPr>
          <w:p w:rsidR="00DA0A80" w:rsidRDefault="00DA0A80">
            <w:pPr>
              <w:pStyle w:val="ConsPlusNormal"/>
              <w:jc w:val="center"/>
            </w:pPr>
            <w:r>
              <w:t>x</w:t>
            </w:r>
          </w:p>
        </w:tc>
        <w:tc>
          <w:tcPr>
            <w:tcW w:w="737" w:type="dxa"/>
          </w:tcPr>
          <w:p w:rsidR="00DA0A80" w:rsidRDefault="00DA0A80">
            <w:pPr>
              <w:pStyle w:val="ConsPlusNormal"/>
              <w:jc w:val="center"/>
            </w:pPr>
            <w:r>
              <w:t>x</w:t>
            </w:r>
          </w:p>
        </w:tc>
      </w:tr>
      <w:tr w:rsidR="00DA0A80">
        <w:tc>
          <w:tcPr>
            <w:tcW w:w="724" w:type="dxa"/>
            <w:vMerge/>
            <w:tcBorders>
              <w:bottom w:val="nil"/>
            </w:tcBorders>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2015</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созданных модельных муниципальных библиотек, ед</w:t>
            </w:r>
          </w:p>
        </w:tc>
        <w:tc>
          <w:tcPr>
            <w:tcW w:w="737" w:type="dxa"/>
          </w:tcPr>
          <w:p w:rsidR="00DA0A80" w:rsidRDefault="00DA0A80">
            <w:pPr>
              <w:pStyle w:val="ConsPlusNormal"/>
              <w:jc w:val="right"/>
            </w:pPr>
            <w:r>
              <w:t>0</w:t>
            </w:r>
          </w:p>
        </w:tc>
      </w:tr>
      <w:tr w:rsidR="00DA0A80">
        <w:tc>
          <w:tcPr>
            <w:tcW w:w="724" w:type="dxa"/>
            <w:vMerge/>
            <w:tcBorders>
              <w:bottom w:val="nil"/>
            </w:tcBorders>
          </w:tcPr>
          <w:p w:rsidR="00DA0A80" w:rsidRDefault="00DA0A80">
            <w:pPr>
              <w:pStyle w:val="ConsPlusNormal"/>
            </w:pPr>
          </w:p>
        </w:tc>
        <w:tc>
          <w:tcPr>
            <w:tcW w:w="1928" w:type="dxa"/>
            <w:vMerge w:val="restart"/>
            <w:tcBorders>
              <w:bottom w:val="nil"/>
            </w:tcBorders>
          </w:tcPr>
          <w:p w:rsidR="00DA0A80" w:rsidRDefault="00DA0A80">
            <w:pPr>
              <w:pStyle w:val="ConsPlusNormal"/>
            </w:pPr>
          </w:p>
        </w:tc>
        <w:tc>
          <w:tcPr>
            <w:tcW w:w="850" w:type="dxa"/>
          </w:tcPr>
          <w:p w:rsidR="00DA0A80" w:rsidRDefault="00DA0A80">
            <w:pPr>
              <w:pStyle w:val="ConsPlusNormal"/>
              <w:jc w:val="center"/>
            </w:pPr>
            <w:r>
              <w:t>2016</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val="restart"/>
            <w:tcBorders>
              <w:bottom w:val="nil"/>
            </w:tcBorders>
          </w:tcPr>
          <w:p w:rsidR="00DA0A80" w:rsidRDefault="00DA0A80">
            <w:pPr>
              <w:pStyle w:val="ConsPlusNormal"/>
            </w:pPr>
          </w:p>
        </w:tc>
        <w:tc>
          <w:tcPr>
            <w:tcW w:w="1644" w:type="dxa"/>
          </w:tcPr>
          <w:p w:rsidR="00DA0A80" w:rsidRDefault="00DA0A80">
            <w:pPr>
              <w:pStyle w:val="ConsPlusNormal"/>
            </w:pPr>
            <w:r>
              <w:t>1. Количество созданных модельных муниципальных библиотек, ед</w:t>
            </w:r>
          </w:p>
        </w:tc>
        <w:tc>
          <w:tcPr>
            <w:tcW w:w="737" w:type="dxa"/>
          </w:tcPr>
          <w:p w:rsidR="00DA0A80" w:rsidRDefault="00DA0A80">
            <w:pPr>
              <w:pStyle w:val="ConsPlusNormal"/>
              <w:jc w:val="right"/>
            </w:pPr>
            <w:r>
              <w:t>0</w:t>
            </w:r>
          </w:p>
        </w:tc>
      </w:tr>
      <w:tr w:rsidR="00DA0A80">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tcPr>
          <w:p w:rsidR="00DA0A80" w:rsidRDefault="00DA0A80">
            <w:pPr>
              <w:pStyle w:val="ConsPlusNormal"/>
              <w:jc w:val="center"/>
            </w:pPr>
            <w:r>
              <w:t>2017</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Borders>
              <w:bottom w:val="nil"/>
            </w:tcBorders>
          </w:tcPr>
          <w:p w:rsidR="00DA0A80" w:rsidRDefault="00DA0A80">
            <w:pPr>
              <w:pStyle w:val="ConsPlusNormal"/>
            </w:pPr>
          </w:p>
        </w:tc>
        <w:tc>
          <w:tcPr>
            <w:tcW w:w="1644" w:type="dxa"/>
          </w:tcPr>
          <w:p w:rsidR="00DA0A80" w:rsidRDefault="00DA0A80">
            <w:pPr>
              <w:pStyle w:val="ConsPlusNormal"/>
            </w:pPr>
            <w:r>
              <w:t>1. Количество созданных модельных муниципальных библиотек, ед</w:t>
            </w:r>
          </w:p>
        </w:tc>
        <w:tc>
          <w:tcPr>
            <w:tcW w:w="737" w:type="dxa"/>
          </w:tcPr>
          <w:p w:rsidR="00DA0A80" w:rsidRDefault="00DA0A80">
            <w:pPr>
              <w:pStyle w:val="ConsPlusNormal"/>
              <w:jc w:val="right"/>
            </w:pPr>
            <w:r>
              <w:t>0</w:t>
            </w:r>
          </w:p>
        </w:tc>
      </w:tr>
      <w:tr w:rsidR="00DA0A80">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tcPr>
          <w:p w:rsidR="00DA0A80" w:rsidRDefault="00DA0A80">
            <w:pPr>
              <w:pStyle w:val="ConsPlusNormal"/>
              <w:jc w:val="center"/>
            </w:pPr>
            <w:r>
              <w:t>2018</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Borders>
              <w:bottom w:val="nil"/>
            </w:tcBorders>
          </w:tcPr>
          <w:p w:rsidR="00DA0A80" w:rsidRDefault="00DA0A80">
            <w:pPr>
              <w:pStyle w:val="ConsPlusNormal"/>
            </w:pPr>
          </w:p>
        </w:tc>
        <w:tc>
          <w:tcPr>
            <w:tcW w:w="1644" w:type="dxa"/>
          </w:tcPr>
          <w:p w:rsidR="00DA0A80" w:rsidRDefault="00DA0A80">
            <w:pPr>
              <w:pStyle w:val="ConsPlusNormal"/>
            </w:pPr>
            <w:r>
              <w:t>1. Количество созданных модельных муниципальных библиотек, ед</w:t>
            </w:r>
          </w:p>
        </w:tc>
        <w:tc>
          <w:tcPr>
            <w:tcW w:w="737" w:type="dxa"/>
          </w:tcPr>
          <w:p w:rsidR="00DA0A80" w:rsidRDefault="00DA0A80">
            <w:pPr>
              <w:pStyle w:val="ConsPlusNormal"/>
              <w:jc w:val="right"/>
            </w:pPr>
            <w:r>
              <w:t>0</w:t>
            </w:r>
          </w:p>
        </w:tc>
      </w:tr>
      <w:tr w:rsidR="00DA0A80">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tcPr>
          <w:p w:rsidR="00DA0A80" w:rsidRDefault="00DA0A80">
            <w:pPr>
              <w:pStyle w:val="ConsPlusNormal"/>
              <w:jc w:val="center"/>
            </w:pPr>
            <w:r>
              <w:t>2019</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Borders>
              <w:bottom w:val="nil"/>
            </w:tcBorders>
          </w:tcPr>
          <w:p w:rsidR="00DA0A80" w:rsidRDefault="00DA0A80">
            <w:pPr>
              <w:pStyle w:val="ConsPlusNormal"/>
            </w:pPr>
          </w:p>
        </w:tc>
        <w:tc>
          <w:tcPr>
            <w:tcW w:w="1644" w:type="dxa"/>
          </w:tcPr>
          <w:p w:rsidR="00DA0A80" w:rsidRDefault="00DA0A80">
            <w:pPr>
              <w:pStyle w:val="ConsPlusNormal"/>
            </w:pPr>
            <w:r>
              <w:t>1. Количество созданных модельных муниципальных библиотек, ед</w:t>
            </w:r>
          </w:p>
        </w:tc>
        <w:tc>
          <w:tcPr>
            <w:tcW w:w="737" w:type="dxa"/>
          </w:tcPr>
          <w:p w:rsidR="00DA0A80" w:rsidRDefault="00DA0A80">
            <w:pPr>
              <w:pStyle w:val="ConsPlusNormal"/>
              <w:jc w:val="right"/>
            </w:pPr>
            <w:r>
              <w:t>0</w:t>
            </w:r>
          </w:p>
        </w:tc>
      </w:tr>
      <w:tr w:rsidR="00DA0A80">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tcPr>
          <w:p w:rsidR="00DA0A80" w:rsidRDefault="00DA0A80">
            <w:pPr>
              <w:pStyle w:val="ConsPlusNormal"/>
              <w:jc w:val="center"/>
            </w:pPr>
            <w:r>
              <w:t>2020</w:t>
            </w:r>
          </w:p>
        </w:tc>
        <w:tc>
          <w:tcPr>
            <w:tcW w:w="1264" w:type="dxa"/>
          </w:tcPr>
          <w:p w:rsidR="00DA0A80" w:rsidRDefault="00DA0A80">
            <w:pPr>
              <w:pStyle w:val="ConsPlusNormal"/>
              <w:jc w:val="right"/>
            </w:pPr>
            <w:r>
              <w:t>1050,00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1000,00</w:t>
            </w:r>
          </w:p>
        </w:tc>
        <w:tc>
          <w:tcPr>
            <w:tcW w:w="1264" w:type="dxa"/>
          </w:tcPr>
          <w:p w:rsidR="00DA0A80" w:rsidRDefault="00DA0A80">
            <w:pPr>
              <w:pStyle w:val="ConsPlusNormal"/>
              <w:jc w:val="right"/>
            </w:pPr>
            <w:r>
              <w:t>50,00</w:t>
            </w:r>
          </w:p>
        </w:tc>
        <w:tc>
          <w:tcPr>
            <w:tcW w:w="1024" w:type="dxa"/>
          </w:tcPr>
          <w:p w:rsidR="00DA0A80" w:rsidRDefault="00DA0A80">
            <w:pPr>
              <w:pStyle w:val="ConsPlusNormal"/>
              <w:jc w:val="right"/>
            </w:pPr>
            <w:r>
              <w:t>0,00</w:t>
            </w:r>
          </w:p>
        </w:tc>
        <w:tc>
          <w:tcPr>
            <w:tcW w:w="1871" w:type="dxa"/>
            <w:vMerge/>
            <w:tcBorders>
              <w:bottom w:val="nil"/>
            </w:tcBorders>
          </w:tcPr>
          <w:p w:rsidR="00DA0A80" w:rsidRDefault="00DA0A80">
            <w:pPr>
              <w:pStyle w:val="ConsPlusNormal"/>
            </w:pPr>
          </w:p>
        </w:tc>
        <w:tc>
          <w:tcPr>
            <w:tcW w:w="1644" w:type="dxa"/>
          </w:tcPr>
          <w:p w:rsidR="00DA0A80" w:rsidRDefault="00DA0A80">
            <w:pPr>
              <w:pStyle w:val="ConsPlusNormal"/>
            </w:pPr>
            <w:r>
              <w:t xml:space="preserve">1. Количество созданных модельных </w:t>
            </w:r>
            <w:r>
              <w:lastRenderedPageBreak/>
              <w:t>муниципальных библиотек, ед</w:t>
            </w:r>
          </w:p>
        </w:tc>
        <w:tc>
          <w:tcPr>
            <w:tcW w:w="737" w:type="dxa"/>
          </w:tcPr>
          <w:p w:rsidR="00DA0A80" w:rsidRDefault="00DA0A80">
            <w:pPr>
              <w:pStyle w:val="ConsPlusNormal"/>
              <w:jc w:val="right"/>
            </w:pPr>
            <w:r>
              <w:lastRenderedPageBreak/>
              <w:t>1</w:t>
            </w:r>
          </w:p>
        </w:tc>
      </w:tr>
      <w:tr w:rsidR="00DA0A80">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5000,00</w:t>
            </w:r>
          </w:p>
        </w:tc>
        <w:tc>
          <w:tcPr>
            <w:tcW w:w="1144" w:type="dxa"/>
          </w:tcPr>
          <w:p w:rsidR="00DA0A80" w:rsidRDefault="00DA0A80">
            <w:pPr>
              <w:pStyle w:val="ConsPlusNormal"/>
              <w:jc w:val="right"/>
            </w:pPr>
            <w:r>
              <w:t>5000,00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Borders>
              <w:bottom w:val="nil"/>
            </w:tcBorders>
          </w:tcPr>
          <w:p w:rsidR="00DA0A80" w:rsidRDefault="00DA0A80">
            <w:pPr>
              <w:pStyle w:val="ConsPlusNormal"/>
            </w:pPr>
          </w:p>
        </w:tc>
        <w:tc>
          <w:tcPr>
            <w:tcW w:w="1644" w:type="dxa"/>
          </w:tcPr>
          <w:p w:rsidR="00DA0A80" w:rsidRDefault="00DA0A80">
            <w:pPr>
              <w:pStyle w:val="ConsPlusNormal"/>
            </w:pPr>
            <w:r>
              <w:t>1. Количество созданных модельных муниципальных библиотек, ед</w:t>
            </w:r>
          </w:p>
        </w:tc>
        <w:tc>
          <w:tcPr>
            <w:tcW w:w="737" w:type="dxa"/>
          </w:tcPr>
          <w:p w:rsidR="00DA0A80" w:rsidRDefault="00DA0A80">
            <w:pPr>
              <w:pStyle w:val="ConsPlusNormal"/>
              <w:jc w:val="right"/>
            </w:pPr>
            <w:r>
              <w:t>1</w:t>
            </w:r>
          </w:p>
        </w:tc>
      </w:tr>
      <w:tr w:rsidR="00DA0A80">
        <w:tblPrEx>
          <w:tblBorders>
            <w:insideH w:val="nil"/>
          </w:tblBorders>
        </w:tblPrEx>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tcBorders>
              <w:bottom w:val="nil"/>
            </w:tcBorders>
          </w:tcPr>
          <w:p w:rsidR="00DA0A80" w:rsidRDefault="00DA0A80">
            <w:pPr>
              <w:pStyle w:val="ConsPlusNormal"/>
              <w:jc w:val="center"/>
            </w:pPr>
            <w:r>
              <w:t>2022 (прогнозный период)</w:t>
            </w:r>
          </w:p>
        </w:tc>
        <w:tc>
          <w:tcPr>
            <w:tcW w:w="1264" w:type="dxa"/>
            <w:tcBorders>
              <w:bottom w:val="nil"/>
            </w:tcBorders>
          </w:tcPr>
          <w:p w:rsidR="00DA0A80" w:rsidRDefault="00DA0A80">
            <w:pPr>
              <w:pStyle w:val="ConsPlusNormal"/>
              <w:jc w:val="right"/>
            </w:pPr>
            <w:r>
              <w:t>10000,00</w:t>
            </w:r>
          </w:p>
        </w:tc>
        <w:tc>
          <w:tcPr>
            <w:tcW w:w="1144" w:type="dxa"/>
            <w:tcBorders>
              <w:bottom w:val="nil"/>
            </w:tcBorders>
          </w:tcPr>
          <w:p w:rsidR="00DA0A80" w:rsidRDefault="00DA0A80">
            <w:pPr>
              <w:pStyle w:val="ConsPlusNormal"/>
              <w:jc w:val="right"/>
            </w:pPr>
            <w:r>
              <w:t>10000,00</w:t>
            </w:r>
          </w:p>
        </w:tc>
        <w:tc>
          <w:tcPr>
            <w:tcW w:w="1144" w:type="dxa"/>
            <w:tcBorders>
              <w:bottom w:val="nil"/>
            </w:tcBorders>
          </w:tcPr>
          <w:p w:rsidR="00DA0A80" w:rsidRDefault="00DA0A80">
            <w:pPr>
              <w:pStyle w:val="ConsPlusNormal"/>
              <w:jc w:val="right"/>
            </w:pPr>
            <w:r>
              <w:t>0,00</w:t>
            </w:r>
          </w:p>
        </w:tc>
        <w:tc>
          <w:tcPr>
            <w:tcW w:w="1264" w:type="dxa"/>
            <w:tcBorders>
              <w:bottom w:val="nil"/>
            </w:tcBorders>
          </w:tcPr>
          <w:p w:rsidR="00DA0A80" w:rsidRDefault="00DA0A80">
            <w:pPr>
              <w:pStyle w:val="ConsPlusNormal"/>
              <w:jc w:val="right"/>
            </w:pPr>
            <w:r>
              <w:t>0,00</w:t>
            </w:r>
          </w:p>
        </w:tc>
        <w:tc>
          <w:tcPr>
            <w:tcW w:w="1024" w:type="dxa"/>
            <w:tcBorders>
              <w:bottom w:val="nil"/>
            </w:tcBorders>
          </w:tcPr>
          <w:p w:rsidR="00DA0A80" w:rsidRDefault="00DA0A80">
            <w:pPr>
              <w:pStyle w:val="ConsPlusNormal"/>
              <w:jc w:val="right"/>
            </w:pPr>
            <w:r>
              <w:t>0,00</w:t>
            </w:r>
          </w:p>
        </w:tc>
        <w:tc>
          <w:tcPr>
            <w:tcW w:w="1871" w:type="dxa"/>
            <w:vMerge/>
            <w:tcBorders>
              <w:bottom w:val="nil"/>
            </w:tcBorders>
          </w:tcPr>
          <w:p w:rsidR="00DA0A80" w:rsidRDefault="00DA0A80">
            <w:pPr>
              <w:pStyle w:val="ConsPlusNormal"/>
            </w:pPr>
          </w:p>
        </w:tc>
        <w:tc>
          <w:tcPr>
            <w:tcW w:w="1644" w:type="dxa"/>
            <w:tcBorders>
              <w:bottom w:val="nil"/>
            </w:tcBorders>
          </w:tcPr>
          <w:p w:rsidR="00DA0A80" w:rsidRDefault="00DA0A80">
            <w:pPr>
              <w:pStyle w:val="ConsPlusNormal"/>
            </w:pPr>
            <w:r>
              <w:t>1. Количество созданных модельных муниципальных библиотек, ед</w:t>
            </w:r>
          </w:p>
        </w:tc>
        <w:tc>
          <w:tcPr>
            <w:tcW w:w="737" w:type="dxa"/>
            <w:tcBorders>
              <w:bottom w:val="nil"/>
            </w:tcBorders>
          </w:tcPr>
          <w:p w:rsidR="00DA0A80" w:rsidRDefault="00DA0A80">
            <w:pPr>
              <w:pStyle w:val="ConsPlusNormal"/>
              <w:jc w:val="right"/>
            </w:pPr>
            <w:r>
              <w:t>2</w:t>
            </w:r>
          </w:p>
        </w:tc>
      </w:tr>
      <w:tr w:rsidR="00DA0A80">
        <w:tblPrEx>
          <w:tblBorders>
            <w:insideH w:val="nil"/>
          </w:tblBorders>
        </w:tblPrEx>
        <w:tc>
          <w:tcPr>
            <w:tcW w:w="13594" w:type="dxa"/>
            <w:gridSpan w:val="11"/>
            <w:tcBorders>
              <w:top w:val="nil"/>
            </w:tcBorders>
          </w:tcPr>
          <w:p w:rsidR="00DA0A80" w:rsidRDefault="00DA0A80">
            <w:pPr>
              <w:pStyle w:val="ConsPlusNormal"/>
              <w:jc w:val="both"/>
            </w:pPr>
            <w:r>
              <w:t xml:space="preserve">(п. 7.1.2 в ред. </w:t>
            </w:r>
            <w:hyperlink r:id="rId185">
              <w:r>
                <w:rPr>
                  <w:color w:val="0000FF"/>
                </w:rPr>
                <w:t>постановления</w:t>
              </w:r>
            </w:hyperlink>
            <w:r>
              <w:t xml:space="preserve"> Администрации ЗАТО Северск от 10.11.2020 N 1980)</w:t>
            </w:r>
          </w:p>
        </w:tc>
      </w:tr>
      <w:tr w:rsidR="00DA0A80">
        <w:tc>
          <w:tcPr>
            <w:tcW w:w="724" w:type="dxa"/>
            <w:vMerge w:val="restart"/>
          </w:tcPr>
          <w:p w:rsidR="00DA0A80" w:rsidRDefault="00DA0A80">
            <w:pPr>
              <w:pStyle w:val="ConsPlusNormal"/>
            </w:pPr>
          </w:p>
        </w:tc>
        <w:tc>
          <w:tcPr>
            <w:tcW w:w="1928" w:type="dxa"/>
            <w:vMerge w:val="restart"/>
          </w:tcPr>
          <w:p w:rsidR="00DA0A80" w:rsidRDefault="00DA0A80">
            <w:pPr>
              <w:pStyle w:val="ConsPlusNormal"/>
            </w:pPr>
            <w:r>
              <w:t xml:space="preserve">Итого по </w:t>
            </w:r>
            <w:hyperlink w:anchor="P5095">
              <w:r>
                <w:rPr>
                  <w:color w:val="0000FF"/>
                </w:rPr>
                <w:t>подпрограмме 1</w:t>
              </w:r>
            </w:hyperlink>
          </w:p>
        </w:tc>
        <w:tc>
          <w:tcPr>
            <w:tcW w:w="850" w:type="dxa"/>
          </w:tcPr>
          <w:p w:rsidR="00DA0A80" w:rsidRDefault="00DA0A80">
            <w:pPr>
              <w:pStyle w:val="ConsPlusNormal"/>
              <w:jc w:val="center"/>
            </w:pPr>
            <w:r>
              <w:t>Всего</w:t>
            </w:r>
          </w:p>
        </w:tc>
        <w:tc>
          <w:tcPr>
            <w:tcW w:w="1264" w:type="dxa"/>
          </w:tcPr>
          <w:p w:rsidR="00DA0A80" w:rsidRDefault="00DA0A80">
            <w:pPr>
              <w:pStyle w:val="ConsPlusNormal"/>
              <w:jc w:val="right"/>
            </w:pPr>
            <w:r>
              <w:t>2794148,61</w:t>
            </w:r>
          </w:p>
        </w:tc>
        <w:tc>
          <w:tcPr>
            <w:tcW w:w="1144" w:type="dxa"/>
          </w:tcPr>
          <w:p w:rsidR="00DA0A80" w:rsidRDefault="00DA0A80">
            <w:pPr>
              <w:pStyle w:val="ConsPlusNormal"/>
              <w:jc w:val="right"/>
            </w:pPr>
            <w:r>
              <w:t>94714,40</w:t>
            </w:r>
          </w:p>
        </w:tc>
        <w:tc>
          <w:tcPr>
            <w:tcW w:w="1144" w:type="dxa"/>
          </w:tcPr>
          <w:p w:rsidR="00DA0A80" w:rsidRDefault="00DA0A80">
            <w:pPr>
              <w:pStyle w:val="ConsPlusNormal"/>
              <w:jc w:val="right"/>
            </w:pPr>
            <w:r>
              <w:t>866918,33</w:t>
            </w:r>
          </w:p>
        </w:tc>
        <w:tc>
          <w:tcPr>
            <w:tcW w:w="1264" w:type="dxa"/>
          </w:tcPr>
          <w:p w:rsidR="00DA0A80" w:rsidRDefault="00DA0A80">
            <w:pPr>
              <w:pStyle w:val="ConsPlusNormal"/>
              <w:jc w:val="right"/>
            </w:pPr>
            <w:r>
              <w:t>1821600,86</w:t>
            </w:r>
          </w:p>
        </w:tc>
        <w:tc>
          <w:tcPr>
            <w:tcW w:w="1024" w:type="dxa"/>
          </w:tcPr>
          <w:p w:rsidR="00DA0A80" w:rsidRDefault="00DA0A80">
            <w:pPr>
              <w:pStyle w:val="ConsPlusNormal"/>
              <w:jc w:val="right"/>
            </w:pPr>
            <w:r>
              <w:t>10915,01</w:t>
            </w:r>
          </w:p>
        </w:tc>
        <w:tc>
          <w:tcPr>
            <w:tcW w:w="1871" w:type="dxa"/>
            <w:vMerge w:val="restart"/>
          </w:tcPr>
          <w:p w:rsidR="00DA0A80" w:rsidRDefault="00DA0A80">
            <w:pPr>
              <w:pStyle w:val="ConsPlusNormal"/>
            </w:pPr>
          </w:p>
        </w:tc>
        <w:tc>
          <w:tcPr>
            <w:tcW w:w="1644" w:type="dxa"/>
          </w:tcPr>
          <w:p w:rsidR="00DA0A80" w:rsidRDefault="00DA0A80">
            <w:pPr>
              <w:pStyle w:val="ConsPlusNormal"/>
              <w:jc w:val="center"/>
            </w:pPr>
            <w:r>
              <w:t>x</w:t>
            </w:r>
          </w:p>
        </w:tc>
        <w:tc>
          <w:tcPr>
            <w:tcW w:w="737"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val="restart"/>
          </w:tcPr>
          <w:p w:rsidR="00DA0A80" w:rsidRDefault="00DA0A80">
            <w:pPr>
              <w:pStyle w:val="ConsPlusNormal"/>
              <w:jc w:val="center"/>
            </w:pPr>
            <w:r>
              <w:t>2015</w:t>
            </w:r>
          </w:p>
        </w:tc>
        <w:tc>
          <w:tcPr>
            <w:tcW w:w="1264" w:type="dxa"/>
            <w:vMerge w:val="restart"/>
          </w:tcPr>
          <w:p w:rsidR="00DA0A80" w:rsidRDefault="00DA0A80">
            <w:pPr>
              <w:pStyle w:val="ConsPlusNormal"/>
              <w:jc w:val="right"/>
            </w:pPr>
            <w:r>
              <w:t>346418,64</w:t>
            </w:r>
          </w:p>
        </w:tc>
        <w:tc>
          <w:tcPr>
            <w:tcW w:w="1144" w:type="dxa"/>
            <w:vMerge w:val="restart"/>
          </w:tcPr>
          <w:p w:rsidR="00DA0A80" w:rsidRDefault="00DA0A80">
            <w:pPr>
              <w:pStyle w:val="ConsPlusNormal"/>
              <w:jc w:val="right"/>
            </w:pPr>
            <w:r>
              <w:t>3,43</w:t>
            </w:r>
          </w:p>
        </w:tc>
        <w:tc>
          <w:tcPr>
            <w:tcW w:w="1144" w:type="dxa"/>
            <w:vMerge w:val="restart"/>
          </w:tcPr>
          <w:p w:rsidR="00DA0A80" w:rsidRDefault="00DA0A80">
            <w:pPr>
              <w:pStyle w:val="ConsPlusNormal"/>
              <w:jc w:val="right"/>
            </w:pPr>
            <w:r>
              <w:t>77343,50</w:t>
            </w:r>
          </w:p>
        </w:tc>
        <w:tc>
          <w:tcPr>
            <w:tcW w:w="1264" w:type="dxa"/>
            <w:vMerge w:val="restart"/>
          </w:tcPr>
          <w:p w:rsidR="00DA0A80" w:rsidRDefault="00DA0A80">
            <w:pPr>
              <w:pStyle w:val="ConsPlusNormal"/>
              <w:jc w:val="right"/>
            </w:pPr>
            <w:r>
              <w:t>267931,91</w:t>
            </w:r>
          </w:p>
        </w:tc>
        <w:tc>
          <w:tcPr>
            <w:tcW w:w="1024" w:type="dxa"/>
            <w:vMerge w:val="restart"/>
          </w:tcPr>
          <w:p w:rsidR="00DA0A80" w:rsidRDefault="00DA0A80">
            <w:pPr>
              <w:pStyle w:val="ConsPlusNormal"/>
              <w:jc w:val="right"/>
            </w:pPr>
            <w:r>
              <w:t>1139,80</w:t>
            </w:r>
          </w:p>
        </w:tc>
        <w:tc>
          <w:tcPr>
            <w:tcW w:w="1871" w:type="dxa"/>
            <w:vMerge/>
          </w:tcPr>
          <w:p w:rsidR="00DA0A80" w:rsidRDefault="00DA0A80">
            <w:pPr>
              <w:pStyle w:val="ConsPlusNormal"/>
            </w:pPr>
          </w:p>
        </w:tc>
        <w:tc>
          <w:tcPr>
            <w:tcW w:w="1644" w:type="dxa"/>
          </w:tcPr>
          <w:p w:rsidR="00DA0A80" w:rsidRDefault="00DA0A80">
            <w:pPr>
              <w:pStyle w:val="ConsPlusNormal"/>
            </w:pPr>
            <w:r>
              <w:t>1. Увеличение числа участников культурно-досуговых мероприятий (по сравнению с предыдущим годом), проц</w:t>
            </w:r>
          </w:p>
        </w:tc>
        <w:tc>
          <w:tcPr>
            <w:tcW w:w="737" w:type="dxa"/>
          </w:tcPr>
          <w:p w:rsidR="00DA0A80" w:rsidRDefault="00DA0A80">
            <w:pPr>
              <w:pStyle w:val="ConsPlusNormal"/>
              <w:jc w:val="right"/>
            </w:pPr>
            <w:r>
              <w:t>106,8</w:t>
            </w:r>
          </w:p>
        </w:tc>
      </w:tr>
      <w:tr w:rsidR="00DA0A80">
        <w:tc>
          <w:tcPr>
            <w:tcW w:w="724" w:type="dxa"/>
            <w:vMerge/>
          </w:tcPr>
          <w:p w:rsidR="00DA0A80" w:rsidRDefault="00DA0A80">
            <w:pPr>
              <w:pStyle w:val="ConsPlusNormal"/>
            </w:pPr>
          </w:p>
        </w:tc>
        <w:tc>
          <w:tcPr>
            <w:tcW w:w="1928" w:type="dxa"/>
            <w:vMerge w:val="restart"/>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2. Доля детей в возрасте 5 - 18 лет, получающих услуги по дополнительно</w:t>
            </w:r>
            <w:r>
              <w:lastRenderedPageBreak/>
              <w:t>му образованию в учреждениях дополнительного образования, в общей численности детей этой возрастной группы, проц</w:t>
            </w:r>
          </w:p>
        </w:tc>
        <w:tc>
          <w:tcPr>
            <w:tcW w:w="737" w:type="dxa"/>
          </w:tcPr>
          <w:p w:rsidR="00DA0A80" w:rsidRDefault="00DA0A80">
            <w:pPr>
              <w:pStyle w:val="ConsPlusNormal"/>
              <w:jc w:val="right"/>
            </w:pPr>
            <w:r>
              <w:lastRenderedPageBreak/>
              <w:t>19</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3. Уровень фактической обеспеченности клубами и учреждениями клубного типа от нормативной потребности, проц</w:t>
            </w:r>
          </w:p>
        </w:tc>
        <w:tc>
          <w:tcPr>
            <w:tcW w:w="737" w:type="dxa"/>
          </w:tcPr>
          <w:p w:rsidR="00DA0A80" w:rsidRDefault="00DA0A80">
            <w:pPr>
              <w:pStyle w:val="ConsPlusNormal"/>
              <w:jc w:val="right"/>
            </w:pPr>
            <w:r>
              <w:t>31,3</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4. Уровень фактической обеспеченности библиотеками от нормативной потребности, проц</w:t>
            </w:r>
          </w:p>
        </w:tc>
        <w:tc>
          <w:tcPr>
            <w:tcW w:w="737" w:type="dxa"/>
          </w:tcPr>
          <w:p w:rsidR="00DA0A80" w:rsidRDefault="00DA0A80">
            <w:pPr>
              <w:pStyle w:val="ConsPlusNormal"/>
              <w:jc w:val="right"/>
            </w:pPr>
            <w:r>
              <w:t>61,5</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 xml:space="preserve">5. Уровень фактической обеспеченности парками </w:t>
            </w:r>
            <w:r>
              <w:lastRenderedPageBreak/>
              <w:t>культуры и отдыха от нормативной потребности, проц</w:t>
            </w:r>
          </w:p>
        </w:tc>
        <w:tc>
          <w:tcPr>
            <w:tcW w:w="737" w:type="dxa"/>
          </w:tcPr>
          <w:p w:rsidR="00DA0A80" w:rsidRDefault="00DA0A80">
            <w:pPr>
              <w:pStyle w:val="ConsPlusNormal"/>
              <w:jc w:val="right"/>
            </w:pPr>
            <w:r>
              <w:lastRenderedPageBreak/>
              <w:t>100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6. Доля муниципальных учреждений культуры, здания которых требуют капитального ремонта, в общем количестве муниципальных учреждений культуры, проц</w:t>
            </w:r>
          </w:p>
        </w:tc>
        <w:tc>
          <w:tcPr>
            <w:tcW w:w="737" w:type="dxa"/>
          </w:tcPr>
          <w:p w:rsidR="00DA0A80" w:rsidRDefault="00DA0A80">
            <w:pPr>
              <w:pStyle w:val="ConsPlusNormal"/>
              <w:jc w:val="right"/>
            </w:pPr>
            <w:r>
              <w:t>27,3</w:t>
            </w:r>
          </w:p>
        </w:tc>
      </w:tr>
      <w:tr w:rsidR="00DA0A80">
        <w:tc>
          <w:tcPr>
            <w:tcW w:w="724" w:type="dxa"/>
            <w:vMerge w:val="restart"/>
          </w:tcPr>
          <w:p w:rsidR="00DA0A80" w:rsidRDefault="00DA0A80">
            <w:pPr>
              <w:pStyle w:val="ConsPlusNormal"/>
            </w:pPr>
          </w:p>
        </w:tc>
        <w:tc>
          <w:tcPr>
            <w:tcW w:w="1928" w:type="dxa"/>
            <w:vMerge w:val="restart"/>
          </w:tcPr>
          <w:p w:rsidR="00DA0A80" w:rsidRDefault="00DA0A80">
            <w:pPr>
              <w:pStyle w:val="ConsPlusNormal"/>
            </w:pPr>
          </w:p>
        </w:tc>
        <w:tc>
          <w:tcPr>
            <w:tcW w:w="850" w:type="dxa"/>
            <w:vMerge w:val="restart"/>
          </w:tcPr>
          <w:p w:rsidR="00DA0A80" w:rsidRDefault="00DA0A80">
            <w:pPr>
              <w:pStyle w:val="ConsPlusNormal"/>
              <w:jc w:val="center"/>
            </w:pPr>
            <w:r>
              <w:t>2016</w:t>
            </w:r>
          </w:p>
        </w:tc>
        <w:tc>
          <w:tcPr>
            <w:tcW w:w="1264" w:type="dxa"/>
            <w:vMerge w:val="restart"/>
          </w:tcPr>
          <w:p w:rsidR="00DA0A80" w:rsidRDefault="00DA0A80">
            <w:pPr>
              <w:pStyle w:val="ConsPlusNormal"/>
              <w:jc w:val="right"/>
            </w:pPr>
            <w:r>
              <w:t>353633,16</w:t>
            </w:r>
          </w:p>
        </w:tc>
        <w:tc>
          <w:tcPr>
            <w:tcW w:w="1144" w:type="dxa"/>
            <w:vMerge w:val="restart"/>
          </w:tcPr>
          <w:p w:rsidR="00DA0A80" w:rsidRDefault="00DA0A80">
            <w:pPr>
              <w:pStyle w:val="ConsPlusNormal"/>
              <w:jc w:val="right"/>
            </w:pPr>
            <w:r>
              <w:t>3,60</w:t>
            </w:r>
          </w:p>
        </w:tc>
        <w:tc>
          <w:tcPr>
            <w:tcW w:w="1144" w:type="dxa"/>
            <w:vMerge w:val="restart"/>
          </w:tcPr>
          <w:p w:rsidR="00DA0A80" w:rsidRDefault="00DA0A80">
            <w:pPr>
              <w:pStyle w:val="ConsPlusNormal"/>
              <w:jc w:val="right"/>
            </w:pPr>
            <w:r>
              <w:t>77931,11</w:t>
            </w:r>
          </w:p>
        </w:tc>
        <w:tc>
          <w:tcPr>
            <w:tcW w:w="1264" w:type="dxa"/>
            <w:vMerge w:val="restart"/>
          </w:tcPr>
          <w:p w:rsidR="00DA0A80" w:rsidRDefault="00DA0A80">
            <w:pPr>
              <w:pStyle w:val="ConsPlusNormal"/>
              <w:jc w:val="right"/>
            </w:pPr>
            <w:r>
              <w:t>274446,86</w:t>
            </w:r>
          </w:p>
        </w:tc>
        <w:tc>
          <w:tcPr>
            <w:tcW w:w="1024" w:type="dxa"/>
            <w:vMerge w:val="restart"/>
          </w:tcPr>
          <w:p w:rsidR="00DA0A80" w:rsidRDefault="00DA0A80">
            <w:pPr>
              <w:pStyle w:val="ConsPlusNormal"/>
              <w:jc w:val="right"/>
            </w:pPr>
            <w:r>
              <w:t>1251,59</w:t>
            </w:r>
          </w:p>
        </w:tc>
        <w:tc>
          <w:tcPr>
            <w:tcW w:w="1871" w:type="dxa"/>
            <w:vMerge w:val="restart"/>
          </w:tcPr>
          <w:p w:rsidR="00DA0A80" w:rsidRDefault="00DA0A80">
            <w:pPr>
              <w:pStyle w:val="ConsPlusNormal"/>
            </w:pPr>
          </w:p>
        </w:tc>
        <w:tc>
          <w:tcPr>
            <w:tcW w:w="1644" w:type="dxa"/>
          </w:tcPr>
          <w:p w:rsidR="00DA0A80" w:rsidRDefault="00DA0A80">
            <w:pPr>
              <w:pStyle w:val="ConsPlusNormal"/>
            </w:pPr>
            <w:r>
              <w:t>1. Увеличение числа участников культурно-досуговых мероприятий (по сравнению с предыдущим годом), проц</w:t>
            </w:r>
          </w:p>
        </w:tc>
        <w:tc>
          <w:tcPr>
            <w:tcW w:w="737" w:type="dxa"/>
          </w:tcPr>
          <w:p w:rsidR="00DA0A80" w:rsidRDefault="00DA0A80">
            <w:pPr>
              <w:pStyle w:val="ConsPlusNormal"/>
              <w:jc w:val="right"/>
            </w:pPr>
            <w:r>
              <w:t>107</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 xml:space="preserve">2. Доля детей в возрасте 5 - 18 лет, получающих </w:t>
            </w:r>
            <w:r>
              <w:lastRenderedPageBreak/>
              <w:t>услуги по дополнительному образованию в учреждениях дополнительного образования, в общей численности детей этой возрастной группы, проц</w:t>
            </w:r>
          </w:p>
        </w:tc>
        <w:tc>
          <w:tcPr>
            <w:tcW w:w="737" w:type="dxa"/>
          </w:tcPr>
          <w:p w:rsidR="00DA0A80" w:rsidRDefault="00DA0A80">
            <w:pPr>
              <w:pStyle w:val="ConsPlusNormal"/>
              <w:jc w:val="right"/>
            </w:pPr>
            <w:r>
              <w:lastRenderedPageBreak/>
              <w:t>19,3</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3. Уровень фактической обеспеченности клубами и учреждениями клубного типа от нормативной потребности, проц</w:t>
            </w:r>
          </w:p>
        </w:tc>
        <w:tc>
          <w:tcPr>
            <w:tcW w:w="737" w:type="dxa"/>
          </w:tcPr>
          <w:p w:rsidR="00DA0A80" w:rsidRDefault="00DA0A80">
            <w:pPr>
              <w:pStyle w:val="ConsPlusNormal"/>
              <w:jc w:val="right"/>
            </w:pPr>
            <w:r>
              <w:t>66,7</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4. Уровень фактической обеспеченности библиотеками от нормативной потребности, проц</w:t>
            </w:r>
          </w:p>
        </w:tc>
        <w:tc>
          <w:tcPr>
            <w:tcW w:w="737" w:type="dxa"/>
          </w:tcPr>
          <w:p w:rsidR="00DA0A80" w:rsidRDefault="00DA0A80">
            <w:pPr>
              <w:pStyle w:val="ConsPlusNormal"/>
              <w:jc w:val="right"/>
            </w:pPr>
            <w:r>
              <w:t>61,5</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 xml:space="preserve">5. Уровень фактической </w:t>
            </w:r>
            <w:r>
              <w:lastRenderedPageBreak/>
              <w:t>обеспеченности парками культуры и отдыха от нормативной потребности, проц</w:t>
            </w:r>
          </w:p>
        </w:tc>
        <w:tc>
          <w:tcPr>
            <w:tcW w:w="737" w:type="dxa"/>
          </w:tcPr>
          <w:p w:rsidR="00DA0A80" w:rsidRDefault="00DA0A80">
            <w:pPr>
              <w:pStyle w:val="ConsPlusNormal"/>
              <w:jc w:val="right"/>
            </w:pPr>
            <w:r>
              <w:lastRenderedPageBreak/>
              <w:t>100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6. Доля муниципальных учреждений культуры, здания которых требуют капитального ремонта, в общем количестве муниципальных учреждений культуры, проц</w:t>
            </w:r>
          </w:p>
        </w:tc>
        <w:tc>
          <w:tcPr>
            <w:tcW w:w="737" w:type="dxa"/>
          </w:tcPr>
          <w:p w:rsidR="00DA0A80" w:rsidRDefault="00DA0A80">
            <w:pPr>
              <w:pStyle w:val="ConsPlusNormal"/>
              <w:jc w:val="right"/>
            </w:pPr>
            <w:r>
              <w:t>23,5</w:t>
            </w:r>
          </w:p>
        </w:tc>
      </w:tr>
      <w:tr w:rsidR="00DA0A80">
        <w:tc>
          <w:tcPr>
            <w:tcW w:w="724" w:type="dxa"/>
            <w:vMerge w:val="restart"/>
          </w:tcPr>
          <w:p w:rsidR="00DA0A80" w:rsidRDefault="00DA0A80">
            <w:pPr>
              <w:pStyle w:val="ConsPlusNormal"/>
            </w:pPr>
          </w:p>
        </w:tc>
        <w:tc>
          <w:tcPr>
            <w:tcW w:w="1928" w:type="dxa"/>
            <w:vMerge w:val="restart"/>
          </w:tcPr>
          <w:p w:rsidR="00DA0A80" w:rsidRDefault="00DA0A80">
            <w:pPr>
              <w:pStyle w:val="ConsPlusNormal"/>
            </w:pPr>
          </w:p>
        </w:tc>
        <w:tc>
          <w:tcPr>
            <w:tcW w:w="850" w:type="dxa"/>
            <w:vMerge w:val="restart"/>
          </w:tcPr>
          <w:p w:rsidR="00DA0A80" w:rsidRDefault="00DA0A80">
            <w:pPr>
              <w:pStyle w:val="ConsPlusNormal"/>
              <w:jc w:val="center"/>
            </w:pPr>
            <w:r>
              <w:t>2017</w:t>
            </w:r>
          </w:p>
        </w:tc>
        <w:tc>
          <w:tcPr>
            <w:tcW w:w="1264" w:type="dxa"/>
            <w:vMerge w:val="restart"/>
          </w:tcPr>
          <w:p w:rsidR="00DA0A80" w:rsidRDefault="00DA0A80">
            <w:pPr>
              <w:pStyle w:val="ConsPlusNormal"/>
              <w:jc w:val="right"/>
            </w:pPr>
            <w:r>
              <w:t>435786,93</w:t>
            </w:r>
          </w:p>
        </w:tc>
        <w:tc>
          <w:tcPr>
            <w:tcW w:w="1144" w:type="dxa"/>
            <w:vMerge w:val="restart"/>
          </w:tcPr>
          <w:p w:rsidR="00DA0A80" w:rsidRDefault="00DA0A80">
            <w:pPr>
              <w:pStyle w:val="ConsPlusNormal"/>
              <w:jc w:val="right"/>
            </w:pPr>
            <w:r>
              <w:t>7780,05</w:t>
            </w:r>
          </w:p>
        </w:tc>
        <w:tc>
          <w:tcPr>
            <w:tcW w:w="1144" w:type="dxa"/>
            <w:vMerge w:val="restart"/>
          </w:tcPr>
          <w:p w:rsidR="00DA0A80" w:rsidRDefault="00DA0A80">
            <w:pPr>
              <w:pStyle w:val="ConsPlusNormal"/>
              <w:jc w:val="right"/>
            </w:pPr>
            <w:r>
              <w:t>150641,15</w:t>
            </w:r>
          </w:p>
        </w:tc>
        <w:tc>
          <w:tcPr>
            <w:tcW w:w="1264" w:type="dxa"/>
            <w:vMerge w:val="restart"/>
          </w:tcPr>
          <w:p w:rsidR="00DA0A80" w:rsidRDefault="00DA0A80">
            <w:pPr>
              <w:pStyle w:val="ConsPlusNormal"/>
              <w:jc w:val="right"/>
            </w:pPr>
            <w:r>
              <w:t>276020,45</w:t>
            </w:r>
          </w:p>
        </w:tc>
        <w:tc>
          <w:tcPr>
            <w:tcW w:w="1024" w:type="dxa"/>
            <w:vMerge w:val="restart"/>
          </w:tcPr>
          <w:p w:rsidR="00DA0A80" w:rsidRDefault="00DA0A80">
            <w:pPr>
              <w:pStyle w:val="ConsPlusNormal"/>
              <w:jc w:val="right"/>
            </w:pPr>
            <w:r>
              <w:t>1345,28</w:t>
            </w:r>
          </w:p>
        </w:tc>
        <w:tc>
          <w:tcPr>
            <w:tcW w:w="1871" w:type="dxa"/>
            <w:vMerge w:val="restart"/>
          </w:tcPr>
          <w:p w:rsidR="00DA0A80" w:rsidRDefault="00DA0A80">
            <w:pPr>
              <w:pStyle w:val="ConsPlusNormal"/>
            </w:pPr>
          </w:p>
        </w:tc>
        <w:tc>
          <w:tcPr>
            <w:tcW w:w="1644" w:type="dxa"/>
          </w:tcPr>
          <w:p w:rsidR="00DA0A80" w:rsidRDefault="00DA0A80">
            <w:pPr>
              <w:pStyle w:val="ConsPlusNormal"/>
            </w:pPr>
            <w:r>
              <w:t>1. Увеличение числа участников культурно-досуговых мероприятий (по сравнению с предыдущим годом), проц</w:t>
            </w:r>
          </w:p>
        </w:tc>
        <w:tc>
          <w:tcPr>
            <w:tcW w:w="737" w:type="dxa"/>
          </w:tcPr>
          <w:p w:rsidR="00DA0A80" w:rsidRDefault="00DA0A80">
            <w:pPr>
              <w:pStyle w:val="ConsPlusNormal"/>
              <w:jc w:val="right"/>
            </w:pPr>
            <w:r>
              <w:t>107,1</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 xml:space="preserve">2. Доля детей в возрасте 5 - 18 </w:t>
            </w:r>
            <w:r>
              <w:lastRenderedPageBreak/>
              <w:t>лет, получающих услуги по дополнительному образованию в учреждениях дополнительного образования, в общей численности детей этой возрастной группы, проц</w:t>
            </w:r>
          </w:p>
        </w:tc>
        <w:tc>
          <w:tcPr>
            <w:tcW w:w="737" w:type="dxa"/>
          </w:tcPr>
          <w:p w:rsidR="00DA0A80" w:rsidRDefault="00DA0A80">
            <w:pPr>
              <w:pStyle w:val="ConsPlusNormal"/>
              <w:jc w:val="right"/>
            </w:pPr>
            <w:r>
              <w:lastRenderedPageBreak/>
              <w:t>19,4</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3. Уровень фактической обеспеченности клубами и учреждениями клубного типа от нормативной потребности, проц</w:t>
            </w:r>
          </w:p>
        </w:tc>
        <w:tc>
          <w:tcPr>
            <w:tcW w:w="737" w:type="dxa"/>
          </w:tcPr>
          <w:p w:rsidR="00DA0A80" w:rsidRDefault="00DA0A80">
            <w:pPr>
              <w:pStyle w:val="ConsPlusNormal"/>
              <w:jc w:val="right"/>
            </w:pPr>
            <w:r>
              <w:t>66,7</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4. Уровень фактической обеспеченности библиотеками от нормативной потребности, проц</w:t>
            </w:r>
          </w:p>
        </w:tc>
        <w:tc>
          <w:tcPr>
            <w:tcW w:w="737" w:type="dxa"/>
          </w:tcPr>
          <w:p w:rsidR="00DA0A80" w:rsidRDefault="00DA0A80">
            <w:pPr>
              <w:pStyle w:val="ConsPlusNormal"/>
              <w:jc w:val="right"/>
            </w:pPr>
            <w:r>
              <w:t>61,5</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5. Уровень фактической обеспеченности парками культуры и отдыха от нормативной потребности, проц</w:t>
            </w:r>
          </w:p>
        </w:tc>
        <w:tc>
          <w:tcPr>
            <w:tcW w:w="737" w:type="dxa"/>
          </w:tcPr>
          <w:p w:rsidR="00DA0A80" w:rsidRDefault="00DA0A80">
            <w:pPr>
              <w:pStyle w:val="ConsPlusNormal"/>
              <w:jc w:val="right"/>
            </w:pPr>
            <w:r>
              <w:t>100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6. Доля муниципальных учреждений культуры, здания которых требуют капитального ремонта, в общем количестве муниципальных учреждений культуры, проц</w:t>
            </w:r>
          </w:p>
        </w:tc>
        <w:tc>
          <w:tcPr>
            <w:tcW w:w="737" w:type="dxa"/>
          </w:tcPr>
          <w:p w:rsidR="00DA0A80" w:rsidRDefault="00DA0A80">
            <w:pPr>
              <w:pStyle w:val="ConsPlusNormal"/>
              <w:jc w:val="right"/>
            </w:pPr>
            <w:r>
              <w:t>23,5</w:t>
            </w:r>
          </w:p>
        </w:tc>
      </w:tr>
      <w:tr w:rsidR="00DA0A80">
        <w:tc>
          <w:tcPr>
            <w:tcW w:w="724" w:type="dxa"/>
            <w:vMerge w:val="restart"/>
          </w:tcPr>
          <w:p w:rsidR="00DA0A80" w:rsidRDefault="00DA0A80">
            <w:pPr>
              <w:pStyle w:val="ConsPlusNormal"/>
            </w:pPr>
          </w:p>
        </w:tc>
        <w:tc>
          <w:tcPr>
            <w:tcW w:w="1928" w:type="dxa"/>
            <w:vMerge w:val="restart"/>
          </w:tcPr>
          <w:p w:rsidR="00DA0A80" w:rsidRDefault="00DA0A80">
            <w:pPr>
              <w:pStyle w:val="ConsPlusNormal"/>
            </w:pPr>
          </w:p>
        </w:tc>
        <w:tc>
          <w:tcPr>
            <w:tcW w:w="850" w:type="dxa"/>
            <w:vMerge w:val="restart"/>
          </w:tcPr>
          <w:p w:rsidR="00DA0A80" w:rsidRDefault="00DA0A80">
            <w:pPr>
              <w:pStyle w:val="ConsPlusNormal"/>
              <w:jc w:val="center"/>
            </w:pPr>
            <w:r>
              <w:t>2018</w:t>
            </w:r>
          </w:p>
        </w:tc>
        <w:tc>
          <w:tcPr>
            <w:tcW w:w="1264" w:type="dxa"/>
            <w:vMerge w:val="restart"/>
          </w:tcPr>
          <w:p w:rsidR="00DA0A80" w:rsidRDefault="00DA0A80">
            <w:pPr>
              <w:pStyle w:val="ConsPlusNormal"/>
              <w:jc w:val="right"/>
            </w:pPr>
            <w:r>
              <w:t xml:space="preserve">504065,54 </w:t>
            </w:r>
            <w:hyperlink w:anchor="P17454">
              <w:r>
                <w:rPr>
                  <w:color w:val="0000FF"/>
                </w:rPr>
                <w:t>&lt;*&gt;</w:t>
              </w:r>
            </w:hyperlink>
          </w:p>
        </w:tc>
        <w:tc>
          <w:tcPr>
            <w:tcW w:w="1144" w:type="dxa"/>
            <w:vMerge w:val="restart"/>
          </w:tcPr>
          <w:p w:rsidR="00DA0A80" w:rsidRDefault="00DA0A80">
            <w:pPr>
              <w:pStyle w:val="ConsPlusNormal"/>
              <w:jc w:val="right"/>
            </w:pPr>
            <w:r>
              <w:t>12125,15</w:t>
            </w:r>
          </w:p>
        </w:tc>
        <w:tc>
          <w:tcPr>
            <w:tcW w:w="1144" w:type="dxa"/>
            <w:vMerge w:val="restart"/>
          </w:tcPr>
          <w:p w:rsidR="00DA0A80" w:rsidRDefault="00DA0A80">
            <w:pPr>
              <w:pStyle w:val="ConsPlusNormal"/>
              <w:jc w:val="right"/>
            </w:pPr>
            <w:r>
              <w:t>202486,00</w:t>
            </w:r>
          </w:p>
        </w:tc>
        <w:tc>
          <w:tcPr>
            <w:tcW w:w="1264" w:type="dxa"/>
            <w:vMerge w:val="restart"/>
          </w:tcPr>
          <w:p w:rsidR="00DA0A80" w:rsidRDefault="00DA0A80">
            <w:pPr>
              <w:pStyle w:val="ConsPlusNormal"/>
              <w:jc w:val="right"/>
            </w:pPr>
            <w:r>
              <w:t>288572,09 &lt;*&gt;</w:t>
            </w:r>
          </w:p>
        </w:tc>
        <w:tc>
          <w:tcPr>
            <w:tcW w:w="1024" w:type="dxa"/>
            <w:vMerge w:val="restart"/>
          </w:tcPr>
          <w:p w:rsidR="00DA0A80" w:rsidRDefault="00DA0A80">
            <w:pPr>
              <w:pStyle w:val="ConsPlusNormal"/>
              <w:jc w:val="right"/>
            </w:pPr>
            <w:r>
              <w:t>882,30</w:t>
            </w:r>
          </w:p>
        </w:tc>
        <w:tc>
          <w:tcPr>
            <w:tcW w:w="1871" w:type="dxa"/>
            <w:vMerge w:val="restart"/>
          </w:tcPr>
          <w:p w:rsidR="00DA0A80" w:rsidRDefault="00DA0A80">
            <w:pPr>
              <w:pStyle w:val="ConsPlusNormal"/>
            </w:pPr>
          </w:p>
        </w:tc>
        <w:tc>
          <w:tcPr>
            <w:tcW w:w="1644" w:type="dxa"/>
          </w:tcPr>
          <w:p w:rsidR="00DA0A80" w:rsidRDefault="00DA0A80">
            <w:pPr>
              <w:pStyle w:val="ConsPlusNormal"/>
            </w:pPr>
            <w:r>
              <w:t>1. Увеличение числа участников культурно-досуговых мероприятий (по сравнению с предыдущим годом), проц</w:t>
            </w:r>
          </w:p>
        </w:tc>
        <w:tc>
          <w:tcPr>
            <w:tcW w:w="737" w:type="dxa"/>
          </w:tcPr>
          <w:p w:rsidR="00DA0A80" w:rsidRDefault="00DA0A80">
            <w:pPr>
              <w:pStyle w:val="ConsPlusNormal"/>
              <w:jc w:val="right"/>
            </w:pPr>
            <w:r>
              <w:t>107,2</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2. Доля детей в возрасте 5 - 18 лет, получающих услуги по дополнительному образованию в учреждениях дополнительного образования, в общей численности детей этой возрастной группы, проц</w:t>
            </w:r>
          </w:p>
        </w:tc>
        <w:tc>
          <w:tcPr>
            <w:tcW w:w="737" w:type="dxa"/>
          </w:tcPr>
          <w:p w:rsidR="00DA0A80" w:rsidRDefault="00DA0A80">
            <w:pPr>
              <w:pStyle w:val="ConsPlusNormal"/>
              <w:jc w:val="right"/>
            </w:pPr>
            <w:r>
              <w:t>19,4</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3. Уровень фактической обеспеченности клубами и учреждениями клубного типа от нормативной потребности, проц</w:t>
            </w:r>
          </w:p>
        </w:tc>
        <w:tc>
          <w:tcPr>
            <w:tcW w:w="737" w:type="dxa"/>
          </w:tcPr>
          <w:p w:rsidR="00DA0A80" w:rsidRDefault="00DA0A80">
            <w:pPr>
              <w:pStyle w:val="ConsPlusNormal"/>
              <w:jc w:val="right"/>
            </w:pPr>
            <w:r>
              <w:t>100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 xml:space="preserve">4. Уровень фактической обеспеченности библиотеками от нормативной потребности, </w:t>
            </w:r>
            <w:r>
              <w:lastRenderedPageBreak/>
              <w:t>проц</w:t>
            </w:r>
          </w:p>
        </w:tc>
        <w:tc>
          <w:tcPr>
            <w:tcW w:w="737" w:type="dxa"/>
          </w:tcPr>
          <w:p w:rsidR="00DA0A80" w:rsidRDefault="00DA0A80">
            <w:pPr>
              <w:pStyle w:val="ConsPlusNormal"/>
              <w:jc w:val="right"/>
            </w:pPr>
            <w:r>
              <w:lastRenderedPageBreak/>
              <w:t>69,2</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5. Уровень фактической обеспеченности парками культуры и отдыха от нормативной потребности, проц</w:t>
            </w:r>
          </w:p>
        </w:tc>
        <w:tc>
          <w:tcPr>
            <w:tcW w:w="737" w:type="dxa"/>
          </w:tcPr>
          <w:p w:rsidR="00DA0A80" w:rsidRDefault="00DA0A80">
            <w:pPr>
              <w:pStyle w:val="ConsPlusNormal"/>
              <w:jc w:val="right"/>
            </w:pPr>
            <w:r>
              <w:t>25</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6. Доля муниципальных учреждений культуры, здания которых требуют капитального ремонта, в общем количестве муниципальных учреждений культуры, проц</w:t>
            </w:r>
          </w:p>
        </w:tc>
        <w:tc>
          <w:tcPr>
            <w:tcW w:w="737" w:type="dxa"/>
          </w:tcPr>
          <w:p w:rsidR="00DA0A80" w:rsidRDefault="00DA0A80">
            <w:pPr>
              <w:pStyle w:val="ConsPlusNormal"/>
              <w:jc w:val="right"/>
            </w:pPr>
            <w:r>
              <w:t>23,5</w:t>
            </w:r>
          </w:p>
        </w:tc>
      </w:tr>
      <w:tr w:rsidR="00DA0A80">
        <w:tc>
          <w:tcPr>
            <w:tcW w:w="724" w:type="dxa"/>
            <w:vMerge w:val="restart"/>
          </w:tcPr>
          <w:p w:rsidR="00DA0A80" w:rsidRDefault="00DA0A80">
            <w:pPr>
              <w:pStyle w:val="ConsPlusNormal"/>
            </w:pPr>
          </w:p>
        </w:tc>
        <w:tc>
          <w:tcPr>
            <w:tcW w:w="1928" w:type="dxa"/>
            <w:vMerge w:val="restart"/>
          </w:tcPr>
          <w:p w:rsidR="00DA0A80" w:rsidRDefault="00DA0A80">
            <w:pPr>
              <w:pStyle w:val="ConsPlusNormal"/>
            </w:pPr>
          </w:p>
        </w:tc>
        <w:tc>
          <w:tcPr>
            <w:tcW w:w="850" w:type="dxa"/>
            <w:vMerge w:val="restart"/>
          </w:tcPr>
          <w:p w:rsidR="00DA0A80" w:rsidRDefault="00DA0A80">
            <w:pPr>
              <w:pStyle w:val="ConsPlusNormal"/>
              <w:jc w:val="center"/>
            </w:pPr>
            <w:r>
              <w:t>2019</w:t>
            </w:r>
          </w:p>
        </w:tc>
        <w:tc>
          <w:tcPr>
            <w:tcW w:w="1264" w:type="dxa"/>
            <w:vMerge w:val="restart"/>
          </w:tcPr>
          <w:p w:rsidR="00DA0A80" w:rsidRDefault="00DA0A80">
            <w:pPr>
              <w:pStyle w:val="ConsPlusNormal"/>
              <w:jc w:val="right"/>
            </w:pPr>
            <w:r>
              <w:t xml:space="preserve">581013,26 </w:t>
            </w:r>
            <w:hyperlink w:anchor="P17454">
              <w:r>
                <w:rPr>
                  <w:color w:val="0000FF"/>
                </w:rPr>
                <w:t>&lt;*&gt;</w:t>
              </w:r>
            </w:hyperlink>
          </w:p>
        </w:tc>
        <w:tc>
          <w:tcPr>
            <w:tcW w:w="1144" w:type="dxa"/>
            <w:vMerge w:val="restart"/>
          </w:tcPr>
          <w:p w:rsidR="00DA0A80" w:rsidRDefault="00DA0A80">
            <w:pPr>
              <w:pStyle w:val="ConsPlusNormal"/>
              <w:jc w:val="right"/>
            </w:pPr>
            <w:r>
              <w:t>50912,00</w:t>
            </w:r>
          </w:p>
        </w:tc>
        <w:tc>
          <w:tcPr>
            <w:tcW w:w="1144" w:type="dxa"/>
            <w:vMerge w:val="restart"/>
          </w:tcPr>
          <w:p w:rsidR="00DA0A80" w:rsidRDefault="00DA0A80">
            <w:pPr>
              <w:pStyle w:val="ConsPlusNormal"/>
              <w:jc w:val="right"/>
            </w:pPr>
            <w:r>
              <w:t>207581,37</w:t>
            </w:r>
          </w:p>
        </w:tc>
        <w:tc>
          <w:tcPr>
            <w:tcW w:w="1264" w:type="dxa"/>
            <w:vMerge w:val="restart"/>
          </w:tcPr>
          <w:p w:rsidR="00DA0A80" w:rsidRDefault="00DA0A80">
            <w:pPr>
              <w:pStyle w:val="ConsPlusNormal"/>
              <w:jc w:val="right"/>
            </w:pPr>
            <w:r>
              <w:t>317887,89 &lt;*&gt;</w:t>
            </w:r>
          </w:p>
        </w:tc>
        <w:tc>
          <w:tcPr>
            <w:tcW w:w="1024" w:type="dxa"/>
            <w:vMerge w:val="restart"/>
          </w:tcPr>
          <w:p w:rsidR="00DA0A80" w:rsidRDefault="00DA0A80">
            <w:pPr>
              <w:pStyle w:val="ConsPlusNormal"/>
              <w:jc w:val="right"/>
            </w:pPr>
            <w:r>
              <w:t>4632,00</w:t>
            </w:r>
          </w:p>
        </w:tc>
        <w:tc>
          <w:tcPr>
            <w:tcW w:w="1871" w:type="dxa"/>
            <w:vMerge w:val="restart"/>
          </w:tcPr>
          <w:p w:rsidR="00DA0A80" w:rsidRDefault="00DA0A80">
            <w:pPr>
              <w:pStyle w:val="ConsPlusNormal"/>
            </w:pPr>
          </w:p>
        </w:tc>
        <w:tc>
          <w:tcPr>
            <w:tcW w:w="1644" w:type="dxa"/>
          </w:tcPr>
          <w:p w:rsidR="00DA0A80" w:rsidRDefault="00DA0A80">
            <w:pPr>
              <w:pStyle w:val="ConsPlusNormal"/>
            </w:pPr>
            <w:r>
              <w:t xml:space="preserve">1. Увеличение числа участников культурно-досуговых мероприятий (по сравнению с предыдущим </w:t>
            </w:r>
            <w:r>
              <w:lastRenderedPageBreak/>
              <w:t>годом), проц</w:t>
            </w:r>
          </w:p>
        </w:tc>
        <w:tc>
          <w:tcPr>
            <w:tcW w:w="737" w:type="dxa"/>
          </w:tcPr>
          <w:p w:rsidR="00DA0A80" w:rsidRDefault="00DA0A80">
            <w:pPr>
              <w:pStyle w:val="ConsPlusNormal"/>
              <w:jc w:val="right"/>
            </w:pPr>
            <w:r>
              <w:lastRenderedPageBreak/>
              <w:t>112</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2. Доля детей в возрасте 5 - 18 лет, получающих услуги по дополнительному образованию в учреждениях дополнительного образования, в общей численности детей этой возрастной группы, проц</w:t>
            </w:r>
          </w:p>
        </w:tc>
        <w:tc>
          <w:tcPr>
            <w:tcW w:w="737" w:type="dxa"/>
          </w:tcPr>
          <w:p w:rsidR="00DA0A80" w:rsidRDefault="00DA0A80">
            <w:pPr>
              <w:pStyle w:val="ConsPlusNormal"/>
              <w:jc w:val="right"/>
            </w:pPr>
            <w:r>
              <w:t>19</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3. Уровень фактической обеспеченности клубами и учреждениями клубного типа от нормативной потребности, проц</w:t>
            </w:r>
          </w:p>
        </w:tc>
        <w:tc>
          <w:tcPr>
            <w:tcW w:w="737" w:type="dxa"/>
          </w:tcPr>
          <w:p w:rsidR="00DA0A80" w:rsidRDefault="00DA0A80">
            <w:pPr>
              <w:pStyle w:val="ConsPlusNormal"/>
              <w:jc w:val="right"/>
            </w:pPr>
            <w:r>
              <w:t>100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 xml:space="preserve">4. Уровень фактической обеспеченности библиотеками </w:t>
            </w:r>
            <w:r>
              <w:lastRenderedPageBreak/>
              <w:t>от нормативной потребности, проц</w:t>
            </w:r>
          </w:p>
        </w:tc>
        <w:tc>
          <w:tcPr>
            <w:tcW w:w="737" w:type="dxa"/>
          </w:tcPr>
          <w:p w:rsidR="00DA0A80" w:rsidRDefault="00DA0A80">
            <w:pPr>
              <w:pStyle w:val="ConsPlusNormal"/>
              <w:jc w:val="right"/>
            </w:pPr>
            <w:r>
              <w:lastRenderedPageBreak/>
              <w:t>69,2</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5. Уровень фактической обеспеченности парками культуры и отдыха от нормативной потребности, проц</w:t>
            </w:r>
          </w:p>
        </w:tc>
        <w:tc>
          <w:tcPr>
            <w:tcW w:w="737" w:type="dxa"/>
          </w:tcPr>
          <w:p w:rsidR="00DA0A80" w:rsidRDefault="00DA0A80">
            <w:pPr>
              <w:pStyle w:val="ConsPlusNormal"/>
              <w:jc w:val="right"/>
            </w:pPr>
            <w:r>
              <w:t>25</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6. Доля муниципальных учреждений культуры, здания которых требуют капитального ремонта, в общем количестве муниципальных учреждений культуры, проц</w:t>
            </w:r>
          </w:p>
        </w:tc>
        <w:tc>
          <w:tcPr>
            <w:tcW w:w="737" w:type="dxa"/>
          </w:tcPr>
          <w:p w:rsidR="00DA0A80" w:rsidRDefault="00DA0A80">
            <w:pPr>
              <w:pStyle w:val="ConsPlusNormal"/>
              <w:jc w:val="right"/>
            </w:pPr>
            <w:r>
              <w:t>17,6</w:t>
            </w:r>
          </w:p>
        </w:tc>
      </w:tr>
      <w:tr w:rsidR="00DA0A80">
        <w:tc>
          <w:tcPr>
            <w:tcW w:w="724" w:type="dxa"/>
            <w:vMerge w:val="restart"/>
          </w:tcPr>
          <w:p w:rsidR="00DA0A80" w:rsidRDefault="00DA0A80">
            <w:pPr>
              <w:pStyle w:val="ConsPlusNormal"/>
            </w:pPr>
          </w:p>
        </w:tc>
        <w:tc>
          <w:tcPr>
            <w:tcW w:w="1928" w:type="dxa"/>
            <w:vMerge w:val="restart"/>
          </w:tcPr>
          <w:p w:rsidR="00DA0A80" w:rsidRDefault="00DA0A80">
            <w:pPr>
              <w:pStyle w:val="ConsPlusNormal"/>
            </w:pPr>
          </w:p>
        </w:tc>
        <w:tc>
          <w:tcPr>
            <w:tcW w:w="850" w:type="dxa"/>
            <w:vMerge w:val="restart"/>
          </w:tcPr>
          <w:p w:rsidR="00DA0A80" w:rsidRDefault="00DA0A80">
            <w:pPr>
              <w:pStyle w:val="ConsPlusNormal"/>
              <w:jc w:val="center"/>
            </w:pPr>
            <w:r>
              <w:t>2020</w:t>
            </w:r>
          </w:p>
        </w:tc>
        <w:tc>
          <w:tcPr>
            <w:tcW w:w="1264" w:type="dxa"/>
            <w:vMerge w:val="restart"/>
          </w:tcPr>
          <w:p w:rsidR="00DA0A80" w:rsidRDefault="00DA0A80">
            <w:pPr>
              <w:pStyle w:val="ConsPlusNormal"/>
              <w:jc w:val="right"/>
            </w:pPr>
            <w:r>
              <w:t xml:space="preserve">575956,23 </w:t>
            </w:r>
            <w:hyperlink w:anchor="P17454">
              <w:r>
                <w:rPr>
                  <w:color w:val="0000FF"/>
                </w:rPr>
                <w:t>&lt;*&gt;</w:t>
              </w:r>
            </w:hyperlink>
          </w:p>
        </w:tc>
        <w:tc>
          <w:tcPr>
            <w:tcW w:w="1144" w:type="dxa"/>
            <w:vMerge w:val="restart"/>
          </w:tcPr>
          <w:p w:rsidR="00DA0A80" w:rsidRDefault="00DA0A80">
            <w:pPr>
              <w:pStyle w:val="ConsPlusNormal"/>
              <w:jc w:val="right"/>
            </w:pPr>
            <w:r>
              <w:t>23890,17</w:t>
            </w:r>
          </w:p>
        </w:tc>
        <w:tc>
          <w:tcPr>
            <w:tcW w:w="1144" w:type="dxa"/>
            <w:vMerge w:val="restart"/>
          </w:tcPr>
          <w:p w:rsidR="00DA0A80" w:rsidRDefault="00DA0A80">
            <w:pPr>
              <w:pStyle w:val="ConsPlusNormal"/>
              <w:jc w:val="right"/>
            </w:pPr>
            <w:r>
              <w:t>150935,20</w:t>
            </w:r>
          </w:p>
        </w:tc>
        <w:tc>
          <w:tcPr>
            <w:tcW w:w="1264" w:type="dxa"/>
            <w:vMerge w:val="restart"/>
          </w:tcPr>
          <w:p w:rsidR="00DA0A80" w:rsidRDefault="00DA0A80">
            <w:pPr>
              <w:pStyle w:val="ConsPlusNormal"/>
              <w:jc w:val="right"/>
            </w:pPr>
            <w:r>
              <w:t>399466,82 &lt;*&gt;</w:t>
            </w:r>
          </w:p>
        </w:tc>
        <w:tc>
          <w:tcPr>
            <w:tcW w:w="1024" w:type="dxa"/>
            <w:vMerge w:val="restart"/>
          </w:tcPr>
          <w:p w:rsidR="00DA0A80" w:rsidRDefault="00DA0A80">
            <w:pPr>
              <w:pStyle w:val="ConsPlusNormal"/>
              <w:jc w:val="right"/>
            </w:pPr>
            <w:r>
              <w:t>1664,04</w:t>
            </w:r>
          </w:p>
        </w:tc>
        <w:tc>
          <w:tcPr>
            <w:tcW w:w="1871" w:type="dxa"/>
            <w:vMerge w:val="restart"/>
          </w:tcPr>
          <w:p w:rsidR="00DA0A80" w:rsidRDefault="00DA0A80">
            <w:pPr>
              <w:pStyle w:val="ConsPlusNormal"/>
            </w:pPr>
          </w:p>
        </w:tc>
        <w:tc>
          <w:tcPr>
            <w:tcW w:w="1644" w:type="dxa"/>
          </w:tcPr>
          <w:p w:rsidR="00DA0A80" w:rsidRDefault="00DA0A80">
            <w:pPr>
              <w:pStyle w:val="ConsPlusNormal"/>
            </w:pPr>
            <w:r>
              <w:t xml:space="preserve">1. Увеличение числа участников культурно-досуговых мероприятий </w:t>
            </w:r>
            <w:r>
              <w:lastRenderedPageBreak/>
              <w:t>(по сравнению с предыдущим годом), проц</w:t>
            </w:r>
          </w:p>
        </w:tc>
        <w:tc>
          <w:tcPr>
            <w:tcW w:w="737" w:type="dxa"/>
          </w:tcPr>
          <w:p w:rsidR="00DA0A80" w:rsidRDefault="00DA0A80">
            <w:pPr>
              <w:pStyle w:val="ConsPlusNormal"/>
              <w:jc w:val="right"/>
            </w:pPr>
            <w:r>
              <w:lastRenderedPageBreak/>
              <w:t>102</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2. Доля детей в возрасте 5 - 18 лет, получающих услуги по дополнительному образованию в учреждениях дополнительного образования, в общей численности детей этой возрастной группы, проц</w:t>
            </w:r>
          </w:p>
        </w:tc>
        <w:tc>
          <w:tcPr>
            <w:tcW w:w="737" w:type="dxa"/>
          </w:tcPr>
          <w:p w:rsidR="00DA0A80" w:rsidRDefault="00DA0A80">
            <w:pPr>
              <w:pStyle w:val="ConsPlusNormal"/>
              <w:jc w:val="right"/>
            </w:pPr>
            <w:r>
              <w:t>19,2</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3. Уровень фактической обеспеченности клубами и учреждениями клубного типа от нормативной потребности, проц</w:t>
            </w:r>
          </w:p>
        </w:tc>
        <w:tc>
          <w:tcPr>
            <w:tcW w:w="737" w:type="dxa"/>
          </w:tcPr>
          <w:p w:rsidR="00DA0A80" w:rsidRDefault="00DA0A80">
            <w:pPr>
              <w:pStyle w:val="ConsPlusNormal"/>
              <w:jc w:val="right"/>
            </w:pPr>
            <w:r>
              <w:t>100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4. Уровень фактической обеспеченност</w:t>
            </w:r>
            <w:r>
              <w:lastRenderedPageBreak/>
              <w:t>и библиотеками от нормативной потребности, проц</w:t>
            </w:r>
          </w:p>
        </w:tc>
        <w:tc>
          <w:tcPr>
            <w:tcW w:w="737" w:type="dxa"/>
          </w:tcPr>
          <w:p w:rsidR="00DA0A80" w:rsidRDefault="00DA0A80">
            <w:pPr>
              <w:pStyle w:val="ConsPlusNormal"/>
              <w:jc w:val="right"/>
            </w:pPr>
            <w:r>
              <w:lastRenderedPageBreak/>
              <w:t>61,5</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5. Уровень фактической обеспеченности парками культуры и отдыха от нормативной потребности, проц</w:t>
            </w:r>
          </w:p>
        </w:tc>
        <w:tc>
          <w:tcPr>
            <w:tcW w:w="737" w:type="dxa"/>
          </w:tcPr>
          <w:p w:rsidR="00DA0A80" w:rsidRDefault="00DA0A80">
            <w:pPr>
              <w:pStyle w:val="ConsPlusNormal"/>
              <w:jc w:val="right"/>
            </w:pPr>
            <w:r>
              <w:t>25</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6. Доля муниципальных учреждений культуры, здания которых требуют капитального ремонта, в общем количестве муниципальных учреждений культуры, проц</w:t>
            </w:r>
          </w:p>
        </w:tc>
        <w:tc>
          <w:tcPr>
            <w:tcW w:w="737" w:type="dxa"/>
          </w:tcPr>
          <w:p w:rsidR="00DA0A80" w:rsidRDefault="00DA0A80">
            <w:pPr>
              <w:pStyle w:val="ConsPlusNormal"/>
              <w:jc w:val="right"/>
            </w:pPr>
            <w:r>
              <w:t>29,4</w:t>
            </w:r>
          </w:p>
        </w:tc>
      </w:tr>
      <w:tr w:rsidR="00DA0A80">
        <w:tc>
          <w:tcPr>
            <w:tcW w:w="724" w:type="dxa"/>
            <w:vMerge w:val="restart"/>
          </w:tcPr>
          <w:p w:rsidR="00DA0A80" w:rsidRDefault="00DA0A80">
            <w:pPr>
              <w:pStyle w:val="ConsPlusNormal"/>
            </w:pPr>
          </w:p>
        </w:tc>
        <w:tc>
          <w:tcPr>
            <w:tcW w:w="1928" w:type="dxa"/>
            <w:vMerge w:val="restart"/>
          </w:tcPr>
          <w:p w:rsidR="00DA0A80" w:rsidRDefault="00DA0A80">
            <w:pPr>
              <w:pStyle w:val="ConsPlusNormal"/>
            </w:pPr>
          </w:p>
        </w:tc>
        <w:tc>
          <w:tcPr>
            <w:tcW w:w="850" w:type="dxa"/>
            <w:vMerge w:val="restart"/>
          </w:tcPr>
          <w:p w:rsidR="00DA0A80" w:rsidRDefault="00DA0A80">
            <w:pPr>
              <w:pStyle w:val="ConsPlusNormal"/>
              <w:jc w:val="center"/>
            </w:pPr>
            <w:r>
              <w:t>2021 (прогнозный период</w:t>
            </w:r>
            <w:r>
              <w:lastRenderedPageBreak/>
              <w:t>)</w:t>
            </w:r>
          </w:p>
        </w:tc>
        <w:tc>
          <w:tcPr>
            <w:tcW w:w="1264" w:type="dxa"/>
            <w:vMerge w:val="restart"/>
          </w:tcPr>
          <w:p w:rsidR="00DA0A80" w:rsidRDefault="00DA0A80">
            <w:pPr>
              <w:pStyle w:val="ConsPlusNormal"/>
              <w:jc w:val="right"/>
            </w:pPr>
            <w:r>
              <w:lastRenderedPageBreak/>
              <w:t>555479,61</w:t>
            </w:r>
          </w:p>
        </w:tc>
        <w:tc>
          <w:tcPr>
            <w:tcW w:w="1144" w:type="dxa"/>
            <w:vMerge w:val="restart"/>
          </w:tcPr>
          <w:p w:rsidR="00DA0A80" w:rsidRDefault="00DA0A80">
            <w:pPr>
              <w:pStyle w:val="ConsPlusNormal"/>
              <w:jc w:val="right"/>
            </w:pPr>
            <w:r>
              <w:t>18092,75</w:t>
            </w:r>
          </w:p>
        </w:tc>
        <w:tc>
          <w:tcPr>
            <w:tcW w:w="1144" w:type="dxa"/>
            <w:vMerge w:val="restart"/>
          </w:tcPr>
          <w:p w:rsidR="00DA0A80" w:rsidRDefault="00DA0A80">
            <w:pPr>
              <w:pStyle w:val="ConsPlusNormal"/>
              <w:jc w:val="right"/>
            </w:pPr>
            <w:r>
              <w:t>208346,65</w:t>
            </w:r>
          </w:p>
        </w:tc>
        <w:tc>
          <w:tcPr>
            <w:tcW w:w="1264" w:type="dxa"/>
            <w:vMerge w:val="restart"/>
          </w:tcPr>
          <w:p w:rsidR="00DA0A80" w:rsidRDefault="00DA0A80">
            <w:pPr>
              <w:pStyle w:val="ConsPlusNormal"/>
              <w:jc w:val="right"/>
            </w:pPr>
            <w:r>
              <w:t>328392,56</w:t>
            </w:r>
          </w:p>
        </w:tc>
        <w:tc>
          <w:tcPr>
            <w:tcW w:w="1024" w:type="dxa"/>
            <w:vMerge w:val="restart"/>
          </w:tcPr>
          <w:p w:rsidR="00DA0A80" w:rsidRDefault="00DA0A80">
            <w:pPr>
              <w:pStyle w:val="ConsPlusNormal"/>
              <w:jc w:val="right"/>
            </w:pPr>
            <w:r>
              <w:t>647,65</w:t>
            </w:r>
          </w:p>
        </w:tc>
        <w:tc>
          <w:tcPr>
            <w:tcW w:w="1871" w:type="dxa"/>
            <w:vMerge w:val="restart"/>
          </w:tcPr>
          <w:p w:rsidR="00DA0A80" w:rsidRDefault="00DA0A80">
            <w:pPr>
              <w:pStyle w:val="ConsPlusNormal"/>
            </w:pPr>
          </w:p>
        </w:tc>
        <w:tc>
          <w:tcPr>
            <w:tcW w:w="1644" w:type="dxa"/>
          </w:tcPr>
          <w:p w:rsidR="00DA0A80" w:rsidRDefault="00DA0A80">
            <w:pPr>
              <w:pStyle w:val="ConsPlusNormal"/>
            </w:pPr>
            <w:r>
              <w:t>1. Увеличение числа участников культурно-</w:t>
            </w:r>
            <w:r>
              <w:lastRenderedPageBreak/>
              <w:t>досуговых мероприятий (по сравнению с предыдущим годом), проц</w:t>
            </w:r>
          </w:p>
        </w:tc>
        <w:tc>
          <w:tcPr>
            <w:tcW w:w="737" w:type="dxa"/>
          </w:tcPr>
          <w:p w:rsidR="00DA0A80" w:rsidRDefault="00DA0A80">
            <w:pPr>
              <w:pStyle w:val="ConsPlusNormal"/>
              <w:jc w:val="right"/>
            </w:pPr>
            <w:r>
              <w:lastRenderedPageBreak/>
              <w:t>102</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2. Доля детей в возрасте 5 - 18 лет, получающих услуги по дополнительному образованию в учреждениях дополнительного образования, в общей численности детей этой возрастной группы, проц</w:t>
            </w:r>
          </w:p>
        </w:tc>
        <w:tc>
          <w:tcPr>
            <w:tcW w:w="737" w:type="dxa"/>
          </w:tcPr>
          <w:p w:rsidR="00DA0A80" w:rsidRDefault="00DA0A80">
            <w:pPr>
              <w:pStyle w:val="ConsPlusNormal"/>
              <w:jc w:val="right"/>
            </w:pPr>
            <w:r>
              <w:t>19,2</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3. Уровень фактической обеспеченности клубами и учреждениями клубного типа от нормативной потребности, проц</w:t>
            </w:r>
          </w:p>
        </w:tc>
        <w:tc>
          <w:tcPr>
            <w:tcW w:w="737" w:type="dxa"/>
          </w:tcPr>
          <w:p w:rsidR="00DA0A80" w:rsidRDefault="00DA0A80">
            <w:pPr>
              <w:pStyle w:val="ConsPlusNormal"/>
              <w:jc w:val="right"/>
            </w:pPr>
            <w:r>
              <w:t>100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 xml:space="preserve">4. Уровень </w:t>
            </w:r>
            <w:r>
              <w:lastRenderedPageBreak/>
              <w:t>фактической обеспеченности библиотеками от нормативной потребности, проц</w:t>
            </w:r>
          </w:p>
        </w:tc>
        <w:tc>
          <w:tcPr>
            <w:tcW w:w="737" w:type="dxa"/>
          </w:tcPr>
          <w:p w:rsidR="00DA0A80" w:rsidRDefault="00DA0A80">
            <w:pPr>
              <w:pStyle w:val="ConsPlusNormal"/>
              <w:jc w:val="right"/>
            </w:pPr>
            <w:r>
              <w:lastRenderedPageBreak/>
              <w:t>61,5</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5. Уровень фактической обеспеченности парками культуры и отдыха от нормативной потребности, проц</w:t>
            </w:r>
          </w:p>
        </w:tc>
        <w:tc>
          <w:tcPr>
            <w:tcW w:w="737" w:type="dxa"/>
          </w:tcPr>
          <w:p w:rsidR="00DA0A80" w:rsidRDefault="00DA0A80">
            <w:pPr>
              <w:pStyle w:val="ConsPlusNormal"/>
              <w:jc w:val="right"/>
            </w:pPr>
            <w:r>
              <w:t>25</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6. Доля муниципальных учреждений культуры, здания которых требуют капитального ремонта, в общем количестве муниципальных учреждений культуры, проц</w:t>
            </w:r>
          </w:p>
        </w:tc>
        <w:tc>
          <w:tcPr>
            <w:tcW w:w="737" w:type="dxa"/>
          </w:tcPr>
          <w:p w:rsidR="00DA0A80" w:rsidRDefault="00DA0A80">
            <w:pPr>
              <w:pStyle w:val="ConsPlusNormal"/>
              <w:jc w:val="right"/>
            </w:pPr>
            <w:r>
              <w:t>29,4</w:t>
            </w:r>
          </w:p>
        </w:tc>
      </w:tr>
      <w:tr w:rsidR="00DA0A80">
        <w:tc>
          <w:tcPr>
            <w:tcW w:w="724" w:type="dxa"/>
            <w:vMerge w:val="restart"/>
            <w:tcBorders>
              <w:bottom w:val="nil"/>
            </w:tcBorders>
          </w:tcPr>
          <w:p w:rsidR="00DA0A80" w:rsidRDefault="00DA0A80">
            <w:pPr>
              <w:pStyle w:val="ConsPlusNormal"/>
            </w:pPr>
          </w:p>
        </w:tc>
        <w:tc>
          <w:tcPr>
            <w:tcW w:w="1928" w:type="dxa"/>
            <w:vMerge w:val="restart"/>
            <w:tcBorders>
              <w:bottom w:val="nil"/>
            </w:tcBorders>
          </w:tcPr>
          <w:p w:rsidR="00DA0A80" w:rsidRDefault="00DA0A80">
            <w:pPr>
              <w:pStyle w:val="ConsPlusNormal"/>
            </w:pPr>
          </w:p>
        </w:tc>
        <w:tc>
          <w:tcPr>
            <w:tcW w:w="850" w:type="dxa"/>
            <w:vMerge w:val="restart"/>
            <w:tcBorders>
              <w:bottom w:val="nil"/>
            </w:tcBorders>
          </w:tcPr>
          <w:p w:rsidR="00DA0A80" w:rsidRDefault="00DA0A80">
            <w:pPr>
              <w:pStyle w:val="ConsPlusNormal"/>
              <w:jc w:val="center"/>
            </w:pPr>
            <w:r>
              <w:t>2022 (прогно</w:t>
            </w:r>
            <w:r>
              <w:lastRenderedPageBreak/>
              <w:t>зный период)</w:t>
            </w:r>
          </w:p>
        </w:tc>
        <w:tc>
          <w:tcPr>
            <w:tcW w:w="1264" w:type="dxa"/>
            <w:vMerge w:val="restart"/>
            <w:tcBorders>
              <w:bottom w:val="nil"/>
            </w:tcBorders>
          </w:tcPr>
          <w:p w:rsidR="00DA0A80" w:rsidRDefault="00DA0A80">
            <w:pPr>
              <w:pStyle w:val="ConsPlusNormal"/>
              <w:jc w:val="right"/>
            </w:pPr>
            <w:r>
              <w:lastRenderedPageBreak/>
              <w:t>670850,26</w:t>
            </w:r>
          </w:p>
        </w:tc>
        <w:tc>
          <w:tcPr>
            <w:tcW w:w="1144" w:type="dxa"/>
            <w:vMerge w:val="restart"/>
            <w:tcBorders>
              <w:bottom w:val="nil"/>
            </w:tcBorders>
          </w:tcPr>
          <w:p w:rsidR="00DA0A80" w:rsidRDefault="00DA0A80">
            <w:pPr>
              <w:pStyle w:val="ConsPlusNormal"/>
              <w:jc w:val="right"/>
            </w:pPr>
            <w:r>
              <w:t>23092,75</w:t>
            </w:r>
          </w:p>
        </w:tc>
        <w:tc>
          <w:tcPr>
            <w:tcW w:w="1144" w:type="dxa"/>
            <w:vMerge w:val="restart"/>
            <w:tcBorders>
              <w:bottom w:val="nil"/>
            </w:tcBorders>
          </w:tcPr>
          <w:p w:rsidR="00DA0A80" w:rsidRDefault="00DA0A80">
            <w:pPr>
              <w:pStyle w:val="ConsPlusNormal"/>
              <w:jc w:val="right"/>
            </w:pPr>
            <w:r>
              <w:t>284088,05</w:t>
            </w:r>
          </w:p>
        </w:tc>
        <w:tc>
          <w:tcPr>
            <w:tcW w:w="1264" w:type="dxa"/>
            <w:vMerge w:val="restart"/>
            <w:tcBorders>
              <w:bottom w:val="nil"/>
            </w:tcBorders>
          </w:tcPr>
          <w:p w:rsidR="00DA0A80" w:rsidRDefault="00DA0A80">
            <w:pPr>
              <w:pStyle w:val="ConsPlusNormal"/>
              <w:jc w:val="right"/>
            </w:pPr>
            <w:r>
              <w:t>363241,81</w:t>
            </w:r>
          </w:p>
        </w:tc>
        <w:tc>
          <w:tcPr>
            <w:tcW w:w="1024" w:type="dxa"/>
            <w:vMerge w:val="restart"/>
            <w:tcBorders>
              <w:bottom w:val="nil"/>
            </w:tcBorders>
          </w:tcPr>
          <w:p w:rsidR="00DA0A80" w:rsidRDefault="00DA0A80">
            <w:pPr>
              <w:pStyle w:val="ConsPlusNormal"/>
              <w:jc w:val="right"/>
            </w:pPr>
            <w:r>
              <w:t>427,65</w:t>
            </w:r>
          </w:p>
        </w:tc>
        <w:tc>
          <w:tcPr>
            <w:tcW w:w="1871" w:type="dxa"/>
            <w:vMerge w:val="restart"/>
            <w:tcBorders>
              <w:bottom w:val="nil"/>
            </w:tcBorders>
          </w:tcPr>
          <w:p w:rsidR="00DA0A80" w:rsidRDefault="00DA0A80">
            <w:pPr>
              <w:pStyle w:val="ConsPlusNormal"/>
            </w:pPr>
          </w:p>
        </w:tc>
        <w:tc>
          <w:tcPr>
            <w:tcW w:w="1644" w:type="dxa"/>
          </w:tcPr>
          <w:p w:rsidR="00DA0A80" w:rsidRDefault="00DA0A80">
            <w:pPr>
              <w:pStyle w:val="ConsPlusNormal"/>
            </w:pPr>
            <w:r>
              <w:t xml:space="preserve">1. Увеличение числа </w:t>
            </w:r>
            <w:r>
              <w:lastRenderedPageBreak/>
              <w:t>участников культурно-досуговых мероприятий (по сравнению с предыдущим годом), проц</w:t>
            </w:r>
          </w:p>
        </w:tc>
        <w:tc>
          <w:tcPr>
            <w:tcW w:w="737" w:type="dxa"/>
          </w:tcPr>
          <w:p w:rsidR="00DA0A80" w:rsidRDefault="00DA0A80">
            <w:pPr>
              <w:pStyle w:val="ConsPlusNormal"/>
              <w:jc w:val="right"/>
            </w:pPr>
            <w:r>
              <w:lastRenderedPageBreak/>
              <w:t>102</w:t>
            </w:r>
          </w:p>
        </w:tc>
      </w:tr>
      <w:tr w:rsidR="00DA0A80">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vMerge/>
            <w:tcBorders>
              <w:bottom w:val="nil"/>
            </w:tcBorders>
          </w:tcPr>
          <w:p w:rsidR="00DA0A80" w:rsidRDefault="00DA0A80">
            <w:pPr>
              <w:pStyle w:val="ConsPlusNormal"/>
            </w:pPr>
          </w:p>
        </w:tc>
        <w:tc>
          <w:tcPr>
            <w:tcW w:w="1264" w:type="dxa"/>
            <w:vMerge/>
            <w:tcBorders>
              <w:bottom w:val="nil"/>
            </w:tcBorders>
          </w:tcPr>
          <w:p w:rsidR="00DA0A80" w:rsidRDefault="00DA0A80">
            <w:pPr>
              <w:pStyle w:val="ConsPlusNormal"/>
            </w:pPr>
          </w:p>
        </w:tc>
        <w:tc>
          <w:tcPr>
            <w:tcW w:w="1144" w:type="dxa"/>
            <w:vMerge/>
            <w:tcBorders>
              <w:bottom w:val="nil"/>
            </w:tcBorders>
          </w:tcPr>
          <w:p w:rsidR="00DA0A80" w:rsidRDefault="00DA0A80">
            <w:pPr>
              <w:pStyle w:val="ConsPlusNormal"/>
            </w:pPr>
          </w:p>
        </w:tc>
        <w:tc>
          <w:tcPr>
            <w:tcW w:w="1144" w:type="dxa"/>
            <w:vMerge/>
            <w:tcBorders>
              <w:bottom w:val="nil"/>
            </w:tcBorders>
          </w:tcPr>
          <w:p w:rsidR="00DA0A80" w:rsidRDefault="00DA0A80">
            <w:pPr>
              <w:pStyle w:val="ConsPlusNormal"/>
            </w:pPr>
          </w:p>
        </w:tc>
        <w:tc>
          <w:tcPr>
            <w:tcW w:w="1264" w:type="dxa"/>
            <w:vMerge/>
            <w:tcBorders>
              <w:bottom w:val="nil"/>
            </w:tcBorders>
          </w:tcPr>
          <w:p w:rsidR="00DA0A80" w:rsidRDefault="00DA0A80">
            <w:pPr>
              <w:pStyle w:val="ConsPlusNormal"/>
            </w:pPr>
          </w:p>
        </w:tc>
        <w:tc>
          <w:tcPr>
            <w:tcW w:w="1024" w:type="dxa"/>
            <w:vMerge/>
            <w:tcBorders>
              <w:bottom w:val="nil"/>
            </w:tcBorders>
          </w:tcPr>
          <w:p w:rsidR="00DA0A80" w:rsidRDefault="00DA0A80">
            <w:pPr>
              <w:pStyle w:val="ConsPlusNormal"/>
            </w:pPr>
          </w:p>
        </w:tc>
        <w:tc>
          <w:tcPr>
            <w:tcW w:w="1871" w:type="dxa"/>
            <w:vMerge/>
            <w:tcBorders>
              <w:bottom w:val="nil"/>
            </w:tcBorders>
          </w:tcPr>
          <w:p w:rsidR="00DA0A80" w:rsidRDefault="00DA0A80">
            <w:pPr>
              <w:pStyle w:val="ConsPlusNormal"/>
            </w:pPr>
          </w:p>
        </w:tc>
        <w:tc>
          <w:tcPr>
            <w:tcW w:w="1644" w:type="dxa"/>
          </w:tcPr>
          <w:p w:rsidR="00DA0A80" w:rsidRDefault="00DA0A80">
            <w:pPr>
              <w:pStyle w:val="ConsPlusNormal"/>
            </w:pPr>
            <w:r>
              <w:t>2. Доля детей в возрасте 5 - 18 лет, получающих услуги по дополнительному образованию в учреждениях дополнительного образования, в общей численности детей этой возрастной группы, проц</w:t>
            </w:r>
          </w:p>
        </w:tc>
        <w:tc>
          <w:tcPr>
            <w:tcW w:w="737" w:type="dxa"/>
          </w:tcPr>
          <w:p w:rsidR="00DA0A80" w:rsidRDefault="00DA0A80">
            <w:pPr>
              <w:pStyle w:val="ConsPlusNormal"/>
              <w:jc w:val="right"/>
            </w:pPr>
            <w:r>
              <w:t>19,2</w:t>
            </w:r>
          </w:p>
        </w:tc>
      </w:tr>
      <w:tr w:rsidR="00DA0A80">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vMerge/>
            <w:tcBorders>
              <w:bottom w:val="nil"/>
            </w:tcBorders>
          </w:tcPr>
          <w:p w:rsidR="00DA0A80" w:rsidRDefault="00DA0A80">
            <w:pPr>
              <w:pStyle w:val="ConsPlusNormal"/>
            </w:pPr>
          </w:p>
        </w:tc>
        <w:tc>
          <w:tcPr>
            <w:tcW w:w="1264" w:type="dxa"/>
            <w:vMerge/>
            <w:tcBorders>
              <w:bottom w:val="nil"/>
            </w:tcBorders>
          </w:tcPr>
          <w:p w:rsidR="00DA0A80" w:rsidRDefault="00DA0A80">
            <w:pPr>
              <w:pStyle w:val="ConsPlusNormal"/>
            </w:pPr>
          </w:p>
        </w:tc>
        <w:tc>
          <w:tcPr>
            <w:tcW w:w="1144" w:type="dxa"/>
            <w:vMerge/>
            <w:tcBorders>
              <w:bottom w:val="nil"/>
            </w:tcBorders>
          </w:tcPr>
          <w:p w:rsidR="00DA0A80" w:rsidRDefault="00DA0A80">
            <w:pPr>
              <w:pStyle w:val="ConsPlusNormal"/>
            </w:pPr>
          </w:p>
        </w:tc>
        <w:tc>
          <w:tcPr>
            <w:tcW w:w="1144" w:type="dxa"/>
            <w:vMerge/>
            <w:tcBorders>
              <w:bottom w:val="nil"/>
            </w:tcBorders>
          </w:tcPr>
          <w:p w:rsidR="00DA0A80" w:rsidRDefault="00DA0A80">
            <w:pPr>
              <w:pStyle w:val="ConsPlusNormal"/>
            </w:pPr>
          </w:p>
        </w:tc>
        <w:tc>
          <w:tcPr>
            <w:tcW w:w="1264" w:type="dxa"/>
            <w:vMerge/>
            <w:tcBorders>
              <w:bottom w:val="nil"/>
            </w:tcBorders>
          </w:tcPr>
          <w:p w:rsidR="00DA0A80" w:rsidRDefault="00DA0A80">
            <w:pPr>
              <w:pStyle w:val="ConsPlusNormal"/>
            </w:pPr>
          </w:p>
        </w:tc>
        <w:tc>
          <w:tcPr>
            <w:tcW w:w="1024" w:type="dxa"/>
            <w:vMerge/>
            <w:tcBorders>
              <w:bottom w:val="nil"/>
            </w:tcBorders>
          </w:tcPr>
          <w:p w:rsidR="00DA0A80" w:rsidRDefault="00DA0A80">
            <w:pPr>
              <w:pStyle w:val="ConsPlusNormal"/>
            </w:pPr>
          </w:p>
        </w:tc>
        <w:tc>
          <w:tcPr>
            <w:tcW w:w="1871" w:type="dxa"/>
            <w:vMerge/>
            <w:tcBorders>
              <w:bottom w:val="nil"/>
            </w:tcBorders>
          </w:tcPr>
          <w:p w:rsidR="00DA0A80" w:rsidRDefault="00DA0A80">
            <w:pPr>
              <w:pStyle w:val="ConsPlusNormal"/>
            </w:pPr>
          </w:p>
        </w:tc>
        <w:tc>
          <w:tcPr>
            <w:tcW w:w="1644" w:type="dxa"/>
          </w:tcPr>
          <w:p w:rsidR="00DA0A80" w:rsidRDefault="00DA0A80">
            <w:pPr>
              <w:pStyle w:val="ConsPlusNormal"/>
            </w:pPr>
            <w:r>
              <w:t>3. Уровень фактической обеспеченности клубами и учреждениями клубного типа от нормативной потребности, проц</w:t>
            </w:r>
          </w:p>
        </w:tc>
        <w:tc>
          <w:tcPr>
            <w:tcW w:w="737" w:type="dxa"/>
          </w:tcPr>
          <w:p w:rsidR="00DA0A80" w:rsidRDefault="00DA0A80">
            <w:pPr>
              <w:pStyle w:val="ConsPlusNormal"/>
              <w:jc w:val="right"/>
            </w:pPr>
            <w:r>
              <w:t>100</w:t>
            </w:r>
          </w:p>
        </w:tc>
      </w:tr>
      <w:tr w:rsidR="00DA0A80">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vMerge/>
            <w:tcBorders>
              <w:bottom w:val="nil"/>
            </w:tcBorders>
          </w:tcPr>
          <w:p w:rsidR="00DA0A80" w:rsidRDefault="00DA0A80">
            <w:pPr>
              <w:pStyle w:val="ConsPlusNormal"/>
            </w:pPr>
          </w:p>
        </w:tc>
        <w:tc>
          <w:tcPr>
            <w:tcW w:w="1264" w:type="dxa"/>
            <w:vMerge/>
            <w:tcBorders>
              <w:bottom w:val="nil"/>
            </w:tcBorders>
          </w:tcPr>
          <w:p w:rsidR="00DA0A80" w:rsidRDefault="00DA0A80">
            <w:pPr>
              <w:pStyle w:val="ConsPlusNormal"/>
            </w:pPr>
          </w:p>
        </w:tc>
        <w:tc>
          <w:tcPr>
            <w:tcW w:w="1144" w:type="dxa"/>
            <w:vMerge/>
            <w:tcBorders>
              <w:bottom w:val="nil"/>
            </w:tcBorders>
          </w:tcPr>
          <w:p w:rsidR="00DA0A80" w:rsidRDefault="00DA0A80">
            <w:pPr>
              <w:pStyle w:val="ConsPlusNormal"/>
            </w:pPr>
          </w:p>
        </w:tc>
        <w:tc>
          <w:tcPr>
            <w:tcW w:w="1144" w:type="dxa"/>
            <w:vMerge/>
            <w:tcBorders>
              <w:bottom w:val="nil"/>
            </w:tcBorders>
          </w:tcPr>
          <w:p w:rsidR="00DA0A80" w:rsidRDefault="00DA0A80">
            <w:pPr>
              <w:pStyle w:val="ConsPlusNormal"/>
            </w:pPr>
          </w:p>
        </w:tc>
        <w:tc>
          <w:tcPr>
            <w:tcW w:w="1264" w:type="dxa"/>
            <w:vMerge/>
            <w:tcBorders>
              <w:bottom w:val="nil"/>
            </w:tcBorders>
          </w:tcPr>
          <w:p w:rsidR="00DA0A80" w:rsidRDefault="00DA0A80">
            <w:pPr>
              <w:pStyle w:val="ConsPlusNormal"/>
            </w:pPr>
          </w:p>
        </w:tc>
        <w:tc>
          <w:tcPr>
            <w:tcW w:w="1024" w:type="dxa"/>
            <w:vMerge/>
            <w:tcBorders>
              <w:bottom w:val="nil"/>
            </w:tcBorders>
          </w:tcPr>
          <w:p w:rsidR="00DA0A80" w:rsidRDefault="00DA0A80">
            <w:pPr>
              <w:pStyle w:val="ConsPlusNormal"/>
            </w:pPr>
          </w:p>
        </w:tc>
        <w:tc>
          <w:tcPr>
            <w:tcW w:w="1871" w:type="dxa"/>
            <w:vMerge/>
            <w:tcBorders>
              <w:bottom w:val="nil"/>
            </w:tcBorders>
          </w:tcPr>
          <w:p w:rsidR="00DA0A80" w:rsidRDefault="00DA0A80">
            <w:pPr>
              <w:pStyle w:val="ConsPlusNormal"/>
            </w:pPr>
          </w:p>
        </w:tc>
        <w:tc>
          <w:tcPr>
            <w:tcW w:w="1644" w:type="dxa"/>
          </w:tcPr>
          <w:p w:rsidR="00DA0A80" w:rsidRDefault="00DA0A80">
            <w:pPr>
              <w:pStyle w:val="ConsPlusNormal"/>
            </w:pPr>
            <w:r>
              <w:t>4. Уровень фактической обеспеченности библиотеками от нормативной потребности, проц</w:t>
            </w:r>
          </w:p>
        </w:tc>
        <w:tc>
          <w:tcPr>
            <w:tcW w:w="737" w:type="dxa"/>
          </w:tcPr>
          <w:p w:rsidR="00DA0A80" w:rsidRDefault="00DA0A80">
            <w:pPr>
              <w:pStyle w:val="ConsPlusNormal"/>
              <w:jc w:val="right"/>
            </w:pPr>
            <w:r>
              <w:t>61,5</w:t>
            </w:r>
          </w:p>
        </w:tc>
      </w:tr>
      <w:tr w:rsidR="00DA0A80">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vMerge/>
            <w:tcBorders>
              <w:bottom w:val="nil"/>
            </w:tcBorders>
          </w:tcPr>
          <w:p w:rsidR="00DA0A80" w:rsidRDefault="00DA0A80">
            <w:pPr>
              <w:pStyle w:val="ConsPlusNormal"/>
            </w:pPr>
          </w:p>
        </w:tc>
        <w:tc>
          <w:tcPr>
            <w:tcW w:w="1264" w:type="dxa"/>
            <w:vMerge/>
            <w:tcBorders>
              <w:bottom w:val="nil"/>
            </w:tcBorders>
          </w:tcPr>
          <w:p w:rsidR="00DA0A80" w:rsidRDefault="00DA0A80">
            <w:pPr>
              <w:pStyle w:val="ConsPlusNormal"/>
            </w:pPr>
          </w:p>
        </w:tc>
        <w:tc>
          <w:tcPr>
            <w:tcW w:w="1144" w:type="dxa"/>
            <w:vMerge/>
            <w:tcBorders>
              <w:bottom w:val="nil"/>
            </w:tcBorders>
          </w:tcPr>
          <w:p w:rsidR="00DA0A80" w:rsidRDefault="00DA0A80">
            <w:pPr>
              <w:pStyle w:val="ConsPlusNormal"/>
            </w:pPr>
          </w:p>
        </w:tc>
        <w:tc>
          <w:tcPr>
            <w:tcW w:w="1144" w:type="dxa"/>
            <w:vMerge/>
            <w:tcBorders>
              <w:bottom w:val="nil"/>
            </w:tcBorders>
          </w:tcPr>
          <w:p w:rsidR="00DA0A80" w:rsidRDefault="00DA0A80">
            <w:pPr>
              <w:pStyle w:val="ConsPlusNormal"/>
            </w:pPr>
          </w:p>
        </w:tc>
        <w:tc>
          <w:tcPr>
            <w:tcW w:w="1264" w:type="dxa"/>
            <w:vMerge/>
            <w:tcBorders>
              <w:bottom w:val="nil"/>
            </w:tcBorders>
          </w:tcPr>
          <w:p w:rsidR="00DA0A80" w:rsidRDefault="00DA0A80">
            <w:pPr>
              <w:pStyle w:val="ConsPlusNormal"/>
            </w:pPr>
          </w:p>
        </w:tc>
        <w:tc>
          <w:tcPr>
            <w:tcW w:w="1024" w:type="dxa"/>
            <w:vMerge/>
            <w:tcBorders>
              <w:bottom w:val="nil"/>
            </w:tcBorders>
          </w:tcPr>
          <w:p w:rsidR="00DA0A80" w:rsidRDefault="00DA0A80">
            <w:pPr>
              <w:pStyle w:val="ConsPlusNormal"/>
            </w:pPr>
          </w:p>
        </w:tc>
        <w:tc>
          <w:tcPr>
            <w:tcW w:w="1871" w:type="dxa"/>
            <w:vMerge/>
            <w:tcBorders>
              <w:bottom w:val="nil"/>
            </w:tcBorders>
          </w:tcPr>
          <w:p w:rsidR="00DA0A80" w:rsidRDefault="00DA0A80">
            <w:pPr>
              <w:pStyle w:val="ConsPlusNormal"/>
            </w:pPr>
          </w:p>
        </w:tc>
        <w:tc>
          <w:tcPr>
            <w:tcW w:w="1644" w:type="dxa"/>
          </w:tcPr>
          <w:p w:rsidR="00DA0A80" w:rsidRDefault="00DA0A80">
            <w:pPr>
              <w:pStyle w:val="ConsPlusNormal"/>
            </w:pPr>
            <w:r>
              <w:t>5. Уровень фактической обеспеченности парками культуры и отдыха от нормативной потребности, проц</w:t>
            </w:r>
          </w:p>
        </w:tc>
        <w:tc>
          <w:tcPr>
            <w:tcW w:w="737" w:type="dxa"/>
          </w:tcPr>
          <w:p w:rsidR="00DA0A80" w:rsidRDefault="00DA0A80">
            <w:pPr>
              <w:pStyle w:val="ConsPlusNormal"/>
              <w:jc w:val="right"/>
            </w:pPr>
            <w:r>
              <w:t>25</w:t>
            </w:r>
          </w:p>
        </w:tc>
      </w:tr>
      <w:tr w:rsidR="00DA0A80">
        <w:tblPrEx>
          <w:tblBorders>
            <w:insideH w:val="nil"/>
          </w:tblBorders>
        </w:tblPrEx>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vMerge/>
            <w:tcBorders>
              <w:bottom w:val="nil"/>
            </w:tcBorders>
          </w:tcPr>
          <w:p w:rsidR="00DA0A80" w:rsidRDefault="00DA0A80">
            <w:pPr>
              <w:pStyle w:val="ConsPlusNormal"/>
            </w:pPr>
          </w:p>
        </w:tc>
        <w:tc>
          <w:tcPr>
            <w:tcW w:w="1264" w:type="dxa"/>
            <w:vMerge/>
            <w:tcBorders>
              <w:bottom w:val="nil"/>
            </w:tcBorders>
          </w:tcPr>
          <w:p w:rsidR="00DA0A80" w:rsidRDefault="00DA0A80">
            <w:pPr>
              <w:pStyle w:val="ConsPlusNormal"/>
            </w:pPr>
          </w:p>
        </w:tc>
        <w:tc>
          <w:tcPr>
            <w:tcW w:w="1144" w:type="dxa"/>
            <w:vMerge/>
            <w:tcBorders>
              <w:bottom w:val="nil"/>
            </w:tcBorders>
          </w:tcPr>
          <w:p w:rsidR="00DA0A80" w:rsidRDefault="00DA0A80">
            <w:pPr>
              <w:pStyle w:val="ConsPlusNormal"/>
            </w:pPr>
          </w:p>
        </w:tc>
        <w:tc>
          <w:tcPr>
            <w:tcW w:w="1144" w:type="dxa"/>
            <w:vMerge/>
            <w:tcBorders>
              <w:bottom w:val="nil"/>
            </w:tcBorders>
          </w:tcPr>
          <w:p w:rsidR="00DA0A80" w:rsidRDefault="00DA0A80">
            <w:pPr>
              <w:pStyle w:val="ConsPlusNormal"/>
            </w:pPr>
          </w:p>
        </w:tc>
        <w:tc>
          <w:tcPr>
            <w:tcW w:w="1264" w:type="dxa"/>
            <w:vMerge/>
            <w:tcBorders>
              <w:bottom w:val="nil"/>
            </w:tcBorders>
          </w:tcPr>
          <w:p w:rsidR="00DA0A80" w:rsidRDefault="00DA0A80">
            <w:pPr>
              <w:pStyle w:val="ConsPlusNormal"/>
            </w:pPr>
          </w:p>
        </w:tc>
        <w:tc>
          <w:tcPr>
            <w:tcW w:w="1024" w:type="dxa"/>
            <w:vMerge/>
            <w:tcBorders>
              <w:bottom w:val="nil"/>
            </w:tcBorders>
          </w:tcPr>
          <w:p w:rsidR="00DA0A80" w:rsidRDefault="00DA0A80">
            <w:pPr>
              <w:pStyle w:val="ConsPlusNormal"/>
            </w:pPr>
          </w:p>
        </w:tc>
        <w:tc>
          <w:tcPr>
            <w:tcW w:w="1871" w:type="dxa"/>
            <w:vMerge/>
            <w:tcBorders>
              <w:bottom w:val="nil"/>
            </w:tcBorders>
          </w:tcPr>
          <w:p w:rsidR="00DA0A80" w:rsidRDefault="00DA0A80">
            <w:pPr>
              <w:pStyle w:val="ConsPlusNormal"/>
            </w:pPr>
          </w:p>
        </w:tc>
        <w:tc>
          <w:tcPr>
            <w:tcW w:w="1644" w:type="dxa"/>
            <w:tcBorders>
              <w:bottom w:val="nil"/>
            </w:tcBorders>
          </w:tcPr>
          <w:p w:rsidR="00DA0A80" w:rsidRDefault="00DA0A80">
            <w:pPr>
              <w:pStyle w:val="ConsPlusNormal"/>
            </w:pPr>
            <w:r>
              <w:t>6. Доля муниципальных учреждений культуры, здания которых требуют капитального ремонта, в общем количестве муниципальных учреждений культуры, проц</w:t>
            </w:r>
          </w:p>
        </w:tc>
        <w:tc>
          <w:tcPr>
            <w:tcW w:w="737" w:type="dxa"/>
            <w:tcBorders>
              <w:bottom w:val="nil"/>
            </w:tcBorders>
          </w:tcPr>
          <w:p w:rsidR="00DA0A80" w:rsidRDefault="00DA0A80">
            <w:pPr>
              <w:pStyle w:val="ConsPlusNormal"/>
              <w:jc w:val="right"/>
            </w:pPr>
            <w:r>
              <w:t>17,6</w:t>
            </w:r>
          </w:p>
        </w:tc>
      </w:tr>
      <w:tr w:rsidR="00DA0A80">
        <w:tblPrEx>
          <w:tblBorders>
            <w:insideH w:val="nil"/>
          </w:tblBorders>
        </w:tblPrEx>
        <w:tc>
          <w:tcPr>
            <w:tcW w:w="13594" w:type="dxa"/>
            <w:gridSpan w:val="11"/>
            <w:tcBorders>
              <w:top w:val="nil"/>
            </w:tcBorders>
          </w:tcPr>
          <w:p w:rsidR="00DA0A80" w:rsidRDefault="00DA0A80">
            <w:pPr>
              <w:pStyle w:val="ConsPlusNormal"/>
              <w:jc w:val="both"/>
            </w:pPr>
            <w:r>
              <w:t xml:space="preserve">(в ред. </w:t>
            </w:r>
            <w:hyperlink r:id="rId186">
              <w:r>
                <w:rPr>
                  <w:color w:val="0000FF"/>
                </w:rPr>
                <w:t>постановления</w:t>
              </w:r>
            </w:hyperlink>
            <w:r>
              <w:t xml:space="preserve"> Администрации ЗАТО Северск от 10.11.2020 N 1980)</w:t>
            </w:r>
          </w:p>
        </w:tc>
      </w:tr>
      <w:tr w:rsidR="00DA0A80">
        <w:tc>
          <w:tcPr>
            <w:tcW w:w="13594" w:type="dxa"/>
            <w:gridSpan w:val="11"/>
          </w:tcPr>
          <w:p w:rsidR="00DA0A80" w:rsidRDefault="00DA0A80">
            <w:pPr>
              <w:pStyle w:val="ConsPlusNormal"/>
              <w:outlineLvl w:val="3"/>
            </w:pPr>
            <w:r>
              <w:lastRenderedPageBreak/>
              <w:t>Подпрограмма 2 "Развитие внутреннего и въездного туризма на территории ЗАТО Северск" Программы</w:t>
            </w:r>
          </w:p>
        </w:tc>
      </w:tr>
      <w:tr w:rsidR="00DA0A80">
        <w:tc>
          <w:tcPr>
            <w:tcW w:w="724" w:type="dxa"/>
          </w:tcPr>
          <w:p w:rsidR="00DA0A80" w:rsidRDefault="00DA0A80">
            <w:pPr>
              <w:pStyle w:val="ConsPlusNormal"/>
              <w:jc w:val="center"/>
              <w:outlineLvl w:val="4"/>
            </w:pPr>
            <w:r>
              <w:t>1.</w:t>
            </w:r>
          </w:p>
        </w:tc>
        <w:tc>
          <w:tcPr>
            <w:tcW w:w="12870" w:type="dxa"/>
            <w:gridSpan w:val="10"/>
          </w:tcPr>
          <w:p w:rsidR="00DA0A80" w:rsidRDefault="00DA0A80">
            <w:pPr>
              <w:pStyle w:val="ConsPlusNormal"/>
            </w:pPr>
            <w:r>
              <w:t>Задача 1 "Создание туристско-рекреационных кластеров на территории ЗАТО Северск" подпрограммы 2</w:t>
            </w:r>
          </w:p>
        </w:tc>
      </w:tr>
      <w:tr w:rsidR="00DA0A80">
        <w:tc>
          <w:tcPr>
            <w:tcW w:w="724" w:type="dxa"/>
            <w:vMerge w:val="restart"/>
          </w:tcPr>
          <w:p w:rsidR="00DA0A80" w:rsidRDefault="00DA0A80">
            <w:pPr>
              <w:pStyle w:val="ConsPlusNormal"/>
              <w:jc w:val="center"/>
            </w:pPr>
            <w:r>
              <w:t>1.1</w:t>
            </w:r>
          </w:p>
        </w:tc>
        <w:tc>
          <w:tcPr>
            <w:tcW w:w="1928" w:type="dxa"/>
            <w:vMerge w:val="restart"/>
          </w:tcPr>
          <w:p w:rsidR="00DA0A80" w:rsidRDefault="00DA0A80">
            <w:pPr>
              <w:pStyle w:val="ConsPlusNormal"/>
            </w:pPr>
            <w:r>
              <w:t>Основное мероприятие. Создание туристско-рекреационного кластера "Северск", в т.ч.:</w:t>
            </w:r>
          </w:p>
        </w:tc>
        <w:tc>
          <w:tcPr>
            <w:tcW w:w="850" w:type="dxa"/>
          </w:tcPr>
          <w:p w:rsidR="00DA0A80" w:rsidRDefault="00DA0A80">
            <w:pPr>
              <w:pStyle w:val="ConsPlusNormal"/>
              <w:jc w:val="center"/>
            </w:pPr>
            <w:r>
              <w:t>Всего</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val="restart"/>
          </w:tcPr>
          <w:p w:rsidR="00DA0A80" w:rsidRDefault="00DA0A80">
            <w:pPr>
              <w:pStyle w:val="ConsPlusNormal"/>
            </w:pPr>
            <w:r>
              <w:t>УКС Администрации ЗАТО Северск</w:t>
            </w:r>
          </w:p>
        </w:tc>
        <w:tc>
          <w:tcPr>
            <w:tcW w:w="1644" w:type="dxa"/>
          </w:tcPr>
          <w:p w:rsidR="00DA0A80" w:rsidRDefault="00DA0A80">
            <w:pPr>
              <w:pStyle w:val="ConsPlusNormal"/>
              <w:jc w:val="center"/>
            </w:pPr>
            <w:r>
              <w:t>X</w:t>
            </w:r>
          </w:p>
        </w:tc>
        <w:tc>
          <w:tcPr>
            <w:tcW w:w="737"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2015</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Объем выполненных работ по отношению к объему, запланированному в отчетном периоде, проц</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2016</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Объем выполненных работ по отношению к объему, запланированному в отчетном периоде, проц</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2017</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Объем выполненных работ по отношению к объему, запланированному в отчетном периоде, проц</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2018</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 xml:space="preserve">1. Объем выполненных </w:t>
            </w:r>
            <w:r>
              <w:lastRenderedPageBreak/>
              <w:t>работ по отношению к объему, запланированному в отчетном периоде, проц</w:t>
            </w:r>
          </w:p>
        </w:tc>
        <w:tc>
          <w:tcPr>
            <w:tcW w:w="737" w:type="dxa"/>
          </w:tcPr>
          <w:p w:rsidR="00DA0A80" w:rsidRDefault="00DA0A80">
            <w:pPr>
              <w:pStyle w:val="ConsPlusNormal"/>
              <w:jc w:val="right"/>
            </w:pPr>
            <w:r>
              <w:lastRenderedPageBreak/>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2019</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Объем выполненных работ по отношению к объему, запланированному в отчетном периоде, проц</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2020</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Объем выполненных работ по отношению к объему, запланированному в отчетном периоде, проц</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93000,00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80000,00</w:t>
            </w:r>
          </w:p>
        </w:tc>
        <w:tc>
          <w:tcPr>
            <w:tcW w:w="1264" w:type="dxa"/>
          </w:tcPr>
          <w:p w:rsidR="00DA0A80" w:rsidRDefault="00DA0A80">
            <w:pPr>
              <w:pStyle w:val="ConsPlusNormal"/>
              <w:jc w:val="right"/>
            </w:pPr>
            <w:r>
              <w:t>13000,00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Объем выполненных работ по отношению к объему, запланированному в отчетном периоде, проц</w:t>
            </w:r>
          </w:p>
        </w:tc>
        <w:tc>
          <w:tcPr>
            <w:tcW w:w="737" w:type="dxa"/>
          </w:tcPr>
          <w:p w:rsidR="00DA0A80" w:rsidRDefault="00DA0A80">
            <w:pPr>
              <w:pStyle w:val="ConsPlusNormal"/>
              <w:jc w:val="right"/>
            </w:pPr>
            <w:r>
              <w:t>100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2022 (прогнозный период)</w:t>
            </w:r>
          </w:p>
        </w:tc>
        <w:tc>
          <w:tcPr>
            <w:tcW w:w="1264" w:type="dxa"/>
          </w:tcPr>
          <w:p w:rsidR="00DA0A80" w:rsidRDefault="00DA0A80">
            <w:pPr>
              <w:pStyle w:val="ConsPlusNormal"/>
              <w:jc w:val="right"/>
            </w:pPr>
            <w:r>
              <w:t>417500,00</w:t>
            </w:r>
          </w:p>
        </w:tc>
        <w:tc>
          <w:tcPr>
            <w:tcW w:w="1144" w:type="dxa"/>
          </w:tcPr>
          <w:p w:rsidR="00DA0A80" w:rsidRDefault="00DA0A80">
            <w:pPr>
              <w:pStyle w:val="ConsPlusNormal"/>
              <w:jc w:val="right"/>
            </w:pPr>
            <w:r>
              <w:t>330200,00</w:t>
            </w:r>
          </w:p>
        </w:tc>
        <w:tc>
          <w:tcPr>
            <w:tcW w:w="1144" w:type="dxa"/>
          </w:tcPr>
          <w:p w:rsidR="00DA0A80" w:rsidRDefault="00DA0A80">
            <w:pPr>
              <w:pStyle w:val="ConsPlusNormal"/>
              <w:jc w:val="right"/>
            </w:pPr>
            <w:r>
              <w:t>50600,00</w:t>
            </w:r>
          </w:p>
        </w:tc>
        <w:tc>
          <w:tcPr>
            <w:tcW w:w="1264" w:type="dxa"/>
          </w:tcPr>
          <w:p w:rsidR="00DA0A80" w:rsidRDefault="00DA0A80">
            <w:pPr>
              <w:pStyle w:val="ConsPlusNormal"/>
              <w:jc w:val="right"/>
            </w:pPr>
            <w:r>
              <w:t>36700,00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Объем выполненных работ по отношению к объему, запланированному в отчетном периоде, проц</w:t>
            </w:r>
          </w:p>
        </w:tc>
        <w:tc>
          <w:tcPr>
            <w:tcW w:w="737" w:type="dxa"/>
          </w:tcPr>
          <w:p w:rsidR="00DA0A80" w:rsidRDefault="00DA0A80">
            <w:pPr>
              <w:pStyle w:val="ConsPlusNormal"/>
              <w:jc w:val="right"/>
            </w:pPr>
            <w:r>
              <w:t>100</w:t>
            </w:r>
          </w:p>
        </w:tc>
      </w:tr>
      <w:tr w:rsidR="00DA0A80">
        <w:tc>
          <w:tcPr>
            <w:tcW w:w="724" w:type="dxa"/>
            <w:vMerge w:val="restart"/>
          </w:tcPr>
          <w:p w:rsidR="00DA0A80" w:rsidRDefault="00DA0A80">
            <w:pPr>
              <w:pStyle w:val="ConsPlusNormal"/>
              <w:jc w:val="center"/>
            </w:pPr>
            <w:r>
              <w:t>1.1.1</w:t>
            </w:r>
          </w:p>
        </w:tc>
        <w:tc>
          <w:tcPr>
            <w:tcW w:w="1928" w:type="dxa"/>
            <w:vMerge w:val="restart"/>
          </w:tcPr>
          <w:p w:rsidR="00DA0A80" w:rsidRDefault="00DA0A80">
            <w:pPr>
              <w:pStyle w:val="ConsPlusNormal"/>
            </w:pPr>
            <w:r>
              <w:t>Строительство объектов инженерной и транспортной инфраструктуры туристско-рекреационного кластера "Северск"</w:t>
            </w:r>
          </w:p>
        </w:tc>
        <w:tc>
          <w:tcPr>
            <w:tcW w:w="850" w:type="dxa"/>
          </w:tcPr>
          <w:p w:rsidR="00DA0A80" w:rsidRDefault="00DA0A80">
            <w:pPr>
              <w:pStyle w:val="ConsPlusNormal"/>
              <w:jc w:val="center"/>
            </w:pPr>
            <w:r>
              <w:t>Всего</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val="restart"/>
          </w:tcPr>
          <w:p w:rsidR="00DA0A80" w:rsidRDefault="00DA0A80">
            <w:pPr>
              <w:pStyle w:val="ConsPlusNormal"/>
            </w:pPr>
            <w:r>
              <w:t>УКС Администрации ЗАТО Северск</w:t>
            </w:r>
          </w:p>
        </w:tc>
        <w:tc>
          <w:tcPr>
            <w:tcW w:w="1644" w:type="dxa"/>
          </w:tcPr>
          <w:p w:rsidR="00DA0A80" w:rsidRDefault="00DA0A80">
            <w:pPr>
              <w:pStyle w:val="ConsPlusNormal"/>
              <w:jc w:val="center"/>
            </w:pPr>
            <w:r>
              <w:t>X</w:t>
            </w:r>
          </w:p>
        </w:tc>
        <w:tc>
          <w:tcPr>
            <w:tcW w:w="737"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2015</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Объем выполненных работ по отношению к объему, запланированному в отчетном периоде, проц</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2016</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Объем выполненных работ по отношению к объему, запланированному в отчетном периоде, проц</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2017</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 xml:space="preserve">1. Объем выполненных работ по отношению к объему, </w:t>
            </w:r>
            <w:r>
              <w:lastRenderedPageBreak/>
              <w:t>запланированному в отчетном периоде, проц</w:t>
            </w:r>
          </w:p>
        </w:tc>
        <w:tc>
          <w:tcPr>
            <w:tcW w:w="737" w:type="dxa"/>
          </w:tcPr>
          <w:p w:rsidR="00DA0A80" w:rsidRDefault="00DA0A80">
            <w:pPr>
              <w:pStyle w:val="ConsPlusNormal"/>
              <w:jc w:val="right"/>
            </w:pPr>
            <w:r>
              <w:lastRenderedPageBreak/>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2018</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Объем выполненных работ по отношению к объему, запланированному в отчетном периоде, проц</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2019</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Объем выполненных работ по отношению к объему, запланированному в отчетном периоде, проц</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2020</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Объем выполненных работ по отношению к объему, запланированному в отчетном периоде, проц</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 xml:space="preserve">2021 (прогнозный </w:t>
            </w:r>
            <w:r>
              <w:lastRenderedPageBreak/>
              <w:t>период)</w:t>
            </w:r>
          </w:p>
        </w:tc>
        <w:tc>
          <w:tcPr>
            <w:tcW w:w="1264" w:type="dxa"/>
          </w:tcPr>
          <w:p w:rsidR="00DA0A80" w:rsidRDefault="00DA0A80">
            <w:pPr>
              <w:pStyle w:val="ConsPlusNormal"/>
              <w:jc w:val="right"/>
            </w:pPr>
            <w:r>
              <w:lastRenderedPageBreak/>
              <w:t>93000,00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80000,00</w:t>
            </w:r>
          </w:p>
        </w:tc>
        <w:tc>
          <w:tcPr>
            <w:tcW w:w="1264" w:type="dxa"/>
          </w:tcPr>
          <w:p w:rsidR="00DA0A80" w:rsidRDefault="00DA0A80">
            <w:pPr>
              <w:pStyle w:val="ConsPlusNormal"/>
              <w:jc w:val="right"/>
            </w:pPr>
            <w:r>
              <w:t>13000,00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 xml:space="preserve">1. Объем выполненных работ по </w:t>
            </w:r>
            <w:r>
              <w:lastRenderedPageBreak/>
              <w:t>отношению к объему, запланированному в отчетном периоде, проц</w:t>
            </w:r>
          </w:p>
        </w:tc>
        <w:tc>
          <w:tcPr>
            <w:tcW w:w="737" w:type="dxa"/>
          </w:tcPr>
          <w:p w:rsidR="00DA0A80" w:rsidRDefault="00DA0A80">
            <w:pPr>
              <w:pStyle w:val="ConsPlusNormal"/>
              <w:jc w:val="right"/>
            </w:pPr>
            <w:r>
              <w:lastRenderedPageBreak/>
              <w:t>100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2022 (прогнозный период)</w:t>
            </w:r>
          </w:p>
        </w:tc>
        <w:tc>
          <w:tcPr>
            <w:tcW w:w="1264" w:type="dxa"/>
          </w:tcPr>
          <w:p w:rsidR="00DA0A80" w:rsidRDefault="00DA0A80">
            <w:pPr>
              <w:pStyle w:val="ConsPlusNormal"/>
              <w:jc w:val="right"/>
            </w:pPr>
            <w:r>
              <w:t>417500,00</w:t>
            </w:r>
          </w:p>
        </w:tc>
        <w:tc>
          <w:tcPr>
            <w:tcW w:w="1144" w:type="dxa"/>
          </w:tcPr>
          <w:p w:rsidR="00DA0A80" w:rsidRDefault="00DA0A80">
            <w:pPr>
              <w:pStyle w:val="ConsPlusNormal"/>
              <w:jc w:val="right"/>
            </w:pPr>
            <w:r>
              <w:t>330200,00</w:t>
            </w:r>
          </w:p>
        </w:tc>
        <w:tc>
          <w:tcPr>
            <w:tcW w:w="1144" w:type="dxa"/>
          </w:tcPr>
          <w:p w:rsidR="00DA0A80" w:rsidRDefault="00DA0A80">
            <w:pPr>
              <w:pStyle w:val="ConsPlusNormal"/>
              <w:jc w:val="right"/>
            </w:pPr>
            <w:r>
              <w:t>50600,00</w:t>
            </w:r>
          </w:p>
        </w:tc>
        <w:tc>
          <w:tcPr>
            <w:tcW w:w="1264" w:type="dxa"/>
          </w:tcPr>
          <w:p w:rsidR="00DA0A80" w:rsidRDefault="00DA0A80">
            <w:pPr>
              <w:pStyle w:val="ConsPlusNormal"/>
              <w:jc w:val="right"/>
            </w:pPr>
            <w:r>
              <w:t>36700,00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Объем выполненных работ по отношению к объему, запланированному в отчетном периоде,</w:t>
            </w:r>
          </w:p>
          <w:p w:rsidR="00DA0A80" w:rsidRDefault="00DA0A80">
            <w:pPr>
              <w:pStyle w:val="ConsPlusNormal"/>
            </w:pPr>
            <w:r>
              <w:t>проц</w:t>
            </w:r>
          </w:p>
        </w:tc>
        <w:tc>
          <w:tcPr>
            <w:tcW w:w="737" w:type="dxa"/>
          </w:tcPr>
          <w:p w:rsidR="00DA0A80" w:rsidRDefault="00DA0A80">
            <w:pPr>
              <w:pStyle w:val="ConsPlusNormal"/>
              <w:jc w:val="right"/>
            </w:pPr>
            <w:r>
              <w:t>100</w:t>
            </w:r>
          </w:p>
        </w:tc>
      </w:tr>
      <w:tr w:rsidR="00DA0A80">
        <w:tc>
          <w:tcPr>
            <w:tcW w:w="724" w:type="dxa"/>
          </w:tcPr>
          <w:p w:rsidR="00DA0A80" w:rsidRDefault="00DA0A80">
            <w:pPr>
              <w:pStyle w:val="ConsPlusNormal"/>
              <w:jc w:val="center"/>
              <w:outlineLvl w:val="4"/>
            </w:pPr>
            <w:r>
              <w:t>2.</w:t>
            </w:r>
          </w:p>
        </w:tc>
        <w:tc>
          <w:tcPr>
            <w:tcW w:w="12870" w:type="dxa"/>
            <w:gridSpan w:val="10"/>
          </w:tcPr>
          <w:p w:rsidR="00DA0A80" w:rsidRDefault="00DA0A80">
            <w:pPr>
              <w:pStyle w:val="ConsPlusNormal"/>
            </w:pPr>
            <w:r>
              <w:t>Задача 2 "Реконструкция и благоустройство существующих объектов туристской инфраструктуры, строительство новых объектов" подпрограммы 2</w:t>
            </w:r>
          </w:p>
        </w:tc>
      </w:tr>
      <w:tr w:rsidR="00DA0A80">
        <w:tc>
          <w:tcPr>
            <w:tcW w:w="724" w:type="dxa"/>
            <w:vMerge w:val="restart"/>
          </w:tcPr>
          <w:p w:rsidR="00DA0A80" w:rsidRDefault="00DA0A80">
            <w:pPr>
              <w:pStyle w:val="ConsPlusNormal"/>
              <w:jc w:val="center"/>
            </w:pPr>
            <w:r>
              <w:t>2.1</w:t>
            </w:r>
          </w:p>
        </w:tc>
        <w:tc>
          <w:tcPr>
            <w:tcW w:w="1928" w:type="dxa"/>
            <w:vMerge w:val="restart"/>
          </w:tcPr>
          <w:p w:rsidR="00DA0A80" w:rsidRDefault="00DA0A80">
            <w:pPr>
              <w:pStyle w:val="ConsPlusNormal"/>
            </w:pPr>
            <w:r>
              <w:t>Основное мероприятие. Реконструкция, благоустройство, строительство объектов туристской инфраструктуры, в т.ч.:</w:t>
            </w:r>
          </w:p>
        </w:tc>
        <w:tc>
          <w:tcPr>
            <w:tcW w:w="850" w:type="dxa"/>
          </w:tcPr>
          <w:p w:rsidR="00DA0A80" w:rsidRDefault="00DA0A80">
            <w:pPr>
              <w:pStyle w:val="ConsPlusNormal"/>
              <w:jc w:val="center"/>
            </w:pPr>
            <w:r>
              <w:t>Всего</w:t>
            </w:r>
          </w:p>
        </w:tc>
        <w:tc>
          <w:tcPr>
            <w:tcW w:w="1264" w:type="dxa"/>
          </w:tcPr>
          <w:p w:rsidR="00DA0A80" w:rsidRDefault="00DA0A80">
            <w:pPr>
              <w:pStyle w:val="ConsPlusNormal"/>
              <w:jc w:val="right"/>
            </w:pPr>
            <w:r>
              <w:t>6373,76</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5914,76</w:t>
            </w:r>
          </w:p>
        </w:tc>
        <w:tc>
          <w:tcPr>
            <w:tcW w:w="1024" w:type="dxa"/>
          </w:tcPr>
          <w:p w:rsidR="00DA0A80" w:rsidRDefault="00DA0A80">
            <w:pPr>
              <w:pStyle w:val="ConsPlusNormal"/>
              <w:jc w:val="right"/>
            </w:pPr>
            <w:r>
              <w:t>459,00</w:t>
            </w:r>
          </w:p>
        </w:tc>
        <w:tc>
          <w:tcPr>
            <w:tcW w:w="1871" w:type="dxa"/>
            <w:vMerge w:val="restart"/>
          </w:tcPr>
          <w:p w:rsidR="00DA0A80" w:rsidRDefault="00DA0A80">
            <w:pPr>
              <w:pStyle w:val="ConsPlusNormal"/>
            </w:pPr>
            <w:r>
              <w:t>УК Администрации ЗАТО Северск,</w:t>
            </w:r>
          </w:p>
          <w:p w:rsidR="00DA0A80" w:rsidRDefault="00DA0A80">
            <w:pPr>
              <w:pStyle w:val="ConsPlusNormal"/>
            </w:pPr>
            <w:r>
              <w:t>УМСП КиС Администрации ЗАТО Северск, УКС Администрации ЗАТО Северск, МАУ "СПП"</w:t>
            </w:r>
          </w:p>
        </w:tc>
        <w:tc>
          <w:tcPr>
            <w:tcW w:w="1644" w:type="dxa"/>
          </w:tcPr>
          <w:p w:rsidR="00DA0A80" w:rsidRDefault="00DA0A80">
            <w:pPr>
              <w:pStyle w:val="ConsPlusNormal"/>
              <w:jc w:val="center"/>
            </w:pPr>
            <w:r>
              <w:t>X</w:t>
            </w:r>
          </w:p>
        </w:tc>
        <w:tc>
          <w:tcPr>
            <w:tcW w:w="737"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val="restart"/>
          </w:tcPr>
          <w:p w:rsidR="00DA0A80" w:rsidRDefault="00DA0A80">
            <w:pPr>
              <w:pStyle w:val="ConsPlusNormal"/>
              <w:jc w:val="center"/>
            </w:pPr>
            <w:r>
              <w:t>2015</w:t>
            </w:r>
          </w:p>
        </w:tc>
        <w:tc>
          <w:tcPr>
            <w:tcW w:w="1264" w:type="dxa"/>
            <w:vMerge w:val="restart"/>
          </w:tcPr>
          <w:p w:rsidR="00DA0A80" w:rsidRDefault="00DA0A80">
            <w:pPr>
              <w:pStyle w:val="ConsPlusNormal"/>
              <w:jc w:val="right"/>
            </w:pPr>
            <w:r>
              <w:t>153,00</w:t>
            </w:r>
          </w:p>
        </w:tc>
        <w:tc>
          <w:tcPr>
            <w:tcW w:w="114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0,00</w:t>
            </w:r>
          </w:p>
        </w:tc>
        <w:tc>
          <w:tcPr>
            <w:tcW w:w="1024" w:type="dxa"/>
            <w:vMerge w:val="restart"/>
          </w:tcPr>
          <w:p w:rsidR="00DA0A80" w:rsidRDefault="00DA0A80">
            <w:pPr>
              <w:pStyle w:val="ConsPlusNormal"/>
              <w:jc w:val="right"/>
            </w:pPr>
            <w:r>
              <w:t>153,00</w:t>
            </w:r>
          </w:p>
        </w:tc>
        <w:tc>
          <w:tcPr>
            <w:tcW w:w="1871" w:type="dxa"/>
            <w:vMerge/>
          </w:tcPr>
          <w:p w:rsidR="00DA0A80" w:rsidRDefault="00DA0A80">
            <w:pPr>
              <w:pStyle w:val="ConsPlusNormal"/>
            </w:pPr>
          </w:p>
        </w:tc>
        <w:tc>
          <w:tcPr>
            <w:tcW w:w="1644" w:type="dxa"/>
          </w:tcPr>
          <w:p w:rsidR="00DA0A80" w:rsidRDefault="00DA0A80">
            <w:pPr>
              <w:pStyle w:val="ConsPlusNormal"/>
            </w:pPr>
            <w:r>
              <w:t>1. Объем выполненных работ по отношению к объему, запланированному в отчетном периоде, проц</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 xml:space="preserve">2. Количество благоустроенных объектов Северского природного </w:t>
            </w:r>
            <w:r>
              <w:lastRenderedPageBreak/>
              <w:t>парка, ед</w:t>
            </w:r>
          </w:p>
        </w:tc>
        <w:tc>
          <w:tcPr>
            <w:tcW w:w="737" w:type="dxa"/>
          </w:tcPr>
          <w:p w:rsidR="00DA0A80" w:rsidRDefault="00DA0A80">
            <w:pPr>
              <w:pStyle w:val="ConsPlusNormal"/>
              <w:jc w:val="right"/>
            </w:pPr>
            <w:r>
              <w:lastRenderedPageBreak/>
              <w:t>1</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val="restart"/>
          </w:tcPr>
          <w:p w:rsidR="00DA0A80" w:rsidRDefault="00DA0A80">
            <w:pPr>
              <w:pStyle w:val="ConsPlusNormal"/>
              <w:jc w:val="center"/>
            </w:pPr>
            <w:r>
              <w:t>2016</w:t>
            </w:r>
          </w:p>
        </w:tc>
        <w:tc>
          <w:tcPr>
            <w:tcW w:w="1264" w:type="dxa"/>
            <w:vMerge w:val="restart"/>
          </w:tcPr>
          <w:p w:rsidR="00DA0A80" w:rsidRDefault="00DA0A80">
            <w:pPr>
              <w:pStyle w:val="ConsPlusNormal"/>
              <w:jc w:val="right"/>
            </w:pPr>
            <w:r>
              <w:t>153,00</w:t>
            </w:r>
          </w:p>
        </w:tc>
        <w:tc>
          <w:tcPr>
            <w:tcW w:w="114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0,00</w:t>
            </w:r>
          </w:p>
        </w:tc>
        <w:tc>
          <w:tcPr>
            <w:tcW w:w="1024" w:type="dxa"/>
            <w:vMerge w:val="restart"/>
          </w:tcPr>
          <w:p w:rsidR="00DA0A80" w:rsidRDefault="00DA0A80">
            <w:pPr>
              <w:pStyle w:val="ConsPlusNormal"/>
              <w:jc w:val="right"/>
            </w:pPr>
            <w:r>
              <w:t>153,00</w:t>
            </w:r>
          </w:p>
        </w:tc>
        <w:tc>
          <w:tcPr>
            <w:tcW w:w="1871" w:type="dxa"/>
            <w:vMerge/>
          </w:tcPr>
          <w:p w:rsidR="00DA0A80" w:rsidRDefault="00DA0A80">
            <w:pPr>
              <w:pStyle w:val="ConsPlusNormal"/>
            </w:pPr>
          </w:p>
        </w:tc>
        <w:tc>
          <w:tcPr>
            <w:tcW w:w="1644" w:type="dxa"/>
          </w:tcPr>
          <w:p w:rsidR="00DA0A80" w:rsidRDefault="00DA0A80">
            <w:pPr>
              <w:pStyle w:val="ConsPlusNormal"/>
            </w:pPr>
            <w:r>
              <w:t>1. Объем выполненных работ по отношению к объему, запланированному в отчетном периоде, проц</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2. Количество благоустроенных объектов Северского природного парка, ед</w:t>
            </w:r>
          </w:p>
        </w:tc>
        <w:tc>
          <w:tcPr>
            <w:tcW w:w="737" w:type="dxa"/>
          </w:tcPr>
          <w:p w:rsidR="00DA0A80" w:rsidRDefault="00DA0A80">
            <w:pPr>
              <w:pStyle w:val="ConsPlusNormal"/>
              <w:jc w:val="right"/>
            </w:pPr>
            <w:r>
              <w:t>1</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val="restart"/>
          </w:tcPr>
          <w:p w:rsidR="00DA0A80" w:rsidRDefault="00DA0A80">
            <w:pPr>
              <w:pStyle w:val="ConsPlusNormal"/>
              <w:jc w:val="center"/>
            </w:pPr>
            <w:r>
              <w:t>2017</w:t>
            </w:r>
          </w:p>
        </w:tc>
        <w:tc>
          <w:tcPr>
            <w:tcW w:w="1264" w:type="dxa"/>
            <w:vMerge w:val="restart"/>
          </w:tcPr>
          <w:p w:rsidR="00DA0A80" w:rsidRDefault="00DA0A80">
            <w:pPr>
              <w:pStyle w:val="ConsPlusNormal"/>
              <w:jc w:val="right"/>
            </w:pPr>
            <w:r>
              <w:t>967,76</w:t>
            </w:r>
          </w:p>
        </w:tc>
        <w:tc>
          <w:tcPr>
            <w:tcW w:w="114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814,76</w:t>
            </w:r>
          </w:p>
        </w:tc>
        <w:tc>
          <w:tcPr>
            <w:tcW w:w="1024" w:type="dxa"/>
            <w:vMerge w:val="restart"/>
          </w:tcPr>
          <w:p w:rsidR="00DA0A80" w:rsidRDefault="00DA0A80">
            <w:pPr>
              <w:pStyle w:val="ConsPlusNormal"/>
              <w:jc w:val="right"/>
            </w:pPr>
            <w:r>
              <w:t>153,00</w:t>
            </w:r>
          </w:p>
        </w:tc>
        <w:tc>
          <w:tcPr>
            <w:tcW w:w="1871" w:type="dxa"/>
            <w:vMerge/>
          </w:tcPr>
          <w:p w:rsidR="00DA0A80" w:rsidRDefault="00DA0A80">
            <w:pPr>
              <w:pStyle w:val="ConsPlusNormal"/>
            </w:pPr>
          </w:p>
        </w:tc>
        <w:tc>
          <w:tcPr>
            <w:tcW w:w="1644" w:type="dxa"/>
          </w:tcPr>
          <w:p w:rsidR="00DA0A80" w:rsidRDefault="00DA0A80">
            <w:pPr>
              <w:pStyle w:val="ConsPlusNormal"/>
            </w:pPr>
            <w:r>
              <w:t>1. Объем выполненных работ по отношению к объему, запланированному в отчетном периоде, проц</w:t>
            </w:r>
          </w:p>
        </w:tc>
        <w:tc>
          <w:tcPr>
            <w:tcW w:w="737" w:type="dxa"/>
          </w:tcPr>
          <w:p w:rsidR="00DA0A80" w:rsidRDefault="00DA0A80">
            <w:pPr>
              <w:pStyle w:val="ConsPlusNormal"/>
              <w:jc w:val="right"/>
            </w:pPr>
            <w:r>
              <w:t>100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2. Количество благоустроенных объектов Северского природного парка, ед</w:t>
            </w:r>
          </w:p>
        </w:tc>
        <w:tc>
          <w:tcPr>
            <w:tcW w:w="737" w:type="dxa"/>
          </w:tcPr>
          <w:p w:rsidR="00DA0A80" w:rsidRDefault="00DA0A80">
            <w:pPr>
              <w:pStyle w:val="ConsPlusNormal"/>
              <w:jc w:val="right"/>
            </w:pPr>
            <w:r>
              <w:t>1</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val="restart"/>
          </w:tcPr>
          <w:p w:rsidR="00DA0A80" w:rsidRDefault="00DA0A80">
            <w:pPr>
              <w:pStyle w:val="ConsPlusNormal"/>
              <w:jc w:val="center"/>
            </w:pPr>
            <w:r>
              <w:t>2018</w:t>
            </w:r>
          </w:p>
        </w:tc>
        <w:tc>
          <w:tcPr>
            <w:tcW w:w="1264" w:type="dxa"/>
            <w:vMerge w:val="restart"/>
          </w:tcPr>
          <w:p w:rsidR="00DA0A80" w:rsidRDefault="00DA0A80">
            <w:pPr>
              <w:pStyle w:val="ConsPlusNormal"/>
              <w:jc w:val="right"/>
            </w:pPr>
            <w:r>
              <w:t xml:space="preserve">814,76 </w:t>
            </w:r>
            <w:hyperlink w:anchor="P17454">
              <w:r>
                <w:rPr>
                  <w:color w:val="0000FF"/>
                </w:rPr>
                <w:t>&lt;*&gt;</w:t>
              </w:r>
            </w:hyperlink>
          </w:p>
        </w:tc>
        <w:tc>
          <w:tcPr>
            <w:tcW w:w="114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814,76 &lt;*&gt;</w:t>
            </w:r>
          </w:p>
        </w:tc>
        <w:tc>
          <w:tcPr>
            <w:tcW w:w="1024" w:type="dxa"/>
            <w:vMerge w:val="restart"/>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 xml:space="preserve">1. Объем </w:t>
            </w:r>
            <w:r>
              <w:lastRenderedPageBreak/>
              <w:t>выполненных работ по отношению к объему, запланированному в отчетном периоде, проц</w:t>
            </w:r>
          </w:p>
        </w:tc>
        <w:tc>
          <w:tcPr>
            <w:tcW w:w="737" w:type="dxa"/>
          </w:tcPr>
          <w:p w:rsidR="00DA0A80" w:rsidRDefault="00DA0A80">
            <w:pPr>
              <w:pStyle w:val="ConsPlusNormal"/>
              <w:jc w:val="right"/>
            </w:pPr>
            <w:r>
              <w:lastRenderedPageBreak/>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2. Количество благоустроенных объектов Северского природного парка,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val="restart"/>
          </w:tcPr>
          <w:p w:rsidR="00DA0A80" w:rsidRDefault="00DA0A80">
            <w:pPr>
              <w:pStyle w:val="ConsPlusNormal"/>
              <w:jc w:val="center"/>
            </w:pPr>
            <w:r>
              <w:t>2019</w:t>
            </w:r>
          </w:p>
        </w:tc>
        <w:tc>
          <w:tcPr>
            <w:tcW w:w="126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0,00</w:t>
            </w:r>
          </w:p>
        </w:tc>
        <w:tc>
          <w:tcPr>
            <w:tcW w:w="1024" w:type="dxa"/>
            <w:vMerge w:val="restart"/>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Объем выполненных работ по отношению к объему, запланированному в отчетном периоде, проц</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2. Количество благоустроенных объектов Северского природного парка,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val="restart"/>
          </w:tcPr>
          <w:p w:rsidR="00DA0A80" w:rsidRDefault="00DA0A80">
            <w:pPr>
              <w:pStyle w:val="ConsPlusNormal"/>
              <w:jc w:val="center"/>
            </w:pPr>
            <w:r>
              <w:t>2020</w:t>
            </w:r>
          </w:p>
        </w:tc>
        <w:tc>
          <w:tcPr>
            <w:tcW w:w="1264" w:type="dxa"/>
            <w:vMerge w:val="restart"/>
          </w:tcPr>
          <w:p w:rsidR="00DA0A80" w:rsidRDefault="00DA0A80">
            <w:pPr>
              <w:pStyle w:val="ConsPlusNormal"/>
              <w:jc w:val="right"/>
            </w:pPr>
            <w:r>
              <w:t>5100,00</w:t>
            </w:r>
          </w:p>
        </w:tc>
        <w:tc>
          <w:tcPr>
            <w:tcW w:w="114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5100,00</w:t>
            </w:r>
          </w:p>
        </w:tc>
        <w:tc>
          <w:tcPr>
            <w:tcW w:w="1024" w:type="dxa"/>
            <w:vMerge w:val="restart"/>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 xml:space="preserve">1. Объем выполненных работ по </w:t>
            </w:r>
            <w:r>
              <w:lastRenderedPageBreak/>
              <w:t>отношению к объему, запланированному в отчетном периоде, проц</w:t>
            </w:r>
          </w:p>
        </w:tc>
        <w:tc>
          <w:tcPr>
            <w:tcW w:w="737" w:type="dxa"/>
          </w:tcPr>
          <w:p w:rsidR="00DA0A80" w:rsidRDefault="00DA0A80">
            <w:pPr>
              <w:pStyle w:val="ConsPlusNormal"/>
              <w:jc w:val="right"/>
            </w:pPr>
            <w:r>
              <w:lastRenderedPageBreak/>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2. Количество благоустроенных объектов Северского природного парка, ед</w:t>
            </w:r>
          </w:p>
        </w:tc>
        <w:tc>
          <w:tcPr>
            <w:tcW w:w="737" w:type="dxa"/>
          </w:tcPr>
          <w:p w:rsidR="00DA0A80" w:rsidRDefault="00DA0A80">
            <w:pPr>
              <w:pStyle w:val="ConsPlusNormal"/>
              <w:jc w:val="right"/>
            </w:pPr>
            <w:r>
              <w:t>6</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val="restart"/>
          </w:tcPr>
          <w:p w:rsidR="00DA0A80" w:rsidRDefault="00DA0A80">
            <w:pPr>
              <w:pStyle w:val="ConsPlusNormal"/>
              <w:jc w:val="center"/>
            </w:pPr>
            <w:r>
              <w:t>2021 (прогнозный период)</w:t>
            </w:r>
          </w:p>
        </w:tc>
        <w:tc>
          <w:tcPr>
            <w:tcW w:w="1264" w:type="dxa"/>
            <w:vMerge w:val="restart"/>
          </w:tcPr>
          <w:p w:rsidR="00DA0A80" w:rsidRDefault="00DA0A80">
            <w:pPr>
              <w:pStyle w:val="ConsPlusNormal"/>
              <w:jc w:val="right"/>
            </w:pPr>
            <w:r>
              <w:t>24977,22</w:t>
            </w:r>
          </w:p>
        </w:tc>
        <w:tc>
          <w:tcPr>
            <w:tcW w:w="114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16211,60</w:t>
            </w:r>
          </w:p>
        </w:tc>
        <w:tc>
          <w:tcPr>
            <w:tcW w:w="1264" w:type="dxa"/>
            <w:vMerge w:val="restart"/>
          </w:tcPr>
          <w:p w:rsidR="00DA0A80" w:rsidRDefault="00DA0A80">
            <w:pPr>
              <w:pStyle w:val="ConsPlusNormal"/>
              <w:jc w:val="right"/>
            </w:pPr>
            <w:r>
              <w:t>8765,62</w:t>
            </w:r>
          </w:p>
        </w:tc>
        <w:tc>
          <w:tcPr>
            <w:tcW w:w="1024" w:type="dxa"/>
            <w:vMerge w:val="restart"/>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Объем выполненных работ по отношению к объему, запланированному в отчетном периоде, проц</w:t>
            </w:r>
          </w:p>
        </w:tc>
        <w:tc>
          <w:tcPr>
            <w:tcW w:w="737" w:type="dxa"/>
          </w:tcPr>
          <w:p w:rsidR="00DA0A80" w:rsidRDefault="00DA0A80">
            <w:pPr>
              <w:pStyle w:val="ConsPlusNormal"/>
              <w:jc w:val="right"/>
            </w:pPr>
            <w:r>
              <w:t>100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2. Количество благоустроенных объектов Северского природного парка, ед</w:t>
            </w:r>
          </w:p>
        </w:tc>
        <w:tc>
          <w:tcPr>
            <w:tcW w:w="737" w:type="dxa"/>
          </w:tcPr>
          <w:p w:rsidR="00DA0A80" w:rsidRDefault="00DA0A80">
            <w:pPr>
              <w:pStyle w:val="ConsPlusNormal"/>
              <w:jc w:val="right"/>
            </w:pPr>
            <w:r>
              <w:t>7</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val="restart"/>
          </w:tcPr>
          <w:p w:rsidR="00DA0A80" w:rsidRDefault="00DA0A80">
            <w:pPr>
              <w:pStyle w:val="ConsPlusNormal"/>
              <w:jc w:val="center"/>
            </w:pPr>
            <w:r>
              <w:t>2022 (прогнозный период)</w:t>
            </w:r>
          </w:p>
        </w:tc>
        <w:tc>
          <w:tcPr>
            <w:tcW w:w="1264" w:type="dxa"/>
            <w:vMerge w:val="restart"/>
          </w:tcPr>
          <w:p w:rsidR="00DA0A80" w:rsidRDefault="00DA0A80">
            <w:pPr>
              <w:pStyle w:val="ConsPlusNormal"/>
              <w:jc w:val="right"/>
            </w:pPr>
            <w:r>
              <w:t>513788,16</w:t>
            </w:r>
          </w:p>
        </w:tc>
        <w:tc>
          <w:tcPr>
            <w:tcW w:w="114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407050,00</w:t>
            </w:r>
          </w:p>
        </w:tc>
        <w:tc>
          <w:tcPr>
            <w:tcW w:w="1264" w:type="dxa"/>
            <w:vMerge w:val="restart"/>
          </w:tcPr>
          <w:p w:rsidR="00DA0A80" w:rsidRDefault="00DA0A80">
            <w:pPr>
              <w:pStyle w:val="ConsPlusNormal"/>
              <w:jc w:val="right"/>
            </w:pPr>
            <w:r>
              <w:t>106738,16</w:t>
            </w:r>
          </w:p>
        </w:tc>
        <w:tc>
          <w:tcPr>
            <w:tcW w:w="1024" w:type="dxa"/>
            <w:vMerge w:val="restart"/>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 xml:space="preserve">1. Объем выполненных работ по отношению к объему, </w:t>
            </w:r>
            <w:r>
              <w:lastRenderedPageBreak/>
              <w:t>запланированному в отчетном периоде,</w:t>
            </w:r>
          </w:p>
          <w:p w:rsidR="00DA0A80" w:rsidRDefault="00DA0A80">
            <w:pPr>
              <w:pStyle w:val="ConsPlusNormal"/>
            </w:pPr>
            <w:r>
              <w:t>проц</w:t>
            </w:r>
          </w:p>
        </w:tc>
        <w:tc>
          <w:tcPr>
            <w:tcW w:w="737" w:type="dxa"/>
          </w:tcPr>
          <w:p w:rsidR="00DA0A80" w:rsidRDefault="00DA0A80">
            <w:pPr>
              <w:pStyle w:val="ConsPlusNormal"/>
              <w:jc w:val="right"/>
            </w:pPr>
            <w:r>
              <w:lastRenderedPageBreak/>
              <w:t>100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2. Количество благоустроенных объектов Северского природного парка, ед</w:t>
            </w:r>
          </w:p>
        </w:tc>
        <w:tc>
          <w:tcPr>
            <w:tcW w:w="737" w:type="dxa"/>
          </w:tcPr>
          <w:p w:rsidR="00DA0A80" w:rsidRDefault="00DA0A80">
            <w:pPr>
              <w:pStyle w:val="ConsPlusNormal"/>
              <w:jc w:val="right"/>
            </w:pPr>
            <w:r>
              <w:t>0</w:t>
            </w:r>
          </w:p>
        </w:tc>
      </w:tr>
      <w:tr w:rsidR="00DA0A80">
        <w:tc>
          <w:tcPr>
            <w:tcW w:w="724" w:type="dxa"/>
            <w:vMerge w:val="restart"/>
          </w:tcPr>
          <w:p w:rsidR="00DA0A80" w:rsidRDefault="00DA0A80">
            <w:pPr>
              <w:pStyle w:val="ConsPlusNormal"/>
              <w:jc w:val="center"/>
            </w:pPr>
            <w:r>
              <w:t>2.1.1</w:t>
            </w:r>
          </w:p>
        </w:tc>
        <w:tc>
          <w:tcPr>
            <w:tcW w:w="1928" w:type="dxa"/>
            <w:vMerge w:val="restart"/>
          </w:tcPr>
          <w:p w:rsidR="00DA0A80" w:rsidRDefault="00DA0A80">
            <w:pPr>
              <w:pStyle w:val="ConsPlusNormal"/>
            </w:pPr>
            <w:r>
              <w:t>Реконструкция территории Северского природного парка</w:t>
            </w:r>
          </w:p>
        </w:tc>
        <w:tc>
          <w:tcPr>
            <w:tcW w:w="850" w:type="dxa"/>
          </w:tcPr>
          <w:p w:rsidR="00DA0A80" w:rsidRDefault="00DA0A80">
            <w:pPr>
              <w:pStyle w:val="ConsPlusNormal"/>
              <w:jc w:val="center"/>
            </w:pPr>
            <w:r>
              <w:t>Всего</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val="restart"/>
          </w:tcPr>
          <w:p w:rsidR="00DA0A80" w:rsidRDefault="00DA0A80">
            <w:pPr>
              <w:pStyle w:val="ConsPlusNormal"/>
            </w:pPr>
            <w:r>
              <w:t>УКС Администрации ЗАТО Северск</w:t>
            </w:r>
          </w:p>
        </w:tc>
        <w:tc>
          <w:tcPr>
            <w:tcW w:w="1644" w:type="dxa"/>
          </w:tcPr>
          <w:p w:rsidR="00DA0A80" w:rsidRDefault="00DA0A80">
            <w:pPr>
              <w:pStyle w:val="ConsPlusNormal"/>
              <w:jc w:val="center"/>
            </w:pPr>
            <w:r>
              <w:t>X</w:t>
            </w:r>
          </w:p>
        </w:tc>
        <w:tc>
          <w:tcPr>
            <w:tcW w:w="737"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2015</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Объем выполненных работ по отношению к объему, запланированному в отчетном периоде, проц</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2016</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Объем выполненных работ по отношению к объему, запланированному в отчетном периоде, проц</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2017</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 xml:space="preserve">1. Объем выполненных работ по </w:t>
            </w:r>
            <w:r>
              <w:lastRenderedPageBreak/>
              <w:t>отношению к объему, запланированному в отчетном периоде, проц</w:t>
            </w:r>
          </w:p>
        </w:tc>
        <w:tc>
          <w:tcPr>
            <w:tcW w:w="737" w:type="dxa"/>
          </w:tcPr>
          <w:p w:rsidR="00DA0A80" w:rsidRDefault="00DA0A80">
            <w:pPr>
              <w:pStyle w:val="ConsPlusNormal"/>
              <w:jc w:val="right"/>
            </w:pPr>
            <w:r>
              <w:lastRenderedPageBreak/>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2018</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Объем выполненных работ по отношению к объему, запланированному в отчетном периоде, проц</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2019</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Объем выполненных работ по отношению к объему, запланированному в отчетном периоде, проц</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2020</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Объем выполненных работ по отношению к объему, запланированному в отчетном периоде, проц</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 xml:space="preserve">2021 </w:t>
            </w:r>
            <w:r>
              <w:lastRenderedPageBreak/>
              <w:t>(прогнозный период)</w:t>
            </w:r>
          </w:p>
        </w:tc>
        <w:tc>
          <w:tcPr>
            <w:tcW w:w="1264" w:type="dxa"/>
          </w:tcPr>
          <w:p w:rsidR="00DA0A80" w:rsidRDefault="00DA0A80">
            <w:pPr>
              <w:pStyle w:val="ConsPlusNormal"/>
              <w:jc w:val="right"/>
            </w:pPr>
            <w:r>
              <w:lastRenderedPageBreak/>
              <w:t>19977,22</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16211,60</w:t>
            </w:r>
          </w:p>
        </w:tc>
        <w:tc>
          <w:tcPr>
            <w:tcW w:w="1264" w:type="dxa"/>
          </w:tcPr>
          <w:p w:rsidR="00DA0A80" w:rsidRDefault="00DA0A80">
            <w:pPr>
              <w:pStyle w:val="ConsPlusNormal"/>
              <w:jc w:val="right"/>
            </w:pPr>
            <w:r>
              <w:t>3765,62</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 xml:space="preserve">1. Объем </w:t>
            </w:r>
            <w:r>
              <w:lastRenderedPageBreak/>
              <w:t>выполненных работ по отношению к объему, запланированному в отчетном периоде, проц</w:t>
            </w:r>
          </w:p>
        </w:tc>
        <w:tc>
          <w:tcPr>
            <w:tcW w:w="737" w:type="dxa"/>
          </w:tcPr>
          <w:p w:rsidR="00DA0A80" w:rsidRDefault="00DA0A80">
            <w:pPr>
              <w:pStyle w:val="ConsPlusNormal"/>
              <w:jc w:val="right"/>
            </w:pPr>
            <w:r>
              <w:lastRenderedPageBreak/>
              <w:t>100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2022 (прогнозный период)</w:t>
            </w:r>
          </w:p>
        </w:tc>
        <w:tc>
          <w:tcPr>
            <w:tcW w:w="1264" w:type="dxa"/>
          </w:tcPr>
          <w:p w:rsidR="00DA0A80" w:rsidRDefault="00DA0A80">
            <w:pPr>
              <w:pStyle w:val="ConsPlusNormal"/>
              <w:jc w:val="right"/>
            </w:pPr>
            <w:r>
              <w:t>500000,00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407050,00</w:t>
            </w:r>
          </w:p>
        </w:tc>
        <w:tc>
          <w:tcPr>
            <w:tcW w:w="1264" w:type="dxa"/>
          </w:tcPr>
          <w:p w:rsidR="00DA0A80" w:rsidRDefault="00DA0A80">
            <w:pPr>
              <w:pStyle w:val="ConsPlusNormal"/>
              <w:jc w:val="right"/>
            </w:pPr>
            <w:r>
              <w:t>92950,00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Объем выполненных работ по отношению к объему, запланированному в отчетном периоде,</w:t>
            </w:r>
          </w:p>
          <w:p w:rsidR="00DA0A80" w:rsidRDefault="00DA0A80">
            <w:pPr>
              <w:pStyle w:val="ConsPlusNormal"/>
            </w:pPr>
            <w:r>
              <w:t>проц</w:t>
            </w:r>
          </w:p>
        </w:tc>
        <w:tc>
          <w:tcPr>
            <w:tcW w:w="737" w:type="dxa"/>
          </w:tcPr>
          <w:p w:rsidR="00DA0A80" w:rsidRDefault="00DA0A80">
            <w:pPr>
              <w:pStyle w:val="ConsPlusNormal"/>
              <w:jc w:val="right"/>
            </w:pPr>
            <w:r>
              <w:t>100</w:t>
            </w:r>
          </w:p>
        </w:tc>
      </w:tr>
      <w:tr w:rsidR="00DA0A80">
        <w:tc>
          <w:tcPr>
            <w:tcW w:w="724" w:type="dxa"/>
            <w:vMerge w:val="restart"/>
          </w:tcPr>
          <w:p w:rsidR="00DA0A80" w:rsidRDefault="00DA0A80">
            <w:pPr>
              <w:pStyle w:val="ConsPlusNormal"/>
              <w:jc w:val="center"/>
            </w:pPr>
            <w:r>
              <w:t>2.1.2</w:t>
            </w:r>
          </w:p>
        </w:tc>
        <w:tc>
          <w:tcPr>
            <w:tcW w:w="1928" w:type="dxa"/>
            <w:vMerge w:val="restart"/>
          </w:tcPr>
          <w:p w:rsidR="00DA0A80" w:rsidRDefault="00DA0A80">
            <w:pPr>
              <w:pStyle w:val="ConsPlusNormal"/>
            </w:pPr>
            <w:r>
              <w:t>Благоустройство территории Северского природного парка</w:t>
            </w:r>
          </w:p>
        </w:tc>
        <w:tc>
          <w:tcPr>
            <w:tcW w:w="850" w:type="dxa"/>
          </w:tcPr>
          <w:p w:rsidR="00DA0A80" w:rsidRDefault="00DA0A80">
            <w:pPr>
              <w:pStyle w:val="ConsPlusNormal"/>
              <w:jc w:val="center"/>
            </w:pPr>
            <w:r>
              <w:t>Всего</w:t>
            </w:r>
          </w:p>
        </w:tc>
        <w:tc>
          <w:tcPr>
            <w:tcW w:w="1264" w:type="dxa"/>
          </w:tcPr>
          <w:p w:rsidR="00DA0A80" w:rsidRDefault="00DA0A80">
            <w:pPr>
              <w:pStyle w:val="ConsPlusNormal"/>
              <w:jc w:val="right"/>
            </w:pPr>
            <w:r>
              <w:t>5559,00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5100,00</w:t>
            </w:r>
          </w:p>
        </w:tc>
        <w:tc>
          <w:tcPr>
            <w:tcW w:w="1024" w:type="dxa"/>
          </w:tcPr>
          <w:p w:rsidR="00DA0A80" w:rsidRDefault="00DA0A80">
            <w:pPr>
              <w:pStyle w:val="ConsPlusNormal"/>
              <w:jc w:val="right"/>
            </w:pPr>
            <w:r>
              <w:t>459,00</w:t>
            </w:r>
          </w:p>
        </w:tc>
        <w:tc>
          <w:tcPr>
            <w:tcW w:w="1871" w:type="dxa"/>
            <w:vMerge w:val="restart"/>
          </w:tcPr>
          <w:p w:rsidR="00DA0A80" w:rsidRDefault="00DA0A80">
            <w:pPr>
              <w:pStyle w:val="ConsPlusNormal"/>
            </w:pPr>
            <w:r>
              <w:t>УК Администрации ЗАТО Северск, МАУ "СПП"</w:t>
            </w:r>
          </w:p>
        </w:tc>
        <w:tc>
          <w:tcPr>
            <w:tcW w:w="1644" w:type="dxa"/>
          </w:tcPr>
          <w:p w:rsidR="00DA0A80" w:rsidRDefault="00DA0A80">
            <w:pPr>
              <w:pStyle w:val="ConsPlusNormal"/>
              <w:jc w:val="center"/>
            </w:pPr>
            <w:r>
              <w:t>X</w:t>
            </w:r>
          </w:p>
        </w:tc>
        <w:tc>
          <w:tcPr>
            <w:tcW w:w="737"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2015</w:t>
            </w:r>
          </w:p>
        </w:tc>
        <w:tc>
          <w:tcPr>
            <w:tcW w:w="1264" w:type="dxa"/>
          </w:tcPr>
          <w:p w:rsidR="00DA0A80" w:rsidRDefault="00DA0A80">
            <w:pPr>
              <w:pStyle w:val="ConsPlusNormal"/>
              <w:jc w:val="right"/>
            </w:pPr>
            <w:r>
              <w:t>153,00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153,00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благоустроенных объектов Северского природного парка, ед</w:t>
            </w:r>
          </w:p>
        </w:tc>
        <w:tc>
          <w:tcPr>
            <w:tcW w:w="737" w:type="dxa"/>
          </w:tcPr>
          <w:p w:rsidR="00DA0A80" w:rsidRDefault="00DA0A80">
            <w:pPr>
              <w:pStyle w:val="ConsPlusNormal"/>
              <w:jc w:val="right"/>
            </w:pPr>
            <w:r>
              <w:t>1</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2016</w:t>
            </w:r>
          </w:p>
        </w:tc>
        <w:tc>
          <w:tcPr>
            <w:tcW w:w="1264" w:type="dxa"/>
          </w:tcPr>
          <w:p w:rsidR="00DA0A80" w:rsidRDefault="00DA0A80">
            <w:pPr>
              <w:pStyle w:val="ConsPlusNormal"/>
              <w:jc w:val="right"/>
            </w:pPr>
            <w:r>
              <w:t>153,00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153,00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благоустроенных объектов Северского природного парка, ед</w:t>
            </w:r>
          </w:p>
        </w:tc>
        <w:tc>
          <w:tcPr>
            <w:tcW w:w="737" w:type="dxa"/>
          </w:tcPr>
          <w:p w:rsidR="00DA0A80" w:rsidRDefault="00DA0A80">
            <w:pPr>
              <w:pStyle w:val="ConsPlusNormal"/>
              <w:jc w:val="right"/>
            </w:pPr>
            <w:r>
              <w:t>1</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2017</w:t>
            </w:r>
          </w:p>
        </w:tc>
        <w:tc>
          <w:tcPr>
            <w:tcW w:w="1264" w:type="dxa"/>
          </w:tcPr>
          <w:p w:rsidR="00DA0A80" w:rsidRDefault="00DA0A80">
            <w:pPr>
              <w:pStyle w:val="ConsPlusNormal"/>
              <w:jc w:val="right"/>
            </w:pPr>
            <w:r>
              <w:t>153,00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153,00</w:t>
            </w:r>
          </w:p>
        </w:tc>
        <w:tc>
          <w:tcPr>
            <w:tcW w:w="1871" w:type="dxa"/>
            <w:vMerge/>
          </w:tcPr>
          <w:p w:rsidR="00DA0A80" w:rsidRDefault="00DA0A80">
            <w:pPr>
              <w:pStyle w:val="ConsPlusNormal"/>
            </w:pPr>
          </w:p>
        </w:tc>
        <w:tc>
          <w:tcPr>
            <w:tcW w:w="1644" w:type="dxa"/>
          </w:tcPr>
          <w:p w:rsidR="00DA0A80" w:rsidRDefault="00DA0A80">
            <w:pPr>
              <w:pStyle w:val="ConsPlusNormal"/>
            </w:pPr>
            <w:r>
              <w:t xml:space="preserve">1. Количество </w:t>
            </w:r>
            <w:r>
              <w:lastRenderedPageBreak/>
              <w:t>благоустроенных объектов Северского природного парка, ед</w:t>
            </w:r>
          </w:p>
        </w:tc>
        <w:tc>
          <w:tcPr>
            <w:tcW w:w="737" w:type="dxa"/>
          </w:tcPr>
          <w:p w:rsidR="00DA0A80" w:rsidRDefault="00DA0A80">
            <w:pPr>
              <w:pStyle w:val="ConsPlusNormal"/>
              <w:jc w:val="right"/>
            </w:pPr>
            <w:r>
              <w:lastRenderedPageBreak/>
              <w:t>1</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2018</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благоустроенных объектов Северского природного парка,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2019</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благоустроенных объектов Северского природного парка,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2020</w:t>
            </w:r>
          </w:p>
        </w:tc>
        <w:tc>
          <w:tcPr>
            <w:tcW w:w="1264" w:type="dxa"/>
          </w:tcPr>
          <w:p w:rsidR="00DA0A80" w:rsidRDefault="00DA0A80">
            <w:pPr>
              <w:pStyle w:val="ConsPlusNormal"/>
              <w:jc w:val="right"/>
            </w:pPr>
            <w:r>
              <w:t>5100,00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5100,00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благоустроенных объектов Северского природного парка, ед</w:t>
            </w:r>
          </w:p>
        </w:tc>
        <w:tc>
          <w:tcPr>
            <w:tcW w:w="737" w:type="dxa"/>
          </w:tcPr>
          <w:p w:rsidR="00DA0A80" w:rsidRDefault="00DA0A80">
            <w:pPr>
              <w:pStyle w:val="ConsPlusNormal"/>
              <w:jc w:val="right"/>
            </w:pPr>
            <w:r>
              <w:t>6</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5000,00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5000,00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благоустроенных объектов Северского природного парка, ед</w:t>
            </w:r>
          </w:p>
        </w:tc>
        <w:tc>
          <w:tcPr>
            <w:tcW w:w="737" w:type="dxa"/>
          </w:tcPr>
          <w:p w:rsidR="00DA0A80" w:rsidRDefault="00DA0A80">
            <w:pPr>
              <w:pStyle w:val="ConsPlusNormal"/>
              <w:jc w:val="right"/>
            </w:pPr>
            <w:r>
              <w:t>7</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 xml:space="preserve">2022 </w:t>
            </w:r>
            <w:r>
              <w:lastRenderedPageBreak/>
              <w:t>(прогнозный период)</w:t>
            </w:r>
          </w:p>
        </w:tc>
        <w:tc>
          <w:tcPr>
            <w:tcW w:w="1264" w:type="dxa"/>
          </w:tcPr>
          <w:p w:rsidR="00DA0A80" w:rsidRDefault="00DA0A80">
            <w:pPr>
              <w:pStyle w:val="ConsPlusNormal"/>
              <w:jc w:val="right"/>
            </w:pPr>
            <w:r>
              <w:lastRenderedPageBreak/>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 xml:space="preserve">1. Количество </w:t>
            </w:r>
            <w:r>
              <w:lastRenderedPageBreak/>
              <w:t>благоустроенных объектов Северского природного парка, ед</w:t>
            </w:r>
          </w:p>
        </w:tc>
        <w:tc>
          <w:tcPr>
            <w:tcW w:w="737" w:type="dxa"/>
          </w:tcPr>
          <w:p w:rsidR="00DA0A80" w:rsidRDefault="00DA0A80">
            <w:pPr>
              <w:pStyle w:val="ConsPlusNormal"/>
              <w:jc w:val="right"/>
            </w:pPr>
            <w:r>
              <w:lastRenderedPageBreak/>
              <w:t>0</w:t>
            </w:r>
          </w:p>
        </w:tc>
      </w:tr>
      <w:tr w:rsidR="00DA0A80">
        <w:tc>
          <w:tcPr>
            <w:tcW w:w="724" w:type="dxa"/>
            <w:vMerge w:val="restart"/>
          </w:tcPr>
          <w:p w:rsidR="00DA0A80" w:rsidRDefault="00DA0A80">
            <w:pPr>
              <w:pStyle w:val="ConsPlusNormal"/>
              <w:jc w:val="center"/>
            </w:pPr>
            <w:r>
              <w:t>2.1.3</w:t>
            </w:r>
          </w:p>
        </w:tc>
        <w:tc>
          <w:tcPr>
            <w:tcW w:w="1928" w:type="dxa"/>
            <w:vMerge w:val="restart"/>
          </w:tcPr>
          <w:p w:rsidR="00DA0A80" w:rsidRDefault="00DA0A80">
            <w:pPr>
              <w:pStyle w:val="ConsPlusNormal"/>
            </w:pPr>
            <w:r>
              <w:t>Строительство колеса обозрения в Северском природном парке</w:t>
            </w:r>
          </w:p>
        </w:tc>
        <w:tc>
          <w:tcPr>
            <w:tcW w:w="850" w:type="dxa"/>
          </w:tcPr>
          <w:p w:rsidR="00DA0A80" w:rsidRDefault="00DA0A80">
            <w:pPr>
              <w:pStyle w:val="ConsPlusNormal"/>
              <w:jc w:val="center"/>
            </w:pPr>
            <w:r>
              <w:t>Всего</w:t>
            </w:r>
          </w:p>
        </w:tc>
        <w:tc>
          <w:tcPr>
            <w:tcW w:w="1264" w:type="dxa"/>
          </w:tcPr>
          <w:p w:rsidR="00DA0A80" w:rsidRDefault="00DA0A80">
            <w:pPr>
              <w:pStyle w:val="ConsPlusNormal"/>
              <w:jc w:val="right"/>
            </w:pPr>
            <w:r>
              <w:t>814,76</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814,76</w:t>
            </w:r>
          </w:p>
        </w:tc>
        <w:tc>
          <w:tcPr>
            <w:tcW w:w="1024" w:type="dxa"/>
          </w:tcPr>
          <w:p w:rsidR="00DA0A80" w:rsidRDefault="00DA0A80">
            <w:pPr>
              <w:pStyle w:val="ConsPlusNormal"/>
              <w:jc w:val="right"/>
            </w:pPr>
            <w:r>
              <w:t>0,00</w:t>
            </w:r>
          </w:p>
        </w:tc>
        <w:tc>
          <w:tcPr>
            <w:tcW w:w="1871" w:type="dxa"/>
            <w:vMerge w:val="restart"/>
          </w:tcPr>
          <w:p w:rsidR="00DA0A80" w:rsidRDefault="00DA0A80">
            <w:pPr>
              <w:pStyle w:val="ConsPlusNormal"/>
            </w:pPr>
            <w:r>
              <w:t>УКС Администрации ЗАТО Северск</w:t>
            </w:r>
          </w:p>
        </w:tc>
        <w:tc>
          <w:tcPr>
            <w:tcW w:w="1644" w:type="dxa"/>
          </w:tcPr>
          <w:p w:rsidR="00DA0A80" w:rsidRDefault="00DA0A80">
            <w:pPr>
              <w:pStyle w:val="ConsPlusNormal"/>
              <w:jc w:val="center"/>
            </w:pPr>
            <w:r>
              <w:t>X</w:t>
            </w:r>
          </w:p>
        </w:tc>
        <w:tc>
          <w:tcPr>
            <w:tcW w:w="737"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2015</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Объем выполненных работ по отношению к объему, запланированному в отчетном периоде, проц</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2016</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Объем выполненных работ по отношению к объему, запланированному в отчетном периоде, проц</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2017</w:t>
            </w:r>
          </w:p>
        </w:tc>
        <w:tc>
          <w:tcPr>
            <w:tcW w:w="1264" w:type="dxa"/>
          </w:tcPr>
          <w:p w:rsidR="00DA0A80" w:rsidRDefault="00DA0A80">
            <w:pPr>
              <w:pStyle w:val="ConsPlusNormal"/>
              <w:jc w:val="right"/>
            </w:pPr>
            <w:r>
              <w:t>814,76</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814,76</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Объем выполненных работ по отношению к объему, запланированному в отчетном периоде, проц</w:t>
            </w:r>
          </w:p>
        </w:tc>
        <w:tc>
          <w:tcPr>
            <w:tcW w:w="737" w:type="dxa"/>
          </w:tcPr>
          <w:p w:rsidR="00DA0A80" w:rsidRDefault="00DA0A80">
            <w:pPr>
              <w:pStyle w:val="ConsPlusNormal"/>
              <w:jc w:val="right"/>
            </w:pPr>
            <w:r>
              <w:t>100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2018</w:t>
            </w:r>
          </w:p>
        </w:tc>
        <w:tc>
          <w:tcPr>
            <w:tcW w:w="1264" w:type="dxa"/>
          </w:tcPr>
          <w:p w:rsidR="00DA0A80" w:rsidRDefault="00DA0A80">
            <w:pPr>
              <w:pStyle w:val="ConsPlusNormal"/>
              <w:jc w:val="right"/>
            </w:pPr>
            <w:r>
              <w:t xml:space="preserve">814,76 </w:t>
            </w:r>
            <w:hyperlink w:anchor="P17454">
              <w:r>
                <w:rPr>
                  <w:color w:val="0000FF"/>
                </w:rPr>
                <w:t>&lt;*&gt;</w:t>
              </w:r>
            </w:hyperlink>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814,76 &lt;*&gt;</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Объем выполненных работ по отношению к объему, запланированному в отчетном периоде, проц</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2019</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Объем выполненных работ по отношению к объему, запланированному в отчетном периоде, проц</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2020</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Объем выполненных работ по отношению к объему, запланированному в отчетном периоде, проц</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 xml:space="preserve">1. Объем выполненных работ по отношению к объему, запланированному в отчетном </w:t>
            </w:r>
            <w:r>
              <w:lastRenderedPageBreak/>
              <w:t>периоде, проц</w:t>
            </w:r>
          </w:p>
        </w:tc>
        <w:tc>
          <w:tcPr>
            <w:tcW w:w="737" w:type="dxa"/>
          </w:tcPr>
          <w:p w:rsidR="00DA0A80" w:rsidRDefault="00DA0A80">
            <w:pPr>
              <w:pStyle w:val="ConsPlusNormal"/>
              <w:jc w:val="right"/>
            </w:pPr>
            <w:r>
              <w:lastRenderedPageBreak/>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2022 (прогнозный период)</w:t>
            </w:r>
          </w:p>
        </w:tc>
        <w:tc>
          <w:tcPr>
            <w:tcW w:w="1264" w:type="dxa"/>
          </w:tcPr>
          <w:p w:rsidR="00DA0A80" w:rsidRDefault="00DA0A80">
            <w:pPr>
              <w:pStyle w:val="ConsPlusNormal"/>
              <w:jc w:val="right"/>
            </w:pPr>
            <w:r>
              <w:t>13788,16</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13788,16</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Объем выполненных работ по отношению к объему, запланированному в отчетном периоде, проц</w:t>
            </w:r>
          </w:p>
        </w:tc>
        <w:tc>
          <w:tcPr>
            <w:tcW w:w="737" w:type="dxa"/>
          </w:tcPr>
          <w:p w:rsidR="00DA0A80" w:rsidRDefault="00DA0A80">
            <w:pPr>
              <w:pStyle w:val="ConsPlusNormal"/>
              <w:jc w:val="right"/>
            </w:pPr>
            <w:r>
              <w:t>100</w:t>
            </w:r>
          </w:p>
        </w:tc>
      </w:tr>
      <w:tr w:rsidR="00DA0A80">
        <w:tc>
          <w:tcPr>
            <w:tcW w:w="724" w:type="dxa"/>
          </w:tcPr>
          <w:p w:rsidR="00DA0A80" w:rsidRDefault="00DA0A80">
            <w:pPr>
              <w:pStyle w:val="ConsPlusNormal"/>
              <w:jc w:val="center"/>
              <w:outlineLvl w:val="4"/>
            </w:pPr>
            <w:r>
              <w:t>3.</w:t>
            </w:r>
          </w:p>
        </w:tc>
        <w:tc>
          <w:tcPr>
            <w:tcW w:w="12870" w:type="dxa"/>
            <w:gridSpan w:val="10"/>
          </w:tcPr>
          <w:p w:rsidR="00DA0A80" w:rsidRDefault="00DA0A80">
            <w:pPr>
              <w:pStyle w:val="ConsPlusNormal"/>
            </w:pPr>
            <w:r>
              <w:t>Задача 3 "Создание условий для развития туризма и поддержка приоритетных направлений туризма" подпрограммы 2</w:t>
            </w:r>
          </w:p>
        </w:tc>
      </w:tr>
      <w:tr w:rsidR="00DA0A80">
        <w:tc>
          <w:tcPr>
            <w:tcW w:w="724" w:type="dxa"/>
            <w:vMerge w:val="restart"/>
          </w:tcPr>
          <w:p w:rsidR="00DA0A80" w:rsidRDefault="00DA0A80">
            <w:pPr>
              <w:pStyle w:val="ConsPlusNormal"/>
              <w:jc w:val="center"/>
            </w:pPr>
            <w:r>
              <w:t>3.1</w:t>
            </w:r>
          </w:p>
        </w:tc>
        <w:tc>
          <w:tcPr>
            <w:tcW w:w="1928" w:type="dxa"/>
            <w:vMerge w:val="restart"/>
          </w:tcPr>
          <w:p w:rsidR="00DA0A80" w:rsidRDefault="00DA0A80">
            <w:pPr>
              <w:pStyle w:val="ConsPlusNormal"/>
            </w:pPr>
            <w:r>
              <w:t>Основное мероприятие. Создание условий для развития туризма и поддержка приоритетных направлений туризма, в т.ч.:</w:t>
            </w:r>
          </w:p>
        </w:tc>
        <w:tc>
          <w:tcPr>
            <w:tcW w:w="850" w:type="dxa"/>
          </w:tcPr>
          <w:p w:rsidR="00DA0A80" w:rsidRDefault="00DA0A80">
            <w:pPr>
              <w:pStyle w:val="ConsPlusNormal"/>
              <w:jc w:val="center"/>
            </w:pPr>
            <w:r>
              <w:t>Всего</w:t>
            </w:r>
          </w:p>
        </w:tc>
        <w:tc>
          <w:tcPr>
            <w:tcW w:w="1264" w:type="dxa"/>
          </w:tcPr>
          <w:p w:rsidR="00DA0A80" w:rsidRDefault="00DA0A80">
            <w:pPr>
              <w:pStyle w:val="ConsPlusNormal"/>
              <w:jc w:val="right"/>
            </w:pPr>
            <w:r>
              <w:t>1310,12</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927,70</w:t>
            </w:r>
          </w:p>
        </w:tc>
        <w:tc>
          <w:tcPr>
            <w:tcW w:w="1264" w:type="dxa"/>
          </w:tcPr>
          <w:p w:rsidR="00DA0A80" w:rsidRDefault="00DA0A80">
            <w:pPr>
              <w:pStyle w:val="ConsPlusNormal"/>
              <w:jc w:val="right"/>
            </w:pPr>
            <w:r>
              <w:t>290,13</w:t>
            </w:r>
          </w:p>
        </w:tc>
        <w:tc>
          <w:tcPr>
            <w:tcW w:w="1024" w:type="dxa"/>
          </w:tcPr>
          <w:p w:rsidR="00DA0A80" w:rsidRDefault="00DA0A80">
            <w:pPr>
              <w:pStyle w:val="ConsPlusNormal"/>
              <w:jc w:val="right"/>
            </w:pPr>
            <w:r>
              <w:t>92,29</w:t>
            </w:r>
          </w:p>
        </w:tc>
        <w:tc>
          <w:tcPr>
            <w:tcW w:w="1871" w:type="dxa"/>
            <w:vMerge w:val="restart"/>
          </w:tcPr>
          <w:p w:rsidR="00DA0A80" w:rsidRDefault="00DA0A80">
            <w:pPr>
              <w:pStyle w:val="ConsPlusNormal"/>
            </w:pPr>
            <w:r>
              <w:t>УК Администрации ЗАТО Северск,</w:t>
            </w:r>
          </w:p>
          <w:p w:rsidR="00DA0A80" w:rsidRDefault="00DA0A80">
            <w:pPr>
              <w:pStyle w:val="ConsPlusNormal"/>
            </w:pPr>
            <w:r>
              <w:t>УМСП КиС Администрации ЗАТО Северск, МАУ "СПП", МБУ "Музей г. Северска"</w:t>
            </w:r>
          </w:p>
        </w:tc>
        <w:tc>
          <w:tcPr>
            <w:tcW w:w="1644" w:type="dxa"/>
          </w:tcPr>
          <w:p w:rsidR="00DA0A80" w:rsidRDefault="00DA0A80">
            <w:pPr>
              <w:pStyle w:val="ConsPlusNormal"/>
              <w:jc w:val="center"/>
            </w:pPr>
            <w:r>
              <w:t>X</w:t>
            </w:r>
          </w:p>
        </w:tc>
        <w:tc>
          <w:tcPr>
            <w:tcW w:w="737"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val="restart"/>
          </w:tcPr>
          <w:p w:rsidR="00DA0A80" w:rsidRDefault="00DA0A80">
            <w:pPr>
              <w:pStyle w:val="ConsPlusNormal"/>
              <w:jc w:val="center"/>
            </w:pPr>
            <w:r>
              <w:t>2015</w:t>
            </w:r>
          </w:p>
        </w:tc>
        <w:tc>
          <w:tcPr>
            <w:tcW w:w="1264" w:type="dxa"/>
            <w:vMerge w:val="restart"/>
          </w:tcPr>
          <w:p w:rsidR="00DA0A80" w:rsidRDefault="00DA0A80">
            <w:pPr>
              <w:pStyle w:val="ConsPlusNormal"/>
              <w:jc w:val="right"/>
            </w:pPr>
            <w:r>
              <w:t>77,80</w:t>
            </w:r>
          </w:p>
        </w:tc>
        <w:tc>
          <w:tcPr>
            <w:tcW w:w="114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72,10</w:t>
            </w:r>
          </w:p>
        </w:tc>
        <w:tc>
          <w:tcPr>
            <w:tcW w:w="1264" w:type="dxa"/>
            <w:vMerge w:val="restart"/>
          </w:tcPr>
          <w:p w:rsidR="00DA0A80" w:rsidRDefault="00DA0A80">
            <w:pPr>
              <w:pStyle w:val="ConsPlusNormal"/>
              <w:jc w:val="right"/>
            </w:pPr>
            <w:r>
              <w:t>0,00</w:t>
            </w:r>
          </w:p>
        </w:tc>
        <w:tc>
          <w:tcPr>
            <w:tcW w:w="1024" w:type="dxa"/>
            <w:vMerge w:val="restart"/>
          </w:tcPr>
          <w:p w:rsidR="00DA0A80" w:rsidRDefault="00DA0A80">
            <w:pPr>
              <w:pStyle w:val="ConsPlusNormal"/>
              <w:jc w:val="right"/>
            </w:pPr>
            <w:r>
              <w:t>5,70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рекламно-информационных изданий,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2. Количество участников мероприятий по туризму, чел</w:t>
            </w:r>
          </w:p>
        </w:tc>
        <w:tc>
          <w:tcPr>
            <w:tcW w:w="737" w:type="dxa"/>
          </w:tcPr>
          <w:p w:rsidR="00DA0A80" w:rsidRDefault="00DA0A80">
            <w:pPr>
              <w:pStyle w:val="ConsPlusNormal"/>
              <w:jc w:val="right"/>
            </w:pPr>
            <w:r>
              <w:t>520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val="restart"/>
          </w:tcPr>
          <w:p w:rsidR="00DA0A80" w:rsidRDefault="00DA0A80">
            <w:pPr>
              <w:pStyle w:val="ConsPlusNormal"/>
              <w:jc w:val="center"/>
            </w:pPr>
            <w:r>
              <w:t>2016</w:t>
            </w:r>
          </w:p>
        </w:tc>
        <w:tc>
          <w:tcPr>
            <w:tcW w:w="1264" w:type="dxa"/>
            <w:vMerge w:val="restart"/>
          </w:tcPr>
          <w:p w:rsidR="00DA0A80" w:rsidRDefault="00DA0A80">
            <w:pPr>
              <w:pStyle w:val="ConsPlusNormal"/>
              <w:jc w:val="right"/>
            </w:pPr>
            <w:r>
              <w:t>204,52</w:t>
            </w:r>
          </w:p>
        </w:tc>
        <w:tc>
          <w:tcPr>
            <w:tcW w:w="114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103,10</w:t>
            </w:r>
          </w:p>
        </w:tc>
        <w:tc>
          <w:tcPr>
            <w:tcW w:w="1264" w:type="dxa"/>
            <w:vMerge w:val="restart"/>
          </w:tcPr>
          <w:p w:rsidR="00DA0A80" w:rsidRDefault="00DA0A80">
            <w:pPr>
              <w:pStyle w:val="ConsPlusNormal"/>
              <w:jc w:val="right"/>
            </w:pPr>
            <w:r>
              <w:t>89,93</w:t>
            </w:r>
          </w:p>
        </w:tc>
        <w:tc>
          <w:tcPr>
            <w:tcW w:w="1024" w:type="dxa"/>
            <w:vMerge w:val="restart"/>
          </w:tcPr>
          <w:p w:rsidR="00DA0A80" w:rsidRDefault="00DA0A80">
            <w:pPr>
              <w:pStyle w:val="ConsPlusNormal"/>
              <w:jc w:val="right"/>
            </w:pPr>
            <w:r>
              <w:t>11,49</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рекламно-информационных изданий, ед</w:t>
            </w:r>
          </w:p>
        </w:tc>
        <w:tc>
          <w:tcPr>
            <w:tcW w:w="737" w:type="dxa"/>
          </w:tcPr>
          <w:p w:rsidR="00DA0A80" w:rsidRDefault="00DA0A80">
            <w:pPr>
              <w:pStyle w:val="ConsPlusNormal"/>
              <w:jc w:val="right"/>
            </w:pPr>
            <w:r>
              <w:t>1</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2. Количество участников мероприятий по туризму, чел</w:t>
            </w:r>
          </w:p>
        </w:tc>
        <w:tc>
          <w:tcPr>
            <w:tcW w:w="737" w:type="dxa"/>
          </w:tcPr>
          <w:p w:rsidR="00DA0A80" w:rsidRDefault="00DA0A80">
            <w:pPr>
              <w:pStyle w:val="ConsPlusNormal"/>
              <w:jc w:val="right"/>
            </w:pPr>
            <w:r>
              <w:t>666</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val="restart"/>
          </w:tcPr>
          <w:p w:rsidR="00DA0A80" w:rsidRDefault="00DA0A80">
            <w:pPr>
              <w:pStyle w:val="ConsPlusNormal"/>
              <w:jc w:val="center"/>
            </w:pPr>
            <w:r>
              <w:t>2017</w:t>
            </w:r>
          </w:p>
        </w:tc>
        <w:tc>
          <w:tcPr>
            <w:tcW w:w="1264" w:type="dxa"/>
            <w:vMerge w:val="restart"/>
          </w:tcPr>
          <w:p w:rsidR="00DA0A80" w:rsidRDefault="00DA0A80">
            <w:pPr>
              <w:pStyle w:val="ConsPlusNormal"/>
              <w:jc w:val="right"/>
            </w:pPr>
            <w:r>
              <w:t>221,98</w:t>
            </w:r>
          </w:p>
        </w:tc>
        <w:tc>
          <w:tcPr>
            <w:tcW w:w="114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173,10</w:t>
            </w:r>
          </w:p>
        </w:tc>
        <w:tc>
          <w:tcPr>
            <w:tcW w:w="1264" w:type="dxa"/>
            <w:vMerge w:val="restart"/>
          </w:tcPr>
          <w:p w:rsidR="00DA0A80" w:rsidRDefault="00DA0A80">
            <w:pPr>
              <w:pStyle w:val="ConsPlusNormal"/>
              <w:jc w:val="right"/>
            </w:pPr>
            <w:r>
              <w:t>25,30</w:t>
            </w:r>
          </w:p>
        </w:tc>
        <w:tc>
          <w:tcPr>
            <w:tcW w:w="1024" w:type="dxa"/>
            <w:vMerge w:val="restart"/>
          </w:tcPr>
          <w:p w:rsidR="00DA0A80" w:rsidRDefault="00DA0A80">
            <w:pPr>
              <w:pStyle w:val="ConsPlusNormal"/>
              <w:jc w:val="right"/>
            </w:pPr>
            <w:r>
              <w:t>23,58</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рекламно-информационных изданий,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2. Количество участников мероприятий по туризму, чел</w:t>
            </w:r>
          </w:p>
        </w:tc>
        <w:tc>
          <w:tcPr>
            <w:tcW w:w="737" w:type="dxa"/>
          </w:tcPr>
          <w:p w:rsidR="00DA0A80" w:rsidRDefault="00DA0A80">
            <w:pPr>
              <w:pStyle w:val="ConsPlusNormal"/>
              <w:jc w:val="right"/>
            </w:pPr>
            <w:r>
              <w:t>730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val="restart"/>
          </w:tcPr>
          <w:p w:rsidR="00DA0A80" w:rsidRDefault="00DA0A80">
            <w:pPr>
              <w:pStyle w:val="ConsPlusNormal"/>
              <w:jc w:val="center"/>
            </w:pPr>
            <w:r>
              <w:t>2018</w:t>
            </w:r>
          </w:p>
        </w:tc>
        <w:tc>
          <w:tcPr>
            <w:tcW w:w="1264" w:type="dxa"/>
            <w:vMerge w:val="restart"/>
          </w:tcPr>
          <w:p w:rsidR="00DA0A80" w:rsidRDefault="00DA0A80">
            <w:pPr>
              <w:pStyle w:val="ConsPlusNormal"/>
              <w:jc w:val="right"/>
            </w:pPr>
            <w:r>
              <w:t>215,60</w:t>
            </w:r>
          </w:p>
        </w:tc>
        <w:tc>
          <w:tcPr>
            <w:tcW w:w="114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164,50</w:t>
            </w:r>
          </w:p>
        </w:tc>
        <w:tc>
          <w:tcPr>
            <w:tcW w:w="1264" w:type="dxa"/>
            <w:vMerge w:val="restart"/>
          </w:tcPr>
          <w:p w:rsidR="00DA0A80" w:rsidRDefault="00DA0A80">
            <w:pPr>
              <w:pStyle w:val="ConsPlusNormal"/>
              <w:jc w:val="right"/>
            </w:pPr>
            <w:r>
              <w:t>25,30</w:t>
            </w:r>
          </w:p>
        </w:tc>
        <w:tc>
          <w:tcPr>
            <w:tcW w:w="1024" w:type="dxa"/>
            <w:vMerge w:val="restart"/>
          </w:tcPr>
          <w:p w:rsidR="00DA0A80" w:rsidRDefault="00DA0A80">
            <w:pPr>
              <w:pStyle w:val="ConsPlusNormal"/>
              <w:jc w:val="right"/>
            </w:pPr>
            <w:r>
              <w:t>25,80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рекламно-информационных изданий,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2. Количество участников мероприятий по туризму, чел</w:t>
            </w:r>
          </w:p>
        </w:tc>
        <w:tc>
          <w:tcPr>
            <w:tcW w:w="737" w:type="dxa"/>
          </w:tcPr>
          <w:p w:rsidR="00DA0A80" w:rsidRDefault="00DA0A80">
            <w:pPr>
              <w:pStyle w:val="ConsPlusNormal"/>
              <w:jc w:val="right"/>
            </w:pPr>
            <w:r>
              <w:t>652</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val="restart"/>
          </w:tcPr>
          <w:p w:rsidR="00DA0A80" w:rsidRDefault="00DA0A80">
            <w:pPr>
              <w:pStyle w:val="ConsPlusNormal"/>
              <w:jc w:val="center"/>
            </w:pPr>
            <w:r>
              <w:t>2019</w:t>
            </w:r>
          </w:p>
        </w:tc>
        <w:tc>
          <w:tcPr>
            <w:tcW w:w="1264" w:type="dxa"/>
            <w:vMerge w:val="restart"/>
          </w:tcPr>
          <w:p w:rsidR="00DA0A80" w:rsidRDefault="00DA0A80">
            <w:pPr>
              <w:pStyle w:val="ConsPlusNormal"/>
              <w:jc w:val="right"/>
            </w:pPr>
            <w:r>
              <w:t>267,10</w:t>
            </w:r>
          </w:p>
        </w:tc>
        <w:tc>
          <w:tcPr>
            <w:tcW w:w="114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241,80</w:t>
            </w:r>
          </w:p>
        </w:tc>
        <w:tc>
          <w:tcPr>
            <w:tcW w:w="1264" w:type="dxa"/>
            <w:vMerge w:val="restart"/>
          </w:tcPr>
          <w:p w:rsidR="00DA0A80" w:rsidRDefault="00DA0A80">
            <w:pPr>
              <w:pStyle w:val="ConsPlusNormal"/>
              <w:jc w:val="right"/>
            </w:pPr>
            <w:r>
              <w:t>25,30</w:t>
            </w:r>
          </w:p>
        </w:tc>
        <w:tc>
          <w:tcPr>
            <w:tcW w:w="1024" w:type="dxa"/>
            <w:vMerge w:val="restart"/>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рекламно-информационных изданий,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2. Количество участников мероприятий по туризму, чел</w:t>
            </w:r>
          </w:p>
        </w:tc>
        <w:tc>
          <w:tcPr>
            <w:tcW w:w="737" w:type="dxa"/>
          </w:tcPr>
          <w:p w:rsidR="00DA0A80" w:rsidRDefault="00DA0A80">
            <w:pPr>
              <w:pStyle w:val="ConsPlusNormal"/>
              <w:jc w:val="right"/>
            </w:pPr>
            <w:r>
              <w:t>666</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val="restart"/>
          </w:tcPr>
          <w:p w:rsidR="00DA0A80" w:rsidRDefault="00DA0A80">
            <w:pPr>
              <w:pStyle w:val="ConsPlusNormal"/>
              <w:jc w:val="center"/>
            </w:pPr>
            <w:r>
              <w:t>2020</w:t>
            </w:r>
          </w:p>
        </w:tc>
        <w:tc>
          <w:tcPr>
            <w:tcW w:w="1264" w:type="dxa"/>
            <w:vMerge w:val="restart"/>
          </w:tcPr>
          <w:p w:rsidR="00DA0A80" w:rsidRDefault="00DA0A80">
            <w:pPr>
              <w:pStyle w:val="ConsPlusNormal"/>
              <w:jc w:val="right"/>
            </w:pPr>
            <w:r>
              <w:t>323,12</w:t>
            </w:r>
          </w:p>
        </w:tc>
        <w:tc>
          <w:tcPr>
            <w:tcW w:w="114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173,10</w:t>
            </w:r>
          </w:p>
        </w:tc>
        <w:tc>
          <w:tcPr>
            <w:tcW w:w="1264" w:type="dxa"/>
            <w:vMerge w:val="restart"/>
          </w:tcPr>
          <w:p w:rsidR="00DA0A80" w:rsidRDefault="00DA0A80">
            <w:pPr>
              <w:pStyle w:val="ConsPlusNormal"/>
              <w:jc w:val="right"/>
            </w:pPr>
            <w:r>
              <w:t>124,30</w:t>
            </w:r>
          </w:p>
        </w:tc>
        <w:tc>
          <w:tcPr>
            <w:tcW w:w="1024" w:type="dxa"/>
            <w:vMerge w:val="restart"/>
          </w:tcPr>
          <w:p w:rsidR="00DA0A80" w:rsidRDefault="00DA0A80">
            <w:pPr>
              <w:pStyle w:val="ConsPlusNormal"/>
              <w:jc w:val="right"/>
            </w:pPr>
            <w:r>
              <w:t>25,72</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рекламно-информационных изданий, ед</w:t>
            </w:r>
          </w:p>
        </w:tc>
        <w:tc>
          <w:tcPr>
            <w:tcW w:w="737" w:type="dxa"/>
          </w:tcPr>
          <w:p w:rsidR="00DA0A80" w:rsidRDefault="00DA0A80">
            <w:pPr>
              <w:pStyle w:val="ConsPlusNormal"/>
              <w:jc w:val="right"/>
            </w:pPr>
            <w:r>
              <w:t>1</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2. Количество участников мероприятий по туризму, чел</w:t>
            </w:r>
          </w:p>
        </w:tc>
        <w:tc>
          <w:tcPr>
            <w:tcW w:w="737" w:type="dxa"/>
          </w:tcPr>
          <w:p w:rsidR="00DA0A80" w:rsidRDefault="00DA0A80">
            <w:pPr>
              <w:pStyle w:val="ConsPlusNormal"/>
              <w:jc w:val="right"/>
            </w:pPr>
            <w:r>
              <w:t>730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val="restart"/>
          </w:tcPr>
          <w:p w:rsidR="00DA0A80" w:rsidRDefault="00DA0A80">
            <w:pPr>
              <w:pStyle w:val="ConsPlusNormal"/>
              <w:jc w:val="center"/>
            </w:pPr>
            <w:r>
              <w:t>2021 (прогнозный период)</w:t>
            </w:r>
          </w:p>
        </w:tc>
        <w:tc>
          <w:tcPr>
            <w:tcW w:w="1264" w:type="dxa"/>
            <w:vMerge w:val="restart"/>
          </w:tcPr>
          <w:p w:rsidR="00DA0A80" w:rsidRDefault="00DA0A80">
            <w:pPr>
              <w:pStyle w:val="ConsPlusNormal"/>
              <w:jc w:val="right"/>
            </w:pPr>
            <w:r>
              <w:t>204,32</w:t>
            </w:r>
          </w:p>
        </w:tc>
        <w:tc>
          <w:tcPr>
            <w:tcW w:w="114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173,10</w:t>
            </w:r>
          </w:p>
        </w:tc>
        <w:tc>
          <w:tcPr>
            <w:tcW w:w="1264" w:type="dxa"/>
            <w:vMerge w:val="restart"/>
          </w:tcPr>
          <w:p w:rsidR="00DA0A80" w:rsidRDefault="00DA0A80">
            <w:pPr>
              <w:pStyle w:val="ConsPlusNormal"/>
              <w:jc w:val="right"/>
            </w:pPr>
            <w:r>
              <w:t>25,30</w:t>
            </w:r>
          </w:p>
        </w:tc>
        <w:tc>
          <w:tcPr>
            <w:tcW w:w="1024" w:type="dxa"/>
            <w:vMerge w:val="restart"/>
          </w:tcPr>
          <w:p w:rsidR="00DA0A80" w:rsidRDefault="00DA0A80">
            <w:pPr>
              <w:pStyle w:val="ConsPlusNormal"/>
              <w:jc w:val="right"/>
            </w:pPr>
            <w:r>
              <w:t>5,92</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рекламно-информационных изданий,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2. Количество участников мероприятий по туризму, чел</w:t>
            </w:r>
          </w:p>
        </w:tc>
        <w:tc>
          <w:tcPr>
            <w:tcW w:w="737" w:type="dxa"/>
          </w:tcPr>
          <w:p w:rsidR="00DA0A80" w:rsidRDefault="00DA0A80">
            <w:pPr>
              <w:pStyle w:val="ConsPlusNormal"/>
              <w:jc w:val="right"/>
            </w:pPr>
            <w:r>
              <w:t>730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val="restart"/>
          </w:tcPr>
          <w:p w:rsidR="00DA0A80" w:rsidRDefault="00DA0A80">
            <w:pPr>
              <w:pStyle w:val="ConsPlusNormal"/>
              <w:jc w:val="center"/>
            </w:pPr>
            <w:r>
              <w:t>2022 (прогнозный период)</w:t>
            </w:r>
          </w:p>
        </w:tc>
        <w:tc>
          <w:tcPr>
            <w:tcW w:w="1264" w:type="dxa"/>
            <w:vMerge w:val="restart"/>
          </w:tcPr>
          <w:p w:rsidR="00DA0A80" w:rsidRDefault="00DA0A80">
            <w:pPr>
              <w:pStyle w:val="ConsPlusNormal"/>
              <w:jc w:val="right"/>
            </w:pPr>
            <w:r>
              <w:t>204,32</w:t>
            </w:r>
          </w:p>
        </w:tc>
        <w:tc>
          <w:tcPr>
            <w:tcW w:w="114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173,10</w:t>
            </w:r>
          </w:p>
        </w:tc>
        <w:tc>
          <w:tcPr>
            <w:tcW w:w="1264" w:type="dxa"/>
            <w:vMerge w:val="restart"/>
          </w:tcPr>
          <w:p w:rsidR="00DA0A80" w:rsidRDefault="00DA0A80">
            <w:pPr>
              <w:pStyle w:val="ConsPlusNormal"/>
              <w:jc w:val="right"/>
            </w:pPr>
            <w:r>
              <w:t>25,30</w:t>
            </w:r>
          </w:p>
        </w:tc>
        <w:tc>
          <w:tcPr>
            <w:tcW w:w="1024" w:type="dxa"/>
            <w:vMerge w:val="restart"/>
          </w:tcPr>
          <w:p w:rsidR="00DA0A80" w:rsidRDefault="00DA0A80">
            <w:pPr>
              <w:pStyle w:val="ConsPlusNormal"/>
              <w:jc w:val="right"/>
            </w:pPr>
            <w:r>
              <w:t>5,92</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рекламно-информационных изданий,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2. Количество участников мероприятий по туризму, чел</w:t>
            </w:r>
          </w:p>
        </w:tc>
        <w:tc>
          <w:tcPr>
            <w:tcW w:w="737" w:type="dxa"/>
          </w:tcPr>
          <w:p w:rsidR="00DA0A80" w:rsidRDefault="00DA0A80">
            <w:pPr>
              <w:pStyle w:val="ConsPlusNormal"/>
              <w:jc w:val="right"/>
            </w:pPr>
            <w:r>
              <w:t>730</w:t>
            </w:r>
          </w:p>
        </w:tc>
      </w:tr>
      <w:tr w:rsidR="00DA0A80">
        <w:tc>
          <w:tcPr>
            <w:tcW w:w="724" w:type="dxa"/>
            <w:vMerge w:val="restart"/>
          </w:tcPr>
          <w:p w:rsidR="00DA0A80" w:rsidRDefault="00DA0A80">
            <w:pPr>
              <w:pStyle w:val="ConsPlusNormal"/>
              <w:jc w:val="center"/>
            </w:pPr>
            <w:r>
              <w:t>3.1.1</w:t>
            </w:r>
          </w:p>
        </w:tc>
        <w:tc>
          <w:tcPr>
            <w:tcW w:w="1928" w:type="dxa"/>
            <w:vMerge w:val="restart"/>
          </w:tcPr>
          <w:p w:rsidR="00DA0A80" w:rsidRDefault="00DA0A80">
            <w:pPr>
              <w:pStyle w:val="ConsPlusNormal"/>
            </w:pPr>
            <w:r>
              <w:t>Издание путеводителя по г. Северску</w:t>
            </w:r>
          </w:p>
        </w:tc>
        <w:tc>
          <w:tcPr>
            <w:tcW w:w="850" w:type="dxa"/>
          </w:tcPr>
          <w:p w:rsidR="00DA0A80" w:rsidRDefault="00DA0A80">
            <w:pPr>
              <w:pStyle w:val="ConsPlusNormal"/>
              <w:jc w:val="center"/>
            </w:pPr>
            <w:r>
              <w:t>Всего</w:t>
            </w:r>
          </w:p>
        </w:tc>
        <w:tc>
          <w:tcPr>
            <w:tcW w:w="1264" w:type="dxa"/>
          </w:tcPr>
          <w:p w:rsidR="00DA0A80" w:rsidRDefault="00DA0A80">
            <w:pPr>
              <w:pStyle w:val="ConsPlusNormal"/>
              <w:jc w:val="right"/>
            </w:pPr>
            <w:r>
              <w:t>70,20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64,63</w:t>
            </w:r>
          </w:p>
        </w:tc>
        <w:tc>
          <w:tcPr>
            <w:tcW w:w="1024" w:type="dxa"/>
          </w:tcPr>
          <w:p w:rsidR="00DA0A80" w:rsidRDefault="00DA0A80">
            <w:pPr>
              <w:pStyle w:val="ConsPlusNormal"/>
              <w:jc w:val="right"/>
            </w:pPr>
            <w:r>
              <w:t>5,57</w:t>
            </w:r>
          </w:p>
        </w:tc>
        <w:tc>
          <w:tcPr>
            <w:tcW w:w="1871" w:type="dxa"/>
            <w:vMerge w:val="restart"/>
          </w:tcPr>
          <w:p w:rsidR="00DA0A80" w:rsidRDefault="00DA0A80">
            <w:pPr>
              <w:pStyle w:val="ConsPlusNormal"/>
            </w:pPr>
            <w:r>
              <w:t>УК Администрации ЗАТО Северск,</w:t>
            </w:r>
          </w:p>
          <w:p w:rsidR="00DA0A80" w:rsidRDefault="00DA0A80">
            <w:pPr>
              <w:pStyle w:val="ConsPlusNormal"/>
            </w:pPr>
            <w:r>
              <w:t>МБУ "Музей г. Северска"</w:t>
            </w:r>
          </w:p>
        </w:tc>
        <w:tc>
          <w:tcPr>
            <w:tcW w:w="1644" w:type="dxa"/>
          </w:tcPr>
          <w:p w:rsidR="00DA0A80" w:rsidRDefault="00DA0A80">
            <w:pPr>
              <w:pStyle w:val="ConsPlusNormal"/>
              <w:jc w:val="center"/>
            </w:pPr>
            <w:r>
              <w:t>X</w:t>
            </w:r>
          </w:p>
        </w:tc>
        <w:tc>
          <w:tcPr>
            <w:tcW w:w="737"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2015</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рекламно-информационных изданий,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2016</w:t>
            </w:r>
          </w:p>
        </w:tc>
        <w:tc>
          <w:tcPr>
            <w:tcW w:w="1264" w:type="dxa"/>
          </w:tcPr>
          <w:p w:rsidR="00DA0A80" w:rsidRDefault="00DA0A80">
            <w:pPr>
              <w:pStyle w:val="ConsPlusNormal"/>
              <w:jc w:val="right"/>
            </w:pPr>
            <w:r>
              <w:t>70,20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64,63</w:t>
            </w:r>
          </w:p>
        </w:tc>
        <w:tc>
          <w:tcPr>
            <w:tcW w:w="1024" w:type="dxa"/>
          </w:tcPr>
          <w:p w:rsidR="00DA0A80" w:rsidRDefault="00DA0A80">
            <w:pPr>
              <w:pStyle w:val="ConsPlusNormal"/>
              <w:jc w:val="right"/>
            </w:pPr>
            <w:r>
              <w:t>5,57</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рекламно-информационн</w:t>
            </w:r>
            <w:r>
              <w:lastRenderedPageBreak/>
              <w:t>ых изданий, ед</w:t>
            </w:r>
          </w:p>
        </w:tc>
        <w:tc>
          <w:tcPr>
            <w:tcW w:w="737" w:type="dxa"/>
          </w:tcPr>
          <w:p w:rsidR="00DA0A80" w:rsidRDefault="00DA0A80">
            <w:pPr>
              <w:pStyle w:val="ConsPlusNormal"/>
              <w:jc w:val="right"/>
            </w:pPr>
            <w:r>
              <w:lastRenderedPageBreak/>
              <w:t>1</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2017</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рекламно-информационных изданий,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2018</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рекламно-информационных изданий,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2019</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рекламно-информационных изданий,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2020</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рекламно-информационных изданий,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рекламно-информационных изданий,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2022 (прогнозный период)</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рекламно-информационных изданий, ед</w:t>
            </w:r>
          </w:p>
        </w:tc>
        <w:tc>
          <w:tcPr>
            <w:tcW w:w="737" w:type="dxa"/>
          </w:tcPr>
          <w:p w:rsidR="00DA0A80" w:rsidRDefault="00DA0A80">
            <w:pPr>
              <w:pStyle w:val="ConsPlusNormal"/>
              <w:jc w:val="right"/>
            </w:pPr>
            <w:r>
              <w:t>0</w:t>
            </w:r>
          </w:p>
        </w:tc>
      </w:tr>
      <w:tr w:rsidR="00DA0A80">
        <w:tc>
          <w:tcPr>
            <w:tcW w:w="724" w:type="dxa"/>
            <w:vMerge w:val="restart"/>
          </w:tcPr>
          <w:p w:rsidR="00DA0A80" w:rsidRDefault="00DA0A80">
            <w:pPr>
              <w:pStyle w:val="ConsPlusNormal"/>
              <w:jc w:val="center"/>
            </w:pPr>
            <w:r>
              <w:t>3.1.2</w:t>
            </w:r>
          </w:p>
        </w:tc>
        <w:tc>
          <w:tcPr>
            <w:tcW w:w="1928" w:type="dxa"/>
            <w:vMerge w:val="restart"/>
          </w:tcPr>
          <w:p w:rsidR="00DA0A80" w:rsidRDefault="00DA0A80">
            <w:pPr>
              <w:pStyle w:val="ConsPlusNormal"/>
            </w:pPr>
            <w:r>
              <w:t xml:space="preserve">Издание буклетов, </w:t>
            </w:r>
            <w:r>
              <w:lastRenderedPageBreak/>
              <w:t>комплектов открыток о туристских маршрутах ЗАТО Северск</w:t>
            </w:r>
          </w:p>
        </w:tc>
        <w:tc>
          <w:tcPr>
            <w:tcW w:w="850" w:type="dxa"/>
          </w:tcPr>
          <w:p w:rsidR="00DA0A80" w:rsidRDefault="00DA0A80">
            <w:pPr>
              <w:pStyle w:val="ConsPlusNormal"/>
              <w:jc w:val="center"/>
            </w:pPr>
            <w:r>
              <w:lastRenderedPageBreak/>
              <w:t>Всего</w:t>
            </w:r>
          </w:p>
        </w:tc>
        <w:tc>
          <w:tcPr>
            <w:tcW w:w="1264" w:type="dxa"/>
          </w:tcPr>
          <w:p w:rsidR="00DA0A80" w:rsidRDefault="00DA0A80">
            <w:pPr>
              <w:pStyle w:val="ConsPlusNormal"/>
              <w:jc w:val="right"/>
            </w:pPr>
            <w:r>
              <w:t>118,80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99,00</w:t>
            </w:r>
          </w:p>
        </w:tc>
        <w:tc>
          <w:tcPr>
            <w:tcW w:w="1024" w:type="dxa"/>
          </w:tcPr>
          <w:p w:rsidR="00DA0A80" w:rsidRDefault="00DA0A80">
            <w:pPr>
              <w:pStyle w:val="ConsPlusNormal"/>
              <w:jc w:val="right"/>
            </w:pPr>
            <w:r>
              <w:t>19,80</w:t>
            </w:r>
          </w:p>
        </w:tc>
        <w:tc>
          <w:tcPr>
            <w:tcW w:w="1871" w:type="dxa"/>
            <w:vMerge w:val="restart"/>
          </w:tcPr>
          <w:p w:rsidR="00DA0A80" w:rsidRDefault="00DA0A80">
            <w:pPr>
              <w:pStyle w:val="ConsPlusNormal"/>
            </w:pPr>
            <w:r>
              <w:t xml:space="preserve">УК </w:t>
            </w:r>
            <w:r>
              <w:lastRenderedPageBreak/>
              <w:t>Администрации ЗАТО Северск,</w:t>
            </w:r>
          </w:p>
          <w:p w:rsidR="00DA0A80" w:rsidRDefault="00DA0A80">
            <w:pPr>
              <w:pStyle w:val="ConsPlusNormal"/>
            </w:pPr>
            <w:r>
              <w:t>МБУ "Музей г. Северска"</w:t>
            </w:r>
          </w:p>
        </w:tc>
        <w:tc>
          <w:tcPr>
            <w:tcW w:w="1644" w:type="dxa"/>
          </w:tcPr>
          <w:p w:rsidR="00DA0A80" w:rsidRDefault="00DA0A80">
            <w:pPr>
              <w:pStyle w:val="ConsPlusNormal"/>
              <w:jc w:val="center"/>
            </w:pPr>
            <w:r>
              <w:lastRenderedPageBreak/>
              <w:t>X</w:t>
            </w:r>
          </w:p>
        </w:tc>
        <w:tc>
          <w:tcPr>
            <w:tcW w:w="737"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2015</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рекламно-информационных изданий,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2016</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рекламно-информационных изданий,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2017</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рекламно-информационных изданий,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2018</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рекламно-информационных изданий,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2019</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рекламно-информационных изданий,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2020</w:t>
            </w:r>
          </w:p>
        </w:tc>
        <w:tc>
          <w:tcPr>
            <w:tcW w:w="1264" w:type="dxa"/>
          </w:tcPr>
          <w:p w:rsidR="00DA0A80" w:rsidRDefault="00DA0A80">
            <w:pPr>
              <w:pStyle w:val="ConsPlusNormal"/>
              <w:jc w:val="right"/>
            </w:pPr>
            <w:r>
              <w:t>118,80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99,00</w:t>
            </w:r>
          </w:p>
        </w:tc>
        <w:tc>
          <w:tcPr>
            <w:tcW w:w="1024" w:type="dxa"/>
          </w:tcPr>
          <w:p w:rsidR="00DA0A80" w:rsidRDefault="00DA0A80">
            <w:pPr>
              <w:pStyle w:val="ConsPlusNormal"/>
              <w:jc w:val="right"/>
            </w:pPr>
            <w:r>
              <w:t>19,80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рекламно-информационных изданий, ед</w:t>
            </w:r>
          </w:p>
        </w:tc>
        <w:tc>
          <w:tcPr>
            <w:tcW w:w="737" w:type="dxa"/>
          </w:tcPr>
          <w:p w:rsidR="00DA0A80" w:rsidRDefault="00DA0A80">
            <w:pPr>
              <w:pStyle w:val="ConsPlusNormal"/>
              <w:jc w:val="right"/>
            </w:pPr>
            <w:r>
              <w:t>1</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рекламно-информационных изданий,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2022 (прогнозный период)</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рекламно-информационных изданий, ед</w:t>
            </w:r>
          </w:p>
        </w:tc>
        <w:tc>
          <w:tcPr>
            <w:tcW w:w="737" w:type="dxa"/>
          </w:tcPr>
          <w:p w:rsidR="00DA0A80" w:rsidRDefault="00DA0A80">
            <w:pPr>
              <w:pStyle w:val="ConsPlusNormal"/>
              <w:jc w:val="right"/>
            </w:pPr>
            <w:r>
              <w:t>0</w:t>
            </w:r>
          </w:p>
        </w:tc>
      </w:tr>
      <w:tr w:rsidR="00DA0A80">
        <w:tc>
          <w:tcPr>
            <w:tcW w:w="724" w:type="dxa"/>
            <w:vMerge w:val="restart"/>
          </w:tcPr>
          <w:p w:rsidR="00DA0A80" w:rsidRDefault="00DA0A80">
            <w:pPr>
              <w:pStyle w:val="ConsPlusNormal"/>
              <w:jc w:val="center"/>
            </w:pPr>
            <w:r>
              <w:t>3.1.3</w:t>
            </w:r>
          </w:p>
        </w:tc>
        <w:tc>
          <w:tcPr>
            <w:tcW w:w="1928" w:type="dxa"/>
            <w:vMerge w:val="restart"/>
          </w:tcPr>
          <w:p w:rsidR="00DA0A80" w:rsidRDefault="00DA0A80">
            <w:pPr>
              <w:pStyle w:val="ConsPlusNormal"/>
            </w:pPr>
            <w:r>
              <w:t>Организация туристских и экскурсионных маршрутов для детей и молодежи</w:t>
            </w:r>
          </w:p>
        </w:tc>
        <w:tc>
          <w:tcPr>
            <w:tcW w:w="850" w:type="dxa"/>
          </w:tcPr>
          <w:p w:rsidR="00DA0A80" w:rsidRDefault="00DA0A80">
            <w:pPr>
              <w:pStyle w:val="ConsPlusNormal"/>
              <w:jc w:val="center"/>
            </w:pPr>
            <w:r>
              <w:t>Всего</w:t>
            </w:r>
          </w:p>
        </w:tc>
        <w:tc>
          <w:tcPr>
            <w:tcW w:w="1264" w:type="dxa"/>
          </w:tcPr>
          <w:p w:rsidR="00DA0A80" w:rsidRDefault="00DA0A80">
            <w:pPr>
              <w:pStyle w:val="ConsPlusNormal"/>
              <w:jc w:val="right"/>
            </w:pPr>
            <w:r>
              <w:t>1121,12</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927,70</w:t>
            </w:r>
          </w:p>
        </w:tc>
        <w:tc>
          <w:tcPr>
            <w:tcW w:w="1264" w:type="dxa"/>
          </w:tcPr>
          <w:p w:rsidR="00DA0A80" w:rsidRDefault="00DA0A80">
            <w:pPr>
              <w:pStyle w:val="ConsPlusNormal"/>
              <w:jc w:val="right"/>
            </w:pPr>
            <w:r>
              <w:t>126,50</w:t>
            </w:r>
          </w:p>
        </w:tc>
        <w:tc>
          <w:tcPr>
            <w:tcW w:w="1024" w:type="dxa"/>
          </w:tcPr>
          <w:p w:rsidR="00DA0A80" w:rsidRDefault="00DA0A80">
            <w:pPr>
              <w:pStyle w:val="ConsPlusNormal"/>
              <w:jc w:val="right"/>
            </w:pPr>
            <w:r>
              <w:t>66,92</w:t>
            </w:r>
          </w:p>
        </w:tc>
        <w:tc>
          <w:tcPr>
            <w:tcW w:w="1871" w:type="dxa"/>
            <w:vMerge w:val="restart"/>
          </w:tcPr>
          <w:p w:rsidR="00DA0A80" w:rsidRDefault="00DA0A80">
            <w:pPr>
              <w:pStyle w:val="ConsPlusNormal"/>
            </w:pPr>
            <w:r>
              <w:t>УК Администрации ЗАТО Северск,</w:t>
            </w:r>
          </w:p>
          <w:p w:rsidR="00DA0A80" w:rsidRDefault="00DA0A80">
            <w:pPr>
              <w:pStyle w:val="ConsPlusNormal"/>
            </w:pPr>
            <w:r>
              <w:t>МБУ "Музей г. Северска", МАУ "СПП"</w:t>
            </w:r>
          </w:p>
        </w:tc>
        <w:tc>
          <w:tcPr>
            <w:tcW w:w="1644" w:type="dxa"/>
          </w:tcPr>
          <w:p w:rsidR="00DA0A80" w:rsidRDefault="00DA0A80">
            <w:pPr>
              <w:pStyle w:val="ConsPlusNormal"/>
              <w:jc w:val="center"/>
            </w:pPr>
            <w:r>
              <w:t>X</w:t>
            </w:r>
          </w:p>
        </w:tc>
        <w:tc>
          <w:tcPr>
            <w:tcW w:w="737"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2015</w:t>
            </w:r>
          </w:p>
        </w:tc>
        <w:tc>
          <w:tcPr>
            <w:tcW w:w="1264" w:type="dxa"/>
          </w:tcPr>
          <w:p w:rsidR="00DA0A80" w:rsidRDefault="00DA0A80">
            <w:pPr>
              <w:pStyle w:val="ConsPlusNormal"/>
              <w:jc w:val="right"/>
            </w:pPr>
            <w:r>
              <w:t>77,80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72,10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5,70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участников мероприятий по туризму, чел</w:t>
            </w:r>
          </w:p>
        </w:tc>
        <w:tc>
          <w:tcPr>
            <w:tcW w:w="737" w:type="dxa"/>
          </w:tcPr>
          <w:p w:rsidR="00DA0A80" w:rsidRDefault="00DA0A80">
            <w:pPr>
              <w:pStyle w:val="ConsPlusNormal"/>
              <w:jc w:val="right"/>
            </w:pPr>
            <w:r>
              <w:t>520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2016</w:t>
            </w:r>
          </w:p>
        </w:tc>
        <w:tc>
          <w:tcPr>
            <w:tcW w:w="1264" w:type="dxa"/>
          </w:tcPr>
          <w:p w:rsidR="00DA0A80" w:rsidRDefault="00DA0A80">
            <w:pPr>
              <w:pStyle w:val="ConsPlusNormal"/>
              <w:jc w:val="right"/>
            </w:pPr>
            <w:r>
              <w:t>134,32</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103,10</w:t>
            </w:r>
          </w:p>
        </w:tc>
        <w:tc>
          <w:tcPr>
            <w:tcW w:w="1264" w:type="dxa"/>
          </w:tcPr>
          <w:p w:rsidR="00DA0A80" w:rsidRDefault="00DA0A80">
            <w:pPr>
              <w:pStyle w:val="ConsPlusNormal"/>
              <w:jc w:val="right"/>
            </w:pPr>
            <w:r>
              <w:t>25,30</w:t>
            </w:r>
          </w:p>
        </w:tc>
        <w:tc>
          <w:tcPr>
            <w:tcW w:w="1024" w:type="dxa"/>
          </w:tcPr>
          <w:p w:rsidR="00DA0A80" w:rsidRDefault="00DA0A80">
            <w:pPr>
              <w:pStyle w:val="ConsPlusNormal"/>
              <w:jc w:val="right"/>
            </w:pPr>
            <w:r>
              <w:t>5,92</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участников мероприятий по туризму, чел</w:t>
            </w:r>
          </w:p>
        </w:tc>
        <w:tc>
          <w:tcPr>
            <w:tcW w:w="737" w:type="dxa"/>
          </w:tcPr>
          <w:p w:rsidR="00DA0A80" w:rsidRDefault="00DA0A80">
            <w:pPr>
              <w:pStyle w:val="ConsPlusNormal"/>
              <w:jc w:val="right"/>
            </w:pPr>
            <w:r>
              <w:t>666</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2017</w:t>
            </w:r>
          </w:p>
        </w:tc>
        <w:tc>
          <w:tcPr>
            <w:tcW w:w="1264" w:type="dxa"/>
          </w:tcPr>
          <w:p w:rsidR="00DA0A80" w:rsidRDefault="00DA0A80">
            <w:pPr>
              <w:pStyle w:val="ConsPlusNormal"/>
              <w:jc w:val="right"/>
            </w:pPr>
            <w:r>
              <w:t>221,98</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173,10</w:t>
            </w:r>
          </w:p>
        </w:tc>
        <w:tc>
          <w:tcPr>
            <w:tcW w:w="1264" w:type="dxa"/>
          </w:tcPr>
          <w:p w:rsidR="00DA0A80" w:rsidRDefault="00DA0A80">
            <w:pPr>
              <w:pStyle w:val="ConsPlusNormal"/>
              <w:jc w:val="right"/>
            </w:pPr>
            <w:r>
              <w:t>25,30</w:t>
            </w:r>
          </w:p>
        </w:tc>
        <w:tc>
          <w:tcPr>
            <w:tcW w:w="1024" w:type="dxa"/>
          </w:tcPr>
          <w:p w:rsidR="00DA0A80" w:rsidRDefault="00DA0A80">
            <w:pPr>
              <w:pStyle w:val="ConsPlusNormal"/>
              <w:jc w:val="right"/>
            </w:pPr>
            <w:r>
              <w:t>23,58</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участников мероприятий по туризму, чел</w:t>
            </w:r>
          </w:p>
        </w:tc>
        <w:tc>
          <w:tcPr>
            <w:tcW w:w="737" w:type="dxa"/>
          </w:tcPr>
          <w:p w:rsidR="00DA0A80" w:rsidRDefault="00DA0A80">
            <w:pPr>
              <w:pStyle w:val="ConsPlusNormal"/>
              <w:jc w:val="right"/>
            </w:pPr>
            <w:r>
              <w:t>730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2018</w:t>
            </w:r>
          </w:p>
        </w:tc>
        <w:tc>
          <w:tcPr>
            <w:tcW w:w="1264" w:type="dxa"/>
          </w:tcPr>
          <w:p w:rsidR="00DA0A80" w:rsidRDefault="00DA0A80">
            <w:pPr>
              <w:pStyle w:val="ConsPlusNormal"/>
              <w:jc w:val="right"/>
            </w:pPr>
            <w:r>
              <w:t>215,60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164,50</w:t>
            </w:r>
          </w:p>
        </w:tc>
        <w:tc>
          <w:tcPr>
            <w:tcW w:w="1264" w:type="dxa"/>
          </w:tcPr>
          <w:p w:rsidR="00DA0A80" w:rsidRDefault="00DA0A80">
            <w:pPr>
              <w:pStyle w:val="ConsPlusNormal"/>
              <w:jc w:val="right"/>
            </w:pPr>
            <w:r>
              <w:t>25,30</w:t>
            </w:r>
          </w:p>
        </w:tc>
        <w:tc>
          <w:tcPr>
            <w:tcW w:w="1024" w:type="dxa"/>
          </w:tcPr>
          <w:p w:rsidR="00DA0A80" w:rsidRDefault="00DA0A80">
            <w:pPr>
              <w:pStyle w:val="ConsPlusNormal"/>
              <w:jc w:val="right"/>
            </w:pPr>
            <w:r>
              <w:t>25,80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участников мероприятий по туризму, чел</w:t>
            </w:r>
          </w:p>
        </w:tc>
        <w:tc>
          <w:tcPr>
            <w:tcW w:w="737" w:type="dxa"/>
          </w:tcPr>
          <w:p w:rsidR="00DA0A80" w:rsidRDefault="00DA0A80">
            <w:pPr>
              <w:pStyle w:val="ConsPlusNormal"/>
              <w:jc w:val="right"/>
            </w:pPr>
            <w:r>
              <w:t>652</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2019</w:t>
            </w:r>
          </w:p>
        </w:tc>
        <w:tc>
          <w:tcPr>
            <w:tcW w:w="1264" w:type="dxa"/>
          </w:tcPr>
          <w:p w:rsidR="00DA0A80" w:rsidRDefault="00DA0A80">
            <w:pPr>
              <w:pStyle w:val="ConsPlusNormal"/>
              <w:jc w:val="right"/>
            </w:pPr>
            <w:r>
              <w:t>267,10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241,80</w:t>
            </w:r>
          </w:p>
        </w:tc>
        <w:tc>
          <w:tcPr>
            <w:tcW w:w="1264" w:type="dxa"/>
          </w:tcPr>
          <w:p w:rsidR="00DA0A80" w:rsidRDefault="00DA0A80">
            <w:pPr>
              <w:pStyle w:val="ConsPlusNormal"/>
              <w:jc w:val="right"/>
            </w:pPr>
            <w:r>
              <w:t>25,30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участников мероприятий по туризму, чел</w:t>
            </w:r>
          </w:p>
        </w:tc>
        <w:tc>
          <w:tcPr>
            <w:tcW w:w="737" w:type="dxa"/>
          </w:tcPr>
          <w:p w:rsidR="00DA0A80" w:rsidRDefault="00DA0A80">
            <w:pPr>
              <w:pStyle w:val="ConsPlusNormal"/>
              <w:jc w:val="right"/>
            </w:pPr>
            <w:r>
              <w:t>666</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2020</w:t>
            </w:r>
          </w:p>
        </w:tc>
        <w:tc>
          <w:tcPr>
            <w:tcW w:w="1264" w:type="dxa"/>
          </w:tcPr>
          <w:p w:rsidR="00DA0A80" w:rsidRDefault="00DA0A80">
            <w:pPr>
              <w:pStyle w:val="ConsPlusNormal"/>
              <w:jc w:val="right"/>
            </w:pPr>
            <w:r>
              <w:t>204,32</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173,10</w:t>
            </w:r>
          </w:p>
        </w:tc>
        <w:tc>
          <w:tcPr>
            <w:tcW w:w="1264" w:type="dxa"/>
          </w:tcPr>
          <w:p w:rsidR="00DA0A80" w:rsidRDefault="00DA0A80">
            <w:pPr>
              <w:pStyle w:val="ConsPlusNormal"/>
              <w:jc w:val="right"/>
            </w:pPr>
            <w:r>
              <w:t>25,30</w:t>
            </w:r>
          </w:p>
        </w:tc>
        <w:tc>
          <w:tcPr>
            <w:tcW w:w="1024" w:type="dxa"/>
          </w:tcPr>
          <w:p w:rsidR="00DA0A80" w:rsidRDefault="00DA0A80">
            <w:pPr>
              <w:pStyle w:val="ConsPlusNormal"/>
              <w:jc w:val="right"/>
            </w:pPr>
            <w:r>
              <w:t>5,92</w:t>
            </w:r>
          </w:p>
        </w:tc>
        <w:tc>
          <w:tcPr>
            <w:tcW w:w="1871" w:type="dxa"/>
            <w:vMerge/>
          </w:tcPr>
          <w:p w:rsidR="00DA0A80" w:rsidRDefault="00DA0A80">
            <w:pPr>
              <w:pStyle w:val="ConsPlusNormal"/>
            </w:pPr>
          </w:p>
        </w:tc>
        <w:tc>
          <w:tcPr>
            <w:tcW w:w="1644" w:type="dxa"/>
          </w:tcPr>
          <w:p w:rsidR="00DA0A80" w:rsidRDefault="00DA0A80">
            <w:pPr>
              <w:pStyle w:val="ConsPlusNormal"/>
            </w:pPr>
            <w:r>
              <w:t xml:space="preserve">1. Количество участников </w:t>
            </w:r>
            <w:r>
              <w:lastRenderedPageBreak/>
              <w:t>мероприятий по туризму, чел</w:t>
            </w:r>
          </w:p>
        </w:tc>
        <w:tc>
          <w:tcPr>
            <w:tcW w:w="737" w:type="dxa"/>
          </w:tcPr>
          <w:p w:rsidR="00DA0A80" w:rsidRDefault="00DA0A80">
            <w:pPr>
              <w:pStyle w:val="ConsPlusNormal"/>
              <w:jc w:val="right"/>
            </w:pPr>
            <w:r>
              <w:lastRenderedPageBreak/>
              <w:t>730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204,32</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173,10</w:t>
            </w:r>
          </w:p>
        </w:tc>
        <w:tc>
          <w:tcPr>
            <w:tcW w:w="1264" w:type="dxa"/>
          </w:tcPr>
          <w:p w:rsidR="00DA0A80" w:rsidRDefault="00DA0A80">
            <w:pPr>
              <w:pStyle w:val="ConsPlusNormal"/>
              <w:jc w:val="right"/>
            </w:pPr>
            <w:r>
              <w:t>25,30</w:t>
            </w:r>
          </w:p>
        </w:tc>
        <w:tc>
          <w:tcPr>
            <w:tcW w:w="1024" w:type="dxa"/>
          </w:tcPr>
          <w:p w:rsidR="00DA0A80" w:rsidRDefault="00DA0A80">
            <w:pPr>
              <w:pStyle w:val="ConsPlusNormal"/>
              <w:jc w:val="right"/>
            </w:pPr>
            <w:r>
              <w:t>5,92</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участников мероприятий по туризму, чел</w:t>
            </w:r>
          </w:p>
        </w:tc>
        <w:tc>
          <w:tcPr>
            <w:tcW w:w="737" w:type="dxa"/>
          </w:tcPr>
          <w:p w:rsidR="00DA0A80" w:rsidRDefault="00DA0A80">
            <w:pPr>
              <w:pStyle w:val="ConsPlusNormal"/>
              <w:jc w:val="right"/>
            </w:pPr>
            <w:r>
              <w:t>730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2022 (прогнозный период)</w:t>
            </w:r>
          </w:p>
        </w:tc>
        <w:tc>
          <w:tcPr>
            <w:tcW w:w="1264" w:type="dxa"/>
          </w:tcPr>
          <w:p w:rsidR="00DA0A80" w:rsidRDefault="00DA0A80">
            <w:pPr>
              <w:pStyle w:val="ConsPlusNormal"/>
              <w:jc w:val="right"/>
            </w:pPr>
            <w:r>
              <w:t>204,32</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173,10</w:t>
            </w:r>
          </w:p>
        </w:tc>
        <w:tc>
          <w:tcPr>
            <w:tcW w:w="1264" w:type="dxa"/>
          </w:tcPr>
          <w:p w:rsidR="00DA0A80" w:rsidRDefault="00DA0A80">
            <w:pPr>
              <w:pStyle w:val="ConsPlusNormal"/>
              <w:jc w:val="right"/>
            </w:pPr>
            <w:r>
              <w:t>25,30</w:t>
            </w:r>
          </w:p>
        </w:tc>
        <w:tc>
          <w:tcPr>
            <w:tcW w:w="1024" w:type="dxa"/>
          </w:tcPr>
          <w:p w:rsidR="00DA0A80" w:rsidRDefault="00DA0A80">
            <w:pPr>
              <w:pStyle w:val="ConsPlusNormal"/>
              <w:jc w:val="right"/>
            </w:pPr>
            <w:r>
              <w:t>5,92</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участников мероприятий по туризму, чел</w:t>
            </w:r>
          </w:p>
        </w:tc>
        <w:tc>
          <w:tcPr>
            <w:tcW w:w="737" w:type="dxa"/>
          </w:tcPr>
          <w:p w:rsidR="00DA0A80" w:rsidRDefault="00DA0A80">
            <w:pPr>
              <w:pStyle w:val="ConsPlusNormal"/>
              <w:jc w:val="right"/>
            </w:pPr>
            <w:r>
              <w:t>730</w:t>
            </w:r>
          </w:p>
        </w:tc>
      </w:tr>
      <w:tr w:rsidR="00DA0A80">
        <w:tc>
          <w:tcPr>
            <w:tcW w:w="724" w:type="dxa"/>
            <w:vMerge w:val="restart"/>
          </w:tcPr>
          <w:p w:rsidR="00DA0A80" w:rsidRDefault="00DA0A80">
            <w:pPr>
              <w:pStyle w:val="ConsPlusNormal"/>
            </w:pPr>
          </w:p>
        </w:tc>
        <w:tc>
          <w:tcPr>
            <w:tcW w:w="1928" w:type="dxa"/>
            <w:vMerge w:val="restart"/>
          </w:tcPr>
          <w:p w:rsidR="00DA0A80" w:rsidRDefault="00DA0A80">
            <w:pPr>
              <w:pStyle w:val="ConsPlusNormal"/>
            </w:pPr>
            <w:r>
              <w:t xml:space="preserve">Итого по </w:t>
            </w:r>
            <w:hyperlink w:anchor="P10398">
              <w:r>
                <w:rPr>
                  <w:color w:val="0000FF"/>
                </w:rPr>
                <w:t>подпрограмме 2</w:t>
              </w:r>
            </w:hyperlink>
          </w:p>
        </w:tc>
        <w:tc>
          <w:tcPr>
            <w:tcW w:w="850" w:type="dxa"/>
          </w:tcPr>
          <w:p w:rsidR="00DA0A80" w:rsidRDefault="00DA0A80">
            <w:pPr>
              <w:pStyle w:val="ConsPlusNormal"/>
              <w:jc w:val="center"/>
            </w:pPr>
            <w:r>
              <w:t>Всего</w:t>
            </w:r>
          </w:p>
        </w:tc>
        <w:tc>
          <w:tcPr>
            <w:tcW w:w="1264" w:type="dxa"/>
          </w:tcPr>
          <w:p w:rsidR="00DA0A80" w:rsidRDefault="00DA0A80">
            <w:pPr>
              <w:pStyle w:val="ConsPlusNormal"/>
              <w:jc w:val="right"/>
            </w:pPr>
            <w:r>
              <w:t>7683,88</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927,70</w:t>
            </w:r>
          </w:p>
        </w:tc>
        <w:tc>
          <w:tcPr>
            <w:tcW w:w="1264" w:type="dxa"/>
          </w:tcPr>
          <w:p w:rsidR="00DA0A80" w:rsidRDefault="00DA0A80">
            <w:pPr>
              <w:pStyle w:val="ConsPlusNormal"/>
              <w:jc w:val="right"/>
            </w:pPr>
            <w:r>
              <w:t>6204,89</w:t>
            </w:r>
          </w:p>
        </w:tc>
        <w:tc>
          <w:tcPr>
            <w:tcW w:w="1024" w:type="dxa"/>
          </w:tcPr>
          <w:p w:rsidR="00DA0A80" w:rsidRDefault="00DA0A80">
            <w:pPr>
              <w:pStyle w:val="ConsPlusNormal"/>
              <w:jc w:val="right"/>
            </w:pPr>
            <w:r>
              <w:t>551,29</w:t>
            </w:r>
          </w:p>
        </w:tc>
        <w:tc>
          <w:tcPr>
            <w:tcW w:w="1871" w:type="dxa"/>
            <w:vMerge w:val="restart"/>
          </w:tcPr>
          <w:p w:rsidR="00DA0A80" w:rsidRDefault="00DA0A80">
            <w:pPr>
              <w:pStyle w:val="ConsPlusNormal"/>
            </w:pPr>
          </w:p>
        </w:tc>
        <w:tc>
          <w:tcPr>
            <w:tcW w:w="1644" w:type="dxa"/>
          </w:tcPr>
          <w:p w:rsidR="00DA0A80" w:rsidRDefault="00DA0A80">
            <w:pPr>
              <w:pStyle w:val="ConsPlusNormal"/>
              <w:jc w:val="center"/>
            </w:pPr>
            <w:r>
              <w:t>X</w:t>
            </w:r>
          </w:p>
        </w:tc>
        <w:tc>
          <w:tcPr>
            <w:tcW w:w="737"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2015</w:t>
            </w:r>
          </w:p>
        </w:tc>
        <w:tc>
          <w:tcPr>
            <w:tcW w:w="1264" w:type="dxa"/>
          </w:tcPr>
          <w:p w:rsidR="00DA0A80" w:rsidRDefault="00DA0A80">
            <w:pPr>
              <w:pStyle w:val="ConsPlusNormal"/>
              <w:jc w:val="right"/>
            </w:pPr>
            <w:r>
              <w:t>230,80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72,10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158,70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иногородних туристов, посетивших туристские объекты ЗАТО Северск, тыс чел</w:t>
            </w:r>
          </w:p>
        </w:tc>
        <w:tc>
          <w:tcPr>
            <w:tcW w:w="737" w:type="dxa"/>
          </w:tcPr>
          <w:p w:rsidR="00DA0A80" w:rsidRDefault="00DA0A80">
            <w:pPr>
              <w:pStyle w:val="ConsPlusNormal"/>
              <w:jc w:val="right"/>
            </w:pPr>
            <w:r>
              <w:t>2</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2016</w:t>
            </w:r>
          </w:p>
        </w:tc>
        <w:tc>
          <w:tcPr>
            <w:tcW w:w="1264" w:type="dxa"/>
          </w:tcPr>
          <w:p w:rsidR="00DA0A80" w:rsidRDefault="00DA0A80">
            <w:pPr>
              <w:pStyle w:val="ConsPlusNormal"/>
              <w:jc w:val="right"/>
            </w:pPr>
            <w:r>
              <w:t>357,52</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103,10</w:t>
            </w:r>
          </w:p>
        </w:tc>
        <w:tc>
          <w:tcPr>
            <w:tcW w:w="1264" w:type="dxa"/>
          </w:tcPr>
          <w:p w:rsidR="00DA0A80" w:rsidRDefault="00DA0A80">
            <w:pPr>
              <w:pStyle w:val="ConsPlusNormal"/>
              <w:jc w:val="right"/>
            </w:pPr>
            <w:r>
              <w:t>89,93</w:t>
            </w:r>
          </w:p>
        </w:tc>
        <w:tc>
          <w:tcPr>
            <w:tcW w:w="1024" w:type="dxa"/>
          </w:tcPr>
          <w:p w:rsidR="00DA0A80" w:rsidRDefault="00DA0A80">
            <w:pPr>
              <w:pStyle w:val="ConsPlusNormal"/>
              <w:jc w:val="right"/>
            </w:pPr>
            <w:r>
              <w:t>164,49</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иногородних туристов, посетивших туристские объекты ЗАТО Северск, тыс чел</w:t>
            </w:r>
          </w:p>
        </w:tc>
        <w:tc>
          <w:tcPr>
            <w:tcW w:w="737" w:type="dxa"/>
          </w:tcPr>
          <w:p w:rsidR="00DA0A80" w:rsidRDefault="00DA0A80">
            <w:pPr>
              <w:pStyle w:val="ConsPlusNormal"/>
              <w:jc w:val="right"/>
            </w:pPr>
            <w:r>
              <w:t>2</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2017</w:t>
            </w:r>
          </w:p>
        </w:tc>
        <w:tc>
          <w:tcPr>
            <w:tcW w:w="1264" w:type="dxa"/>
          </w:tcPr>
          <w:p w:rsidR="00DA0A80" w:rsidRDefault="00DA0A80">
            <w:pPr>
              <w:pStyle w:val="ConsPlusNormal"/>
              <w:jc w:val="right"/>
            </w:pPr>
            <w:r>
              <w:t>1189,74</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173,10</w:t>
            </w:r>
          </w:p>
        </w:tc>
        <w:tc>
          <w:tcPr>
            <w:tcW w:w="1264" w:type="dxa"/>
          </w:tcPr>
          <w:p w:rsidR="00DA0A80" w:rsidRDefault="00DA0A80">
            <w:pPr>
              <w:pStyle w:val="ConsPlusNormal"/>
              <w:jc w:val="right"/>
            </w:pPr>
            <w:r>
              <w:t>840,06</w:t>
            </w:r>
          </w:p>
        </w:tc>
        <w:tc>
          <w:tcPr>
            <w:tcW w:w="1024" w:type="dxa"/>
          </w:tcPr>
          <w:p w:rsidR="00DA0A80" w:rsidRDefault="00DA0A80">
            <w:pPr>
              <w:pStyle w:val="ConsPlusNormal"/>
              <w:jc w:val="right"/>
            </w:pPr>
            <w:r>
              <w:t>176,58</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иногородних туристов, посетивших туристские объекты ЗАТО Северск, тыс чел</w:t>
            </w:r>
          </w:p>
        </w:tc>
        <w:tc>
          <w:tcPr>
            <w:tcW w:w="737" w:type="dxa"/>
          </w:tcPr>
          <w:p w:rsidR="00DA0A80" w:rsidRDefault="00DA0A80">
            <w:pPr>
              <w:pStyle w:val="ConsPlusNormal"/>
              <w:jc w:val="right"/>
            </w:pPr>
            <w:r>
              <w:t>2,2</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2018</w:t>
            </w:r>
          </w:p>
        </w:tc>
        <w:tc>
          <w:tcPr>
            <w:tcW w:w="1264" w:type="dxa"/>
          </w:tcPr>
          <w:p w:rsidR="00DA0A80" w:rsidRDefault="00DA0A80">
            <w:pPr>
              <w:pStyle w:val="ConsPlusNormal"/>
              <w:jc w:val="right"/>
            </w:pPr>
            <w:r>
              <w:t xml:space="preserve">1030,36 </w:t>
            </w:r>
            <w:hyperlink w:anchor="P17454">
              <w:r>
                <w:rPr>
                  <w:color w:val="0000FF"/>
                </w:rPr>
                <w:t>&lt;*&gt;</w:t>
              </w:r>
            </w:hyperlink>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164,50</w:t>
            </w:r>
          </w:p>
        </w:tc>
        <w:tc>
          <w:tcPr>
            <w:tcW w:w="1264" w:type="dxa"/>
          </w:tcPr>
          <w:p w:rsidR="00DA0A80" w:rsidRDefault="00DA0A80">
            <w:pPr>
              <w:pStyle w:val="ConsPlusNormal"/>
              <w:jc w:val="right"/>
            </w:pPr>
            <w:r>
              <w:t>840,06 &lt;*&gt;</w:t>
            </w:r>
          </w:p>
        </w:tc>
        <w:tc>
          <w:tcPr>
            <w:tcW w:w="1024" w:type="dxa"/>
          </w:tcPr>
          <w:p w:rsidR="00DA0A80" w:rsidRDefault="00DA0A80">
            <w:pPr>
              <w:pStyle w:val="ConsPlusNormal"/>
              <w:jc w:val="right"/>
            </w:pPr>
            <w:r>
              <w:t>25,80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иногородних туристов, посетивших туристские объекты ЗАТО Северск, тыс чел</w:t>
            </w:r>
          </w:p>
        </w:tc>
        <w:tc>
          <w:tcPr>
            <w:tcW w:w="737" w:type="dxa"/>
          </w:tcPr>
          <w:p w:rsidR="00DA0A80" w:rsidRDefault="00DA0A80">
            <w:pPr>
              <w:pStyle w:val="ConsPlusNormal"/>
              <w:jc w:val="right"/>
            </w:pPr>
            <w:r>
              <w:t>2,3</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2019</w:t>
            </w:r>
          </w:p>
        </w:tc>
        <w:tc>
          <w:tcPr>
            <w:tcW w:w="1264" w:type="dxa"/>
          </w:tcPr>
          <w:p w:rsidR="00DA0A80" w:rsidRDefault="00DA0A80">
            <w:pPr>
              <w:pStyle w:val="ConsPlusNormal"/>
              <w:jc w:val="right"/>
            </w:pPr>
            <w:r>
              <w:t>267,10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241,80</w:t>
            </w:r>
          </w:p>
        </w:tc>
        <w:tc>
          <w:tcPr>
            <w:tcW w:w="1264" w:type="dxa"/>
          </w:tcPr>
          <w:p w:rsidR="00DA0A80" w:rsidRDefault="00DA0A80">
            <w:pPr>
              <w:pStyle w:val="ConsPlusNormal"/>
              <w:jc w:val="right"/>
            </w:pPr>
            <w:r>
              <w:t>25,30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иногородних туристов, посетивших туристские объекты ЗАТО Северск, тыс чел</w:t>
            </w:r>
          </w:p>
        </w:tc>
        <w:tc>
          <w:tcPr>
            <w:tcW w:w="737" w:type="dxa"/>
          </w:tcPr>
          <w:p w:rsidR="00DA0A80" w:rsidRDefault="00DA0A80">
            <w:pPr>
              <w:pStyle w:val="ConsPlusNormal"/>
              <w:jc w:val="right"/>
            </w:pPr>
            <w:r>
              <w:t>1,5</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2020</w:t>
            </w:r>
          </w:p>
        </w:tc>
        <w:tc>
          <w:tcPr>
            <w:tcW w:w="1264" w:type="dxa"/>
          </w:tcPr>
          <w:p w:rsidR="00DA0A80" w:rsidRDefault="00DA0A80">
            <w:pPr>
              <w:pStyle w:val="ConsPlusNormal"/>
              <w:jc w:val="right"/>
            </w:pPr>
            <w:r>
              <w:t>5423,12</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173,10</w:t>
            </w:r>
          </w:p>
        </w:tc>
        <w:tc>
          <w:tcPr>
            <w:tcW w:w="1264" w:type="dxa"/>
          </w:tcPr>
          <w:p w:rsidR="00DA0A80" w:rsidRDefault="00DA0A80">
            <w:pPr>
              <w:pStyle w:val="ConsPlusNormal"/>
              <w:jc w:val="right"/>
            </w:pPr>
            <w:r>
              <w:t>5224,30</w:t>
            </w:r>
          </w:p>
        </w:tc>
        <w:tc>
          <w:tcPr>
            <w:tcW w:w="1024" w:type="dxa"/>
          </w:tcPr>
          <w:p w:rsidR="00DA0A80" w:rsidRDefault="00DA0A80">
            <w:pPr>
              <w:pStyle w:val="ConsPlusNormal"/>
              <w:jc w:val="right"/>
            </w:pPr>
            <w:r>
              <w:t>25,72</w:t>
            </w:r>
          </w:p>
        </w:tc>
        <w:tc>
          <w:tcPr>
            <w:tcW w:w="1871" w:type="dxa"/>
            <w:vMerge/>
          </w:tcPr>
          <w:p w:rsidR="00DA0A80" w:rsidRDefault="00DA0A80">
            <w:pPr>
              <w:pStyle w:val="ConsPlusNormal"/>
            </w:pPr>
          </w:p>
        </w:tc>
        <w:tc>
          <w:tcPr>
            <w:tcW w:w="1644" w:type="dxa"/>
          </w:tcPr>
          <w:p w:rsidR="00DA0A80" w:rsidRDefault="00DA0A80">
            <w:pPr>
              <w:pStyle w:val="ConsPlusNormal"/>
            </w:pPr>
            <w:r>
              <w:t xml:space="preserve">1. Количество иногородних туристов, посетивших туристские объекты ЗАТО Северск, тыс </w:t>
            </w:r>
            <w:r>
              <w:lastRenderedPageBreak/>
              <w:t>чел</w:t>
            </w:r>
          </w:p>
        </w:tc>
        <w:tc>
          <w:tcPr>
            <w:tcW w:w="737" w:type="dxa"/>
          </w:tcPr>
          <w:p w:rsidR="00DA0A80" w:rsidRDefault="00DA0A80">
            <w:pPr>
              <w:pStyle w:val="ConsPlusNormal"/>
              <w:jc w:val="right"/>
            </w:pPr>
            <w:r>
              <w:lastRenderedPageBreak/>
              <w:t>2,3</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118181,54</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96384,70</w:t>
            </w:r>
          </w:p>
        </w:tc>
        <w:tc>
          <w:tcPr>
            <w:tcW w:w="1264" w:type="dxa"/>
          </w:tcPr>
          <w:p w:rsidR="00DA0A80" w:rsidRDefault="00DA0A80">
            <w:pPr>
              <w:pStyle w:val="ConsPlusNormal"/>
              <w:jc w:val="right"/>
            </w:pPr>
            <w:r>
              <w:t>21790,92</w:t>
            </w:r>
          </w:p>
        </w:tc>
        <w:tc>
          <w:tcPr>
            <w:tcW w:w="1024" w:type="dxa"/>
          </w:tcPr>
          <w:p w:rsidR="00DA0A80" w:rsidRDefault="00DA0A80">
            <w:pPr>
              <w:pStyle w:val="ConsPlusNormal"/>
              <w:jc w:val="right"/>
            </w:pPr>
            <w:r>
              <w:t>5,92</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иногородних туристов, посетивших туристские объекты ЗАТО Северск, тыс чел</w:t>
            </w:r>
          </w:p>
        </w:tc>
        <w:tc>
          <w:tcPr>
            <w:tcW w:w="737" w:type="dxa"/>
          </w:tcPr>
          <w:p w:rsidR="00DA0A80" w:rsidRDefault="00DA0A80">
            <w:pPr>
              <w:pStyle w:val="ConsPlusNormal"/>
              <w:jc w:val="right"/>
            </w:pPr>
            <w:r>
              <w:t>2,3</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2022 (прогнозный период)</w:t>
            </w:r>
          </w:p>
        </w:tc>
        <w:tc>
          <w:tcPr>
            <w:tcW w:w="1264" w:type="dxa"/>
          </w:tcPr>
          <w:p w:rsidR="00DA0A80" w:rsidRDefault="00DA0A80">
            <w:pPr>
              <w:pStyle w:val="ConsPlusNormal"/>
              <w:jc w:val="right"/>
            </w:pPr>
            <w:r>
              <w:t>931492,48</w:t>
            </w:r>
          </w:p>
        </w:tc>
        <w:tc>
          <w:tcPr>
            <w:tcW w:w="1144" w:type="dxa"/>
          </w:tcPr>
          <w:p w:rsidR="00DA0A80" w:rsidRDefault="00DA0A80">
            <w:pPr>
              <w:pStyle w:val="ConsPlusNormal"/>
              <w:jc w:val="right"/>
            </w:pPr>
            <w:r>
              <w:t>330200,00</w:t>
            </w:r>
          </w:p>
        </w:tc>
        <w:tc>
          <w:tcPr>
            <w:tcW w:w="1144" w:type="dxa"/>
          </w:tcPr>
          <w:p w:rsidR="00DA0A80" w:rsidRDefault="00DA0A80">
            <w:pPr>
              <w:pStyle w:val="ConsPlusNormal"/>
              <w:jc w:val="right"/>
            </w:pPr>
            <w:r>
              <w:t>457823,10</w:t>
            </w:r>
          </w:p>
        </w:tc>
        <w:tc>
          <w:tcPr>
            <w:tcW w:w="1264" w:type="dxa"/>
          </w:tcPr>
          <w:p w:rsidR="00DA0A80" w:rsidRDefault="00DA0A80">
            <w:pPr>
              <w:pStyle w:val="ConsPlusNormal"/>
              <w:jc w:val="right"/>
            </w:pPr>
            <w:r>
              <w:t>143463,46</w:t>
            </w:r>
          </w:p>
        </w:tc>
        <w:tc>
          <w:tcPr>
            <w:tcW w:w="1024" w:type="dxa"/>
          </w:tcPr>
          <w:p w:rsidR="00DA0A80" w:rsidRDefault="00DA0A80">
            <w:pPr>
              <w:pStyle w:val="ConsPlusNormal"/>
              <w:jc w:val="right"/>
            </w:pPr>
            <w:r>
              <w:t>5,92</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иногородних туристов, посетивших туристские объекты ЗАТО Северск, тыс чел</w:t>
            </w:r>
          </w:p>
        </w:tc>
        <w:tc>
          <w:tcPr>
            <w:tcW w:w="737" w:type="dxa"/>
          </w:tcPr>
          <w:p w:rsidR="00DA0A80" w:rsidRDefault="00DA0A80">
            <w:pPr>
              <w:pStyle w:val="ConsPlusNormal"/>
              <w:jc w:val="right"/>
            </w:pPr>
            <w:r>
              <w:t>2,3</w:t>
            </w:r>
          </w:p>
        </w:tc>
      </w:tr>
      <w:tr w:rsidR="00DA0A80">
        <w:tc>
          <w:tcPr>
            <w:tcW w:w="13594" w:type="dxa"/>
            <w:gridSpan w:val="11"/>
          </w:tcPr>
          <w:p w:rsidR="00DA0A80" w:rsidRDefault="00DA0A80">
            <w:pPr>
              <w:pStyle w:val="ConsPlusNormal"/>
              <w:outlineLvl w:val="3"/>
            </w:pPr>
            <w:r>
              <w:t>Подпрограмма 3 "Обеспечивающая подпрограмма" Программы</w:t>
            </w:r>
          </w:p>
        </w:tc>
      </w:tr>
      <w:tr w:rsidR="00DA0A80">
        <w:tc>
          <w:tcPr>
            <w:tcW w:w="724" w:type="dxa"/>
            <w:vMerge w:val="restart"/>
          </w:tcPr>
          <w:p w:rsidR="00DA0A80" w:rsidRDefault="00DA0A80">
            <w:pPr>
              <w:pStyle w:val="ConsPlusNormal"/>
              <w:jc w:val="center"/>
            </w:pPr>
            <w:r>
              <w:t>1.</w:t>
            </w:r>
          </w:p>
        </w:tc>
        <w:tc>
          <w:tcPr>
            <w:tcW w:w="1928" w:type="dxa"/>
            <w:vMerge w:val="restart"/>
          </w:tcPr>
          <w:p w:rsidR="00DA0A80" w:rsidRDefault="00DA0A80">
            <w:pPr>
              <w:pStyle w:val="ConsPlusNormal"/>
            </w:pPr>
            <w:r>
              <w:t xml:space="preserve">Задача 1 "Материально-техническое снабжение, организационно-документационное, информационно-аналитическое обеспечение деятельности Управления </w:t>
            </w:r>
            <w:r>
              <w:lastRenderedPageBreak/>
              <w:t>культуры Администрации ЗАТО Северск, обеспечение функционирования информационных систем, программного обеспечения, средств вычислительной техники, решение вопросов местного значения в области культуры и туризма"</w:t>
            </w:r>
          </w:p>
        </w:tc>
        <w:tc>
          <w:tcPr>
            <w:tcW w:w="850" w:type="dxa"/>
          </w:tcPr>
          <w:p w:rsidR="00DA0A80" w:rsidRDefault="00DA0A80">
            <w:pPr>
              <w:pStyle w:val="ConsPlusNormal"/>
              <w:jc w:val="center"/>
            </w:pPr>
            <w:r>
              <w:lastRenderedPageBreak/>
              <w:t>Всего</w:t>
            </w:r>
          </w:p>
        </w:tc>
        <w:tc>
          <w:tcPr>
            <w:tcW w:w="1264" w:type="dxa"/>
          </w:tcPr>
          <w:p w:rsidR="00DA0A80" w:rsidRDefault="00DA0A80">
            <w:pPr>
              <w:pStyle w:val="ConsPlusNormal"/>
              <w:jc w:val="right"/>
            </w:pPr>
            <w:r>
              <w:t>10918,60</w:t>
            </w:r>
          </w:p>
        </w:tc>
        <w:tc>
          <w:tcPr>
            <w:tcW w:w="1144" w:type="dxa"/>
          </w:tcPr>
          <w:p w:rsidR="00DA0A80" w:rsidRDefault="00DA0A80">
            <w:pPr>
              <w:pStyle w:val="ConsPlusNormal"/>
              <w:jc w:val="right"/>
            </w:pPr>
            <w:r>
              <w:t>74,30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10844,30</w:t>
            </w:r>
          </w:p>
        </w:tc>
        <w:tc>
          <w:tcPr>
            <w:tcW w:w="1024" w:type="dxa"/>
          </w:tcPr>
          <w:p w:rsidR="00DA0A80" w:rsidRDefault="00DA0A80">
            <w:pPr>
              <w:pStyle w:val="ConsPlusNormal"/>
              <w:jc w:val="right"/>
            </w:pPr>
            <w:r>
              <w:t>0,00</w:t>
            </w:r>
          </w:p>
        </w:tc>
        <w:tc>
          <w:tcPr>
            <w:tcW w:w="1871" w:type="dxa"/>
            <w:vMerge w:val="restart"/>
          </w:tcPr>
          <w:p w:rsidR="00DA0A80" w:rsidRDefault="00DA0A80">
            <w:pPr>
              <w:pStyle w:val="ConsPlusNormal"/>
            </w:pPr>
            <w:r>
              <w:t>УК Администрации ЗАТО Северск</w:t>
            </w:r>
          </w:p>
        </w:tc>
        <w:tc>
          <w:tcPr>
            <w:tcW w:w="1644" w:type="dxa"/>
          </w:tcPr>
          <w:p w:rsidR="00DA0A80" w:rsidRDefault="00DA0A80">
            <w:pPr>
              <w:pStyle w:val="ConsPlusNormal"/>
              <w:jc w:val="center"/>
            </w:pPr>
            <w:r>
              <w:t>X</w:t>
            </w:r>
          </w:p>
        </w:tc>
        <w:tc>
          <w:tcPr>
            <w:tcW w:w="737"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val="restart"/>
          </w:tcPr>
          <w:p w:rsidR="00DA0A80" w:rsidRDefault="00DA0A80">
            <w:pPr>
              <w:pStyle w:val="ConsPlusNormal"/>
              <w:jc w:val="center"/>
            </w:pPr>
            <w:r>
              <w:t>2015</w:t>
            </w:r>
          </w:p>
        </w:tc>
        <w:tc>
          <w:tcPr>
            <w:tcW w:w="126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0,00</w:t>
            </w:r>
          </w:p>
        </w:tc>
        <w:tc>
          <w:tcPr>
            <w:tcW w:w="1024" w:type="dxa"/>
            <w:vMerge w:val="restart"/>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 xml:space="preserve">1. Выполнение функций, установленных </w:t>
            </w:r>
            <w:hyperlink r:id="rId187">
              <w:r>
                <w:rPr>
                  <w:color w:val="0000FF"/>
                </w:rPr>
                <w:t>Положением</w:t>
              </w:r>
            </w:hyperlink>
            <w:r>
              <w:t xml:space="preserve"> об Управлении культуры Администрации ЗАТО Северск и иными муниципальными правовыми </w:t>
            </w:r>
            <w:r>
              <w:lastRenderedPageBreak/>
              <w:t>актами ЗАТО Северск</w:t>
            </w:r>
          </w:p>
        </w:tc>
        <w:tc>
          <w:tcPr>
            <w:tcW w:w="737" w:type="dxa"/>
          </w:tcPr>
          <w:p w:rsidR="00DA0A80" w:rsidRDefault="00DA0A80">
            <w:pPr>
              <w:pStyle w:val="ConsPlusNormal"/>
              <w:jc w:val="right"/>
            </w:pPr>
            <w:r>
              <w:lastRenderedPageBreak/>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2. Выполнение муниципального задания подведомственными учреждениями</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val="restart"/>
          </w:tcPr>
          <w:p w:rsidR="00DA0A80" w:rsidRDefault="00DA0A80">
            <w:pPr>
              <w:pStyle w:val="ConsPlusNormal"/>
              <w:jc w:val="center"/>
            </w:pPr>
            <w:r>
              <w:t>2016</w:t>
            </w:r>
          </w:p>
        </w:tc>
        <w:tc>
          <w:tcPr>
            <w:tcW w:w="126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0,00</w:t>
            </w:r>
          </w:p>
        </w:tc>
        <w:tc>
          <w:tcPr>
            <w:tcW w:w="1024" w:type="dxa"/>
            <w:vMerge w:val="restart"/>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 xml:space="preserve">1. Выполнение функций, установленных </w:t>
            </w:r>
            <w:hyperlink r:id="rId188">
              <w:r>
                <w:rPr>
                  <w:color w:val="0000FF"/>
                </w:rPr>
                <w:t>Положением</w:t>
              </w:r>
            </w:hyperlink>
            <w:r>
              <w:t xml:space="preserve"> об Управлении культуры Администрации ЗАТО Северск и иными муниципальными правовыми актами ЗАТО Северск</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2. Выполнение муниципального задания подведомственными учреждениями</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val="restart"/>
          </w:tcPr>
          <w:p w:rsidR="00DA0A80" w:rsidRDefault="00DA0A80">
            <w:pPr>
              <w:pStyle w:val="ConsPlusNormal"/>
              <w:jc w:val="center"/>
            </w:pPr>
            <w:r>
              <w:t>2017</w:t>
            </w:r>
          </w:p>
        </w:tc>
        <w:tc>
          <w:tcPr>
            <w:tcW w:w="126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0,00</w:t>
            </w:r>
          </w:p>
        </w:tc>
        <w:tc>
          <w:tcPr>
            <w:tcW w:w="1024" w:type="dxa"/>
            <w:vMerge w:val="restart"/>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 xml:space="preserve">1. Выполнение функций, установленных </w:t>
            </w:r>
            <w:hyperlink r:id="rId189">
              <w:r>
                <w:rPr>
                  <w:color w:val="0000FF"/>
                </w:rPr>
                <w:t>Положением</w:t>
              </w:r>
            </w:hyperlink>
            <w:r>
              <w:t xml:space="preserve"> об Управлении культуры Администрации ЗАТО Северск и иными муниципальными правовыми актами ЗАТО Северск</w:t>
            </w:r>
          </w:p>
        </w:tc>
        <w:tc>
          <w:tcPr>
            <w:tcW w:w="737" w:type="dxa"/>
          </w:tcPr>
          <w:p w:rsidR="00DA0A80" w:rsidRDefault="00DA0A80">
            <w:pPr>
              <w:pStyle w:val="ConsPlusNormal"/>
              <w:jc w:val="right"/>
            </w:pPr>
            <w:r>
              <w:lastRenderedPageBreak/>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2. Выполнение муниципального задания подведомственными учреждениями</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val="restart"/>
          </w:tcPr>
          <w:p w:rsidR="00DA0A80" w:rsidRDefault="00DA0A80">
            <w:pPr>
              <w:pStyle w:val="ConsPlusNormal"/>
              <w:jc w:val="center"/>
            </w:pPr>
            <w:r>
              <w:t>2018</w:t>
            </w:r>
          </w:p>
        </w:tc>
        <w:tc>
          <w:tcPr>
            <w:tcW w:w="126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0,00</w:t>
            </w:r>
          </w:p>
        </w:tc>
        <w:tc>
          <w:tcPr>
            <w:tcW w:w="1024" w:type="dxa"/>
            <w:vMerge w:val="restart"/>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 xml:space="preserve">1. Выполнение функций, установленных </w:t>
            </w:r>
            <w:hyperlink r:id="rId190">
              <w:r>
                <w:rPr>
                  <w:color w:val="0000FF"/>
                </w:rPr>
                <w:t>Положением</w:t>
              </w:r>
            </w:hyperlink>
            <w:r>
              <w:t xml:space="preserve"> об Управлении культуры Администрации ЗАТО Северск и иными муниципальными правовыми актами ЗАТО Северск</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2. Выполнение муниципальног</w:t>
            </w:r>
            <w:r>
              <w:lastRenderedPageBreak/>
              <w:t>о задания подведомственными учреждениями</w:t>
            </w:r>
          </w:p>
        </w:tc>
        <w:tc>
          <w:tcPr>
            <w:tcW w:w="737" w:type="dxa"/>
          </w:tcPr>
          <w:p w:rsidR="00DA0A80" w:rsidRDefault="00DA0A80">
            <w:pPr>
              <w:pStyle w:val="ConsPlusNormal"/>
              <w:jc w:val="right"/>
            </w:pPr>
            <w:r>
              <w:lastRenderedPageBreak/>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val="restart"/>
          </w:tcPr>
          <w:p w:rsidR="00DA0A80" w:rsidRDefault="00DA0A80">
            <w:pPr>
              <w:pStyle w:val="ConsPlusNormal"/>
              <w:jc w:val="center"/>
            </w:pPr>
            <w:r>
              <w:t>2019</w:t>
            </w:r>
          </w:p>
        </w:tc>
        <w:tc>
          <w:tcPr>
            <w:tcW w:w="1264" w:type="dxa"/>
            <w:vMerge w:val="restart"/>
          </w:tcPr>
          <w:p w:rsidR="00DA0A80" w:rsidRDefault="00DA0A80">
            <w:pPr>
              <w:pStyle w:val="ConsPlusNormal"/>
              <w:jc w:val="right"/>
            </w:pPr>
            <w:r>
              <w:t>276,52</w:t>
            </w:r>
          </w:p>
        </w:tc>
        <w:tc>
          <w:tcPr>
            <w:tcW w:w="1144" w:type="dxa"/>
            <w:vMerge w:val="restart"/>
          </w:tcPr>
          <w:p w:rsidR="00DA0A80" w:rsidRDefault="00DA0A80">
            <w:pPr>
              <w:pStyle w:val="ConsPlusNormal"/>
              <w:jc w:val="right"/>
            </w:pPr>
            <w:r>
              <w:t>74,30</w:t>
            </w:r>
          </w:p>
        </w:tc>
        <w:tc>
          <w:tcPr>
            <w:tcW w:w="114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202,22</w:t>
            </w:r>
          </w:p>
        </w:tc>
        <w:tc>
          <w:tcPr>
            <w:tcW w:w="1024" w:type="dxa"/>
            <w:vMerge w:val="restart"/>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 xml:space="preserve">1. Выполнение функций, установленных </w:t>
            </w:r>
            <w:hyperlink r:id="rId191">
              <w:r>
                <w:rPr>
                  <w:color w:val="0000FF"/>
                </w:rPr>
                <w:t>Положением</w:t>
              </w:r>
            </w:hyperlink>
            <w:r>
              <w:t xml:space="preserve"> об Управлении культуры Администрации ЗАТО Северск и иными муниципальными правовыми актами ЗАТО Северск</w:t>
            </w:r>
          </w:p>
        </w:tc>
        <w:tc>
          <w:tcPr>
            <w:tcW w:w="737" w:type="dxa"/>
          </w:tcPr>
          <w:p w:rsidR="00DA0A80" w:rsidRDefault="00DA0A80">
            <w:pPr>
              <w:pStyle w:val="ConsPlusNormal"/>
              <w:jc w:val="right"/>
            </w:pPr>
            <w:r>
              <w:t>100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2. Выполнение муниципального задания подведомственными учреждениями</w:t>
            </w:r>
          </w:p>
        </w:tc>
        <w:tc>
          <w:tcPr>
            <w:tcW w:w="737" w:type="dxa"/>
          </w:tcPr>
          <w:p w:rsidR="00DA0A80" w:rsidRDefault="00DA0A80">
            <w:pPr>
              <w:pStyle w:val="ConsPlusNormal"/>
              <w:jc w:val="right"/>
            </w:pPr>
            <w:r>
              <w:t>100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val="restart"/>
          </w:tcPr>
          <w:p w:rsidR="00DA0A80" w:rsidRDefault="00DA0A80">
            <w:pPr>
              <w:pStyle w:val="ConsPlusNormal"/>
              <w:jc w:val="center"/>
            </w:pPr>
            <w:r>
              <w:t>2020</w:t>
            </w:r>
          </w:p>
        </w:tc>
        <w:tc>
          <w:tcPr>
            <w:tcW w:w="1264" w:type="dxa"/>
            <w:vMerge w:val="restart"/>
          </w:tcPr>
          <w:p w:rsidR="00DA0A80" w:rsidRDefault="00DA0A80">
            <w:pPr>
              <w:pStyle w:val="ConsPlusNormal"/>
              <w:jc w:val="right"/>
            </w:pPr>
            <w:r>
              <w:t>10642,08</w:t>
            </w:r>
          </w:p>
        </w:tc>
        <w:tc>
          <w:tcPr>
            <w:tcW w:w="114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10642,08</w:t>
            </w:r>
          </w:p>
        </w:tc>
        <w:tc>
          <w:tcPr>
            <w:tcW w:w="1024" w:type="dxa"/>
            <w:vMerge w:val="restart"/>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 xml:space="preserve">1. Выполнение функций, установленных </w:t>
            </w:r>
            <w:hyperlink r:id="rId192">
              <w:r>
                <w:rPr>
                  <w:color w:val="0000FF"/>
                </w:rPr>
                <w:t>Положением</w:t>
              </w:r>
            </w:hyperlink>
            <w:r>
              <w:t xml:space="preserve"> об Управлении культуры Администрации ЗАТО Северск и </w:t>
            </w:r>
            <w:r>
              <w:lastRenderedPageBreak/>
              <w:t>иными муниципальными правовыми актами ЗАТО Северск</w:t>
            </w:r>
          </w:p>
        </w:tc>
        <w:tc>
          <w:tcPr>
            <w:tcW w:w="737" w:type="dxa"/>
          </w:tcPr>
          <w:p w:rsidR="00DA0A80" w:rsidRDefault="00DA0A80">
            <w:pPr>
              <w:pStyle w:val="ConsPlusNormal"/>
              <w:jc w:val="right"/>
            </w:pPr>
            <w:r>
              <w:lastRenderedPageBreak/>
              <w:t>100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2. Выполнение муниципального задания подведомственными учреждениями</w:t>
            </w:r>
          </w:p>
        </w:tc>
        <w:tc>
          <w:tcPr>
            <w:tcW w:w="737" w:type="dxa"/>
          </w:tcPr>
          <w:p w:rsidR="00DA0A80" w:rsidRDefault="00DA0A80">
            <w:pPr>
              <w:pStyle w:val="ConsPlusNormal"/>
              <w:jc w:val="right"/>
            </w:pPr>
            <w:r>
              <w:t>100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val="restart"/>
          </w:tcPr>
          <w:p w:rsidR="00DA0A80" w:rsidRDefault="00DA0A80">
            <w:pPr>
              <w:pStyle w:val="ConsPlusNormal"/>
              <w:jc w:val="center"/>
            </w:pPr>
            <w:r>
              <w:t>2021 (прогнозный период)</w:t>
            </w:r>
          </w:p>
        </w:tc>
        <w:tc>
          <w:tcPr>
            <w:tcW w:w="1264" w:type="dxa"/>
            <w:vMerge w:val="restart"/>
          </w:tcPr>
          <w:p w:rsidR="00DA0A80" w:rsidRDefault="00DA0A80">
            <w:pPr>
              <w:pStyle w:val="ConsPlusNormal"/>
              <w:jc w:val="right"/>
            </w:pPr>
            <w:r>
              <w:t>10642,08</w:t>
            </w:r>
          </w:p>
        </w:tc>
        <w:tc>
          <w:tcPr>
            <w:tcW w:w="114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10642,08</w:t>
            </w:r>
          </w:p>
        </w:tc>
        <w:tc>
          <w:tcPr>
            <w:tcW w:w="1024" w:type="dxa"/>
            <w:vMerge w:val="restart"/>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 xml:space="preserve">1. Выполнение функций, установленных </w:t>
            </w:r>
            <w:hyperlink r:id="rId193">
              <w:r>
                <w:rPr>
                  <w:color w:val="0000FF"/>
                </w:rPr>
                <w:t>Положением</w:t>
              </w:r>
            </w:hyperlink>
            <w:r>
              <w:t xml:space="preserve"> об Управлении культуры Администрации ЗАТО Северск и иными муниципальными правовыми актами ЗАТО Северск</w:t>
            </w:r>
          </w:p>
        </w:tc>
        <w:tc>
          <w:tcPr>
            <w:tcW w:w="737" w:type="dxa"/>
          </w:tcPr>
          <w:p w:rsidR="00DA0A80" w:rsidRDefault="00DA0A80">
            <w:pPr>
              <w:pStyle w:val="ConsPlusNormal"/>
              <w:jc w:val="right"/>
            </w:pPr>
            <w:r>
              <w:t>100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2. Выполнение муниципального задания подведомственными учреждениями</w:t>
            </w:r>
          </w:p>
        </w:tc>
        <w:tc>
          <w:tcPr>
            <w:tcW w:w="737" w:type="dxa"/>
          </w:tcPr>
          <w:p w:rsidR="00DA0A80" w:rsidRDefault="00DA0A80">
            <w:pPr>
              <w:pStyle w:val="ConsPlusNormal"/>
              <w:jc w:val="right"/>
            </w:pPr>
            <w:r>
              <w:t>100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val="restart"/>
          </w:tcPr>
          <w:p w:rsidR="00DA0A80" w:rsidRDefault="00DA0A80">
            <w:pPr>
              <w:pStyle w:val="ConsPlusNormal"/>
              <w:jc w:val="center"/>
            </w:pPr>
            <w:r>
              <w:t>2022 (прогнозный период)</w:t>
            </w:r>
          </w:p>
        </w:tc>
        <w:tc>
          <w:tcPr>
            <w:tcW w:w="1264" w:type="dxa"/>
            <w:vMerge w:val="restart"/>
          </w:tcPr>
          <w:p w:rsidR="00DA0A80" w:rsidRDefault="00DA0A80">
            <w:pPr>
              <w:pStyle w:val="ConsPlusNormal"/>
              <w:jc w:val="right"/>
            </w:pPr>
            <w:r>
              <w:t>10642,08</w:t>
            </w:r>
          </w:p>
        </w:tc>
        <w:tc>
          <w:tcPr>
            <w:tcW w:w="1144" w:type="dxa"/>
            <w:vMerge w:val="restart"/>
          </w:tcPr>
          <w:p w:rsidR="00DA0A80" w:rsidRDefault="00DA0A80">
            <w:pPr>
              <w:pStyle w:val="ConsPlusNormal"/>
              <w:jc w:val="right"/>
            </w:pPr>
            <w:r>
              <w:t>0,00</w:t>
            </w:r>
          </w:p>
        </w:tc>
        <w:tc>
          <w:tcPr>
            <w:tcW w:w="1144" w:type="dxa"/>
            <w:vMerge w:val="restart"/>
          </w:tcPr>
          <w:p w:rsidR="00DA0A80" w:rsidRDefault="00DA0A80">
            <w:pPr>
              <w:pStyle w:val="ConsPlusNormal"/>
              <w:jc w:val="right"/>
            </w:pPr>
            <w:r>
              <w:t>0,00</w:t>
            </w:r>
          </w:p>
        </w:tc>
        <w:tc>
          <w:tcPr>
            <w:tcW w:w="1264" w:type="dxa"/>
            <w:vMerge w:val="restart"/>
          </w:tcPr>
          <w:p w:rsidR="00DA0A80" w:rsidRDefault="00DA0A80">
            <w:pPr>
              <w:pStyle w:val="ConsPlusNormal"/>
              <w:jc w:val="right"/>
            </w:pPr>
            <w:r>
              <w:t>10642,08</w:t>
            </w:r>
          </w:p>
        </w:tc>
        <w:tc>
          <w:tcPr>
            <w:tcW w:w="1024" w:type="dxa"/>
            <w:vMerge w:val="restart"/>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pPr>
            <w:r>
              <w:t xml:space="preserve">1. Выполнение функций, установленных </w:t>
            </w:r>
            <w:hyperlink r:id="rId194">
              <w:r>
                <w:rPr>
                  <w:color w:val="0000FF"/>
                </w:rPr>
                <w:t>Положением</w:t>
              </w:r>
            </w:hyperlink>
            <w:r>
              <w:t xml:space="preserve"> об Управлении культуры Администрации ЗАТО Северск и иными муниципальными правовыми актами ЗАТО Северск</w:t>
            </w:r>
          </w:p>
        </w:tc>
        <w:tc>
          <w:tcPr>
            <w:tcW w:w="737" w:type="dxa"/>
          </w:tcPr>
          <w:p w:rsidR="00DA0A80" w:rsidRDefault="00DA0A80">
            <w:pPr>
              <w:pStyle w:val="ConsPlusNormal"/>
              <w:jc w:val="right"/>
            </w:pPr>
            <w:r>
              <w:t>100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2. Выполнение муниципального задания подведомственными учреждениями</w:t>
            </w:r>
          </w:p>
        </w:tc>
        <w:tc>
          <w:tcPr>
            <w:tcW w:w="737" w:type="dxa"/>
          </w:tcPr>
          <w:p w:rsidR="00DA0A80" w:rsidRDefault="00DA0A80">
            <w:pPr>
              <w:pStyle w:val="ConsPlusNormal"/>
              <w:jc w:val="right"/>
            </w:pPr>
            <w:r>
              <w:t>100</w:t>
            </w:r>
          </w:p>
        </w:tc>
      </w:tr>
      <w:tr w:rsidR="00DA0A80">
        <w:tc>
          <w:tcPr>
            <w:tcW w:w="724" w:type="dxa"/>
            <w:vMerge w:val="restart"/>
          </w:tcPr>
          <w:p w:rsidR="00DA0A80" w:rsidRDefault="00DA0A80">
            <w:pPr>
              <w:pStyle w:val="ConsPlusNormal"/>
            </w:pPr>
          </w:p>
        </w:tc>
        <w:tc>
          <w:tcPr>
            <w:tcW w:w="1928" w:type="dxa"/>
            <w:vMerge w:val="restart"/>
          </w:tcPr>
          <w:p w:rsidR="00DA0A80" w:rsidRDefault="00DA0A80">
            <w:pPr>
              <w:pStyle w:val="ConsPlusNormal"/>
            </w:pPr>
            <w:r>
              <w:t xml:space="preserve">Итого по </w:t>
            </w:r>
            <w:hyperlink w:anchor="P850">
              <w:r>
                <w:rPr>
                  <w:color w:val="0000FF"/>
                </w:rPr>
                <w:t>подпрограмме 3</w:t>
              </w:r>
            </w:hyperlink>
          </w:p>
        </w:tc>
        <w:tc>
          <w:tcPr>
            <w:tcW w:w="850" w:type="dxa"/>
          </w:tcPr>
          <w:p w:rsidR="00DA0A80" w:rsidRDefault="00DA0A80">
            <w:pPr>
              <w:pStyle w:val="ConsPlusNormal"/>
              <w:jc w:val="center"/>
            </w:pPr>
            <w:r>
              <w:t>Всего</w:t>
            </w:r>
          </w:p>
        </w:tc>
        <w:tc>
          <w:tcPr>
            <w:tcW w:w="1264" w:type="dxa"/>
          </w:tcPr>
          <w:p w:rsidR="00DA0A80" w:rsidRDefault="00DA0A80">
            <w:pPr>
              <w:pStyle w:val="ConsPlusNormal"/>
              <w:jc w:val="right"/>
            </w:pPr>
            <w:r>
              <w:t>10918,60</w:t>
            </w:r>
          </w:p>
        </w:tc>
        <w:tc>
          <w:tcPr>
            <w:tcW w:w="1144" w:type="dxa"/>
          </w:tcPr>
          <w:p w:rsidR="00DA0A80" w:rsidRDefault="00DA0A80">
            <w:pPr>
              <w:pStyle w:val="ConsPlusNormal"/>
              <w:jc w:val="right"/>
            </w:pPr>
            <w:r>
              <w:t>74,30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10844,30</w:t>
            </w:r>
          </w:p>
        </w:tc>
        <w:tc>
          <w:tcPr>
            <w:tcW w:w="1024" w:type="dxa"/>
          </w:tcPr>
          <w:p w:rsidR="00DA0A80" w:rsidRDefault="00DA0A80">
            <w:pPr>
              <w:pStyle w:val="ConsPlusNormal"/>
              <w:jc w:val="right"/>
            </w:pPr>
            <w:r>
              <w:t>0,00</w:t>
            </w:r>
          </w:p>
        </w:tc>
        <w:tc>
          <w:tcPr>
            <w:tcW w:w="1871" w:type="dxa"/>
            <w:vMerge w:val="restart"/>
          </w:tcPr>
          <w:p w:rsidR="00DA0A80" w:rsidRDefault="00DA0A80">
            <w:pPr>
              <w:pStyle w:val="ConsPlusNormal"/>
            </w:pPr>
          </w:p>
        </w:tc>
        <w:tc>
          <w:tcPr>
            <w:tcW w:w="1644" w:type="dxa"/>
          </w:tcPr>
          <w:p w:rsidR="00DA0A80" w:rsidRDefault="00DA0A80">
            <w:pPr>
              <w:pStyle w:val="ConsPlusNormal"/>
              <w:jc w:val="center"/>
            </w:pPr>
            <w:r>
              <w:t>X</w:t>
            </w:r>
          </w:p>
        </w:tc>
        <w:tc>
          <w:tcPr>
            <w:tcW w:w="737"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2015</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jc w:val="center"/>
            </w:pPr>
            <w:r>
              <w:t>X</w:t>
            </w:r>
          </w:p>
        </w:tc>
        <w:tc>
          <w:tcPr>
            <w:tcW w:w="737"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2016</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jc w:val="center"/>
            </w:pPr>
            <w:r>
              <w:t>X</w:t>
            </w:r>
          </w:p>
        </w:tc>
        <w:tc>
          <w:tcPr>
            <w:tcW w:w="737"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2017</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jc w:val="center"/>
            </w:pPr>
            <w:r>
              <w:t>X</w:t>
            </w:r>
          </w:p>
        </w:tc>
        <w:tc>
          <w:tcPr>
            <w:tcW w:w="737"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2018</w:t>
            </w:r>
          </w:p>
        </w:tc>
        <w:tc>
          <w:tcPr>
            <w:tcW w:w="126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0,00</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jc w:val="center"/>
            </w:pPr>
            <w:r>
              <w:t>X</w:t>
            </w:r>
          </w:p>
        </w:tc>
        <w:tc>
          <w:tcPr>
            <w:tcW w:w="737"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2019</w:t>
            </w:r>
          </w:p>
        </w:tc>
        <w:tc>
          <w:tcPr>
            <w:tcW w:w="1264" w:type="dxa"/>
          </w:tcPr>
          <w:p w:rsidR="00DA0A80" w:rsidRDefault="00DA0A80">
            <w:pPr>
              <w:pStyle w:val="ConsPlusNormal"/>
              <w:jc w:val="right"/>
            </w:pPr>
            <w:r>
              <w:t>276,52</w:t>
            </w:r>
          </w:p>
        </w:tc>
        <w:tc>
          <w:tcPr>
            <w:tcW w:w="1144" w:type="dxa"/>
          </w:tcPr>
          <w:p w:rsidR="00DA0A80" w:rsidRDefault="00DA0A80">
            <w:pPr>
              <w:pStyle w:val="ConsPlusNormal"/>
              <w:jc w:val="right"/>
            </w:pPr>
            <w:r>
              <w:t>74,30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202,22</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jc w:val="center"/>
            </w:pPr>
            <w:r>
              <w:t>X</w:t>
            </w:r>
          </w:p>
        </w:tc>
        <w:tc>
          <w:tcPr>
            <w:tcW w:w="737"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2020</w:t>
            </w:r>
          </w:p>
        </w:tc>
        <w:tc>
          <w:tcPr>
            <w:tcW w:w="1264" w:type="dxa"/>
          </w:tcPr>
          <w:p w:rsidR="00DA0A80" w:rsidRDefault="00DA0A80">
            <w:pPr>
              <w:pStyle w:val="ConsPlusNormal"/>
              <w:jc w:val="right"/>
            </w:pPr>
            <w:r>
              <w:t>10642,08</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10642,08</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jc w:val="center"/>
            </w:pPr>
            <w:r>
              <w:t>X</w:t>
            </w:r>
          </w:p>
        </w:tc>
        <w:tc>
          <w:tcPr>
            <w:tcW w:w="737"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2021 (прогнозный период)</w:t>
            </w:r>
          </w:p>
        </w:tc>
        <w:tc>
          <w:tcPr>
            <w:tcW w:w="1264" w:type="dxa"/>
          </w:tcPr>
          <w:p w:rsidR="00DA0A80" w:rsidRDefault="00DA0A80">
            <w:pPr>
              <w:pStyle w:val="ConsPlusNormal"/>
              <w:jc w:val="right"/>
            </w:pPr>
            <w:r>
              <w:t>10642,08</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10642,08</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jc w:val="center"/>
            </w:pPr>
            <w:r>
              <w:t>X</w:t>
            </w:r>
          </w:p>
        </w:tc>
        <w:tc>
          <w:tcPr>
            <w:tcW w:w="737"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tcPr>
          <w:p w:rsidR="00DA0A80" w:rsidRDefault="00DA0A80">
            <w:pPr>
              <w:pStyle w:val="ConsPlusNormal"/>
              <w:jc w:val="center"/>
            </w:pPr>
            <w:r>
              <w:t>2022 (прогнозный период)</w:t>
            </w:r>
          </w:p>
        </w:tc>
        <w:tc>
          <w:tcPr>
            <w:tcW w:w="1264" w:type="dxa"/>
          </w:tcPr>
          <w:p w:rsidR="00DA0A80" w:rsidRDefault="00DA0A80">
            <w:pPr>
              <w:pStyle w:val="ConsPlusNormal"/>
              <w:jc w:val="right"/>
            </w:pPr>
            <w:r>
              <w:t>10642,08</w:t>
            </w:r>
          </w:p>
        </w:tc>
        <w:tc>
          <w:tcPr>
            <w:tcW w:w="1144" w:type="dxa"/>
          </w:tcPr>
          <w:p w:rsidR="00DA0A80" w:rsidRDefault="00DA0A80">
            <w:pPr>
              <w:pStyle w:val="ConsPlusNormal"/>
              <w:jc w:val="right"/>
            </w:pPr>
            <w:r>
              <w:t>0,00</w:t>
            </w:r>
          </w:p>
        </w:tc>
        <w:tc>
          <w:tcPr>
            <w:tcW w:w="1144" w:type="dxa"/>
          </w:tcPr>
          <w:p w:rsidR="00DA0A80" w:rsidRDefault="00DA0A80">
            <w:pPr>
              <w:pStyle w:val="ConsPlusNormal"/>
              <w:jc w:val="right"/>
            </w:pPr>
            <w:r>
              <w:t>0,00</w:t>
            </w:r>
          </w:p>
        </w:tc>
        <w:tc>
          <w:tcPr>
            <w:tcW w:w="1264" w:type="dxa"/>
          </w:tcPr>
          <w:p w:rsidR="00DA0A80" w:rsidRDefault="00DA0A80">
            <w:pPr>
              <w:pStyle w:val="ConsPlusNormal"/>
              <w:jc w:val="right"/>
            </w:pPr>
            <w:r>
              <w:t>10642,08</w:t>
            </w:r>
          </w:p>
        </w:tc>
        <w:tc>
          <w:tcPr>
            <w:tcW w:w="1024" w:type="dxa"/>
          </w:tcPr>
          <w:p w:rsidR="00DA0A80" w:rsidRDefault="00DA0A80">
            <w:pPr>
              <w:pStyle w:val="ConsPlusNormal"/>
              <w:jc w:val="right"/>
            </w:pPr>
            <w:r>
              <w:t>0,00</w:t>
            </w:r>
          </w:p>
        </w:tc>
        <w:tc>
          <w:tcPr>
            <w:tcW w:w="1871" w:type="dxa"/>
            <w:vMerge/>
          </w:tcPr>
          <w:p w:rsidR="00DA0A80" w:rsidRDefault="00DA0A80">
            <w:pPr>
              <w:pStyle w:val="ConsPlusNormal"/>
            </w:pPr>
          </w:p>
        </w:tc>
        <w:tc>
          <w:tcPr>
            <w:tcW w:w="1644" w:type="dxa"/>
          </w:tcPr>
          <w:p w:rsidR="00DA0A80" w:rsidRDefault="00DA0A80">
            <w:pPr>
              <w:pStyle w:val="ConsPlusNormal"/>
              <w:jc w:val="center"/>
            </w:pPr>
            <w:r>
              <w:t>X</w:t>
            </w:r>
          </w:p>
        </w:tc>
        <w:tc>
          <w:tcPr>
            <w:tcW w:w="737" w:type="dxa"/>
          </w:tcPr>
          <w:p w:rsidR="00DA0A80" w:rsidRDefault="00DA0A80">
            <w:pPr>
              <w:pStyle w:val="ConsPlusNormal"/>
              <w:jc w:val="center"/>
            </w:pPr>
            <w:r>
              <w:t>X</w:t>
            </w:r>
          </w:p>
        </w:tc>
      </w:tr>
      <w:tr w:rsidR="00DA0A80">
        <w:tc>
          <w:tcPr>
            <w:tcW w:w="724" w:type="dxa"/>
            <w:vMerge w:val="restart"/>
          </w:tcPr>
          <w:p w:rsidR="00DA0A80" w:rsidRDefault="00DA0A80">
            <w:pPr>
              <w:pStyle w:val="ConsPlusNormal"/>
            </w:pPr>
          </w:p>
        </w:tc>
        <w:tc>
          <w:tcPr>
            <w:tcW w:w="1928" w:type="dxa"/>
            <w:vMerge w:val="restart"/>
          </w:tcPr>
          <w:p w:rsidR="00DA0A80" w:rsidRDefault="00DA0A80">
            <w:pPr>
              <w:pStyle w:val="ConsPlusNormal"/>
            </w:pPr>
            <w:r>
              <w:t>Итого по Программе</w:t>
            </w:r>
          </w:p>
        </w:tc>
        <w:tc>
          <w:tcPr>
            <w:tcW w:w="850" w:type="dxa"/>
          </w:tcPr>
          <w:p w:rsidR="00DA0A80" w:rsidRDefault="00DA0A80">
            <w:pPr>
              <w:pStyle w:val="ConsPlusNormal"/>
              <w:jc w:val="center"/>
            </w:pPr>
            <w:r>
              <w:t>Всего</w:t>
            </w:r>
          </w:p>
        </w:tc>
        <w:tc>
          <w:tcPr>
            <w:tcW w:w="1264" w:type="dxa"/>
          </w:tcPr>
          <w:p w:rsidR="00DA0A80" w:rsidRDefault="00DA0A80">
            <w:pPr>
              <w:pStyle w:val="ConsPlusNormal"/>
              <w:jc w:val="right"/>
            </w:pPr>
            <w:r>
              <w:t>2812751,09</w:t>
            </w:r>
          </w:p>
        </w:tc>
        <w:tc>
          <w:tcPr>
            <w:tcW w:w="1144" w:type="dxa"/>
          </w:tcPr>
          <w:p w:rsidR="00DA0A80" w:rsidRDefault="00DA0A80">
            <w:pPr>
              <w:pStyle w:val="ConsPlusNormal"/>
              <w:jc w:val="right"/>
            </w:pPr>
            <w:r>
              <w:t>94788,70</w:t>
            </w:r>
          </w:p>
        </w:tc>
        <w:tc>
          <w:tcPr>
            <w:tcW w:w="1144" w:type="dxa"/>
          </w:tcPr>
          <w:p w:rsidR="00DA0A80" w:rsidRDefault="00DA0A80">
            <w:pPr>
              <w:pStyle w:val="ConsPlusNormal"/>
              <w:jc w:val="right"/>
            </w:pPr>
            <w:r>
              <w:t>867846,03</w:t>
            </w:r>
          </w:p>
        </w:tc>
        <w:tc>
          <w:tcPr>
            <w:tcW w:w="1264" w:type="dxa"/>
          </w:tcPr>
          <w:p w:rsidR="00DA0A80" w:rsidRDefault="00DA0A80">
            <w:pPr>
              <w:pStyle w:val="ConsPlusNormal"/>
              <w:jc w:val="right"/>
            </w:pPr>
            <w:r>
              <w:t>1838650,05</w:t>
            </w:r>
          </w:p>
        </w:tc>
        <w:tc>
          <w:tcPr>
            <w:tcW w:w="1024" w:type="dxa"/>
          </w:tcPr>
          <w:p w:rsidR="00DA0A80" w:rsidRDefault="00DA0A80">
            <w:pPr>
              <w:pStyle w:val="ConsPlusNormal"/>
              <w:jc w:val="right"/>
            </w:pPr>
            <w:r>
              <w:t>11466,30</w:t>
            </w:r>
          </w:p>
        </w:tc>
        <w:tc>
          <w:tcPr>
            <w:tcW w:w="1871" w:type="dxa"/>
          </w:tcPr>
          <w:p w:rsidR="00DA0A80" w:rsidRDefault="00DA0A80">
            <w:pPr>
              <w:pStyle w:val="ConsPlusNormal"/>
            </w:pPr>
          </w:p>
        </w:tc>
        <w:tc>
          <w:tcPr>
            <w:tcW w:w="1644" w:type="dxa"/>
          </w:tcPr>
          <w:p w:rsidR="00DA0A80" w:rsidRDefault="00DA0A80">
            <w:pPr>
              <w:pStyle w:val="ConsPlusNormal"/>
              <w:jc w:val="center"/>
            </w:pPr>
            <w:r>
              <w:t>x</w:t>
            </w:r>
          </w:p>
        </w:tc>
        <w:tc>
          <w:tcPr>
            <w:tcW w:w="737" w:type="dxa"/>
          </w:tcPr>
          <w:p w:rsidR="00DA0A80" w:rsidRDefault="00DA0A80">
            <w:pPr>
              <w:pStyle w:val="ConsPlusNormal"/>
              <w:jc w:val="center"/>
            </w:pPr>
            <w:r>
              <w:t>x</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val="restart"/>
          </w:tcPr>
          <w:p w:rsidR="00DA0A80" w:rsidRDefault="00DA0A80">
            <w:pPr>
              <w:pStyle w:val="ConsPlusNormal"/>
              <w:jc w:val="center"/>
            </w:pPr>
            <w:r>
              <w:t>2015</w:t>
            </w:r>
          </w:p>
        </w:tc>
        <w:tc>
          <w:tcPr>
            <w:tcW w:w="1264" w:type="dxa"/>
            <w:vMerge w:val="restart"/>
          </w:tcPr>
          <w:p w:rsidR="00DA0A80" w:rsidRDefault="00DA0A80">
            <w:pPr>
              <w:pStyle w:val="ConsPlusNormal"/>
              <w:jc w:val="right"/>
            </w:pPr>
            <w:r>
              <w:t>346649,44</w:t>
            </w:r>
          </w:p>
        </w:tc>
        <w:tc>
          <w:tcPr>
            <w:tcW w:w="1144" w:type="dxa"/>
            <w:vMerge w:val="restart"/>
          </w:tcPr>
          <w:p w:rsidR="00DA0A80" w:rsidRDefault="00DA0A80">
            <w:pPr>
              <w:pStyle w:val="ConsPlusNormal"/>
              <w:jc w:val="right"/>
            </w:pPr>
            <w:r>
              <w:t>3,43</w:t>
            </w:r>
          </w:p>
        </w:tc>
        <w:tc>
          <w:tcPr>
            <w:tcW w:w="1144" w:type="dxa"/>
            <w:vMerge w:val="restart"/>
          </w:tcPr>
          <w:p w:rsidR="00DA0A80" w:rsidRDefault="00DA0A80">
            <w:pPr>
              <w:pStyle w:val="ConsPlusNormal"/>
              <w:jc w:val="right"/>
            </w:pPr>
            <w:r>
              <w:t>77415,60</w:t>
            </w:r>
          </w:p>
        </w:tc>
        <w:tc>
          <w:tcPr>
            <w:tcW w:w="1264" w:type="dxa"/>
            <w:vMerge w:val="restart"/>
          </w:tcPr>
          <w:p w:rsidR="00DA0A80" w:rsidRDefault="00DA0A80">
            <w:pPr>
              <w:pStyle w:val="ConsPlusNormal"/>
              <w:jc w:val="right"/>
            </w:pPr>
            <w:r>
              <w:t>267931,91</w:t>
            </w:r>
          </w:p>
        </w:tc>
        <w:tc>
          <w:tcPr>
            <w:tcW w:w="1024" w:type="dxa"/>
            <w:vMerge w:val="restart"/>
          </w:tcPr>
          <w:p w:rsidR="00DA0A80" w:rsidRDefault="00DA0A80">
            <w:pPr>
              <w:pStyle w:val="ConsPlusNormal"/>
              <w:jc w:val="right"/>
            </w:pPr>
            <w:r>
              <w:t>1298,50</w:t>
            </w:r>
          </w:p>
        </w:tc>
        <w:tc>
          <w:tcPr>
            <w:tcW w:w="1871" w:type="dxa"/>
            <w:vMerge w:val="restart"/>
          </w:tcPr>
          <w:p w:rsidR="00DA0A80" w:rsidRDefault="00DA0A80">
            <w:pPr>
              <w:pStyle w:val="ConsPlusNormal"/>
            </w:pPr>
          </w:p>
        </w:tc>
        <w:tc>
          <w:tcPr>
            <w:tcW w:w="1644" w:type="dxa"/>
          </w:tcPr>
          <w:p w:rsidR="00DA0A80" w:rsidRDefault="00DA0A80">
            <w:pPr>
              <w:pStyle w:val="ConsPlusNormal"/>
            </w:pPr>
            <w:r>
              <w:t>1. Количество посещений культурно-досуговых мероприятий, организованных муниципальными учреждениями культуры, в расчете на 1 жителя, ед</w:t>
            </w:r>
          </w:p>
        </w:tc>
        <w:tc>
          <w:tcPr>
            <w:tcW w:w="737" w:type="dxa"/>
          </w:tcPr>
          <w:p w:rsidR="00DA0A80" w:rsidRDefault="00DA0A80">
            <w:pPr>
              <w:pStyle w:val="ConsPlusNormal"/>
              <w:jc w:val="right"/>
            </w:pPr>
            <w:r>
              <w:t>4,3</w:t>
            </w:r>
          </w:p>
        </w:tc>
      </w:tr>
      <w:tr w:rsidR="00DA0A80">
        <w:tc>
          <w:tcPr>
            <w:tcW w:w="724" w:type="dxa"/>
            <w:vMerge/>
          </w:tcPr>
          <w:p w:rsidR="00DA0A80" w:rsidRDefault="00DA0A80">
            <w:pPr>
              <w:pStyle w:val="ConsPlusNormal"/>
            </w:pPr>
          </w:p>
        </w:tc>
        <w:tc>
          <w:tcPr>
            <w:tcW w:w="1928" w:type="dxa"/>
            <w:vMerge w:val="restart"/>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 xml:space="preserve">2. Количество благоустроенных и введенных в действие объектов туристской </w:t>
            </w:r>
            <w:r>
              <w:lastRenderedPageBreak/>
              <w:t>инфраструктуры, ед</w:t>
            </w:r>
          </w:p>
        </w:tc>
        <w:tc>
          <w:tcPr>
            <w:tcW w:w="737" w:type="dxa"/>
          </w:tcPr>
          <w:p w:rsidR="00DA0A80" w:rsidRDefault="00DA0A80">
            <w:pPr>
              <w:pStyle w:val="ConsPlusNormal"/>
              <w:jc w:val="right"/>
            </w:pPr>
            <w:r>
              <w:lastRenderedPageBreak/>
              <w:t>1</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val="restart"/>
          </w:tcPr>
          <w:p w:rsidR="00DA0A80" w:rsidRDefault="00DA0A80">
            <w:pPr>
              <w:pStyle w:val="ConsPlusNormal"/>
              <w:jc w:val="center"/>
            </w:pPr>
            <w:r>
              <w:t>2016</w:t>
            </w:r>
          </w:p>
        </w:tc>
        <w:tc>
          <w:tcPr>
            <w:tcW w:w="1264" w:type="dxa"/>
            <w:vMerge w:val="restart"/>
          </w:tcPr>
          <w:p w:rsidR="00DA0A80" w:rsidRDefault="00DA0A80">
            <w:pPr>
              <w:pStyle w:val="ConsPlusNormal"/>
              <w:jc w:val="right"/>
            </w:pPr>
            <w:r>
              <w:t>353990,68</w:t>
            </w:r>
          </w:p>
        </w:tc>
        <w:tc>
          <w:tcPr>
            <w:tcW w:w="1144" w:type="dxa"/>
            <w:vMerge w:val="restart"/>
          </w:tcPr>
          <w:p w:rsidR="00DA0A80" w:rsidRDefault="00DA0A80">
            <w:pPr>
              <w:pStyle w:val="ConsPlusNormal"/>
              <w:jc w:val="right"/>
            </w:pPr>
            <w:r>
              <w:t>3,60</w:t>
            </w:r>
          </w:p>
        </w:tc>
        <w:tc>
          <w:tcPr>
            <w:tcW w:w="1144" w:type="dxa"/>
            <w:vMerge w:val="restart"/>
          </w:tcPr>
          <w:p w:rsidR="00DA0A80" w:rsidRDefault="00DA0A80">
            <w:pPr>
              <w:pStyle w:val="ConsPlusNormal"/>
              <w:jc w:val="right"/>
            </w:pPr>
            <w:r>
              <w:t>78034,21</w:t>
            </w:r>
          </w:p>
        </w:tc>
        <w:tc>
          <w:tcPr>
            <w:tcW w:w="1264" w:type="dxa"/>
            <w:vMerge w:val="restart"/>
          </w:tcPr>
          <w:p w:rsidR="00DA0A80" w:rsidRDefault="00DA0A80">
            <w:pPr>
              <w:pStyle w:val="ConsPlusNormal"/>
              <w:jc w:val="right"/>
            </w:pPr>
            <w:r>
              <w:t>274536,79</w:t>
            </w:r>
          </w:p>
        </w:tc>
        <w:tc>
          <w:tcPr>
            <w:tcW w:w="1024" w:type="dxa"/>
            <w:vMerge w:val="restart"/>
          </w:tcPr>
          <w:p w:rsidR="00DA0A80" w:rsidRDefault="00DA0A80">
            <w:pPr>
              <w:pStyle w:val="ConsPlusNormal"/>
              <w:jc w:val="right"/>
            </w:pPr>
            <w:r>
              <w:t>1416,08</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посещений культурно-досуговых мероприятий, организованных муниципальными учреждениями культуры, в расчете на 1 жителя, ед</w:t>
            </w:r>
          </w:p>
        </w:tc>
        <w:tc>
          <w:tcPr>
            <w:tcW w:w="737" w:type="dxa"/>
          </w:tcPr>
          <w:p w:rsidR="00DA0A80" w:rsidRDefault="00DA0A80">
            <w:pPr>
              <w:pStyle w:val="ConsPlusNormal"/>
              <w:jc w:val="right"/>
            </w:pPr>
            <w:r>
              <w:t>4,6</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2. Количество благоустроенных и введенных в действие объектов туристской инфраструктуры, ед</w:t>
            </w:r>
          </w:p>
        </w:tc>
        <w:tc>
          <w:tcPr>
            <w:tcW w:w="737" w:type="dxa"/>
          </w:tcPr>
          <w:p w:rsidR="00DA0A80" w:rsidRDefault="00DA0A80">
            <w:pPr>
              <w:pStyle w:val="ConsPlusNormal"/>
              <w:jc w:val="right"/>
            </w:pPr>
            <w:r>
              <w:t>1</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val="restart"/>
          </w:tcPr>
          <w:p w:rsidR="00DA0A80" w:rsidRDefault="00DA0A80">
            <w:pPr>
              <w:pStyle w:val="ConsPlusNormal"/>
              <w:jc w:val="center"/>
            </w:pPr>
            <w:r>
              <w:t>2017</w:t>
            </w:r>
          </w:p>
        </w:tc>
        <w:tc>
          <w:tcPr>
            <w:tcW w:w="1264" w:type="dxa"/>
            <w:vMerge w:val="restart"/>
          </w:tcPr>
          <w:p w:rsidR="00DA0A80" w:rsidRDefault="00DA0A80">
            <w:pPr>
              <w:pStyle w:val="ConsPlusNormal"/>
              <w:jc w:val="right"/>
            </w:pPr>
            <w:r>
              <w:t>436976,67</w:t>
            </w:r>
          </w:p>
        </w:tc>
        <w:tc>
          <w:tcPr>
            <w:tcW w:w="1144" w:type="dxa"/>
            <w:vMerge w:val="restart"/>
          </w:tcPr>
          <w:p w:rsidR="00DA0A80" w:rsidRDefault="00DA0A80">
            <w:pPr>
              <w:pStyle w:val="ConsPlusNormal"/>
              <w:jc w:val="right"/>
            </w:pPr>
            <w:r>
              <w:t>7780,05</w:t>
            </w:r>
          </w:p>
        </w:tc>
        <w:tc>
          <w:tcPr>
            <w:tcW w:w="1144" w:type="dxa"/>
            <w:vMerge w:val="restart"/>
          </w:tcPr>
          <w:p w:rsidR="00DA0A80" w:rsidRDefault="00DA0A80">
            <w:pPr>
              <w:pStyle w:val="ConsPlusNormal"/>
              <w:jc w:val="right"/>
            </w:pPr>
            <w:r>
              <w:t>150814,25</w:t>
            </w:r>
          </w:p>
        </w:tc>
        <w:tc>
          <w:tcPr>
            <w:tcW w:w="1264" w:type="dxa"/>
            <w:vMerge w:val="restart"/>
          </w:tcPr>
          <w:p w:rsidR="00DA0A80" w:rsidRDefault="00DA0A80">
            <w:pPr>
              <w:pStyle w:val="ConsPlusNormal"/>
              <w:jc w:val="right"/>
            </w:pPr>
            <w:r>
              <w:t>276860,51</w:t>
            </w:r>
          </w:p>
        </w:tc>
        <w:tc>
          <w:tcPr>
            <w:tcW w:w="1024" w:type="dxa"/>
            <w:vMerge w:val="restart"/>
          </w:tcPr>
          <w:p w:rsidR="00DA0A80" w:rsidRDefault="00DA0A80">
            <w:pPr>
              <w:pStyle w:val="ConsPlusNormal"/>
              <w:jc w:val="right"/>
            </w:pPr>
            <w:r>
              <w:t>1521,86</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посещений культурно-досуговых мероприятий, организованных муниципальны</w:t>
            </w:r>
            <w:r>
              <w:lastRenderedPageBreak/>
              <w:t>ми учреждениями культуры, в расчете на 1 жителя,</w:t>
            </w:r>
          </w:p>
          <w:p w:rsidR="00DA0A80" w:rsidRDefault="00DA0A80">
            <w:pPr>
              <w:pStyle w:val="ConsPlusNormal"/>
            </w:pPr>
            <w:r>
              <w:t>ед</w:t>
            </w:r>
          </w:p>
        </w:tc>
        <w:tc>
          <w:tcPr>
            <w:tcW w:w="737" w:type="dxa"/>
          </w:tcPr>
          <w:p w:rsidR="00DA0A80" w:rsidRDefault="00DA0A80">
            <w:pPr>
              <w:pStyle w:val="ConsPlusNormal"/>
              <w:jc w:val="right"/>
            </w:pPr>
            <w:r>
              <w:lastRenderedPageBreak/>
              <w:t>4,9</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2. Количество благоустроенных и введенных в действие объектов туристской инфраструктуры, ед</w:t>
            </w:r>
          </w:p>
        </w:tc>
        <w:tc>
          <w:tcPr>
            <w:tcW w:w="737" w:type="dxa"/>
          </w:tcPr>
          <w:p w:rsidR="00DA0A80" w:rsidRDefault="00DA0A80">
            <w:pPr>
              <w:pStyle w:val="ConsPlusNormal"/>
              <w:jc w:val="right"/>
            </w:pPr>
            <w:r>
              <w:t>1</w:t>
            </w:r>
          </w:p>
        </w:tc>
      </w:tr>
      <w:tr w:rsidR="00DA0A80">
        <w:tc>
          <w:tcPr>
            <w:tcW w:w="724" w:type="dxa"/>
            <w:vMerge w:val="restart"/>
          </w:tcPr>
          <w:p w:rsidR="00DA0A80" w:rsidRDefault="00DA0A80">
            <w:pPr>
              <w:pStyle w:val="ConsPlusNormal"/>
            </w:pPr>
          </w:p>
        </w:tc>
        <w:tc>
          <w:tcPr>
            <w:tcW w:w="1928" w:type="dxa"/>
            <w:vMerge w:val="restart"/>
          </w:tcPr>
          <w:p w:rsidR="00DA0A80" w:rsidRDefault="00DA0A80">
            <w:pPr>
              <w:pStyle w:val="ConsPlusNormal"/>
            </w:pPr>
          </w:p>
        </w:tc>
        <w:tc>
          <w:tcPr>
            <w:tcW w:w="850" w:type="dxa"/>
            <w:vMerge w:val="restart"/>
          </w:tcPr>
          <w:p w:rsidR="00DA0A80" w:rsidRDefault="00DA0A80">
            <w:pPr>
              <w:pStyle w:val="ConsPlusNormal"/>
              <w:jc w:val="center"/>
            </w:pPr>
            <w:r>
              <w:t>2018</w:t>
            </w:r>
          </w:p>
        </w:tc>
        <w:tc>
          <w:tcPr>
            <w:tcW w:w="1264" w:type="dxa"/>
            <w:vMerge w:val="restart"/>
          </w:tcPr>
          <w:p w:rsidR="00DA0A80" w:rsidRDefault="00DA0A80">
            <w:pPr>
              <w:pStyle w:val="ConsPlusNormal"/>
              <w:jc w:val="right"/>
            </w:pPr>
            <w:r>
              <w:t xml:space="preserve">505095,90 </w:t>
            </w:r>
            <w:hyperlink w:anchor="P17454">
              <w:r>
                <w:rPr>
                  <w:color w:val="0000FF"/>
                </w:rPr>
                <w:t>&lt;*&gt;</w:t>
              </w:r>
            </w:hyperlink>
          </w:p>
        </w:tc>
        <w:tc>
          <w:tcPr>
            <w:tcW w:w="1144" w:type="dxa"/>
            <w:vMerge w:val="restart"/>
          </w:tcPr>
          <w:p w:rsidR="00DA0A80" w:rsidRDefault="00DA0A80">
            <w:pPr>
              <w:pStyle w:val="ConsPlusNormal"/>
              <w:jc w:val="right"/>
            </w:pPr>
            <w:r>
              <w:t>12125,15</w:t>
            </w:r>
          </w:p>
        </w:tc>
        <w:tc>
          <w:tcPr>
            <w:tcW w:w="1144" w:type="dxa"/>
            <w:vMerge w:val="restart"/>
          </w:tcPr>
          <w:p w:rsidR="00DA0A80" w:rsidRDefault="00DA0A80">
            <w:pPr>
              <w:pStyle w:val="ConsPlusNormal"/>
              <w:jc w:val="right"/>
            </w:pPr>
            <w:r>
              <w:t>202650,50</w:t>
            </w:r>
          </w:p>
        </w:tc>
        <w:tc>
          <w:tcPr>
            <w:tcW w:w="1264" w:type="dxa"/>
            <w:vMerge w:val="restart"/>
          </w:tcPr>
          <w:p w:rsidR="00DA0A80" w:rsidRDefault="00DA0A80">
            <w:pPr>
              <w:pStyle w:val="ConsPlusNormal"/>
              <w:jc w:val="right"/>
            </w:pPr>
            <w:r>
              <w:t>289412,15 &lt;*&gt;</w:t>
            </w:r>
          </w:p>
        </w:tc>
        <w:tc>
          <w:tcPr>
            <w:tcW w:w="1024" w:type="dxa"/>
            <w:vMerge w:val="restart"/>
          </w:tcPr>
          <w:p w:rsidR="00DA0A80" w:rsidRDefault="00DA0A80">
            <w:pPr>
              <w:pStyle w:val="ConsPlusNormal"/>
              <w:jc w:val="right"/>
            </w:pPr>
            <w:r>
              <w:t>908,10</w:t>
            </w:r>
          </w:p>
        </w:tc>
        <w:tc>
          <w:tcPr>
            <w:tcW w:w="1871" w:type="dxa"/>
            <w:vMerge w:val="restart"/>
          </w:tcPr>
          <w:p w:rsidR="00DA0A80" w:rsidRDefault="00DA0A80">
            <w:pPr>
              <w:pStyle w:val="ConsPlusNormal"/>
            </w:pPr>
          </w:p>
        </w:tc>
        <w:tc>
          <w:tcPr>
            <w:tcW w:w="1644" w:type="dxa"/>
          </w:tcPr>
          <w:p w:rsidR="00DA0A80" w:rsidRDefault="00DA0A80">
            <w:pPr>
              <w:pStyle w:val="ConsPlusNormal"/>
            </w:pPr>
            <w:r>
              <w:t>1. Количество посещений культурно-досуговых мероприятий, организованных муниципальными учреждениями культуры, в расчете на 1 жителя,</w:t>
            </w:r>
          </w:p>
          <w:p w:rsidR="00DA0A80" w:rsidRDefault="00DA0A80">
            <w:pPr>
              <w:pStyle w:val="ConsPlusNormal"/>
            </w:pPr>
            <w:r>
              <w:t>ед</w:t>
            </w:r>
          </w:p>
        </w:tc>
        <w:tc>
          <w:tcPr>
            <w:tcW w:w="737" w:type="dxa"/>
          </w:tcPr>
          <w:p w:rsidR="00DA0A80" w:rsidRDefault="00DA0A80">
            <w:pPr>
              <w:pStyle w:val="ConsPlusNormal"/>
              <w:jc w:val="right"/>
            </w:pPr>
            <w:r>
              <w:t>5</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 xml:space="preserve">2. Количество благоустроенных и введенных </w:t>
            </w:r>
            <w:r>
              <w:lastRenderedPageBreak/>
              <w:t>в действие объектов туристской инфраструктуры, ед</w:t>
            </w:r>
          </w:p>
        </w:tc>
        <w:tc>
          <w:tcPr>
            <w:tcW w:w="737" w:type="dxa"/>
          </w:tcPr>
          <w:p w:rsidR="00DA0A80" w:rsidRDefault="00DA0A80">
            <w:pPr>
              <w:pStyle w:val="ConsPlusNormal"/>
              <w:jc w:val="right"/>
            </w:pPr>
            <w:r>
              <w:lastRenderedPageBreak/>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val="restart"/>
          </w:tcPr>
          <w:p w:rsidR="00DA0A80" w:rsidRDefault="00DA0A80">
            <w:pPr>
              <w:pStyle w:val="ConsPlusNormal"/>
              <w:jc w:val="center"/>
            </w:pPr>
            <w:r>
              <w:t>2019</w:t>
            </w:r>
          </w:p>
        </w:tc>
        <w:tc>
          <w:tcPr>
            <w:tcW w:w="1264" w:type="dxa"/>
            <w:vMerge w:val="restart"/>
          </w:tcPr>
          <w:p w:rsidR="00DA0A80" w:rsidRDefault="00DA0A80">
            <w:pPr>
              <w:pStyle w:val="ConsPlusNormal"/>
              <w:jc w:val="right"/>
            </w:pPr>
            <w:r>
              <w:t>581556,88 &lt;*&gt;</w:t>
            </w:r>
          </w:p>
        </w:tc>
        <w:tc>
          <w:tcPr>
            <w:tcW w:w="1144" w:type="dxa"/>
            <w:vMerge w:val="restart"/>
          </w:tcPr>
          <w:p w:rsidR="00DA0A80" w:rsidRDefault="00DA0A80">
            <w:pPr>
              <w:pStyle w:val="ConsPlusNormal"/>
              <w:jc w:val="right"/>
            </w:pPr>
            <w:r>
              <w:t>50986,30</w:t>
            </w:r>
          </w:p>
        </w:tc>
        <w:tc>
          <w:tcPr>
            <w:tcW w:w="1144" w:type="dxa"/>
            <w:vMerge w:val="restart"/>
          </w:tcPr>
          <w:p w:rsidR="00DA0A80" w:rsidRDefault="00DA0A80">
            <w:pPr>
              <w:pStyle w:val="ConsPlusNormal"/>
              <w:jc w:val="right"/>
            </w:pPr>
            <w:r>
              <w:t>207823,17</w:t>
            </w:r>
          </w:p>
        </w:tc>
        <w:tc>
          <w:tcPr>
            <w:tcW w:w="1264" w:type="dxa"/>
            <w:vMerge w:val="restart"/>
          </w:tcPr>
          <w:p w:rsidR="00DA0A80" w:rsidRDefault="00DA0A80">
            <w:pPr>
              <w:pStyle w:val="ConsPlusNormal"/>
              <w:jc w:val="right"/>
            </w:pPr>
            <w:r>
              <w:t>318115,41 &lt;*&gt;</w:t>
            </w:r>
          </w:p>
        </w:tc>
        <w:tc>
          <w:tcPr>
            <w:tcW w:w="1024" w:type="dxa"/>
            <w:vMerge w:val="restart"/>
          </w:tcPr>
          <w:p w:rsidR="00DA0A80" w:rsidRDefault="00DA0A80">
            <w:pPr>
              <w:pStyle w:val="ConsPlusNormal"/>
              <w:jc w:val="right"/>
            </w:pPr>
            <w:r>
              <w:t>4632,00</w:t>
            </w:r>
          </w:p>
        </w:tc>
        <w:tc>
          <w:tcPr>
            <w:tcW w:w="1871" w:type="dxa"/>
            <w:vMerge/>
          </w:tcPr>
          <w:p w:rsidR="00DA0A80" w:rsidRDefault="00DA0A80">
            <w:pPr>
              <w:pStyle w:val="ConsPlusNormal"/>
            </w:pPr>
          </w:p>
        </w:tc>
        <w:tc>
          <w:tcPr>
            <w:tcW w:w="1644" w:type="dxa"/>
          </w:tcPr>
          <w:p w:rsidR="00DA0A80" w:rsidRDefault="00DA0A80">
            <w:pPr>
              <w:pStyle w:val="ConsPlusNormal"/>
            </w:pPr>
            <w:r>
              <w:t>1. Количество посещений культурно-досуговых мероприятий, организованных муниципальными учреждениями культуры, в расчете на 1 жителя,</w:t>
            </w:r>
          </w:p>
          <w:p w:rsidR="00DA0A80" w:rsidRDefault="00DA0A80">
            <w:pPr>
              <w:pStyle w:val="ConsPlusNormal"/>
            </w:pPr>
            <w:r>
              <w:t>ед</w:t>
            </w:r>
          </w:p>
        </w:tc>
        <w:tc>
          <w:tcPr>
            <w:tcW w:w="737" w:type="dxa"/>
          </w:tcPr>
          <w:p w:rsidR="00DA0A80" w:rsidRDefault="00DA0A80">
            <w:pPr>
              <w:pStyle w:val="ConsPlusNormal"/>
              <w:jc w:val="right"/>
            </w:pPr>
            <w:r>
              <w:t>5,7</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2. Количество благоустроенных и введенных в действие объектов туристской инфраструктуры, ед</w:t>
            </w:r>
          </w:p>
        </w:tc>
        <w:tc>
          <w:tcPr>
            <w:tcW w:w="737" w:type="dxa"/>
          </w:tcPr>
          <w:p w:rsidR="00DA0A80" w:rsidRDefault="00DA0A80">
            <w:pPr>
              <w:pStyle w:val="ConsPlusNormal"/>
              <w:jc w:val="right"/>
            </w:pPr>
            <w:r>
              <w:t>0</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val="restart"/>
          </w:tcPr>
          <w:p w:rsidR="00DA0A80" w:rsidRDefault="00DA0A80">
            <w:pPr>
              <w:pStyle w:val="ConsPlusNormal"/>
              <w:jc w:val="center"/>
            </w:pPr>
            <w:r>
              <w:t>2020</w:t>
            </w:r>
          </w:p>
        </w:tc>
        <w:tc>
          <w:tcPr>
            <w:tcW w:w="1264" w:type="dxa"/>
            <w:vMerge w:val="restart"/>
          </w:tcPr>
          <w:p w:rsidR="00DA0A80" w:rsidRDefault="00DA0A80">
            <w:pPr>
              <w:pStyle w:val="ConsPlusNormal"/>
              <w:jc w:val="right"/>
            </w:pPr>
            <w:r>
              <w:t xml:space="preserve">592021,43 </w:t>
            </w:r>
            <w:hyperlink w:anchor="P17454">
              <w:r>
                <w:rPr>
                  <w:color w:val="0000FF"/>
                </w:rPr>
                <w:t>&lt;*&gt;</w:t>
              </w:r>
            </w:hyperlink>
          </w:p>
        </w:tc>
        <w:tc>
          <w:tcPr>
            <w:tcW w:w="1144" w:type="dxa"/>
            <w:vMerge w:val="restart"/>
          </w:tcPr>
          <w:p w:rsidR="00DA0A80" w:rsidRDefault="00DA0A80">
            <w:pPr>
              <w:pStyle w:val="ConsPlusNormal"/>
              <w:jc w:val="right"/>
            </w:pPr>
            <w:r>
              <w:t>23890,17</w:t>
            </w:r>
          </w:p>
        </w:tc>
        <w:tc>
          <w:tcPr>
            <w:tcW w:w="1144" w:type="dxa"/>
            <w:vMerge w:val="restart"/>
          </w:tcPr>
          <w:p w:rsidR="00DA0A80" w:rsidRDefault="00DA0A80">
            <w:pPr>
              <w:pStyle w:val="ConsPlusNormal"/>
              <w:jc w:val="right"/>
            </w:pPr>
            <w:r>
              <w:t>151108,30</w:t>
            </w:r>
          </w:p>
        </w:tc>
        <w:tc>
          <w:tcPr>
            <w:tcW w:w="1264" w:type="dxa"/>
            <w:vMerge w:val="restart"/>
          </w:tcPr>
          <w:p w:rsidR="00DA0A80" w:rsidRDefault="00DA0A80">
            <w:pPr>
              <w:pStyle w:val="ConsPlusNormal"/>
              <w:jc w:val="right"/>
            </w:pPr>
            <w:r>
              <w:t>415333,20 &lt;*&gt;</w:t>
            </w:r>
          </w:p>
        </w:tc>
        <w:tc>
          <w:tcPr>
            <w:tcW w:w="1024" w:type="dxa"/>
            <w:vMerge w:val="restart"/>
          </w:tcPr>
          <w:p w:rsidR="00DA0A80" w:rsidRDefault="00DA0A80">
            <w:pPr>
              <w:pStyle w:val="ConsPlusNormal"/>
              <w:jc w:val="right"/>
            </w:pPr>
            <w:r>
              <w:t>1689,76</w:t>
            </w:r>
          </w:p>
        </w:tc>
        <w:tc>
          <w:tcPr>
            <w:tcW w:w="1871" w:type="dxa"/>
            <w:vMerge/>
          </w:tcPr>
          <w:p w:rsidR="00DA0A80" w:rsidRDefault="00DA0A80">
            <w:pPr>
              <w:pStyle w:val="ConsPlusNormal"/>
            </w:pPr>
          </w:p>
        </w:tc>
        <w:tc>
          <w:tcPr>
            <w:tcW w:w="1644" w:type="dxa"/>
          </w:tcPr>
          <w:p w:rsidR="00DA0A80" w:rsidRDefault="00DA0A80">
            <w:pPr>
              <w:pStyle w:val="ConsPlusNormal"/>
            </w:pPr>
            <w:r>
              <w:t xml:space="preserve">1. Количество посещений культурно-досуговых </w:t>
            </w:r>
            <w:r>
              <w:lastRenderedPageBreak/>
              <w:t>мероприятий, организованных муниципальными учреждениями культуры, в расчете на 1 жителя,</w:t>
            </w:r>
          </w:p>
          <w:p w:rsidR="00DA0A80" w:rsidRDefault="00DA0A80">
            <w:pPr>
              <w:pStyle w:val="ConsPlusNormal"/>
            </w:pPr>
            <w:r>
              <w:t>ед</w:t>
            </w:r>
          </w:p>
        </w:tc>
        <w:tc>
          <w:tcPr>
            <w:tcW w:w="737" w:type="dxa"/>
          </w:tcPr>
          <w:p w:rsidR="00DA0A80" w:rsidRDefault="00DA0A80">
            <w:pPr>
              <w:pStyle w:val="ConsPlusNormal"/>
              <w:jc w:val="right"/>
            </w:pPr>
            <w:r>
              <w:lastRenderedPageBreak/>
              <w:t>5,7</w:t>
            </w:r>
          </w:p>
        </w:tc>
      </w:tr>
      <w:tr w:rsidR="00DA0A80">
        <w:tc>
          <w:tcPr>
            <w:tcW w:w="724" w:type="dxa"/>
            <w:vMerge/>
          </w:tcPr>
          <w:p w:rsidR="00DA0A80" w:rsidRDefault="00DA0A80">
            <w:pPr>
              <w:pStyle w:val="ConsPlusNormal"/>
            </w:pPr>
          </w:p>
        </w:tc>
        <w:tc>
          <w:tcPr>
            <w:tcW w:w="1928" w:type="dxa"/>
            <w:vMerge/>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Pr>
          <w:p w:rsidR="00DA0A80" w:rsidRDefault="00DA0A80">
            <w:pPr>
              <w:pStyle w:val="ConsPlusNormal"/>
            </w:pPr>
          </w:p>
        </w:tc>
        <w:tc>
          <w:tcPr>
            <w:tcW w:w="1644" w:type="dxa"/>
          </w:tcPr>
          <w:p w:rsidR="00DA0A80" w:rsidRDefault="00DA0A80">
            <w:pPr>
              <w:pStyle w:val="ConsPlusNormal"/>
            </w:pPr>
            <w:r>
              <w:t>2. Количество благоустроенных и введенных в действие объектов туристской инфраструктуры, ед</w:t>
            </w:r>
          </w:p>
        </w:tc>
        <w:tc>
          <w:tcPr>
            <w:tcW w:w="737" w:type="dxa"/>
          </w:tcPr>
          <w:p w:rsidR="00DA0A80" w:rsidRDefault="00DA0A80">
            <w:pPr>
              <w:pStyle w:val="ConsPlusNormal"/>
              <w:jc w:val="right"/>
            </w:pPr>
            <w:r>
              <w:t>6</w:t>
            </w:r>
          </w:p>
        </w:tc>
      </w:tr>
      <w:tr w:rsidR="00DA0A80">
        <w:tc>
          <w:tcPr>
            <w:tcW w:w="724" w:type="dxa"/>
            <w:vMerge w:val="restart"/>
            <w:tcBorders>
              <w:bottom w:val="nil"/>
            </w:tcBorders>
          </w:tcPr>
          <w:p w:rsidR="00DA0A80" w:rsidRDefault="00DA0A80">
            <w:pPr>
              <w:pStyle w:val="ConsPlusNormal"/>
            </w:pPr>
          </w:p>
        </w:tc>
        <w:tc>
          <w:tcPr>
            <w:tcW w:w="1928" w:type="dxa"/>
            <w:vMerge w:val="restart"/>
            <w:tcBorders>
              <w:bottom w:val="nil"/>
            </w:tcBorders>
          </w:tcPr>
          <w:p w:rsidR="00DA0A80" w:rsidRDefault="00DA0A80">
            <w:pPr>
              <w:pStyle w:val="ConsPlusNormal"/>
            </w:pPr>
          </w:p>
        </w:tc>
        <w:tc>
          <w:tcPr>
            <w:tcW w:w="850" w:type="dxa"/>
            <w:vMerge w:val="restart"/>
          </w:tcPr>
          <w:p w:rsidR="00DA0A80" w:rsidRDefault="00DA0A80">
            <w:pPr>
              <w:pStyle w:val="ConsPlusNormal"/>
              <w:jc w:val="center"/>
            </w:pPr>
            <w:r>
              <w:t>2021 (прогнозный период)</w:t>
            </w:r>
          </w:p>
        </w:tc>
        <w:tc>
          <w:tcPr>
            <w:tcW w:w="1264" w:type="dxa"/>
            <w:vMerge w:val="restart"/>
          </w:tcPr>
          <w:p w:rsidR="00DA0A80" w:rsidRDefault="00DA0A80">
            <w:pPr>
              <w:pStyle w:val="ConsPlusNormal"/>
              <w:jc w:val="right"/>
            </w:pPr>
            <w:r>
              <w:t>684303,23</w:t>
            </w:r>
          </w:p>
        </w:tc>
        <w:tc>
          <w:tcPr>
            <w:tcW w:w="1144" w:type="dxa"/>
            <w:vMerge w:val="restart"/>
          </w:tcPr>
          <w:p w:rsidR="00DA0A80" w:rsidRDefault="00DA0A80">
            <w:pPr>
              <w:pStyle w:val="ConsPlusNormal"/>
              <w:jc w:val="right"/>
            </w:pPr>
            <w:r>
              <w:t>18092,75</w:t>
            </w:r>
          </w:p>
        </w:tc>
        <w:tc>
          <w:tcPr>
            <w:tcW w:w="1144" w:type="dxa"/>
            <w:vMerge w:val="restart"/>
          </w:tcPr>
          <w:p w:rsidR="00DA0A80" w:rsidRDefault="00DA0A80">
            <w:pPr>
              <w:pStyle w:val="ConsPlusNormal"/>
              <w:jc w:val="right"/>
            </w:pPr>
            <w:r>
              <w:t>304731,35</w:t>
            </w:r>
          </w:p>
        </w:tc>
        <w:tc>
          <w:tcPr>
            <w:tcW w:w="1264" w:type="dxa"/>
            <w:vMerge w:val="restart"/>
          </w:tcPr>
          <w:p w:rsidR="00DA0A80" w:rsidRDefault="00DA0A80">
            <w:pPr>
              <w:pStyle w:val="ConsPlusNormal"/>
              <w:jc w:val="right"/>
            </w:pPr>
            <w:r>
              <w:t>360825,56</w:t>
            </w:r>
          </w:p>
        </w:tc>
        <w:tc>
          <w:tcPr>
            <w:tcW w:w="1024" w:type="dxa"/>
            <w:vMerge w:val="restart"/>
          </w:tcPr>
          <w:p w:rsidR="00DA0A80" w:rsidRDefault="00DA0A80">
            <w:pPr>
              <w:pStyle w:val="ConsPlusNormal"/>
              <w:jc w:val="right"/>
            </w:pPr>
            <w:r>
              <w:t>653,57</w:t>
            </w:r>
          </w:p>
        </w:tc>
        <w:tc>
          <w:tcPr>
            <w:tcW w:w="1871" w:type="dxa"/>
            <w:vMerge w:val="restart"/>
            <w:tcBorders>
              <w:bottom w:val="nil"/>
            </w:tcBorders>
          </w:tcPr>
          <w:p w:rsidR="00DA0A80" w:rsidRDefault="00DA0A80">
            <w:pPr>
              <w:pStyle w:val="ConsPlusNormal"/>
            </w:pPr>
          </w:p>
        </w:tc>
        <w:tc>
          <w:tcPr>
            <w:tcW w:w="1644" w:type="dxa"/>
          </w:tcPr>
          <w:p w:rsidR="00DA0A80" w:rsidRDefault="00DA0A80">
            <w:pPr>
              <w:pStyle w:val="ConsPlusNormal"/>
            </w:pPr>
            <w:r>
              <w:t>1. Количество посещений культурно-досуговых мероприятий, организованных муниципальными учреждениями культуры, в расчете на 1 жителя, ед</w:t>
            </w:r>
          </w:p>
        </w:tc>
        <w:tc>
          <w:tcPr>
            <w:tcW w:w="737" w:type="dxa"/>
          </w:tcPr>
          <w:p w:rsidR="00DA0A80" w:rsidRDefault="00DA0A80">
            <w:pPr>
              <w:pStyle w:val="ConsPlusNormal"/>
              <w:jc w:val="right"/>
            </w:pPr>
            <w:r>
              <w:t>5,9</w:t>
            </w:r>
          </w:p>
        </w:tc>
      </w:tr>
      <w:tr w:rsidR="00DA0A80">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vMerge/>
          </w:tcPr>
          <w:p w:rsidR="00DA0A80" w:rsidRDefault="00DA0A80">
            <w:pPr>
              <w:pStyle w:val="ConsPlusNormal"/>
            </w:pPr>
          </w:p>
        </w:tc>
        <w:tc>
          <w:tcPr>
            <w:tcW w:w="1264" w:type="dxa"/>
            <w:vMerge/>
          </w:tcPr>
          <w:p w:rsidR="00DA0A80" w:rsidRDefault="00DA0A80">
            <w:pPr>
              <w:pStyle w:val="ConsPlusNormal"/>
            </w:pPr>
          </w:p>
        </w:tc>
        <w:tc>
          <w:tcPr>
            <w:tcW w:w="1144" w:type="dxa"/>
            <w:vMerge/>
          </w:tcPr>
          <w:p w:rsidR="00DA0A80" w:rsidRDefault="00DA0A80">
            <w:pPr>
              <w:pStyle w:val="ConsPlusNormal"/>
            </w:pPr>
          </w:p>
        </w:tc>
        <w:tc>
          <w:tcPr>
            <w:tcW w:w="1144" w:type="dxa"/>
            <w:vMerge/>
          </w:tcPr>
          <w:p w:rsidR="00DA0A80" w:rsidRDefault="00DA0A80">
            <w:pPr>
              <w:pStyle w:val="ConsPlusNormal"/>
            </w:pPr>
          </w:p>
        </w:tc>
        <w:tc>
          <w:tcPr>
            <w:tcW w:w="1264" w:type="dxa"/>
            <w:vMerge/>
          </w:tcPr>
          <w:p w:rsidR="00DA0A80" w:rsidRDefault="00DA0A80">
            <w:pPr>
              <w:pStyle w:val="ConsPlusNormal"/>
            </w:pPr>
          </w:p>
        </w:tc>
        <w:tc>
          <w:tcPr>
            <w:tcW w:w="1024" w:type="dxa"/>
            <w:vMerge/>
          </w:tcPr>
          <w:p w:rsidR="00DA0A80" w:rsidRDefault="00DA0A80">
            <w:pPr>
              <w:pStyle w:val="ConsPlusNormal"/>
            </w:pPr>
          </w:p>
        </w:tc>
        <w:tc>
          <w:tcPr>
            <w:tcW w:w="1871" w:type="dxa"/>
            <w:vMerge/>
            <w:tcBorders>
              <w:bottom w:val="nil"/>
            </w:tcBorders>
          </w:tcPr>
          <w:p w:rsidR="00DA0A80" w:rsidRDefault="00DA0A80">
            <w:pPr>
              <w:pStyle w:val="ConsPlusNormal"/>
            </w:pPr>
          </w:p>
        </w:tc>
        <w:tc>
          <w:tcPr>
            <w:tcW w:w="1644" w:type="dxa"/>
          </w:tcPr>
          <w:p w:rsidR="00DA0A80" w:rsidRDefault="00DA0A80">
            <w:pPr>
              <w:pStyle w:val="ConsPlusNormal"/>
            </w:pPr>
            <w:r>
              <w:t>2. Количество благоустроенных и введенных в действие объектов туристской инфраструктуры, ед</w:t>
            </w:r>
          </w:p>
        </w:tc>
        <w:tc>
          <w:tcPr>
            <w:tcW w:w="737" w:type="dxa"/>
          </w:tcPr>
          <w:p w:rsidR="00DA0A80" w:rsidRDefault="00DA0A80">
            <w:pPr>
              <w:pStyle w:val="ConsPlusNormal"/>
              <w:jc w:val="right"/>
            </w:pPr>
            <w:r>
              <w:t>7</w:t>
            </w:r>
          </w:p>
        </w:tc>
      </w:tr>
      <w:tr w:rsidR="00DA0A80">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vMerge w:val="restart"/>
            <w:tcBorders>
              <w:bottom w:val="nil"/>
            </w:tcBorders>
          </w:tcPr>
          <w:p w:rsidR="00DA0A80" w:rsidRDefault="00DA0A80">
            <w:pPr>
              <w:pStyle w:val="ConsPlusNormal"/>
              <w:jc w:val="center"/>
            </w:pPr>
            <w:r>
              <w:t>2022 (прогнозный период)</w:t>
            </w:r>
          </w:p>
        </w:tc>
        <w:tc>
          <w:tcPr>
            <w:tcW w:w="1264" w:type="dxa"/>
            <w:vMerge w:val="restart"/>
            <w:tcBorders>
              <w:bottom w:val="nil"/>
            </w:tcBorders>
          </w:tcPr>
          <w:p w:rsidR="00DA0A80" w:rsidRDefault="00DA0A80">
            <w:pPr>
              <w:pStyle w:val="ConsPlusNormal"/>
              <w:jc w:val="right"/>
            </w:pPr>
            <w:r>
              <w:t>1612984,82</w:t>
            </w:r>
          </w:p>
        </w:tc>
        <w:tc>
          <w:tcPr>
            <w:tcW w:w="1144" w:type="dxa"/>
            <w:vMerge w:val="restart"/>
            <w:tcBorders>
              <w:bottom w:val="nil"/>
            </w:tcBorders>
          </w:tcPr>
          <w:p w:rsidR="00DA0A80" w:rsidRDefault="00DA0A80">
            <w:pPr>
              <w:pStyle w:val="ConsPlusNormal"/>
              <w:jc w:val="right"/>
            </w:pPr>
            <w:r>
              <w:t>353292,75</w:t>
            </w:r>
          </w:p>
        </w:tc>
        <w:tc>
          <w:tcPr>
            <w:tcW w:w="1144" w:type="dxa"/>
            <w:vMerge w:val="restart"/>
            <w:tcBorders>
              <w:bottom w:val="nil"/>
            </w:tcBorders>
          </w:tcPr>
          <w:p w:rsidR="00DA0A80" w:rsidRDefault="00DA0A80">
            <w:pPr>
              <w:pStyle w:val="ConsPlusNormal"/>
              <w:jc w:val="right"/>
            </w:pPr>
            <w:r>
              <w:t>741911,15</w:t>
            </w:r>
          </w:p>
        </w:tc>
        <w:tc>
          <w:tcPr>
            <w:tcW w:w="1264" w:type="dxa"/>
            <w:vMerge w:val="restart"/>
            <w:tcBorders>
              <w:bottom w:val="nil"/>
            </w:tcBorders>
          </w:tcPr>
          <w:p w:rsidR="00DA0A80" w:rsidRDefault="00DA0A80">
            <w:pPr>
              <w:pStyle w:val="ConsPlusNormal"/>
              <w:jc w:val="right"/>
            </w:pPr>
            <w:r>
              <w:t>517347,35</w:t>
            </w:r>
          </w:p>
        </w:tc>
        <w:tc>
          <w:tcPr>
            <w:tcW w:w="1024" w:type="dxa"/>
            <w:vMerge w:val="restart"/>
            <w:tcBorders>
              <w:bottom w:val="nil"/>
            </w:tcBorders>
          </w:tcPr>
          <w:p w:rsidR="00DA0A80" w:rsidRDefault="00DA0A80">
            <w:pPr>
              <w:pStyle w:val="ConsPlusNormal"/>
              <w:jc w:val="right"/>
            </w:pPr>
            <w:r>
              <w:t>433,57</w:t>
            </w:r>
          </w:p>
        </w:tc>
        <w:tc>
          <w:tcPr>
            <w:tcW w:w="1871" w:type="dxa"/>
            <w:vMerge/>
            <w:tcBorders>
              <w:bottom w:val="nil"/>
            </w:tcBorders>
          </w:tcPr>
          <w:p w:rsidR="00DA0A80" w:rsidRDefault="00DA0A80">
            <w:pPr>
              <w:pStyle w:val="ConsPlusNormal"/>
            </w:pPr>
          </w:p>
        </w:tc>
        <w:tc>
          <w:tcPr>
            <w:tcW w:w="1644" w:type="dxa"/>
          </w:tcPr>
          <w:p w:rsidR="00DA0A80" w:rsidRDefault="00DA0A80">
            <w:pPr>
              <w:pStyle w:val="ConsPlusNormal"/>
            </w:pPr>
            <w:r>
              <w:t>1. Количество посещений культурно-досуговых мероприятий, организованных муниципальными учреждениями культуры, в расчете на 1 жителя, ед</w:t>
            </w:r>
          </w:p>
        </w:tc>
        <w:tc>
          <w:tcPr>
            <w:tcW w:w="737" w:type="dxa"/>
          </w:tcPr>
          <w:p w:rsidR="00DA0A80" w:rsidRDefault="00DA0A80">
            <w:pPr>
              <w:pStyle w:val="ConsPlusNormal"/>
              <w:jc w:val="right"/>
            </w:pPr>
            <w:r>
              <w:t>6</w:t>
            </w:r>
          </w:p>
        </w:tc>
      </w:tr>
      <w:tr w:rsidR="00DA0A80">
        <w:tblPrEx>
          <w:tblBorders>
            <w:insideH w:val="nil"/>
          </w:tblBorders>
        </w:tblPrEx>
        <w:tc>
          <w:tcPr>
            <w:tcW w:w="724" w:type="dxa"/>
            <w:vMerge/>
            <w:tcBorders>
              <w:bottom w:val="nil"/>
            </w:tcBorders>
          </w:tcPr>
          <w:p w:rsidR="00DA0A80" w:rsidRDefault="00DA0A80">
            <w:pPr>
              <w:pStyle w:val="ConsPlusNormal"/>
            </w:pPr>
          </w:p>
        </w:tc>
        <w:tc>
          <w:tcPr>
            <w:tcW w:w="1928" w:type="dxa"/>
            <w:vMerge/>
            <w:tcBorders>
              <w:bottom w:val="nil"/>
            </w:tcBorders>
          </w:tcPr>
          <w:p w:rsidR="00DA0A80" w:rsidRDefault="00DA0A80">
            <w:pPr>
              <w:pStyle w:val="ConsPlusNormal"/>
            </w:pPr>
          </w:p>
        </w:tc>
        <w:tc>
          <w:tcPr>
            <w:tcW w:w="850" w:type="dxa"/>
            <w:vMerge/>
            <w:tcBorders>
              <w:bottom w:val="nil"/>
            </w:tcBorders>
          </w:tcPr>
          <w:p w:rsidR="00DA0A80" w:rsidRDefault="00DA0A80">
            <w:pPr>
              <w:pStyle w:val="ConsPlusNormal"/>
            </w:pPr>
          </w:p>
        </w:tc>
        <w:tc>
          <w:tcPr>
            <w:tcW w:w="1264" w:type="dxa"/>
            <w:vMerge/>
            <w:tcBorders>
              <w:bottom w:val="nil"/>
            </w:tcBorders>
          </w:tcPr>
          <w:p w:rsidR="00DA0A80" w:rsidRDefault="00DA0A80">
            <w:pPr>
              <w:pStyle w:val="ConsPlusNormal"/>
            </w:pPr>
          </w:p>
        </w:tc>
        <w:tc>
          <w:tcPr>
            <w:tcW w:w="1144" w:type="dxa"/>
            <w:vMerge/>
            <w:tcBorders>
              <w:bottom w:val="nil"/>
            </w:tcBorders>
          </w:tcPr>
          <w:p w:rsidR="00DA0A80" w:rsidRDefault="00DA0A80">
            <w:pPr>
              <w:pStyle w:val="ConsPlusNormal"/>
            </w:pPr>
          </w:p>
        </w:tc>
        <w:tc>
          <w:tcPr>
            <w:tcW w:w="1144" w:type="dxa"/>
            <w:vMerge/>
            <w:tcBorders>
              <w:bottom w:val="nil"/>
            </w:tcBorders>
          </w:tcPr>
          <w:p w:rsidR="00DA0A80" w:rsidRDefault="00DA0A80">
            <w:pPr>
              <w:pStyle w:val="ConsPlusNormal"/>
            </w:pPr>
          </w:p>
        </w:tc>
        <w:tc>
          <w:tcPr>
            <w:tcW w:w="1264" w:type="dxa"/>
            <w:vMerge/>
            <w:tcBorders>
              <w:bottom w:val="nil"/>
            </w:tcBorders>
          </w:tcPr>
          <w:p w:rsidR="00DA0A80" w:rsidRDefault="00DA0A80">
            <w:pPr>
              <w:pStyle w:val="ConsPlusNormal"/>
            </w:pPr>
          </w:p>
        </w:tc>
        <w:tc>
          <w:tcPr>
            <w:tcW w:w="1024" w:type="dxa"/>
            <w:vMerge/>
            <w:tcBorders>
              <w:bottom w:val="nil"/>
            </w:tcBorders>
          </w:tcPr>
          <w:p w:rsidR="00DA0A80" w:rsidRDefault="00DA0A80">
            <w:pPr>
              <w:pStyle w:val="ConsPlusNormal"/>
            </w:pPr>
          </w:p>
        </w:tc>
        <w:tc>
          <w:tcPr>
            <w:tcW w:w="1871" w:type="dxa"/>
            <w:vMerge/>
            <w:tcBorders>
              <w:bottom w:val="nil"/>
            </w:tcBorders>
          </w:tcPr>
          <w:p w:rsidR="00DA0A80" w:rsidRDefault="00DA0A80">
            <w:pPr>
              <w:pStyle w:val="ConsPlusNormal"/>
            </w:pPr>
          </w:p>
        </w:tc>
        <w:tc>
          <w:tcPr>
            <w:tcW w:w="1644" w:type="dxa"/>
            <w:tcBorders>
              <w:bottom w:val="nil"/>
            </w:tcBorders>
          </w:tcPr>
          <w:p w:rsidR="00DA0A80" w:rsidRDefault="00DA0A80">
            <w:pPr>
              <w:pStyle w:val="ConsPlusNormal"/>
            </w:pPr>
            <w:r>
              <w:t>2. Количество благоустроенных и введенных в действие объектов туристской инфраструктуры, ед</w:t>
            </w:r>
          </w:p>
        </w:tc>
        <w:tc>
          <w:tcPr>
            <w:tcW w:w="737" w:type="dxa"/>
            <w:tcBorders>
              <w:bottom w:val="nil"/>
            </w:tcBorders>
          </w:tcPr>
          <w:p w:rsidR="00DA0A80" w:rsidRDefault="00DA0A80">
            <w:pPr>
              <w:pStyle w:val="ConsPlusNormal"/>
              <w:jc w:val="right"/>
            </w:pPr>
            <w:r>
              <w:t>1</w:t>
            </w:r>
          </w:p>
        </w:tc>
      </w:tr>
      <w:tr w:rsidR="00DA0A80">
        <w:tblPrEx>
          <w:tblBorders>
            <w:insideH w:val="nil"/>
          </w:tblBorders>
        </w:tblPrEx>
        <w:tc>
          <w:tcPr>
            <w:tcW w:w="13594" w:type="dxa"/>
            <w:gridSpan w:val="11"/>
            <w:tcBorders>
              <w:top w:val="nil"/>
            </w:tcBorders>
          </w:tcPr>
          <w:p w:rsidR="00DA0A80" w:rsidRDefault="00DA0A80">
            <w:pPr>
              <w:pStyle w:val="ConsPlusNormal"/>
              <w:jc w:val="both"/>
            </w:pPr>
            <w:r>
              <w:t xml:space="preserve">(в ред. </w:t>
            </w:r>
            <w:hyperlink r:id="rId195">
              <w:r>
                <w:rPr>
                  <w:color w:val="0000FF"/>
                </w:rPr>
                <w:t>постановления</w:t>
              </w:r>
            </w:hyperlink>
            <w:r>
              <w:t xml:space="preserve"> Администрации ЗАТО Северск от 10.11.2020 N 1980)</w:t>
            </w:r>
          </w:p>
        </w:tc>
      </w:tr>
    </w:tbl>
    <w:p w:rsidR="00DA0A80" w:rsidRDefault="00DA0A80">
      <w:pPr>
        <w:pStyle w:val="ConsPlusNormal"/>
        <w:sectPr w:rsidR="00DA0A80">
          <w:pgSz w:w="16838" w:h="11905" w:orient="landscape"/>
          <w:pgMar w:top="1701" w:right="1134" w:bottom="850" w:left="1134" w:header="0" w:footer="0" w:gutter="0"/>
          <w:cols w:space="720"/>
          <w:titlePg/>
        </w:sectPr>
      </w:pPr>
    </w:p>
    <w:p w:rsidR="00DA0A80" w:rsidRDefault="00DA0A80">
      <w:pPr>
        <w:pStyle w:val="ConsPlusNormal"/>
        <w:jc w:val="both"/>
      </w:pPr>
    </w:p>
    <w:p w:rsidR="00DA0A80" w:rsidRDefault="00DA0A80">
      <w:pPr>
        <w:pStyle w:val="ConsPlusNormal"/>
        <w:ind w:firstLine="540"/>
        <w:jc w:val="both"/>
      </w:pPr>
      <w:r>
        <w:t>--------------------------------</w:t>
      </w:r>
    </w:p>
    <w:p w:rsidR="00DA0A80" w:rsidRDefault="00DA0A80">
      <w:pPr>
        <w:pStyle w:val="ConsPlusNormal"/>
        <w:spacing w:before="220"/>
        <w:ind w:firstLine="540"/>
        <w:jc w:val="both"/>
      </w:pPr>
      <w:bookmarkStart w:id="23" w:name="P17454"/>
      <w:bookmarkEnd w:id="23"/>
      <w:r>
        <w:t>&lt;*&gt; Потребность и объем финансирования включают:</w:t>
      </w:r>
    </w:p>
    <w:p w:rsidR="00DA0A80" w:rsidRDefault="00DA0A80">
      <w:pPr>
        <w:pStyle w:val="ConsPlusNormal"/>
        <w:spacing w:before="220"/>
        <w:ind w:firstLine="540"/>
        <w:jc w:val="both"/>
      </w:pPr>
      <w:r>
        <w:t>в 2018 году неиспользованный остаток средств местного бюджета 2017 года в сумме 1162,03 тыс. руб.;</w:t>
      </w:r>
    </w:p>
    <w:p w:rsidR="00DA0A80" w:rsidRDefault="00DA0A80">
      <w:pPr>
        <w:pStyle w:val="ConsPlusNormal"/>
        <w:spacing w:before="220"/>
        <w:ind w:firstLine="540"/>
        <w:jc w:val="both"/>
      </w:pPr>
      <w:r>
        <w:t>в 2019 году неиспользованный остаток средств местного бюджета 2018 года в сумме 2177,89 тыс. руб.;</w:t>
      </w:r>
    </w:p>
    <w:p w:rsidR="00DA0A80" w:rsidRDefault="00DA0A80">
      <w:pPr>
        <w:pStyle w:val="ConsPlusNormal"/>
        <w:spacing w:before="220"/>
        <w:ind w:firstLine="540"/>
        <w:jc w:val="both"/>
      </w:pPr>
      <w:r>
        <w:t>в 2020 году неиспользованный остаток средств местного бюджета 2019 года в сумме 200,00 тыс. руб.</w:t>
      </w:r>
    </w:p>
    <w:p w:rsidR="00DA0A80" w:rsidRDefault="00DA0A80">
      <w:pPr>
        <w:pStyle w:val="ConsPlusNormal"/>
        <w:spacing w:before="220"/>
        <w:ind w:firstLine="540"/>
        <w:jc w:val="both"/>
      </w:pPr>
      <w:r>
        <w:t>Указанные суммы неиспользованных остатков средств местного бюджета не увеличивают общий объем финансирования в столбце "Всего".</w:t>
      </w:r>
    </w:p>
    <w:p w:rsidR="00DA0A80" w:rsidRDefault="00DA0A80">
      <w:pPr>
        <w:pStyle w:val="ConsPlusNormal"/>
        <w:jc w:val="both"/>
      </w:pPr>
      <w:r>
        <w:t xml:space="preserve">(сноска в ред. </w:t>
      </w:r>
      <w:hyperlink r:id="rId196">
        <w:r>
          <w:rPr>
            <w:color w:val="0000FF"/>
          </w:rPr>
          <w:t>постановления</w:t>
        </w:r>
      </w:hyperlink>
      <w:r>
        <w:t xml:space="preserve"> Администрации ЗАТО Северск от 10.11.2020 N 1980)</w:t>
      </w:r>
    </w:p>
    <w:p w:rsidR="00DA0A80" w:rsidRDefault="00DA0A80">
      <w:pPr>
        <w:pStyle w:val="ConsPlusNormal"/>
        <w:jc w:val="both"/>
      </w:pPr>
    </w:p>
    <w:p w:rsidR="00DA0A80" w:rsidRDefault="00DA0A80">
      <w:pPr>
        <w:pStyle w:val="ConsPlusNormal"/>
        <w:jc w:val="both"/>
      </w:pPr>
    </w:p>
    <w:p w:rsidR="00DA0A80" w:rsidRDefault="00DA0A80">
      <w:pPr>
        <w:pStyle w:val="ConsPlusNormal"/>
        <w:pBdr>
          <w:bottom w:val="single" w:sz="6" w:space="0" w:color="auto"/>
        </w:pBdr>
        <w:spacing w:before="100" w:after="100"/>
        <w:jc w:val="both"/>
        <w:rPr>
          <w:sz w:val="2"/>
          <w:szCs w:val="2"/>
        </w:rPr>
      </w:pPr>
    </w:p>
    <w:p w:rsidR="00A719D9" w:rsidRDefault="00A719D9">
      <w:bookmarkStart w:id="24" w:name="_GoBack"/>
      <w:bookmarkEnd w:id="24"/>
    </w:p>
    <w:sectPr w:rsidR="00A719D9">
      <w:pgSz w:w="11905" w:h="16838"/>
      <w:pgMar w:top="1134" w:right="850" w:bottom="1134" w:left="1701"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A80"/>
    <w:rsid w:val="00A719D9"/>
    <w:rsid w:val="00DA0A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B4AE1DA-FCE6-4F12-82AF-74EF6C535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A0A80"/>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DA0A80"/>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DA0A80"/>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DA0A80"/>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DA0A80"/>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DA0A80"/>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DA0A80"/>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DA0A80"/>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DEBA43DA68EFBC641D9CF38610D482F3EB99E5D2CA07CB5D65CF7B448282FFBD9762A16D0B3F0F9BED7EDD15505C00C0CC205FBEAA788AC4C47E4A06T2VED" TargetMode="External"/><Relationship Id="rId21" Type="http://schemas.openxmlformats.org/officeDocument/2006/relationships/hyperlink" Target="consultantplus://offline/ref=0A17C83797FCB76BA054E897723F3A3A9A6EAD6C7740C3C5C57F88F42BD7CAB86289AA1D3AF3EA7F1B035F2F2C100EEF3CF5C5638C06AAE330F69358SFV5D" TargetMode="External"/><Relationship Id="rId42" Type="http://schemas.openxmlformats.org/officeDocument/2006/relationships/hyperlink" Target="consultantplus://offline/ref=0A17C83797FCB76BA054F69A6453643E9865F2617744CF90902E8EA37487CCED30C9F4447BB6F97E1C1D5D2F27S1V8D" TargetMode="External"/><Relationship Id="rId63" Type="http://schemas.openxmlformats.org/officeDocument/2006/relationships/hyperlink" Target="consultantplus://offline/ref=0A17C83797FCB76BA054E897723F3A3A9A6EAD6C7740C3C5C57F88F42BD7CAB86289AA1D3AF3EA7F1B035F2620100EEF3CF5C5638C06AAE330F69358SFV5D" TargetMode="External"/><Relationship Id="rId84" Type="http://schemas.openxmlformats.org/officeDocument/2006/relationships/hyperlink" Target="consultantplus://offline/ref=DEBA43DA68EFBC641D9CF38610D482F3EB99E5D2CA07CB5D65CF7B448282FFBD9762A16D0B3F0F9BED7EDD17565C00C0CC205FBEAA788AC4C47E4A06T2VED" TargetMode="External"/><Relationship Id="rId138" Type="http://schemas.openxmlformats.org/officeDocument/2006/relationships/hyperlink" Target="consultantplus://offline/ref=DEBA43DA68EFBC641D9CF38610D482F3EB99E5D2CA07CB5D65CF7B448282FFBD9762A16D0B3F0F9BED7EDD10515C00C0CC205FBEAA788AC4C47E4A06T2VED" TargetMode="External"/><Relationship Id="rId159" Type="http://schemas.openxmlformats.org/officeDocument/2006/relationships/hyperlink" Target="consultantplus://offline/ref=DEBA43DA68EFBC641D9CF38610D482F3EB99E5D2C305C55F6FC1264E8ADBF3BF906DFE7A0C76039AED7CD4125E0305D5DD7850BDB5668DDDD87C48T0V7D" TargetMode="External"/><Relationship Id="rId170" Type="http://schemas.openxmlformats.org/officeDocument/2006/relationships/hyperlink" Target="consultantplus://offline/ref=DEBA43DA68EFBC641D9CF38610D482F3EB99E5D2CA07CB5D65CF7B448282FFBD9762A16D0B3F0F9BED7EDD11555C00C0CC205FBEAA788AC4C47E4A06T2VED" TargetMode="External"/><Relationship Id="rId191" Type="http://schemas.openxmlformats.org/officeDocument/2006/relationships/hyperlink" Target="consultantplus://offline/ref=DEBA43DA68EFBC641D9CF38610D482F3EB99E5D2CA07CF5F6EC97B448282FFBD9762A16D0B3F0F9BED7EDC14555C00C0CC205FBEAA788AC4C47E4A06T2VED" TargetMode="External"/><Relationship Id="rId107" Type="http://schemas.openxmlformats.org/officeDocument/2006/relationships/hyperlink" Target="consultantplus://offline/ref=DEBA43DA68EFBC641D9CF38610D482F3EB99E5D2CA07CB5D65CF7B448282FFBD9762A16D0B3F0F9BED7EDC155C5C00C0CC205FBEAA788AC4C47E4A06T2VED" TargetMode="External"/><Relationship Id="rId11" Type="http://schemas.openxmlformats.org/officeDocument/2006/relationships/hyperlink" Target="consultantplus://offline/ref=0A17C83797FCB76BA054E897723F3A3A9A6EAD6C7745CDC6C87B88F42BD7CAB86289AA1D3AF3EA7F1B035F2F23100EEF3CF5C5638C06AAE330F69358SFV5D" TargetMode="External"/><Relationship Id="rId32" Type="http://schemas.openxmlformats.org/officeDocument/2006/relationships/hyperlink" Target="consultantplus://offline/ref=0A17C83797FCB76BA054E897723F3A3A9A6EAD6C7740C4C4C47988F42BD7CAB86289AA1D3AF3EA7F1B035F2F22100EEF3CF5C5638C06AAE330F69358SFV5D" TargetMode="External"/><Relationship Id="rId53" Type="http://schemas.openxmlformats.org/officeDocument/2006/relationships/hyperlink" Target="consultantplus://offline/ref=0A17C83797FCB76BA054E897723F3A3A9A6EAD6C7740C4C4C47988F42BD7CAB86289AA1D3AF3EA7F1B035F2E24100EEF3CF5C5638C06AAE330F69358SFV5D" TargetMode="External"/><Relationship Id="rId74" Type="http://schemas.openxmlformats.org/officeDocument/2006/relationships/hyperlink" Target="consultantplus://offline/ref=DEBA43DA68EFBC641D9CF38610D482F3EB99E5D2CA07CB5D65CF7B448282FFBD9762A16D0B3F0F9BED7EDD16515C00C0CC205FBEAA788AC4C47E4A06T2VED" TargetMode="External"/><Relationship Id="rId128" Type="http://schemas.openxmlformats.org/officeDocument/2006/relationships/hyperlink" Target="consultantplus://offline/ref=DEBA43DA68EFBC641D9CF38610D482F3EB99E5D2CA07CB5D65CF7B448282FFBD9762A16D0B3F0F9BED7EDD12515C00C0CC205FBEAA788AC4C47E4A06T2VED" TargetMode="External"/><Relationship Id="rId149" Type="http://schemas.openxmlformats.org/officeDocument/2006/relationships/hyperlink" Target="consultantplus://offline/ref=DEBA43DA68EFBC641D9CF38610D482F3EB99E5D2CA03CD5C6FCC7B448282FFBD9762A16D0B3F0F9BED7EDC17505C00C0CC205FBEAA788AC4C47E4A06T2VED" TargetMode="External"/><Relationship Id="rId5" Type="http://schemas.openxmlformats.org/officeDocument/2006/relationships/hyperlink" Target="consultantplus://offline/ref=0A17C83797FCB76BA054E897723F3A3A9A6EAD6C7E4DC4C0C971D5FE238EC6BA6586F50A3DBAE67E1B035F292E4F0BFA2DADCA609318ADFA2CF491S5V9D" TargetMode="External"/><Relationship Id="rId95" Type="http://schemas.openxmlformats.org/officeDocument/2006/relationships/hyperlink" Target="consultantplus://offline/ref=DEBA43DA68EFBC641D9CF38610D482F3EB99E5D2CA07CC5C64C97B448282FFBD9762A16D0B3F0F9BED7EDC17515C00C0CC205FBEAA788AC4C47E4A06T2VED" TargetMode="External"/><Relationship Id="rId160" Type="http://schemas.openxmlformats.org/officeDocument/2006/relationships/hyperlink" Target="consultantplus://offline/ref=DEBA43DA68EFBC641D9CF38610D482F3EB99E5D2CA00C9566DC37B448282FFBD9762A16D0B3F0F9BED7EDC14535C00C0CC205FBEAA788AC4C47E4A06T2VED" TargetMode="External"/><Relationship Id="rId181" Type="http://schemas.openxmlformats.org/officeDocument/2006/relationships/hyperlink" Target="consultantplus://offline/ref=DEBA43DA68EFBC641D9CF38610D482F3EB99E5D2CA07CB5D65CF7B448282FFBD9762A16D0B3F0F9BED7EDD115D5C00C0CC205FBEAA788AC4C47E4A06T2VED" TargetMode="External"/><Relationship Id="rId22" Type="http://schemas.openxmlformats.org/officeDocument/2006/relationships/hyperlink" Target="consultantplus://offline/ref=0A17C83797FCB76BA054E897723F3A3A9A6EAD6C7E4DC4C0C971D5FE238EC6BA6586F50A3DBAE67E1B035F292E4F0BFA2DADCA609318ADFA2CF491S5V9D" TargetMode="External"/><Relationship Id="rId43" Type="http://schemas.openxmlformats.org/officeDocument/2006/relationships/hyperlink" Target="consultantplus://offline/ref=0A17C83797FCB76BA054E897723F3A3A9A6EAD6C7E42CDCEC471D5FE238EC6BA6586F50A3DBAE67E1B045C2D2E4F0BFA2DADCA609318ADFA2CF491S5V9D" TargetMode="External"/><Relationship Id="rId64" Type="http://schemas.openxmlformats.org/officeDocument/2006/relationships/hyperlink" Target="consultantplus://offline/ref=0A17C83797FCB76BA054E897723F3A3A9A6EAD6C7740C3C5C57F88F42BD7CAB86289AA1D3AF3EA7F1B035F2623100EEF3CF5C5638C06AAE330F69358SFV5D" TargetMode="External"/><Relationship Id="rId118" Type="http://schemas.openxmlformats.org/officeDocument/2006/relationships/hyperlink" Target="consultantplus://offline/ref=DEBA43DA68EFBC641D9CF38610D482F3EB99E5D2CA07CB5D65CF7B448282FFBD9762A16D0B3F0F9BED7EDD15535C00C0CC205FBEAA788AC4C47E4A06T2VED" TargetMode="External"/><Relationship Id="rId139" Type="http://schemas.openxmlformats.org/officeDocument/2006/relationships/hyperlink" Target="consultantplus://offline/ref=DEBA43DA68EFBC641D9CF38610D482F3EB99E5D2CA07CB5D65CF7B448282FFBD9762A16D0B3F0F9BED7EDD13565C00C0CC205FBEAA788AC4C47E4A06T2VED" TargetMode="External"/><Relationship Id="rId85" Type="http://schemas.openxmlformats.org/officeDocument/2006/relationships/hyperlink" Target="consultantplus://offline/ref=DEBA43DA68EFBC641D9CF38610D482F3EB99E5D2CA07CB5D65CF7B448282FFBD9762A16D0B3F0F9BED7EDC14505C00C0CC205FBEAA788AC4C47E4A06T2VED" TargetMode="External"/><Relationship Id="rId150" Type="http://schemas.openxmlformats.org/officeDocument/2006/relationships/hyperlink" Target="consultantplus://offline/ref=DEBA43DA68EFBC641D9CF38610D482F3EB99E5D2CA03CA566FC27B448282FFBD9762A16D0B3F0F9BED7EDC17515C00C0CC205FBEAA788AC4C47E4A06T2VED" TargetMode="External"/><Relationship Id="rId171" Type="http://schemas.openxmlformats.org/officeDocument/2006/relationships/hyperlink" Target="consultantplus://offline/ref=DEBA43DA68EFBC641D9CF38610D482F3EB99E5D2CA07CB5D65CF7B448282FFBD9762A16D0B3F0F9BED7EDC13545C00C0CC205FBEAA788AC4C47E4A06T2VED" TargetMode="External"/><Relationship Id="rId192" Type="http://schemas.openxmlformats.org/officeDocument/2006/relationships/hyperlink" Target="consultantplus://offline/ref=DEBA43DA68EFBC641D9CF38610D482F3EB99E5D2CA07CF5F6EC97B448282FFBD9762A16D0B3F0F9BED7EDC14555C00C0CC205FBEAA788AC4C47E4A06T2VED" TargetMode="External"/><Relationship Id="rId12" Type="http://schemas.openxmlformats.org/officeDocument/2006/relationships/hyperlink" Target="consultantplus://offline/ref=0A17C83797FCB76BA054E897723F3A3A9A6EAD6C7746C7C6CE7D88F42BD7CAB86289AA1D3AF3EA7F1B035F2F23100EEF3CF5C5638C06AAE330F69358SFV5D" TargetMode="External"/><Relationship Id="rId33" Type="http://schemas.openxmlformats.org/officeDocument/2006/relationships/hyperlink" Target="consultantplus://offline/ref=0A17C83797FCB76BA054E897723F3A3A9A6EAD6C7740C3C5C57F88F42BD7CAB86289AA1D3AF3EA7F1B035F2E25100EEF3CF5C5638C06AAE330F69358SFV5D" TargetMode="External"/><Relationship Id="rId108" Type="http://schemas.openxmlformats.org/officeDocument/2006/relationships/hyperlink" Target="consultantplus://offline/ref=DEBA43DA68EFBC641D9CF38610D482F3EB99E5D2CA07CB5D65CF7B448282FFBD9762A16D0B3F0F9BED7EDD14565C00C0CC205FBEAA788AC4C47E4A06T2VED" TargetMode="External"/><Relationship Id="rId129" Type="http://schemas.openxmlformats.org/officeDocument/2006/relationships/hyperlink" Target="consultantplus://offline/ref=DEBA43DA68EFBC641D9CF38610D482F3EB99E5D2CA07CB5D65CF7B448282FFBD9762A16D0B3F0F9BED7EDD12505C00C0CC205FBEAA788AC4C47E4A06T2VED" TargetMode="External"/><Relationship Id="rId54" Type="http://schemas.openxmlformats.org/officeDocument/2006/relationships/hyperlink" Target="consultantplus://offline/ref=0A17C83797FCB76BA054E897723F3A3A9A6EAD6C7740C7C7CE7988F42BD7CAB86289AA1D3AF3EA7F1B035F2D25100EEF3CF5C5638C06AAE330F69358SFV5D" TargetMode="External"/><Relationship Id="rId75" Type="http://schemas.openxmlformats.org/officeDocument/2006/relationships/hyperlink" Target="consultantplus://offline/ref=DEBA43DA68EFBC641D9CF38610D482F3EB99E5D2CA07CB5D65CF7B448282FFBD9762A16D0B3F0F9BED7EDD16505C00C0CC205FBEAA788AC4C47E4A06T2VED" TargetMode="External"/><Relationship Id="rId96" Type="http://schemas.openxmlformats.org/officeDocument/2006/relationships/hyperlink" Target="consultantplus://offline/ref=DEBA43DA68EFBC641D9CF38610D482F3EB99E5D2CA07CB5D65CF7B448282FFBD9762A16D0B3F0F9BED7EDC15545C00C0CC205FBEAA788AC4C47E4A06T2VED" TargetMode="External"/><Relationship Id="rId140" Type="http://schemas.openxmlformats.org/officeDocument/2006/relationships/hyperlink" Target="consultantplus://offline/ref=DEBA43DA68EFBC641D9CF38610D482F3EB99E5D2CA07CB5D65CF7B448282FFBD9762A16D0B3F0F9BED7EDD13515C00C0CC205FBEAA788AC4C47E4A06T2VED" TargetMode="External"/><Relationship Id="rId161" Type="http://schemas.openxmlformats.org/officeDocument/2006/relationships/hyperlink" Target="consultantplus://offline/ref=DEBA43DA68EFBC641D9CF38610D482F3EB99E5D2CA07CC5C64C97B448282FFBD9762A16D0B3F0F9BED7EDC14545C00C0CC205FBEAA788AC4C47E4A06T2VED" TargetMode="External"/><Relationship Id="rId182" Type="http://schemas.openxmlformats.org/officeDocument/2006/relationships/hyperlink" Target="consultantplus://offline/ref=DEBA43DA68EFBC641D9CF38610D482F3EB99E5D2CA07CB5D65CF7B448282FFBD9762A16D0B3F0F9BED7EDD115C5C00C0CC205FBEAA788AC4C47E4A06T2VED" TargetMode="External"/><Relationship Id="rId6" Type="http://schemas.openxmlformats.org/officeDocument/2006/relationships/hyperlink" Target="consultantplus://offline/ref=0A17C83797FCB76BA054E897723F3A3A9A6EAD6C7F45C6C1C971D5FE238EC6BA6586F50A3DBAE67E1B035F292E4F0BFA2DADCA609318ADFA2CF491S5V9D" TargetMode="External"/><Relationship Id="rId23" Type="http://schemas.openxmlformats.org/officeDocument/2006/relationships/hyperlink" Target="consultantplus://offline/ref=0A17C83797FCB76BA054E897723F3A3A9A6EAD6C7F45C6C1C971D5FE238EC6BA6586F50A3DBAE67E1B035F292E4F0BFA2DADCA609318ADFA2CF491S5V9D" TargetMode="External"/><Relationship Id="rId119" Type="http://schemas.openxmlformats.org/officeDocument/2006/relationships/hyperlink" Target="consultantplus://offline/ref=DEBA43DA68EFBC641D9CF38610D482F3EB99E5D2CA07CC5C64C97B448282FFBD9762A16D0B3F0F9BED7EDC175D5C00C0CC205FBEAA788AC4C47E4A06T2VED" TargetMode="External"/><Relationship Id="rId44" Type="http://schemas.openxmlformats.org/officeDocument/2006/relationships/hyperlink" Target="consultantplus://offline/ref=0A17C83797FCB76BA054E897723F3A3A9A6EAD6C7E42CDCEC471D5FE238EC6BA6586F50A3DBAE67E1B045C2D2E4F0BFA2DADCA609318ADFA2CF491S5V9D" TargetMode="External"/><Relationship Id="rId65" Type="http://schemas.openxmlformats.org/officeDocument/2006/relationships/hyperlink" Target="consultantplus://offline/ref=0A17C83797FCB76BA054E897723F3A3A9A6EAD6C7740C3C5C57F88F42BD7CAB86289AA1D3AF3EA7F1B035F2622100EEF3CF5C5638C06AAE330F69358SFV5D" TargetMode="External"/><Relationship Id="rId86" Type="http://schemas.openxmlformats.org/officeDocument/2006/relationships/hyperlink" Target="consultantplus://offline/ref=DEBA43DA68EFBC641D9CF38610D482F3EB99E5D2CA07CC5C64C97B448282FFBD9762A16D0B3F0F9BED7EDC17565C00C0CC205FBEAA788AC4C47E4A06T2VED" TargetMode="External"/><Relationship Id="rId130" Type="http://schemas.openxmlformats.org/officeDocument/2006/relationships/hyperlink" Target="consultantplus://offline/ref=DEBA43DA68EFBC641D9CF38610D482F3EB99E5D2CA07CB5D65CF7B448282FFBD9762A16D0B3F0F9BED7EDD10565C00C0CC205FBEAA788AC4C47E4A06T2VED" TargetMode="External"/><Relationship Id="rId151" Type="http://schemas.openxmlformats.org/officeDocument/2006/relationships/hyperlink" Target="consultantplus://offline/ref=DEBA43DA68EFBC641D9CF38610D482F3EB99E5D2CA02CE586ECF7B448282FFBD9762A16D0B3F0F9BED7EDC15525C00C0CC205FBEAA788AC4C47E4A06T2VED" TargetMode="External"/><Relationship Id="rId172" Type="http://schemas.openxmlformats.org/officeDocument/2006/relationships/hyperlink" Target="consultantplus://offline/ref=DEBA43DA68EFBC641D9CF38610D482F3EB99E5D2CA07CB5D65CF7B448282FFBD9762A16D0B3F0F9BED7EDD11545C00C0CC205FBEAA788AC4C47E4A06T2VED" TargetMode="External"/><Relationship Id="rId193" Type="http://schemas.openxmlformats.org/officeDocument/2006/relationships/hyperlink" Target="consultantplus://offline/ref=DEBA43DA68EFBC641D9CF38610D482F3EB99E5D2CA07CF5F6EC97B448282FFBD9762A16D0B3F0F9BED7EDC14555C00C0CC205FBEAA788AC4C47E4A06T2VED" TargetMode="External"/><Relationship Id="rId13" Type="http://schemas.openxmlformats.org/officeDocument/2006/relationships/hyperlink" Target="consultantplus://offline/ref=0A17C83797FCB76BA054E897723F3A3A9A6EAD6C7746CCC5CB7B88F42BD7CAB86289AA1D3AF3EA7F1B035F2F23100EEF3CF5C5638C06AAE330F69358SFV5D" TargetMode="External"/><Relationship Id="rId109" Type="http://schemas.openxmlformats.org/officeDocument/2006/relationships/hyperlink" Target="consultantplus://offline/ref=DEBA43DA68EFBC641D9CF38610D482F3EB99E5D2CA07CB5D65CF7B448282FFBD9762A16D0B3F0F9BED7EDD14515C00C0CC205FBEAA788AC4C47E4A06T2VED" TargetMode="External"/><Relationship Id="rId34" Type="http://schemas.openxmlformats.org/officeDocument/2006/relationships/hyperlink" Target="consultantplus://offline/ref=0A17C83797FCB76BA054E897723F3A3A9A6EAD6C7740C4C4C47988F42BD7CAB86289AA1D3AF3EA7F1B035F2F2D100EEF3CF5C5638C06AAE330F69358SFV5D" TargetMode="External"/><Relationship Id="rId55" Type="http://schemas.openxmlformats.org/officeDocument/2006/relationships/hyperlink" Target="consultantplus://offline/ref=0A17C83797FCB76BA054E897723F3A3A9A6EAD6C7740C3C5C57F88F42BD7CAB86289AA1D3AF3EA7F1B035F2D25100EEF3CF5C5638C06AAE330F69358SFV5D" TargetMode="External"/><Relationship Id="rId76" Type="http://schemas.openxmlformats.org/officeDocument/2006/relationships/hyperlink" Target="consultantplus://offline/ref=DEBA43DA68EFBC641D9CF38610D482F3EB99E5D2CA07CB5D65CF7B448282FFBD9762A16D0B3F0F9BED7EDD16535C00C0CC205FBEAA788AC4C47E4A06T2VED" TargetMode="External"/><Relationship Id="rId97" Type="http://schemas.openxmlformats.org/officeDocument/2006/relationships/hyperlink" Target="consultantplus://offline/ref=DEBA43DA68EFBC641D9CF38610D482F3EB99E5D2CA07CC5C64C97B448282FFBD9762A16D0B3F0F9BED7EDC17505C00C0CC205FBEAA788AC4C47E4A06T2VED" TargetMode="External"/><Relationship Id="rId120" Type="http://schemas.openxmlformats.org/officeDocument/2006/relationships/hyperlink" Target="consultantplus://offline/ref=DEBA43DA68EFBC641D9CF38610D482F3EB99E5D2CA07C85E6FCA7B448282FFBD9762A16D0B3F0F9BED7EDF17545C00C0CC205FBEAA788AC4C47E4A06T2VED" TargetMode="External"/><Relationship Id="rId141" Type="http://schemas.openxmlformats.org/officeDocument/2006/relationships/hyperlink" Target="consultantplus://offline/ref=DEBA43DA68EFBC641D9CF38610D482F3EB99E5D2CA07CB5D65CF7B448282FFBD9762A16D0B3F0F9BED7EDD13505C00C0CC205FBEAA788AC4C47E4A06T2VED" TargetMode="External"/><Relationship Id="rId7" Type="http://schemas.openxmlformats.org/officeDocument/2006/relationships/hyperlink" Target="consultantplus://offline/ref=0A17C83797FCB76BA054E897723F3A3A9A6EAD6C7F42CDC0CA71D5FE238EC6BA6586F50A3DBAE67E1B035F292E4F0BFA2DADCA609318ADFA2CF491S5V9D" TargetMode="External"/><Relationship Id="rId71" Type="http://schemas.openxmlformats.org/officeDocument/2006/relationships/hyperlink" Target="consultantplus://offline/ref=0A17C83797FCB76BA054E897723F3A3A9A6EAD6C7740C3C5C57F88F42BD7CAB86289AA1D3AF3EA7F1B035E2F24100EEF3CF5C5638C06AAE330F69358SFV5D" TargetMode="External"/><Relationship Id="rId92" Type="http://schemas.openxmlformats.org/officeDocument/2006/relationships/hyperlink" Target="consultantplus://offline/ref=DEBA43DA68EFBC641D9CF38610D482F3EB99E5D2CA01CF5E6ECD7B448282FFBD9762A16D0B3F0F9BED7EDC145D5C00C0CC205FBEAA788AC4C47E4A06T2VED" TargetMode="External"/><Relationship Id="rId162" Type="http://schemas.openxmlformats.org/officeDocument/2006/relationships/hyperlink" Target="consultantplus://offline/ref=DEBA43DA68EFBC641D9CF38610D482F3EB99E5D2CA07CC5C64C97B448282FFBD9762A16D0B3F0F9BED7EDC14575C00C0CC205FBEAA788AC4C47E4A06T2VED" TargetMode="External"/><Relationship Id="rId183" Type="http://schemas.openxmlformats.org/officeDocument/2006/relationships/hyperlink" Target="consultantplus://offline/ref=DEBA43DA68EFBC641D9CF38610D482F3EB99E5D2CA07CB5D65CF7B448282FFBD9762A16D0B3F0F9BED7EDD1E555C00C0CC205FBEAA788AC4C47E4A06T2VED" TargetMode="External"/><Relationship Id="rId2" Type="http://schemas.openxmlformats.org/officeDocument/2006/relationships/settings" Target="settings.xml"/><Relationship Id="rId29" Type="http://schemas.openxmlformats.org/officeDocument/2006/relationships/hyperlink" Target="consultantplus://offline/ref=0A17C83797FCB76BA054E897723F3A3A9A6EAD6C7746C7C6CE7D88F42BD7CAB86289AA1D3AF3EA7F1B035F2F23100EEF3CF5C5638C06AAE330F69358SFV5D" TargetMode="External"/><Relationship Id="rId24" Type="http://schemas.openxmlformats.org/officeDocument/2006/relationships/hyperlink" Target="consultantplus://offline/ref=0A17C83797FCB76BA054E897723F3A3A9A6EAD6C7F42CDC0CA71D5FE238EC6BA6586F50A3DBAE67E1B035F262E4F0BFA2DADCA609318ADFA2CF491S5V9D" TargetMode="External"/><Relationship Id="rId40" Type="http://schemas.openxmlformats.org/officeDocument/2006/relationships/hyperlink" Target="consultantplus://offline/ref=0A17C83797FCB76BA054E897723F3A3A9A6EAD6C7745C3CFCE7388F42BD7CAB86289AA1D3AF3EA7F1B03582621100EEF3CF5C5638C06AAE330F69358SFV5D" TargetMode="External"/><Relationship Id="rId45" Type="http://schemas.openxmlformats.org/officeDocument/2006/relationships/hyperlink" Target="consultantplus://offline/ref=0A17C83797FCB76BA054E897723F3A3A9A6EAD6C7E42CDCEC471D5FE238EC6BA6586F50A3DBAE67E1B045C2D2E4F0BFA2DADCA609318ADFA2CF491S5V9D" TargetMode="External"/><Relationship Id="rId66" Type="http://schemas.openxmlformats.org/officeDocument/2006/relationships/hyperlink" Target="consultantplus://offline/ref=0A17C83797FCB76BA054E897723F3A3A9A6EAD6C7740C3C5C57F88F42BD7CAB86289AA1D3AF3EA7F1B035F2D21100EEF3CF5C5638C06AAE330F69358SFV5D" TargetMode="External"/><Relationship Id="rId87" Type="http://schemas.openxmlformats.org/officeDocument/2006/relationships/hyperlink" Target="consultantplus://offline/ref=DEBA43DA68EFBC641D9CF38610D482F3EB99E5D2C205C5586AC1264E8ADBF3BF906DFE7A0C76039AED7EDE165E0305D5DD7850BDB5668DDDD87C48T0V7D" TargetMode="External"/><Relationship Id="rId110" Type="http://schemas.openxmlformats.org/officeDocument/2006/relationships/hyperlink" Target="consultantplus://offline/ref=DEBA43DA68EFBC641D9CF38610D482F3EB99E5D2CA07CB5D65CF7B448282FFBD9762A16D0B3F0F9BED7EDD14505C00C0CC205FBEAA788AC4C47E4A06T2VED" TargetMode="External"/><Relationship Id="rId115" Type="http://schemas.openxmlformats.org/officeDocument/2006/relationships/hyperlink" Target="consultantplus://offline/ref=DEBA43DA68EFBC641D9CF38610D482F3EB99E5D2CA07CB5D65CF7B448282FFBD9762A16D0B3F0F9BED7EDD15565C00C0CC205FBEAA788AC4C47E4A06T2VED" TargetMode="External"/><Relationship Id="rId131" Type="http://schemas.openxmlformats.org/officeDocument/2006/relationships/hyperlink" Target="consultantplus://offline/ref=DEBA43DA68EFBC641D9CF38610D482F3EB99E5D2CA07CB5D65CF7B448282FFBD9762A16D0B3F0F9BED7EDD12535C00C0CC205FBEAA788AC4C47E4A06T2VED" TargetMode="External"/><Relationship Id="rId136" Type="http://schemas.openxmlformats.org/officeDocument/2006/relationships/hyperlink" Target="consultantplus://offline/ref=DEBA43DA68EFBC641D9CF38610D482F3EB99E5D2CA07CB5D65CF7B448282FFBD9762A16D0B3F0F9BED7EDD13545C00C0CC205FBEAA788AC4C47E4A06T2VED" TargetMode="External"/><Relationship Id="rId157" Type="http://schemas.openxmlformats.org/officeDocument/2006/relationships/hyperlink" Target="consultantplus://offline/ref=DEBA43DA68EFBC641D9CF38610D482F3EB99E5D2CA07CC5C64C97B448282FFBD9762A16D0B3F0F9BED7EDC14555C00C0CC205FBEAA788AC4C47E4A06T2VED" TargetMode="External"/><Relationship Id="rId178" Type="http://schemas.openxmlformats.org/officeDocument/2006/relationships/hyperlink" Target="consultantplus://offline/ref=DEBA43DA68EFBC641D9CF38610D482F3EB99E5D2CA07CB5D65CF7B448282FFBD9762A16D0B3F0F9BED7EDD11535C00C0CC205FBEAA788AC4C47E4A06T2VED" TargetMode="External"/><Relationship Id="rId61" Type="http://schemas.openxmlformats.org/officeDocument/2006/relationships/hyperlink" Target="consultantplus://offline/ref=0A17C83797FCB76BA054E897723F3A3A9A6EAD6C7740C3C5C57F88F42BD7CAB86289AA1D3AF3EA7F1B035F2626100EEF3CF5C5638C06AAE330F69358SFV5D" TargetMode="External"/><Relationship Id="rId82" Type="http://schemas.openxmlformats.org/officeDocument/2006/relationships/hyperlink" Target="consultantplus://offline/ref=DEBA43DA68EFBC641D9CF38610D482F3EB99E5D2CA07CB5D65CF7B448282FFBD9762A16D0B3F0F9BED7EDD17545C00C0CC205FBEAA788AC4C47E4A06T2VED" TargetMode="External"/><Relationship Id="rId152" Type="http://schemas.openxmlformats.org/officeDocument/2006/relationships/hyperlink" Target="consultantplus://offline/ref=DEBA43DA68EFBC641D9CF38610D482F3EB99E5D2CA02C55E68CB7B448282FFBD9762A16D0B3F0F9BED7EDC17515C00C0CC205FBEAA788AC4C47E4A06T2VED" TargetMode="External"/><Relationship Id="rId173" Type="http://schemas.openxmlformats.org/officeDocument/2006/relationships/hyperlink" Target="consultantplus://offline/ref=DEBA43DA68EFBC641D9CF38610D482F3EB99E5D2CA07CB5D65CF7B448282FFBD9762A16D0B3F0F9BED7EDD11575C00C0CC205FBEAA788AC4C47E4A06T2VED" TargetMode="External"/><Relationship Id="rId194" Type="http://schemas.openxmlformats.org/officeDocument/2006/relationships/hyperlink" Target="consultantplus://offline/ref=DEBA43DA68EFBC641D9CF38610D482F3EB99E5D2CA07CF5F6EC97B448282FFBD9762A16D0B3F0F9BED7EDC14555C00C0CC205FBEAA788AC4C47E4A06T2VED" TargetMode="External"/><Relationship Id="rId19" Type="http://schemas.openxmlformats.org/officeDocument/2006/relationships/hyperlink" Target="consultantplus://offline/ref=0A17C83797FCB76BA054E897723F3A3A9A6EAD6C7740C3C5C57F88F42BD7CAB86289AA1D3AF3EA7F1B035F2F22100EEF3CF5C5638C06AAE330F69358SFV5D" TargetMode="External"/><Relationship Id="rId14" Type="http://schemas.openxmlformats.org/officeDocument/2006/relationships/hyperlink" Target="consultantplus://offline/ref=0A17C83797FCB76BA054E897723F3A3A9A6EAD6C7747C1CECD7388F42BD7CAB86289AA1D3AF3EA7F1B035F2F23100EEF3CF5C5638C06AAE330F69358SFV5D" TargetMode="External"/><Relationship Id="rId30" Type="http://schemas.openxmlformats.org/officeDocument/2006/relationships/hyperlink" Target="consultantplus://offline/ref=0A17C83797FCB76BA054E897723F3A3A9A6EAD6C7746CCC5CB7B88F42BD7CAB86289AA1D3AF3EA7F1B035F2F23100EEF3CF5C5638C06AAE330F69358SFV5D" TargetMode="External"/><Relationship Id="rId35" Type="http://schemas.openxmlformats.org/officeDocument/2006/relationships/hyperlink" Target="consultantplus://offline/ref=0A17C83797FCB76BA054E897723F3A3A9A6EAD6C7740C3C5C57F88F42BD7CAB86289AA1D3AF3EA7F1B035F2E27100EEF3CF5C5638C06AAE330F69358SFV5D" TargetMode="External"/><Relationship Id="rId56" Type="http://schemas.openxmlformats.org/officeDocument/2006/relationships/hyperlink" Target="consultantplus://offline/ref=0A17C83797FCB76BA054E897723F3A3A9A6EAD6C7740C4C4C47988F42BD7CAB86289AA1D3AF3EA7F1B035F2E27100EEF3CF5C5638C06AAE330F69358SFV5D" TargetMode="External"/><Relationship Id="rId77" Type="http://schemas.openxmlformats.org/officeDocument/2006/relationships/hyperlink" Target="consultantplus://offline/ref=DEBA43DA68EFBC641D9CF38610D482F3EB99E5D2CA07CB5D65CF7B448282FFBD9762A16D0B3F0F9BED7EDD16525C00C0CC205FBEAA788AC4C47E4A06T2VED" TargetMode="External"/><Relationship Id="rId100" Type="http://schemas.openxmlformats.org/officeDocument/2006/relationships/hyperlink" Target="consultantplus://offline/ref=DEBA43DA68EFBC641D9CF38610D482F3EB99E5D2CA07CB5D65CF7B448282FFBD9762A16D0B3F0F9BED7EDC15565C00C0CC205FBEAA788AC4C47E4A06T2VED" TargetMode="External"/><Relationship Id="rId105" Type="http://schemas.openxmlformats.org/officeDocument/2006/relationships/hyperlink" Target="consultantplus://offline/ref=DEBA43DA68EFBC641D9CF38610D482F3EB99E5D2CA00C9566DC37B448282FFBD9762A16D0B3F0F9BED7EDC175C5C00C0CC205FBEAA788AC4C47E4A06T2VED" TargetMode="External"/><Relationship Id="rId126" Type="http://schemas.openxmlformats.org/officeDocument/2006/relationships/hyperlink" Target="consultantplus://offline/ref=DEBA43DA68EFBC641D9CF38610D482F3EB99E5D2CA07CB5D65CF7B448282FFBD9762A16D0B3F0F9BED7EDC12545C00C0CC205FBEAA788AC4C47E4A06T2VED" TargetMode="External"/><Relationship Id="rId147" Type="http://schemas.openxmlformats.org/officeDocument/2006/relationships/hyperlink" Target="consultantplus://offline/ref=DEBA43DA68EFBC641D9CF38610D482F3EB99E5D2CA07CB5D65CF7B448282FFBD9762A16D0B3F0F9BED7EDC12575C00C0CC205FBEAA788AC4C47E4A06T2VED" TargetMode="External"/><Relationship Id="rId168" Type="http://schemas.openxmlformats.org/officeDocument/2006/relationships/hyperlink" Target="consultantplus://offline/ref=DEBA43DA68EFBC641D9CF38610D482F3EB99E5D2CA07CB5D65CF7B448282FFBD9762A16D0B3F0F9BED7EDD105D5C00C0CC205FBEAA788AC4C47E4A06T2VED" TargetMode="External"/><Relationship Id="rId8" Type="http://schemas.openxmlformats.org/officeDocument/2006/relationships/hyperlink" Target="consultantplus://offline/ref=0A17C83797FCB76BA054E897723F3A3A9A6EAD6C7744C5C4CF7C88F42BD7CAB86289AA1D3AF3EA7F1B035F2F23100EEF3CF5C5638C06AAE330F69358SFV5D" TargetMode="External"/><Relationship Id="rId51" Type="http://schemas.openxmlformats.org/officeDocument/2006/relationships/hyperlink" Target="consultantplus://offline/ref=0A17C83797FCB76BA054E897723F3A3A9A6EAD6C7740C3C5C57F88F42BD7CAB86289AA1D3AF3EA7F1B035F2921100EEF3CF5C5638C06AAE330F69358SFV5D" TargetMode="External"/><Relationship Id="rId72" Type="http://schemas.openxmlformats.org/officeDocument/2006/relationships/hyperlink" Target="consultantplus://offline/ref=0A17C83797FCB76BA054E897723F3A3A9A6EAD6C7740C3C5C57F88F42BD7CAB86289AA1D3AF3EA7F1B035E2F27100EEF3CF5C5638C06AAE330F69358SFV5D" TargetMode="External"/><Relationship Id="rId93" Type="http://schemas.openxmlformats.org/officeDocument/2006/relationships/hyperlink" Target="consultantplus://offline/ref=DEBA43DA68EFBC641D9CF38610D482F3EB99E5D2CA01C45D6BCB7B448282FFBD9762A16D0B3F0F9BED7EDC17565C00C0CC205FBEAA788AC4C47E4A06T2VED" TargetMode="External"/><Relationship Id="rId98" Type="http://schemas.openxmlformats.org/officeDocument/2006/relationships/hyperlink" Target="consultantplus://offline/ref=DEBA43DA68EFBC641D9CF38610D482F3EB99E5D2CA07CB5D65CF7B448282FFBD9762A16D0B3F0F9BED7EDC15575C00C0CC205FBEAA788AC4C47E4A06T2VED" TargetMode="External"/><Relationship Id="rId121" Type="http://schemas.openxmlformats.org/officeDocument/2006/relationships/hyperlink" Target="consultantplus://offline/ref=DEBA43DA68EFBC641D9CF38610D482F3EB99E5D2CA07CB5D65CF7B448282FFBD9762A16D0B3F0F9BED7EDC12555C00C0CC205FBEAA788AC4C47E4A06T2VED" TargetMode="External"/><Relationship Id="rId142" Type="http://schemas.openxmlformats.org/officeDocument/2006/relationships/hyperlink" Target="consultantplus://offline/ref=DEBA43DA68EFBC641D9CF38610D482F3EB99E5D2CA07CB5D65CF7B448282FFBD9762A16D0B3F0F9BED7EDD13535C00C0CC205FBEAA788AC4C47E4A06T2VED" TargetMode="External"/><Relationship Id="rId163" Type="http://schemas.openxmlformats.org/officeDocument/2006/relationships/hyperlink" Target="consultantplus://offline/ref=DEBA43DA68EFBC641D9CF38610D482F3EB99E5D2CA07C85E6FCA7B448282FFBD9762A16D0B3F0F9BED7EDF17545C00C0CC205FBEAA788AC4C47E4A06T2VED" TargetMode="External"/><Relationship Id="rId184" Type="http://schemas.openxmlformats.org/officeDocument/2006/relationships/hyperlink" Target="consultantplus://offline/ref=DEBA43DA68EFBC641D9CF38610D482F3EB99E5D2CA07CB5D65CF7B448282FFBD9762A16D0B3F0F9BED7EDD1E545C00C0CC205FBEAA788AC4C47E4A06T2VED" TargetMode="External"/><Relationship Id="rId189" Type="http://schemas.openxmlformats.org/officeDocument/2006/relationships/hyperlink" Target="consultantplus://offline/ref=DEBA43DA68EFBC641D9CF38610D482F3EB99E5D2CA07CF5F6EC97B448282FFBD9762A16D0B3F0F9BED7EDC14555C00C0CC205FBEAA788AC4C47E4A06T2VED" TargetMode="External"/><Relationship Id="rId3" Type="http://schemas.openxmlformats.org/officeDocument/2006/relationships/webSettings" Target="webSettings.xml"/><Relationship Id="rId25" Type="http://schemas.openxmlformats.org/officeDocument/2006/relationships/hyperlink" Target="consultantplus://offline/ref=0A17C83797FCB76BA054E897723F3A3A9A6EAD6C7744C5C4CF7C88F42BD7CAB86289AA1D3AF3EA7F1B035F2F23100EEF3CF5C5638C06AAE330F69358SFV5D" TargetMode="External"/><Relationship Id="rId46" Type="http://schemas.openxmlformats.org/officeDocument/2006/relationships/hyperlink" Target="consultantplus://offline/ref=0A17C83797FCB76BA054E897723F3A3A9A6EAD6C7E42CDC7CF71D5FE238EC6BA6586F50A3DBAE67E1B01572B2E4F0BFA2DADCA609318ADFA2CF491S5V9D" TargetMode="External"/><Relationship Id="rId67" Type="http://schemas.openxmlformats.org/officeDocument/2006/relationships/hyperlink" Target="consultantplus://offline/ref=0A17C83797FCB76BA054E897723F3A3A9A6EAD6C7740C3C5C57F88F42BD7CAB86289AA1D3AF3EA7F1B035F262D100EEF3CF5C5638C06AAE330F69358SFV5D" TargetMode="External"/><Relationship Id="rId116" Type="http://schemas.openxmlformats.org/officeDocument/2006/relationships/hyperlink" Target="consultantplus://offline/ref=DEBA43DA68EFBC641D9CF38610D482F3EB99E5D2CA07CB5D65CF7B448282FFBD9762A16D0B3F0F9BED7EDD15515C00C0CC205FBEAA788AC4C47E4A06T2VED" TargetMode="External"/><Relationship Id="rId137" Type="http://schemas.openxmlformats.org/officeDocument/2006/relationships/hyperlink" Target="consultantplus://offline/ref=DEBA43DA68EFBC641D9CF38610D482F3EB99E5D2CA07CB5D65CF7B448282FFBD9762A16D0B3F0F9BED7EDD13575C00C0CC205FBEAA788AC4C47E4A06T2VED" TargetMode="External"/><Relationship Id="rId158" Type="http://schemas.openxmlformats.org/officeDocument/2006/relationships/hyperlink" Target="consultantplus://offline/ref=DEBA43DA68EFBC641D9CF38610D482F3EB99E5D2C305C55F6FC1264E8ADBF3BF906DFE7A0C76039AED7CD4125E0305D5DD7850BDB5668DDDD87C48T0V7D" TargetMode="External"/><Relationship Id="rId20" Type="http://schemas.openxmlformats.org/officeDocument/2006/relationships/hyperlink" Target="consultantplus://offline/ref=0A17C83797FCB76BA054E897723F3A3A9A6EAD6C7F42CDC0CA71D5FE238EC6BA6586F50A3DBAE67E1B035F272E4F0BFA2DADCA609318ADFA2CF491S5V9D" TargetMode="External"/><Relationship Id="rId41" Type="http://schemas.openxmlformats.org/officeDocument/2006/relationships/hyperlink" Target="consultantplus://offline/ref=0A17C83797FCB76BA054E897723F3A3A9A6EAD6C7740C4C4C47988F42BD7CAB86289AA1D3AF3EA7F1B035F2F2C100EEF3CF5C5638C06AAE330F69358SFV5D" TargetMode="External"/><Relationship Id="rId62" Type="http://schemas.openxmlformats.org/officeDocument/2006/relationships/hyperlink" Target="consultantplus://offline/ref=0A17C83797FCB76BA054E897723F3A3A9A6EAD6C7740C3C5C57F88F42BD7CAB86289AA1D3AF3EA7F1B035F2621100EEF3CF5C5638C06AAE330F69358SFV5D" TargetMode="External"/><Relationship Id="rId83" Type="http://schemas.openxmlformats.org/officeDocument/2006/relationships/hyperlink" Target="consultantplus://offline/ref=DEBA43DA68EFBC641D9CF38610D482F3EB99E5D2CA07CB5D65CF7B448282FFBD9762A16D0B3F0F9BED7EDD17575C00C0CC205FBEAA788AC4C47E4A06T2VED" TargetMode="External"/><Relationship Id="rId88" Type="http://schemas.openxmlformats.org/officeDocument/2006/relationships/hyperlink" Target="consultantplus://offline/ref=DEBA43DA68EFBC641D9CF38610D482F3EB99E5D2CA03CD5C6FCC7B448282FFBD9762A16D0B3F0F9BED7EDC17545C00C0CC205FBEAA788AC4C47E4A06T2VED" TargetMode="External"/><Relationship Id="rId111" Type="http://schemas.openxmlformats.org/officeDocument/2006/relationships/hyperlink" Target="consultantplus://offline/ref=DEBA43DA68EFBC641D9CF38610D482F3EB99E5D2CA07CB5D65CF7B448282FFBD9762A16D0B3F0F9BED7EDD14535C00C0CC205FBEAA788AC4C47E4A06T2VED" TargetMode="External"/><Relationship Id="rId132" Type="http://schemas.openxmlformats.org/officeDocument/2006/relationships/hyperlink" Target="consultantplus://offline/ref=DEBA43DA68EFBC641D9CF38610D482F3EB99E5D2CA07CB5D65CF7B448282FFBD9762A16D0B3F0F9BED7EDD12525C00C0CC205FBEAA788AC4C47E4A06T2VED" TargetMode="External"/><Relationship Id="rId153" Type="http://schemas.openxmlformats.org/officeDocument/2006/relationships/hyperlink" Target="consultantplus://offline/ref=DEBA43DA68EFBC641D9CF38610D482F3EB99E5D2CA01CF5E6ECD7B448282FFBD9762A16D0B3F0F9BED7EDC13565C00C0CC205FBEAA788AC4C47E4A06T2VED" TargetMode="External"/><Relationship Id="rId174" Type="http://schemas.openxmlformats.org/officeDocument/2006/relationships/hyperlink" Target="consultantplus://offline/ref=DEBA43DA68EFBC641D9CF38610D482F3EB99E5D2CA07CB5D65CF7B448282FFBD9762A16D0B3F0F9BED7EDD11565C00C0CC205FBEAA788AC4C47E4A06T2VED" TargetMode="External"/><Relationship Id="rId179" Type="http://schemas.openxmlformats.org/officeDocument/2006/relationships/hyperlink" Target="consultantplus://offline/ref=DEBA43DA68EFBC641D9CF38610D482F3EB99E5D2CA07CB5D65CF7B448282FFBD9762A16D0B3F0F9BED7EDD1E5D5C00C0CC205FBEAA788AC4C47E4A06T2VED" TargetMode="External"/><Relationship Id="rId195" Type="http://schemas.openxmlformats.org/officeDocument/2006/relationships/hyperlink" Target="consultantplus://offline/ref=DEBA43DA68EFBC641D9CF38610D482F3EB99E5D2CA07CB5D65CF7B448282FFBD9762A16D0B3F0F9BED7EDD1E515C00C0CC205FBEAA788AC4C47E4A06T2VED" TargetMode="External"/><Relationship Id="rId190" Type="http://schemas.openxmlformats.org/officeDocument/2006/relationships/hyperlink" Target="consultantplus://offline/ref=DEBA43DA68EFBC641D9CF38610D482F3EB99E5D2CA07CF5F6EC97B448282FFBD9762A16D0B3F0F9BED7EDC14555C00C0CC205FBEAA788AC4C47E4A06T2VED" TargetMode="External"/><Relationship Id="rId15" Type="http://schemas.openxmlformats.org/officeDocument/2006/relationships/hyperlink" Target="consultantplus://offline/ref=0A17C83797FCB76BA054E897723F3A3A9A6EAD6C7740C4C4C47988F42BD7CAB86289AA1D3AF3EA7F1B035F2F23100EEF3CF5C5638C06AAE330F69358SFV5D" TargetMode="External"/><Relationship Id="rId36" Type="http://schemas.openxmlformats.org/officeDocument/2006/relationships/hyperlink" Target="consultantplus://offline/ref=0A17C83797FCB76BA054E897723F3A3A9A6EAD6C7740C3C5C57F88F42BD7CAB86289AA1D3AF3EA7F1B035F2E26100EEF3CF5C5638C06AAE330F69358SFV5D" TargetMode="External"/><Relationship Id="rId57" Type="http://schemas.openxmlformats.org/officeDocument/2006/relationships/hyperlink" Target="consultantplus://offline/ref=0A17C83797FCB76BA054E897723F3A3A9A6EAD6C7740C0C6CF7A88F42BD7CAB86289AA1D3AF3EA7F1B035C2E24100EEF3CF5C5638C06AAE330F69358SFV5D" TargetMode="External"/><Relationship Id="rId106" Type="http://schemas.openxmlformats.org/officeDocument/2006/relationships/hyperlink" Target="consultantplus://offline/ref=DEBA43DA68EFBC641D9CF38610D482F3EB99E5D2CA07CC5C64C97B448282FFBD9762A16D0B3F0F9BED7EDC17525C00C0CC205FBEAA788AC4C47E4A06T2VED" TargetMode="External"/><Relationship Id="rId127" Type="http://schemas.openxmlformats.org/officeDocument/2006/relationships/hyperlink" Target="consultantplus://offline/ref=DEBA43DA68EFBC641D9CF38610D482F3EB99E5D2CA07CB5D65CF7B448282FFBD9762A16D0B3F0F9BED7EDD12565C00C0CC205FBEAA788AC4C47E4A06T2VED" TargetMode="External"/><Relationship Id="rId10" Type="http://schemas.openxmlformats.org/officeDocument/2006/relationships/hyperlink" Target="consultantplus://offline/ref=0A17C83797FCB76BA054E897723F3A3A9A6EAD6C7745C6C0CE7F88F42BD7CAB86289AA1D3AF3EA7F1B035F2F23100EEF3CF5C5638C06AAE330F69358SFV5D" TargetMode="External"/><Relationship Id="rId31" Type="http://schemas.openxmlformats.org/officeDocument/2006/relationships/hyperlink" Target="consultantplus://offline/ref=0A17C83797FCB76BA054E897723F3A3A9A6EAD6C7747C1CECD7388F42BD7CAB86289AA1D3AF3EA7F1B035F2F22100EEF3CF5C5638C06AAE330F69358SFV5D" TargetMode="External"/><Relationship Id="rId52" Type="http://schemas.openxmlformats.org/officeDocument/2006/relationships/hyperlink" Target="consultantplus://offline/ref=0A17C83797FCB76BA054E897723F3A3A9A6EAD6C7740C3C5C57F88F42BD7CAB86289AA1D3AF3EA7F1B035F2920100EEF3CF5C5638C06AAE330F69358SFV5D" TargetMode="External"/><Relationship Id="rId73" Type="http://schemas.openxmlformats.org/officeDocument/2006/relationships/hyperlink" Target="consultantplus://offline/ref=0A17C83797FCB76BA054E897723F3A3A9A6EAD6C7740C3C5C57F88F42BD7CAB86289AA1D3AF3EA7F1B035E2F26100EEF3CF5C5638C06AAE330F69358SFV5D" TargetMode="External"/><Relationship Id="rId78" Type="http://schemas.openxmlformats.org/officeDocument/2006/relationships/hyperlink" Target="consultantplus://offline/ref=DEBA43DA68EFBC641D9CF38610D482F3EB99E5D2CA07CB5D65CF7B448282FFBD9762A16D0B3F0F9BED7EDD17525C00C0CC205FBEAA788AC4C47E4A06T2VED" TargetMode="External"/><Relationship Id="rId94" Type="http://schemas.openxmlformats.org/officeDocument/2006/relationships/hyperlink" Target="consultantplus://offline/ref=DEBA43DA68EFBC641D9CF38610D482F3EB99E5D2CA00C9566DC37B448282FFBD9762A16D0B3F0F9BED7EDC17575C00C0CC205FBEAA788AC4C47E4A06T2VED" TargetMode="External"/><Relationship Id="rId99" Type="http://schemas.openxmlformats.org/officeDocument/2006/relationships/hyperlink" Target="consultantplus://offline/ref=DEBA43DA68EFBC641D9CF38610D482F3EB99E5D2CA07CB5D65CF7B448282FFBD9762A16D0B3F0F9BED7EDD14555C00C0CC205FBEAA788AC4C47E4A06T2VED" TargetMode="External"/><Relationship Id="rId101" Type="http://schemas.openxmlformats.org/officeDocument/2006/relationships/hyperlink" Target="consultantplus://offline/ref=DEBA43DA68EFBC641D9CF38610D482F3EB99E5D2CA07CC5C64C97B448282FFBD9762A16D0B3F0F9BED7EDC17535C00C0CC205FBEAA788AC4C47E4A06T2VED" TargetMode="External"/><Relationship Id="rId122" Type="http://schemas.openxmlformats.org/officeDocument/2006/relationships/hyperlink" Target="consultantplus://offline/ref=DEBA43DA68EFBC641D9CF38610D482F3EB99E5D2CA07CB5D65CF7B448282FFBD9762A16D0B3F0F9BED7EDD155C5C00C0CC205FBEAA788AC4C47E4A06T2VED" TargetMode="External"/><Relationship Id="rId143" Type="http://schemas.openxmlformats.org/officeDocument/2006/relationships/hyperlink" Target="consultantplus://offline/ref=DEBA43DA68EFBC641D9CF38610D482F3EB99E5D2CA07CB5D65CF7B448282FFBD9762A16D0B3F0F9BED7EDD13525C00C0CC205FBEAA788AC4C47E4A06T2VED" TargetMode="External"/><Relationship Id="rId148" Type="http://schemas.openxmlformats.org/officeDocument/2006/relationships/hyperlink" Target="consultantplus://offline/ref=DEBA43DA68EFBC641D9CF38610D482F3EB99E5D2C205C5586AC1264E8ADBF3BF906DFE7A0C76039AED7EDE175E0305D5DD7850BDB5668DDDD87C48T0V7D" TargetMode="External"/><Relationship Id="rId164" Type="http://schemas.openxmlformats.org/officeDocument/2006/relationships/hyperlink" Target="consultantplus://offline/ref=DEBA43DA68EFBC641D9CF38610D482F3EB99E5D2CA07CC5C64C97B448282FFBD9762A16D0B3F0F9BED7EDC14565C00C0CC205FBEAA788AC4C47E4A06T2VED" TargetMode="External"/><Relationship Id="rId169" Type="http://schemas.openxmlformats.org/officeDocument/2006/relationships/hyperlink" Target="consultantplus://offline/ref=DEBA43DA68EFBC641D9CF38610D482F3EB99E5D2CA07CB5D65CF7B448282FFBD9762A16D0B3F0F9BED7EDD105C5C00C0CC205FBEAA788AC4C47E4A06T2VED" TargetMode="External"/><Relationship Id="rId185" Type="http://schemas.openxmlformats.org/officeDocument/2006/relationships/hyperlink" Target="consultantplus://offline/ref=DEBA43DA68EFBC641D9CF38610D482F3EB99E5D2CA07CB5D65CF7B448282FFBD9762A16D0B3F0F9BED7EDD1E575C00C0CC205FBEAA788AC4C47E4A06T2VED" TargetMode="External"/><Relationship Id="rId4" Type="http://schemas.openxmlformats.org/officeDocument/2006/relationships/hyperlink" Target="https://www.consultant.ru" TargetMode="External"/><Relationship Id="rId9" Type="http://schemas.openxmlformats.org/officeDocument/2006/relationships/hyperlink" Target="consultantplus://offline/ref=0A17C83797FCB76BA054E897723F3A3A9A6EAD6C7744C2CECF7288F42BD7CAB86289AA1D3AF3EA7F1B035F2F23100EEF3CF5C5638C06AAE330F69358SFV5D" TargetMode="External"/><Relationship Id="rId180" Type="http://schemas.openxmlformats.org/officeDocument/2006/relationships/hyperlink" Target="consultantplus://offline/ref=DEBA43DA68EFBC641D9CF38610D482F3EB99E5D2CA07CB5D65CF7B448282FFBD9762A16D0B3F0F9BED7EDD11525C00C0CC205FBEAA788AC4C47E4A06T2VED" TargetMode="External"/><Relationship Id="rId26" Type="http://schemas.openxmlformats.org/officeDocument/2006/relationships/hyperlink" Target="consultantplus://offline/ref=0A17C83797FCB76BA054E897723F3A3A9A6EAD6C7744C2CECF7288F42BD7CAB86289AA1D3AF3EA7F1B035F2F23100EEF3CF5C5638C06AAE330F69358SFV5D" TargetMode="External"/><Relationship Id="rId47" Type="http://schemas.openxmlformats.org/officeDocument/2006/relationships/hyperlink" Target="consultantplus://offline/ref=0A17C83797FCB76BA054E897723F3A3A9A6EAD6C7746CCC5CB7B88F42BD7CAB86289AA1D3AF3EA7F1B035F2F2D100EEF3CF5C5638C06AAE330F69358SFV5D" TargetMode="External"/><Relationship Id="rId68" Type="http://schemas.openxmlformats.org/officeDocument/2006/relationships/hyperlink" Target="consultantplus://offline/ref=0A17C83797FCB76BA054E897723F3A3A9A6EAD6C7740C3C5C57F88F42BD7CAB86289AA1D3AF3EA7F1B035F262C100EEF3CF5C5638C06AAE330F69358SFV5D" TargetMode="External"/><Relationship Id="rId89" Type="http://schemas.openxmlformats.org/officeDocument/2006/relationships/hyperlink" Target="consultantplus://offline/ref=DEBA43DA68EFBC641D9CF38610D482F3EB99E5D2CA03CA566FC27B448282FFBD9762A16D0B3F0F9BED7EDC17555C00C0CC205FBEAA788AC4C47E4A06T2VED" TargetMode="External"/><Relationship Id="rId112" Type="http://schemas.openxmlformats.org/officeDocument/2006/relationships/hyperlink" Target="consultantplus://offline/ref=DEBA43DA68EFBC641D9CF38610D482F3EB99E5D2CA07CB5D65CF7B448282FFBD9762A16D0B3F0F9BED7EDD15555C00C0CC205FBEAA788AC4C47E4A06T2VED" TargetMode="External"/><Relationship Id="rId133" Type="http://schemas.openxmlformats.org/officeDocument/2006/relationships/hyperlink" Target="consultantplus://offline/ref=DEBA43DA68EFBC641D9CF38610D482F3EB99E5D2CA07CB5D65CF7B448282FFBD9762A16D0B3F0F9BED7EDD125D5C00C0CC205FBEAA788AC4C47E4A06T2VED" TargetMode="External"/><Relationship Id="rId154" Type="http://schemas.openxmlformats.org/officeDocument/2006/relationships/hyperlink" Target="consultantplus://offline/ref=DEBA43DA68EFBC641D9CF38610D482F3EB99E5D2CA01C45D6BCB7B448282FFBD9762A16D0B3F0F9BED7EDC175C5C00C0CC205FBEAA788AC4C47E4A06T2VED" TargetMode="External"/><Relationship Id="rId175" Type="http://schemas.openxmlformats.org/officeDocument/2006/relationships/hyperlink" Target="consultantplus://offline/ref=DEBA43DA68EFBC641D9CF38610D482F3EB99E5D2CA07CB5D65CF7B448282FFBD9762A16D0B3F0F9BED7EDD1E525C00C0CC205FBEAA788AC4C47E4A06T2VED" TargetMode="External"/><Relationship Id="rId196" Type="http://schemas.openxmlformats.org/officeDocument/2006/relationships/hyperlink" Target="consultantplus://offline/ref=DEBA43DA68EFBC641D9CF38610D482F3EB99E5D2CA07CB5D65CF7B448282FFBD9762A16D0B3F0F9BED7EDC13575C00C0CC205FBEAA788AC4C47E4A06T2VED" TargetMode="External"/><Relationship Id="rId16" Type="http://schemas.openxmlformats.org/officeDocument/2006/relationships/hyperlink" Target="consultantplus://offline/ref=0A17C83797FCB76BA054E897723F3A3A9A6EAD6C7740C3C5C57F88F42BD7CAB86289AA1D3AF3EA7F1B035F2F23100EEF3CF5C5638C06AAE330F69358SFV5D" TargetMode="External"/><Relationship Id="rId37" Type="http://schemas.openxmlformats.org/officeDocument/2006/relationships/hyperlink" Target="consultantplus://offline/ref=0A17C83797FCB76BA054F69A6453643E9865FB61704DCF90902E8EA37487CCED22C9AC4879B7E77E13080B7E614E57BC79BEC866931AAAE6S2VDD" TargetMode="External"/><Relationship Id="rId58" Type="http://schemas.openxmlformats.org/officeDocument/2006/relationships/hyperlink" Target="consultantplus://offline/ref=0A17C83797FCB76BA054E897723F3A3A9A6EAD6C7740C3C5C57F88F42BD7CAB86289AA1D3AF3EA7F1B035F2D24100EEF3CF5C5638C06AAE330F69358SFV5D" TargetMode="External"/><Relationship Id="rId79" Type="http://schemas.openxmlformats.org/officeDocument/2006/relationships/hyperlink" Target="consultantplus://offline/ref=DEBA43DA68EFBC641D9CF38610D482F3EB99E5D2CA07CB5D65CF7B448282FFBD9762A16D0B3F0F9BED7EDD165D5C00C0CC205FBEAA788AC4C47E4A06T2VED" TargetMode="External"/><Relationship Id="rId102" Type="http://schemas.openxmlformats.org/officeDocument/2006/relationships/hyperlink" Target="consultantplus://offline/ref=DEBA43DA68EFBC641D9CED8B06B8DCF7E995BBDDC303C708309E7D13DDD2F9E8C522FF344A7A1C9AEA60DE1657T5V4D" TargetMode="External"/><Relationship Id="rId123" Type="http://schemas.openxmlformats.org/officeDocument/2006/relationships/hyperlink" Target="consultantplus://offline/ref=DEBA43DA68EFBC641D9CF38610D482F3EB99E5D2CA07CB5D65CF7B448282FFBD9762A16D0B3F0F9BED7EDD12555C00C0CC205FBEAA788AC4C47E4A06T2VED" TargetMode="External"/><Relationship Id="rId144" Type="http://schemas.openxmlformats.org/officeDocument/2006/relationships/hyperlink" Target="consultantplus://offline/ref=DEBA43DA68EFBC641D9CF38610D482F3EB99E5D2CA07CB5D65CF7B448282FFBD9762A16D0B3F0F9BED7EDD135D5C00C0CC205FBEAA788AC4C47E4A06T2VED" TargetMode="External"/><Relationship Id="rId90" Type="http://schemas.openxmlformats.org/officeDocument/2006/relationships/hyperlink" Target="consultantplus://offline/ref=DEBA43DA68EFBC641D9CF38610D482F3EB99E5D2CA02CE586ECF7B448282FFBD9762A16D0B3F0F9BED7EDC175D5C00C0CC205FBEAA788AC4C47E4A06T2VED" TargetMode="External"/><Relationship Id="rId165" Type="http://schemas.openxmlformats.org/officeDocument/2006/relationships/hyperlink" Target="consultantplus://offline/ref=DEBA43DA68EFBC641D9CF38610D482F3EB99E5D2CA07CB5D65CF7B448282FFBD9762A16D0B3F0F9BED7EDC125C5C00C0CC205FBEAA788AC4C47E4A06T2VED" TargetMode="External"/><Relationship Id="rId186" Type="http://schemas.openxmlformats.org/officeDocument/2006/relationships/hyperlink" Target="consultantplus://offline/ref=DEBA43DA68EFBC641D9CF38610D482F3EB99E5D2CA07CB5D65CF7B448282FFBD9762A16D0B3F0F9BED7EDD1E565C00C0CC205FBEAA788AC4C47E4A06T2VED" TargetMode="External"/><Relationship Id="rId27" Type="http://schemas.openxmlformats.org/officeDocument/2006/relationships/hyperlink" Target="consultantplus://offline/ref=0A17C83797FCB76BA054E897723F3A3A9A6EAD6C7745C6C0CE7F88F42BD7CAB86289AA1D3AF3EA7F1B035F2F23100EEF3CF5C5638C06AAE330F69358SFV5D" TargetMode="External"/><Relationship Id="rId48" Type="http://schemas.openxmlformats.org/officeDocument/2006/relationships/hyperlink" Target="consultantplus://offline/ref=0A17C83797FCB76BA054E897723F3A3A9A6EAD6C7F42CDC0CA71D5FE238EC6BA6586F50A3DBAE67E1B035E2B2E4F0BFA2DADCA609318ADFA2CF491S5V9D" TargetMode="External"/><Relationship Id="rId69" Type="http://schemas.openxmlformats.org/officeDocument/2006/relationships/hyperlink" Target="consultantplus://offline/ref=0A17C83797FCB76BA054E897723F3A3A9A6EAD6C7740C3C5C57F88F42BD7CAB86289AA1D3AF3EA7F1B035E2F25100EEF3CF5C5638C06AAE330F69358SFV5D" TargetMode="External"/><Relationship Id="rId113" Type="http://schemas.openxmlformats.org/officeDocument/2006/relationships/hyperlink" Target="consultantplus://offline/ref=DEBA43DA68EFBC641D9CF38610D482F3EB99E5D2CA07CB5D65CF7B448282FFBD9762A16D0B3F0F9BED7EDD15545C00C0CC205FBEAA788AC4C47E4A06T2VED" TargetMode="External"/><Relationship Id="rId134" Type="http://schemas.openxmlformats.org/officeDocument/2006/relationships/hyperlink" Target="consultantplus://offline/ref=DEBA43DA68EFBC641D9CF38610D482F3EB99E5D2CA07CB5D65CF7B448282FFBD9762A16D0B3F0F9BED7EDD125C5C00C0CC205FBEAA788AC4C47E4A06T2VED" TargetMode="External"/><Relationship Id="rId80" Type="http://schemas.openxmlformats.org/officeDocument/2006/relationships/hyperlink" Target="consultantplus://offline/ref=DEBA43DA68EFBC641D9CF38610D482F3EB99E5D2CA07CB5D65CF7B448282FFBD9762A16D0B3F0F9BED7EDD165C5C00C0CC205FBEAA788AC4C47E4A06T2VED" TargetMode="External"/><Relationship Id="rId155" Type="http://schemas.openxmlformats.org/officeDocument/2006/relationships/hyperlink" Target="consultantplus://offline/ref=DEBA43DA68EFBC641D9CF38610D482F3EB99E5D2CA00C9566DC37B448282FFBD9762A16D0B3F0F9BED7EDC14515C00C0CC205FBEAA788AC4C47E4A06T2VED" TargetMode="External"/><Relationship Id="rId176" Type="http://schemas.openxmlformats.org/officeDocument/2006/relationships/hyperlink" Target="consultantplus://offline/ref=DEBA43DA68EFBC641D9CF38610D482F3EB99E5D2CA07CB5D65CF7B448282FFBD9762A16D0B3F0F9BED7EDD11515C00C0CC205FBEAA788AC4C47E4A06T2VED" TargetMode="External"/><Relationship Id="rId197" Type="http://schemas.openxmlformats.org/officeDocument/2006/relationships/fontTable" Target="fontTable.xml"/><Relationship Id="rId17" Type="http://schemas.openxmlformats.org/officeDocument/2006/relationships/hyperlink" Target="consultantplus://offline/ref=0A17C83797FCB76BA054F69A6453643E9862F268764CCF90902E8EA37487CCED30C9F4447BB6F97E1C1D5D2F27S1V8D" TargetMode="External"/><Relationship Id="rId38" Type="http://schemas.openxmlformats.org/officeDocument/2006/relationships/hyperlink" Target="consultantplus://offline/ref=0A17C83797FCB76BA054F69A6453643E996DF4647D129892C17B80A67CD796FD3480A34867B7E06019035DS2VCD" TargetMode="External"/><Relationship Id="rId59" Type="http://schemas.openxmlformats.org/officeDocument/2006/relationships/hyperlink" Target="consultantplus://offline/ref=0A17C83797FCB76BA054E897723F3A3A9A6EAD6C7740C3C5C57F88F42BD7CAB86289AA1D3AF3EA7F1B035F2D26100EEF3CF5C5638C06AAE330F69358SFV5D" TargetMode="External"/><Relationship Id="rId103" Type="http://schemas.openxmlformats.org/officeDocument/2006/relationships/hyperlink" Target="consultantplus://offline/ref=DEBA43DA68EFBC641D9CF38610D482F3EB99E5D2CA00C9566DC37B448282FFBD9762A16D0B3F0F9BED7EDC17505C00C0CC205FBEAA788AC4C47E4A06T2VED" TargetMode="External"/><Relationship Id="rId124" Type="http://schemas.openxmlformats.org/officeDocument/2006/relationships/hyperlink" Target="consultantplus://offline/ref=DEBA43DA68EFBC641D9CF38610D482F3EB99E5D2CA07CB5D65CF7B448282FFBD9762A16D0B3F0F9BED7EDD12545C00C0CC205FBEAA788AC4C47E4A06T2VED" TargetMode="External"/><Relationship Id="rId70" Type="http://schemas.openxmlformats.org/officeDocument/2006/relationships/hyperlink" Target="consultantplus://offline/ref=0A17C83797FCB76BA054E897723F3A3A9A6EAD6C7740C3C5C57F88F42BD7CAB86289AA1D3AF3EA7F1B035E2E23100EEF3CF5C5638C06AAE330F69358SFV5D" TargetMode="External"/><Relationship Id="rId91" Type="http://schemas.openxmlformats.org/officeDocument/2006/relationships/hyperlink" Target="consultantplus://offline/ref=DEBA43DA68EFBC641D9CF38610D482F3EB99E5D2CA02C55E68CB7B448282FFBD9762A16D0B3F0F9BED7EDC17555C00C0CC205FBEAA788AC4C47E4A06T2VED" TargetMode="External"/><Relationship Id="rId145" Type="http://schemas.openxmlformats.org/officeDocument/2006/relationships/hyperlink" Target="consultantplus://offline/ref=DEBA43DA68EFBC641D9CF38610D482F3EB99E5D2CA07CB5D65CF7B448282FFBD9762A16D0B3F0F9BED7EDD135C5C00C0CC205FBEAA788AC4C47E4A06T2VED" TargetMode="External"/><Relationship Id="rId166" Type="http://schemas.openxmlformats.org/officeDocument/2006/relationships/hyperlink" Target="consultantplus://offline/ref=DEBA43DA68EFBC641D9CF38610D482F3EB99E5D2CA07CB5D65CF7B448282FFBD9762A16D0B3F0F9BED7EDC13555C00C0CC205FBEAA788AC4C47E4A06T2VED" TargetMode="External"/><Relationship Id="rId187" Type="http://schemas.openxmlformats.org/officeDocument/2006/relationships/hyperlink" Target="consultantplus://offline/ref=DEBA43DA68EFBC641D9CF38610D482F3EB99E5D2CA07CF5F6EC97B448282FFBD9762A16D0B3F0F9BED7EDC14555C00C0CC205FBEAA788AC4C47E4A06T2VED" TargetMode="External"/><Relationship Id="rId1" Type="http://schemas.openxmlformats.org/officeDocument/2006/relationships/styles" Target="styles.xml"/><Relationship Id="rId28" Type="http://schemas.openxmlformats.org/officeDocument/2006/relationships/hyperlink" Target="consultantplus://offline/ref=0A17C83797FCB76BA054E897723F3A3A9A6EAD6C7745CDC6C87B88F42BD7CAB86289AA1D3AF3EA7F1B035F2F23100EEF3CF5C5638C06AAE330F69358SFV5D" TargetMode="External"/><Relationship Id="rId49" Type="http://schemas.openxmlformats.org/officeDocument/2006/relationships/hyperlink" Target="consultantplus://offline/ref=0A17C83797FCB76BA054E897723F3A3A9A6EAD6C7740C4C4C47988F42BD7CAB86289AA1D3AF3EA7F1B035F2E25100EEF3CF5C5638C06AAE330F69358SFV5D" TargetMode="External"/><Relationship Id="rId114" Type="http://schemas.openxmlformats.org/officeDocument/2006/relationships/hyperlink" Target="consultantplus://offline/ref=DEBA43DA68EFBC641D9CF38610D482F3EB99E5D2CA07CB5D65CF7B448282FFBD9762A16D0B3F0F9BED7EDD15575C00C0CC205FBEAA788AC4C47E4A06T2VED" TargetMode="External"/><Relationship Id="rId60" Type="http://schemas.openxmlformats.org/officeDocument/2006/relationships/hyperlink" Target="consultantplus://offline/ref=0A17C83797FCB76BA054E897723F3A3A9A6EAD6C7740C3C5C57F88F42BD7CAB86289AA1D3AF3EA7F1B035F2627100EEF3CF5C5638C06AAE330F69358SFV5D" TargetMode="External"/><Relationship Id="rId81" Type="http://schemas.openxmlformats.org/officeDocument/2006/relationships/hyperlink" Target="consultantplus://offline/ref=DEBA43DA68EFBC641D9CF38610D482F3EB99E5D2CA07CB5D65CF7B448282FFBD9762A16D0B3F0F9BED7EDD17555C00C0CC205FBEAA788AC4C47E4A06T2VED" TargetMode="External"/><Relationship Id="rId135" Type="http://schemas.openxmlformats.org/officeDocument/2006/relationships/hyperlink" Target="consultantplus://offline/ref=DEBA43DA68EFBC641D9CF38610D482F3EB99E5D2CA07CB5D65CF7B448282FFBD9762A16D0B3F0F9BED7EDD13555C00C0CC205FBEAA788AC4C47E4A06T2VED" TargetMode="External"/><Relationship Id="rId156" Type="http://schemas.openxmlformats.org/officeDocument/2006/relationships/hyperlink" Target="consultantplus://offline/ref=DEBA43DA68EFBC641D9CF38610D482F3EB99E5D2CA07CC5C64C97B448282FFBD9762A16D0B3F0F9BED7EDC175C5C00C0CC205FBEAA788AC4C47E4A06T2VED" TargetMode="External"/><Relationship Id="rId177" Type="http://schemas.openxmlformats.org/officeDocument/2006/relationships/hyperlink" Target="consultantplus://offline/ref=DEBA43DA68EFBC641D9CF38610D482F3EB99E5D2CA07CB5D65CF7B448282FFBD9762A16D0B3F0F9BED7EDD11505C00C0CC205FBEAA788AC4C47E4A06T2VED" TargetMode="External"/><Relationship Id="rId198" Type="http://schemas.openxmlformats.org/officeDocument/2006/relationships/theme" Target="theme/theme1.xml"/><Relationship Id="rId18" Type="http://schemas.openxmlformats.org/officeDocument/2006/relationships/hyperlink" Target="consultantplus://offline/ref=0A17C83797FCB76BA054E897723F3A3A9A6EAD6C7740C5C1C57C88F42BD7CAB86289AA1D28F3B2731902412F220558BE7ASAV3D" TargetMode="External"/><Relationship Id="rId39" Type="http://schemas.openxmlformats.org/officeDocument/2006/relationships/hyperlink" Target="consultantplus://offline/ref=0A17C83797FCB76BA054F69A6453643E9862F268764CCF90902E8EA37487CCED30C9F4447BB6F97E1C1D5D2F27S1V8D" TargetMode="External"/><Relationship Id="rId50" Type="http://schemas.openxmlformats.org/officeDocument/2006/relationships/hyperlink" Target="consultantplus://offline/ref=0A17C83797FCB76BA054E897723F3A3A9A6EAD6C7740C3C5C57F88F42BD7CAB86289AA1D3AF3EA7F1B035F2E2C100EEF3CF5C5638C06AAE330F69358SFV5D" TargetMode="External"/><Relationship Id="rId104" Type="http://schemas.openxmlformats.org/officeDocument/2006/relationships/hyperlink" Target="consultantplus://offline/ref=DEBA43DA68EFBC641D9CF38610D482F3EB99E5D2CA00C9566DC37B448282FFBD9762A16D0B3F0F9BED7EDC17525C00C0CC205FBEAA788AC4C47E4A06T2VED" TargetMode="External"/><Relationship Id="rId125" Type="http://schemas.openxmlformats.org/officeDocument/2006/relationships/hyperlink" Target="consultantplus://offline/ref=DEBA43DA68EFBC641D9CF38610D482F3EB99E5D2CA07CB5D65CF7B448282FFBD9762A16D0B3F0F9BED7EDD12575C00C0CC205FBEAA788AC4C47E4A06T2VED" TargetMode="External"/><Relationship Id="rId146" Type="http://schemas.openxmlformats.org/officeDocument/2006/relationships/hyperlink" Target="consultantplus://offline/ref=DEBA43DA68EFBC641D9CF38610D482F3EB99E5D2CA07CB5D65CF7B448282FFBD9762A16D0B3F0F9BED7EDD10555C00C0CC205FBEAA788AC4C47E4A06T2VED" TargetMode="External"/><Relationship Id="rId167" Type="http://schemas.openxmlformats.org/officeDocument/2006/relationships/hyperlink" Target="consultantplus://offline/ref=DEBA43DA68EFBC641D9CF38610D482F3EB99E5D2CA07CB5D65CF7B448282FFBD9762A16D0B3F0F9BED7EDD10525C00C0CC205FBEAA788AC4C47E4A06T2VED" TargetMode="External"/><Relationship Id="rId188" Type="http://schemas.openxmlformats.org/officeDocument/2006/relationships/hyperlink" Target="consultantplus://offline/ref=DEBA43DA68EFBC641D9CF38610D482F3EB99E5D2CA07CF5F6EC97B448282FFBD9762A16D0B3F0F9BED7EDC14555C00C0CC205FBEAA788AC4C47E4A06T2VE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383</Pages>
  <Words>49016</Words>
  <Characters>279392</Characters>
  <Application>Microsoft Office Word</Application>
  <DocSecurity>0</DocSecurity>
  <Lines>2328</Lines>
  <Paragraphs>655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327753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Шипицина В.П.</dc:creator>
  <cp:keywords/>
  <dc:description/>
  <cp:lastModifiedBy>Шипицина В.П.</cp:lastModifiedBy>
  <cp:revision>1</cp:revision>
  <dcterms:created xsi:type="dcterms:W3CDTF">2023-07-21T03:21:00Z</dcterms:created>
  <dcterms:modified xsi:type="dcterms:W3CDTF">2023-07-21T03:21:00Z</dcterms:modified>
</cp:coreProperties>
</file>