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722C94" w:rsidTr="00DE16B9">
        <w:trPr>
          <w:jc w:val="right"/>
        </w:trPr>
        <w:tc>
          <w:tcPr>
            <w:tcW w:w="5868" w:type="dxa"/>
          </w:tcPr>
          <w:p w:rsidR="007F2AB9" w:rsidRPr="00722C94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722C94" w:rsidRDefault="007F2AB9" w:rsidP="006939C9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05FCE">
              <w:rPr>
                <w:rFonts w:ascii="Times New Roman" w:hAnsi="Times New Roman" w:cs="Times New Roman"/>
                <w:sz w:val="22"/>
                <w:szCs w:val="22"/>
              </w:rPr>
              <w:t>Приложение 1</w:t>
            </w:r>
            <w:r w:rsidR="00305FCE" w:rsidRPr="00305FCE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7F2AB9" w:rsidRPr="00722C94" w:rsidTr="00DE16B9">
        <w:trPr>
          <w:jc w:val="right"/>
        </w:trPr>
        <w:tc>
          <w:tcPr>
            <w:tcW w:w="5868" w:type="dxa"/>
          </w:tcPr>
          <w:p w:rsidR="007F2AB9" w:rsidRPr="00722C94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722C94" w:rsidRDefault="007F2AB9" w:rsidP="006939C9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22C94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722C94" w:rsidRDefault="007F2AB9" w:rsidP="006939C9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722C94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722C94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722C94" w:rsidTr="00DE16B9">
        <w:trPr>
          <w:trHeight w:val="402"/>
          <w:jc w:val="right"/>
        </w:trPr>
        <w:tc>
          <w:tcPr>
            <w:tcW w:w="5868" w:type="dxa"/>
          </w:tcPr>
          <w:p w:rsidR="007F2AB9" w:rsidRPr="00722C94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722C94" w:rsidRDefault="00D71E9A" w:rsidP="00D71E9A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27.07.2023__№_1395-па__</w:t>
            </w:r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tbl>
      <w:tblPr>
        <w:tblW w:w="15734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119"/>
        <w:gridCol w:w="759"/>
        <w:gridCol w:w="1225"/>
        <w:gridCol w:w="850"/>
        <w:gridCol w:w="992"/>
        <w:gridCol w:w="1134"/>
        <w:gridCol w:w="1134"/>
        <w:gridCol w:w="1701"/>
        <w:gridCol w:w="3402"/>
        <w:gridCol w:w="709"/>
      </w:tblGrid>
      <w:tr w:rsidR="00130FC9" w:rsidRPr="00130FC9" w:rsidTr="00067AE3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130FC9" w:rsidRPr="00130FC9" w:rsidRDefault="00067AE3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130FC9"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3119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Проведение мероприятий, направленных на повышение профессионального мастерства, мотивации, рост творческой активности педагогических работников и кадрового резерва, в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.:</w:t>
            </w:r>
          </w:p>
        </w:tc>
        <w:tc>
          <w:tcPr>
            <w:tcW w:w="75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25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2 950,83</w:t>
            </w:r>
          </w:p>
        </w:tc>
        <w:tc>
          <w:tcPr>
            <w:tcW w:w="850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2 733,11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217,72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, МДОО, МОО, МОО ДО</w:t>
            </w: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25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277,25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276,25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75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25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329,52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279,52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60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25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458,16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457,34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0,82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60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25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385,90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385,00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0,90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40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25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195,00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195,00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25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25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160,00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160,00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25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25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215,00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160,00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55,00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A4A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25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260,00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55,00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25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260,00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55,00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2.1.1</w:t>
            </w:r>
          </w:p>
        </w:tc>
        <w:tc>
          <w:tcPr>
            <w:tcW w:w="3119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Проведение мероприятий, направленных на рост творческой активности педагогических работников (муниципального этапа конкурсов 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Учитель года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Воспитатель года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Сердце отдаю детям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75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25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2 316,04</w:t>
            </w:r>
          </w:p>
        </w:tc>
        <w:tc>
          <w:tcPr>
            <w:tcW w:w="850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2 113,32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202,72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, МДОО, МОО, МОО ДО</w:t>
            </w: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25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206,00</w:t>
            </w:r>
          </w:p>
        </w:tc>
        <w:tc>
          <w:tcPr>
            <w:tcW w:w="850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25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258,32</w:t>
            </w:r>
          </w:p>
        </w:tc>
        <w:tc>
          <w:tcPr>
            <w:tcW w:w="850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208,32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25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205,82</w:t>
            </w:r>
          </w:p>
        </w:tc>
        <w:tc>
          <w:tcPr>
            <w:tcW w:w="850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0,82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25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160,90</w:t>
            </w:r>
          </w:p>
        </w:tc>
        <w:tc>
          <w:tcPr>
            <w:tcW w:w="850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160,00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0,90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25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195,00</w:t>
            </w:r>
          </w:p>
        </w:tc>
        <w:tc>
          <w:tcPr>
            <w:tcW w:w="850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195,00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25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850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25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160,00</w:t>
            </w:r>
          </w:p>
        </w:tc>
        <w:tc>
          <w:tcPr>
            <w:tcW w:w="850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160,00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25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850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25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210,00</w:t>
            </w:r>
          </w:p>
        </w:tc>
        <w:tc>
          <w:tcPr>
            <w:tcW w:w="850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160,00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A4A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25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255,00</w:t>
            </w:r>
          </w:p>
        </w:tc>
        <w:tc>
          <w:tcPr>
            <w:tcW w:w="850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130FC9" w:rsidRPr="00130FC9" w:rsidTr="00067AE3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25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255,00</w:t>
            </w:r>
          </w:p>
        </w:tc>
        <w:tc>
          <w:tcPr>
            <w:tcW w:w="850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130FC9" w:rsidRPr="00130FC9" w:rsidTr="00067AE3">
        <w:trPr>
          <w:trHeight w:val="315"/>
        </w:trPr>
        <w:tc>
          <w:tcPr>
            <w:tcW w:w="709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119" w:type="dxa"/>
            <w:vMerge w:val="restart"/>
            <w:shd w:val="clear" w:color="auto" w:fill="auto"/>
            <w:hideMark/>
          </w:tcPr>
          <w:p w:rsidR="00130FC9" w:rsidRPr="00130FC9" w:rsidRDefault="00067AE3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130FC9"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Итого по подпрограмме 4</w:t>
            </w:r>
          </w:p>
        </w:tc>
        <w:tc>
          <w:tcPr>
            <w:tcW w:w="75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25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3 025,83</w:t>
            </w:r>
          </w:p>
        </w:tc>
        <w:tc>
          <w:tcPr>
            <w:tcW w:w="850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2 733,11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292,72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0FC9" w:rsidRPr="00130FC9" w:rsidTr="00067AE3">
        <w:trPr>
          <w:trHeight w:val="315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25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277,25</w:t>
            </w:r>
          </w:p>
        </w:tc>
        <w:tc>
          <w:tcPr>
            <w:tcW w:w="850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276,25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0FC9" w:rsidRPr="00130FC9" w:rsidTr="00067AE3">
        <w:trPr>
          <w:trHeight w:val="315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25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329,52</w:t>
            </w:r>
          </w:p>
        </w:tc>
        <w:tc>
          <w:tcPr>
            <w:tcW w:w="850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279,52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0FC9" w:rsidRPr="00130FC9" w:rsidTr="00067AE3">
        <w:trPr>
          <w:trHeight w:val="315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25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458,16</w:t>
            </w:r>
          </w:p>
        </w:tc>
        <w:tc>
          <w:tcPr>
            <w:tcW w:w="850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457,34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0,82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0FC9" w:rsidRPr="00130FC9" w:rsidTr="00067AE3">
        <w:trPr>
          <w:trHeight w:val="315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25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385,90</w:t>
            </w:r>
          </w:p>
        </w:tc>
        <w:tc>
          <w:tcPr>
            <w:tcW w:w="850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385,00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0,90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0FC9" w:rsidRPr="00130FC9" w:rsidTr="00067AE3">
        <w:trPr>
          <w:trHeight w:val="315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25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195,00</w:t>
            </w:r>
          </w:p>
        </w:tc>
        <w:tc>
          <w:tcPr>
            <w:tcW w:w="850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195,00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0FC9" w:rsidRPr="00130FC9" w:rsidTr="00067AE3">
        <w:trPr>
          <w:trHeight w:val="315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25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850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0FC9" w:rsidRPr="00130FC9" w:rsidTr="00067AE3">
        <w:trPr>
          <w:trHeight w:val="315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25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160,00</w:t>
            </w:r>
          </w:p>
        </w:tc>
        <w:tc>
          <w:tcPr>
            <w:tcW w:w="850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160,00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0FC9" w:rsidRPr="00130FC9" w:rsidTr="00067AE3">
        <w:trPr>
          <w:trHeight w:val="315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25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850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0FC9" w:rsidRPr="00130FC9" w:rsidTr="00067AE3">
        <w:trPr>
          <w:trHeight w:val="315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25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240,00</w:t>
            </w:r>
          </w:p>
        </w:tc>
        <w:tc>
          <w:tcPr>
            <w:tcW w:w="850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160,00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80,00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0FC9" w:rsidRPr="00130FC9" w:rsidTr="00067AE3">
        <w:trPr>
          <w:trHeight w:val="315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25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285,00</w:t>
            </w:r>
          </w:p>
        </w:tc>
        <w:tc>
          <w:tcPr>
            <w:tcW w:w="850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80,00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30FC9" w:rsidRPr="00130FC9" w:rsidTr="00067AE3">
        <w:trPr>
          <w:trHeight w:val="315"/>
        </w:trPr>
        <w:tc>
          <w:tcPr>
            <w:tcW w:w="70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25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285,00</w:t>
            </w:r>
          </w:p>
        </w:tc>
        <w:tc>
          <w:tcPr>
            <w:tcW w:w="850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1134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80,00</w:t>
            </w:r>
          </w:p>
        </w:tc>
        <w:tc>
          <w:tcPr>
            <w:tcW w:w="1701" w:type="dxa"/>
            <w:vMerge/>
            <w:vAlign w:val="center"/>
            <w:hideMark/>
          </w:tcPr>
          <w:p w:rsidR="00130FC9" w:rsidRPr="00130FC9" w:rsidRDefault="00130FC9" w:rsidP="00130F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130FC9" w:rsidRPr="00130FC9" w:rsidRDefault="00130FC9" w:rsidP="00130F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0FC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  <w:r w:rsidR="00067AE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</w:tr>
    </w:tbl>
    <w:p w:rsidR="00130FC9" w:rsidRDefault="00130FC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130FC9" w:rsidRDefault="00130FC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130FC9" w:rsidRDefault="00130FC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130FC9" w:rsidRDefault="00130FC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CF79B3" w:rsidRDefault="00CF79B3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CF79B3" w:rsidRDefault="00CF79B3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22282F" w:rsidRPr="00961256" w:rsidRDefault="0022282F" w:rsidP="002C43FA">
      <w:pPr>
        <w:widowControl w:val="0"/>
        <w:spacing w:line="240" w:lineRule="auto"/>
        <w:rPr>
          <w:sz w:val="22"/>
          <w:szCs w:val="22"/>
        </w:rPr>
      </w:pPr>
    </w:p>
    <w:sectPr w:rsidR="0022282F" w:rsidRPr="00961256" w:rsidSect="008D6EC9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0A1F" w:rsidRDefault="00AB0A1F">
      <w:r>
        <w:separator/>
      </w:r>
    </w:p>
  </w:endnote>
  <w:endnote w:type="continuationSeparator" w:id="0">
    <w:p w:rsidR="00AB0A1F" w:rsidRDefault="00AB0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A74" w:rsidRPr="00EB7195" w:rsidRDefault="00EB7195" w:rsidP="00EB7195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5B2311">
      <w:rPr>
        <w:rFonts w:eastAsia="Times New Roman" w:cs="Times New Roman"/>
        <w:sz w:val="20"/>
        <w:szCs w:val="20"/>
      </w:rPr>
      <w:t>Внутренний номер: 0299168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A74" w:rsidRPr="00EB7195" w:rsidRDefault="00EB7195" w:rsidP="00EB7195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5B2311">
      <w:rPr>
        <w:rFonts w:eastAsia="Times New Roman" w:cs="Times New Roman"/>
        <w:sz w:val="20"/>
        <w:szCs w:val="20"/>
      </w:rPr>
      <w:t>Внутренний номер: 0299168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0A1F" w:rsidRDefault="00AB0A1F">
      <w:r>
        <w:separator/>
      </w:r>
    </w:p>
  </w:footnote>
  <w:footnote w:type="continuationSeparator" w:id="0">
    <w:p w:rsidR="00AB0A1F" w:rsidRDefault="00AB0A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148" w:rsidRDefault="00261148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61148" w:rsidRDefault="0026114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148" w:rsidRPr="00972CC8" w:rsidRDefault="00261148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D71E9A">
      <w:rPr>
        <w:rStyle w:val="a4"/>
        <w:noProof/>
        <w:sz w:val="24"/>
        <w:szCs w:val="24"/>
      </w:rPr>
      <w:t>4</w:t>
    </w:r>
    <w:r w:rsidRPr="00972CC8">
      <w:rPr>
        <w:rStyle w:val="a4"/>
        <w:sz w:val="24"/>
        <w:szCs w:val="24"/>
      </w:rPr>
      <w:fldChar w:fldCharType="end"/>
    </w:r>
  </w:p>
  <w:p w:rsidR="00261148" w:rsidRDefault="0026114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07DFE"/>
    <w:rsid w:val="00033FDB"/>
    <w:rsid w:val="0005025F"/>
    <w:rsid w:val="00054414"/>
    <w:rsid w:val="00055C3A"/>
    <w:rsid w:val="0006220D"/>
    <w:rsid w:val="000633B1"/>
    <w:rsid w:val="00067AE3"/>
    <w:rsid w:val="0007296D"/>
    <w:rsid w:val="00073D67"/>
    <w:rsid w:val="00087C6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24E7A"/>
    <w:rsid w:val="00130FC9"/>
    <w:rsid w:val="001332AB"/>
    <w:rsid w:val="00141CF5"/>
    <w:rsid w:val="00147287"/>
    <w:rsid w:val="001476C6"/>
    <w:rsid w:val="001809D8"/>
    <w:rsid w:val="00192484"/>
    <w:rsid w:val="001A438B"/>
    <w:rsid w:val="001A4443"/>
    <w:rsid w:val="001A4AC9"/>
    <w:rsid w:val="001A51F5"/>
    <w:rsid w:val="001B086B"/>
    <w:rsid w:val="001B6037"/>
    <w:rsid w:val="001B65A2"/>
    <w:rsid w:val="001C731B"/>
    <w:rsid w:val="001D03E8"/>
    <w:rsid w:val="001E542F"/>
    <w:rsid w:val="001F697F"/>
    <w:rsid w:val="00200348"/>
    <w:rsid w:val="002179FA"/>
    <w:rsid w:val="0022256D"/>
    <w:rsid w:val="0022282F"/>
    <w:rsid w:val="002427C3"/>
    <w:rsid w:val="0024380D"/>
    <w:rsid w:val="00244CDE"/>
    <w:rsid w:val="00253EE2"/>
    <w:rsid w:val="00261148"/>
    <w:rsid w:val="00292FE6"/>
    <w:rsid w:val="00293FFF"/>
    <w:rsid w:val="002A09AE"/>
    <w:rsid w:val="002B4AFB"/>
    <w:rsid w:val="002C43FA"/>
    <w:rsid w:val="002C7A40"/>
    <w:rsid w:val="002D1CC4"/>
    <w:rsid w:val="002D38BF"/>
    <w:rsid w:val="002E1AD6"/>
    <w:rsid w:val="002E5C8D"/>
    <w:rsid w:val="002F423F"/>
    <w:rsid w:val="00300AE8"/>
    <w:rsid w:val="00305FCE"/>
    <w:rsid w:val="0031183E"/>
    <w:rsid w:val="00324600"/>
    <w:rsid w:val="003323AC"/>
    <w:rsid w:val="00333C7E"/>
    <w:rsid w:val="003370D7"/>
    <w:rsid w:val="0034529E"/>
    <w:rsid w:val="00345C8C"/>
    <w:rsid w:val="00347B24"/>
    <w:rsid w:val="003601F9"/>
    <w:rsid w:val="00363DAB"/>
    <w:rsid w:val="00375EE5"/>
    <w:rsid w:val="0039089D"/>
    <w:rsid w:val="0039150B"/>
    <w:rsid w:val="00394443"/>
    <w:rsid w:val="003A4A92"/>
    <w:rsid w:val="003C34C6"/>
    <w:rsid w:val="003C6142"/>
    <w:rsid w:val="003D3189"/>
    <w:rsid w:val="003E0208"/>
    <w:rsid w:val="003F0442"/>
    <w:rsid w:val="003F3234"/>
    <w:rsid w:val="00414DE8"/>
    <w:rsid w:val="00416835"/>
    <w:rsid w:val="00422E69"/>
    <w:rsid w:val="004357EA"/>
    <w:rsid w:val="00443549"/>
    <w:rsid w:val="004548EC"/>
    <w:rsid w:val="00462074"/>
    <w:rsid w:val="00471920"/>
    <w:rsid w:val="00472664"/>
    <w:rsid w:val="00482A6C"/>
    <w:rsid w:val="00484486"/>
    <w:rsid w:val="00490DD6"/>
    <w:rsid w:val="004A20A0"/>
    <w:rsid w:val="004B5207"/>
    <w:rsid w:val="004B7D14"/>
    <w:rsid w:val="004D3581"/>
    <w:rsid w:val="004D6BBE"/>
    <w:rsid w:val="004E5419"/>
    <w:rsid w:val="004E55A9"/>
    <w:rsid w:val="004F5407"/>
    <w:rsid w:val="00503ECB"/>
    <w:rsid w:val="00506F1A"/>
    <w:rsid w:val="005108E5"/>
    <w:rsid w:val="00533A24"/>
    <w:rsid w:val="00577BA7"/>
    <w:rsid w:val="0058693C"/>
    <w:rsid w:val="00591F1D"/>
    <w:rsid w:val="005A4B00"/>
    <w:rsid w:val="005B016C"/>
    <w:rsid w:val="005B6D9F"/>
    <w:rsid w:val="005C1D24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4576D"/>
    <w:rsid w:val="006641B0"/>
    <w:rsid w:val="0067671B"/>
    <w:rsid w:val="00677496"/>
    <w:rsid w:val="00683984"/>
    <w:rsid w:val="006907C8"/>
    <w:rsid w:val="006939C9"/>
    <w:rsid w:val="006B28EB"/>
    <w:rsid w:val="006C6C68"/>
    <w:rsid w:val="006D0C90"/>
    <w:rsid w:val="006D4E2C"/>
    <w:rsid w:val="006E28B5"/>
    <w:rsid w:val="006E62A9"/>
    <w:rsid w:val="00701357"/>
    <w:rsid w:val="00701AC4"/>
    <w:rsid w:val="007064A6"/>
    <w:rsid w:val="00722C94"/>
    <w:rsid w:val="00726E4A"/>
    <w:rsid w:val="0072796E"/>
    <w:rsid w:val="00735762"/>
    <w:rsid w:val="00741272"/>
    <w:rsid w:val="00742F64"/>
    <w:rsid w:val="00773A33"/>
    <w:rsid w:val="00775D46"/>
    <w:rsid w:val="00780BB7"/>
    <w:rsid w:val="0079642C"/>
    <w:rsid w:val="007D2BB2"/>
    <w:rsid w:val="007D52D0"/>
    <w:rsid w:val="007D57E6"/>
    <w:rsid w:val="007E4545"/>
    <w:rsid w:val="007F2AB9"/>
    <w:rsid w:val="007F6D48"/>
    <w:rsid w:val="00813026"/>
    <w:rsid w:val="0084006A"/>
    <w:rsid w:val="0084265A"/>
    <w:rsid w:val="00843857"/>
    <w:rsid w:val="00851A94"/>
    <w:rsid w:val="00867FDF"/>
    <w:rsid w:val="008A12F0"/>
    <w:rsid w:val="008A3313"/>
    <w:rsid w:val="008B3A4C"/>
    <w:rsid w:val="008C42DB"/>
    <w:rsid w:val="008C700E"/>
    <w:rsid w:val="008C75EC"/>
    <w:rsid w:val="008D6EC9"/>
    <w:rsid w:val="008E2047"/>
    <w:rsid w:val="008F0B47"/>
    <w:rsid w:val="00913230"/>
    <w:rsid w:val="0092394F"/>
    <w:rsid w:val="009271D1"/>
    <w:rsid w:val="00937518"/>
    <w:rsid w:val="0095653A"/>
    <w:rsid w:val="00961256"/>
    <w:rsid w:val="00964E40"/>
    <w:rsid w:val="00964FD1"/>
    <w:rsid w:val="00966BDC"/>
    <w:rsid w:val="00972CC8"/>
    <w:rsid w:val="0098152E"/>
    <w:rsid w:val="00985A94"/>
    <w:rsid w:val="00997804"/>
    <w:rsid w:val="009C1D75"/>
    <w:rsid w:val="009E1028"/>
    <w:rsid w:val="009E286E"/>
    <w:rsid w:val="009F73F9"/>
    <w:rsid w:val="00A1583F"/>
    <w:rsid w:val="00A24A12"/>
    <w:rsid w:val="00A321B6"/>
    <w:rsid w:val="00A466C9"/>
    <w:rsid w:val="00A46807"/>
    <w:rsid w:val="00A5512D"/>
    <w:rsid w:val="00A55F27"/>
    <w:rsid w:val="00A71F37"/>
    <w:rsid w:val="00A722E7"/>
    <w:rsid w:val="00A9329D"/>
    <w:rsid w:val="00AA219F"/>
    <w:rsid w:val="00AB0A1F"/>
    <w:rsid w:val="00AD0398"/>
    <w:rsid w:val="00AE0022"/>
    <w:rsid w:val="00AE32AD"/>
    <w:rsid w:val="00AE5A74"/>
    <w:rsid w:val="00AF4B6A"/>
    <w:rsid w:val="00B07BED"/>
    <w:rsid w:val="00B1446A"/>
    <w:rsid w:val="00B1660A"/>
    <w:rsid w:val="00B21B1B"/>
    <w:rsid w:val="00B225AF"/>
    <w:rsid w:val="00B27643"/>
    <w:rsid w:val="00B30D47"/>
    <w:rsid w:val="00B36795"/>
    <w:rsid w:val="00B57454"/>
    <w:rsid w:val="00B6542F"/>
    <w:rsid w:val="00B77A88"/>
    <w:rsid w:val="00B824D1"/>
    <w:rsid w:val="00B83384"/>
    <w:rsid w:val="00B83989"/>
    <w:rsid w:val="00B85473"/>
    <w:rsid w:val="00B94F75"/>
    <w:rsid w:val="00BA2D8F"/>
    <w:rsid w:val="00BA66A3"/>
    <w:rsid w:val="00BB693C"/>
    <w:rsid w:val="00BC33A4"/>
    <w:rsid w:val="00BC3868"/>
    <w:rsid w:val="00BC67FE"/>
    <w:rsid w:val="00BE0723"/>
    <w:rsid w:val="00BE081A"/>
    <w:rsid w:val="00BE5403"/>
    <w:rsid w:val="00BE7FF1"/>
    <w:rsid w:val="00BF2D91"/>
    <w:rsid w:val="00C02181"/>
    <w:rsid w:val="00C13847"/>
    <w:rsid w:val="00C3416C"/>
    <w:rsid w:val="00C435EF"/>
    <w:rsid w:val="00C50BFF"/>
    <w:rsid w:val="00C54060"/>
    <w:rsid w:val="00C73E5E"/>
    <w:rsid w:val="00C7483E"/>
    <w:rsid w:val="00C774A6"/>
    <w:rsid w:val="00C777F6"/>
    <w:rsid w:val="00CB1DD1"/>
    <w:rsid w:val="00CC226D"/>
    <w:rsid w:val="00CE53F2"/>
    <w:rsid w:val="00CF251B"/>
    <w:rsid w:val="00CF51F3"/>
    <w:rsid w:val="00CF60C2"/>
    <w:rsid w:val="00CF79B3"/>
    <w:rsid w:val="00D059D8"/>
    <w:rsid w:val="00D11FFD"/>
    <w:rsid w:val="00D127B1"/>
    <w:rsid w:val="00D147E2"/>
    <w:rsid w:val="00D15B4B"/>
    <w:rsid w:val="00D24C8C"/>
    <w:rsid w:val="00D33370"/>
    <w:rsid w:val="00D5218A"/>
    <w:rsid w:val="00D63562"/>
    <w:rsid w:val="00D71E9A"/>
    <w:rsid w:val="00D76CF2"/>
    <w:rsid w:val="00D942BA"/>
    <w:rsid w:val="00D97F0F"/>
    <w:rsid w:val="00DA12A3"/>
    <w:rsid w:val="00DA2656"/>
    <w:rsid w:val="00DB08BC"/>
    <w:rsid w:val="00DB30AC"/>
    <w:rsid w:val="00DB7618"/>
    <w:rsid w:val="00DC00F0"/>
    <w:rsid w:val="00DC5966"/>
    <w:rsid w:val="00DC5CC7"/>
    <w:rsid w:val="00DD50FC"/>
    <w:rsid w:val="00DE16B9"/>
    <w:rsid w:val="00DF2ABE"/>
    <w:rsid w:val="00E100ED"/>
    <w:rsid w:val="00E100EE"/>
    <w:rsid w:val="00E135E1"/>
    <w:rsid w:val="00E266DD"/>
    <w:rsid w:val="00E3685B"/>
    <w:rsid w:val="00E5019C"/>
    <w:rsid w:val="00E72619"/>
    <w:rsid w:val="00E72C19"/>
    <w:rsid w:val="00E745D8"/>
    <w:rsid w:val="00E84C9A"/>
    <w:rsid w:val="00EA537C"/>
    <w:rsid w:val="00EB7195"/>
    <w:rsid w:val="00EE5C11"/>
    <w:rsid w:val="00EF0C73"/>
    <w:rsid w:val="00EF30F4"/>
    <w:rsid w:val="00EF40A7"/>
    <w:rsid w:val="00F05121"/>
    <w:rsid w:val="00F120F9"/>
    <w:rsid w:val="00F13FF4"/>
    <w:rsid w:val="00F454FB"/>
    <w:rsid w:val="00F6079C"/>
    <w:rsid w:val="00F62A9D"/>
    <w:rsid w:val="00F74392"/>
    <w:rsid w:val="00F76429"/>
    <w:rsid w:val="00F809D3"/>
    <w:rsid w:val="00F80F4F"/>
    <w:rsid w:val="00F81E33"/>
    <w:rsid w:val="00F837F8"/>
    <w:rsid w:val="00F86976"/>
    <w:rsid w:val="00F92D2B"/>
    <w:rsid w:val="00F94FA1"/>
    <w:rsid w:val="00F95C30"/>
    <w:rsid w:val="00FA08DF"/>
    <w:rsid w:val="00FC13F2"/>
    <w:rsid w:val="00FD0DE2"/>
    <w:rsid w:val="00FE0D2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F5F5D3-F9D6-4700-8C15-0C68D8992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character" w:styleId="a7">
    <w:name w:val="Hyperlink"/>
    <w:uiPriority w:val="99"/>
    <w:unhideWhenUsed/>
    <w:rsid w:val="00F80F4F"/>
    <w:rPr>
      <w:color w:val="0000FF"/>
      <w:u w:val="single"/>
    </w:rPr>
  </w:style>
  <w:style w:type="character" w:styleId="a8">
    <w:name w:val="FollowedHyperlink"/>
    <w:uiPriority w:val="99"/>
    <w:unhideWhenUsed/>
    <w:rsid w:val="00F80F4F"/>
    <w:rPr>
      <w:color w:val="800080"/>
      <w:u w:val="single"/>
    </w:rPr>
  </w:style>
  <w:style w:type="paragraph" w:styleId="a9">
    <w:name w:val="Balloon Text"/>
    <w:basedOn w:val="a"/>
    <w:link w:val="aa"/>
    <w:rsid w:val="00B07BE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B07BED"/>
    <w:rPr>
      <w:rFonts w:ascii="Segoe UI" w:eastAsia="Calibri" w:hAnsi="Segoe UI" w:cs="Segoe UI"/>
      <w:sz w:val="18"/>
      <w:szCs w:val="18"/>
    </w:rPr>
  </w:style>
  <w:style w:type="paragraph" w:customStyle="1" w:styleId="xl64">
    <w:name w:val="xl64"/>
    <w:basedOn w:val="a"/>
    <w:rsid w:val="008B3A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8B3A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8B3A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F95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F95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List Paragraph"/>
    <w:basedOn w:val="a"/>
    <w:uiPriority w:val="34"/>
    <w:qFormat/>
    <w:rsid w:val="00B654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0C99F-9A5B-4E90-8E03-28F7B5388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740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21</cp:revision>
  <cp:lastPrinted>2022-07-12T03:38:00Z</cp:lastPrinted>
  <dcterms:created xsi:type="dcterms:W3CDTF">2021-07-23T08:47:00Z</dcterms:created>
  <dcterms:modified xsi:type="dcterms:W3CDTF">2023-07-27T05:18:00Z</dcterms:modified>
</cp:coreProperties>
</file>