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722" w:type="dxa"/>
        <w:tblLook w:val="01E0" w:firstRow="1" w:lastRow="1" w:firstColumn="1" w:lastColumn="1" w:noHBand="0" w:noVBand="0"/>
      </w:tblPr>
      <w:tblGrid>
        <w:gridCol w:w="11143"/>
        <w:gridCol w:w="3579"/>
      </w:tblGrid>
      <w:tr w:rsidR="00E95DE7" w:rsidRPr="0002653A" w:rsidTr="00F6757A">
        <w:trPr>
          <w:trHeight w:val="1943"/>
        </w:trPr>
        <w:tc>
          <w:tcPr>
            <w:tcW w:w="11143" w:type="dxa"/>
          </w:tcPr>
          <w:p w:rsidR="00E95DE7" w:rsidRPr="0002653A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02653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79BCC4" wp14:editId="2C4B8CFC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79" w:type="dxa"/>
          </w:tcPr>
          <w:p w:rsidR="00E95DE7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B4B2B" w:rsidRPr="0002653A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97305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A75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</w:t>
            </w:r>
            <w:r w:rsidR="00675F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E2F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A7564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E95DE7" w:rsidRPr="0002653A" w:rsidRDefault="00973056" w:rsidP="00973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proofErr w:type="gramStart"/>
            <w:r w:rsidR="00E95DE7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="00E95DE7" w:rsidRPr="0002653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</w:p>
          <w:p w:rsidR="00596DD3" w:rsidRDefault="00973056" w:rsidP="00596D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</w:t>
            </w:r>
            <w:r w:rsidR="00596DD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E95DE7" w:rsidRDefault="00E95DE7" w:rsidP="009730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250EA" w:rsidRPr="0002653A" w:rsidRDefault="00F250EA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95DE7" w:rsidRPr="0002653A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737" w:type="dxa"/>
        <w:tblLook w:val="04A0" w:firstRow="1" w:lastRow="0" w:firstColumn="1" w:lastColumn="0" w:noHBand="0" w:noVBand="1"/>
      </w:tblPr>
      <w:tblGrid>
        <w:gridCol w:w="2177"/>
        <w:gridCol w:w="1975"/>
        <w:gridCol w:w="1615"/>
        <w:gridCol w:w="1613"/>
        <w:gridCol w:w="1792"/>
        <w:gridCol w:w="1718"/>
        <w:gridCol w:w="1792"/>
        <w:gridCol w:w="2055"/>
      </w:tblGrid>
      <w:tr w:rsidR="00D73EBE" w:rsidRPr="00D86031" w:rsidTr="00F6757A">
        <w:trPr>
          <w:trHeight w:val="598"/>
        </w:trPr>
        <w:tc>
          <w:tcPr>
            <w:tcW w:w="2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545F41" w:rsidRPr="00545F41"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подпрограммы 1, всего, в </w:t>
            </w:r>
            <w:proofErr w:type="spellStart"/>
            <w:r w:rsidR="00545F41" w:rsidRPr="00545F41"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="00545F41" w:rsidRPr="00545F41">
              <w:rPr>
                <w:rFonts w:ascii="Times New Roman" w:hAnsi="Times New Roman" w:cs="Times New Roman"/>
                <w:sz w:val="20"/>
                <w:szCs w:val="20"/>
              </w:rPr>
              <w:t>. по годам ее реализации, тыс. руб.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2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EBE" w:rsidRPr="007F61A2" w:rsidRDefault="00D73EBE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2025 год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(прогнозный период)</w:t>
            </w:r>
          </w:p>
        </w:tc>
      </w:tr>
      <w:tr w:rsidR="00B878CE" w:rsidRPr="00D86031" w:rsidTr="00F6757A">
        <w:trPr>
          <w:trHeight w:val="315"/>
        </w:trPr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9 411,26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3 298,13 &lt;*&gt;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1 985,98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</w:tr>
      <w:tr w:rsidR="00B878CE" w:rsidRPr="00D86031" w:rsidTr="00F6757A">
        <w:trPr>
          <w:trHeight w:val="376"/>
        </w:trPr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878CE" w:rsidRPr="00D86031" w:rsidTr="00F6757A">
        <w:trPr>
          <w:trHeight w:val="597"/>
        </w:trPr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</w:t>
            </w:r>
            <w:proofErr w:type="gramStart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бюджет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</w:t>
            </w:r>
            <w:proofErr w:type="gramEnd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по согласованию (прогноз)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878CE" w:rsidRPr="00D86031" w:rsidTr="00F6757A">
        <w:trPr>
          <w:trHeight w:val="517"/>
        </w:trPr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бюджет Томской </w:t>
            </w:r>
            <w:proofErr w:type="gramStart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области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</w:t>
            </w:r>
            <w:proofErr w:type="gramEnd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по согласованию (прогноз)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878CE" w:rsidRPr="00D86031" w:rsidTr="00F6757A">
        <w:trPr>
          <w:trHeight w:val="708"/>
        </w:trPr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 xml:space="preserve">внебюджетные </w:t>
            </w:r>
            <w:proofErr w:type="gramStart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  <w:r w:rsidRPr="007F61A2">
              <w:rPr>
                <w:rFonts w:ascii="Times New Roman" w:hAnsi="Times New Roman" w:cs="Times New Roman"/>
                <w:sz w:val="20"/>
                <w:szCs w:val="20"/>
              </w:rPr>
              <w:br/>
              <w:t>(</w:t>
            </w:r>
            <w:proofErr w:type="gramEnd"/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по согласованию (прогноз)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878CE" w:rsidRPr="00D86031" w:rsidTr="00F6757A">
        <w:trPr>
          <w:trHeight w:val="315"/>
        </w:trPr>
        <w:tc>
          <w:tcPr>
            <w:tcW w:w="2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7F61A2" w:rsidRDefault="00B878CE" w:rsidP="00B878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61A2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10 673,91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1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3 298,13 &lt;*&gt;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3 248,63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78CE" w:rsidRPr="00B878CE" w:rsidRDefault="00B878CE" w:rsidP="00B878C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78CE">
              <w:rPr>
                <w:rFonts w:ascii="Times New Roman" w:hAnsi="Times New Roman" w:cs="Times New Roman"/>
                <w:sz w:val="20"/>
                <w:szCs w:val="20"/>
              </w:rPr>
              <w:t>1 144,23»</w:t>
            </w:r>
          </w:p>
        </w:tc>
      </w:tr>
    </w:tbl>
    <w:p w:rsidR="00D73EBE" w:rsidRDefault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D73EBE" w:rsidRDefault="00D73EBE" w:rsidP="00D73EBE">
      <w:pPr>
        <w:rPr>
          <w:sz w:val="20"/>
          <w:szCs w:val="20"/>
        </w:rPr>
      </w:pPr>
    </w:p>
    <w:p w:rsidR="00D73EBE" w:rsidRPr="00A0661A" w:rsidRDefault="00D73EBE" w:rsidP="00A0661A">
      <w:pPr>
        <w:tabs>
          <w:tab w:val="left" w:pos="1440"/>
        </w:tabs>
        <w:rPr>
          <w:sz w:val="20"/>
          <w:szCs w:val="20"/>
        </w:rPr>
      </w:pPr>
    </w:p>
    <w:sectPr w:rsidR="00D73EBE" w:rsidRPr="00A0661A" w:rsidSect="00F6757A">
      <w:footerReference w:type="default" r:id="rId6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F36" w:rsidRDefault="00087F36" w:rsidP="007B4B2B">
      <w:pPr>
        <w:spacing w:after="0" w:line="240" w:lineRule="auto"/>
      </w:pPr>
      <w:r>
        <w:separator/>
      </w:r>
    </w:p>
  </w:endnote>
  <w:endnote w:type="continuationSeparator" w:id="0">
    <w:p w:rsidR="00087F36" w:rsidRDefault="00087F36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106" w:rsidRDefault="00606106" w:rsidP="00606106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F36" w:rsidRDefault="00087F36" w:rsidP="007B4B2B">
      <w:pPr>
        <w:spacing w:after="0" w:line="240" w:lineRule="auto"/>
      </w:pPr>
      <w:r>
        <w:separator/>
      </w:r>
    </w:p>
  </w:footnote>
  <w:footnote w:type="continuationSeparator" w:id="0">
    <w:p w:rsidR="00087F36" w:rsidRDefault="00087F36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F46"/>
    <w:rsid w:val="00087F36"/>
    <w:rsid w:val="000C7FF5"/>
    <w:rsid w:val="0013519B"/>
    <w:rsid w:val="00195615"/>
    <w:rsid w:val="004B2B95"/>
    <w:rsid w:val="00525F92"/>
    <w:rsid w:val="00545F41"/>
    <w:rsid w:val="00596DD3"/>
    <w:rsid w:val="005D6A84"/>
    <w:rsid w:val="00606106"/>
    <w:rsid w:val="0062706A"/>
    <w:rsid w:val="006627A8"/>
    <w:rsid w:val="00675FF2"/>
    <w:rsid w:val="007120CE"/>
    <w:rsid w:val="00755959"/>
    <w:rsid w:val="00772B54"/>
    <w:rsid w:val="007B4B2B"/>
    <w:rsid w:val="007F61A2"/>
    <w:rsid w:val="00973056"/>
    <w:rsid w:val="00A0661A"/>
    <w:rsid w:val="00A7564F"/>
    <w:rsid w:val="00A8030F"/>
    <w:rsid w:val="00A81F46"/>
    <w:rsid w:val="00B209C7"/>
    <w:rsid w:val="00B878CE"/>
    <w:rsid w:val="00BE2FC5"/>
    <w:rsid w:val="00C83730"/>
    <w:rsid w:val="00D071B4"/>
    <w:rsid w:val="00D73EBE"/>
    <w:rsid w:val="00D86031"/>
    <w:rsid w:val="00E95DE7"/>
    <w:rsid w:val="00F058DD"/>
    <w:rsid w:val="00F250EA"/>
    <w:rsid w:val="00F44950"/>
    <w:rsid w:val="00F6757A"/>
    <w:rsid w:val="00FE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21</cp:revision>
  <cp:lastPrinted>2023-06-30T02:39:00Z</cp:lastPrinted>
  <dcterms:created xsi:type="dcterms:W3CDTF">2023-07-07T07:41:00Z</dcterms:created>
  <dcterms:modified xsi:type="dcterms:W3CDTF">2023-07-31T03:07:00Z</dcterms:modified>
</cp:coreProperties>
</file>