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 w:firstRow="1" w:lastRow="1" w:firstColumn="1" w:lastColumn="1" w:noHBand="0" w:noVBand="0"/>
      </w:tblPr>
      <w:tblGrid>
        <w:gridCol w:w="8028"/>
      </w:tblGrid>
      <w:tr w:rsidR="009B201E" w:rsidRPr="0080227D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:rsidR="009B201E" w:rsidRPr="0080227D" w:rsidRDefault="00B271D5" w:rsidP="004910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27D">
              <w:rPr>
                <w:rFonts w:ascii="Times New Roman" w:hAnsi="Times New Roman"/>
                <w:sz w:val="24"/>
                <w:szCs w:val="24"/>
              </w:rPr>
              <w:t>Об утверждении Программы</w:t>
            </w:r>
            <w:r w:rsidR="00E300CF">
              <w:rPr>
                <w:rFonts w:ascii="Times New Roman" w:hAnsi="Times New Roman"/>
                <w:sz w:val="24"/>
                <w:szCs w:val="24"/>
              </w:rPr>
              <w:t xml:space="preserve"> профилактики рисков причинения</w:t>
            </w:r>
            <w:r w:rsidR="00E300CF">
              <w:rPr>
                <w:rFonts w:ascii="Times New Roman" w:hAnsi="Times New Roman"/>
                <w:sz w:val="24"/>
                <w:szCs w:val="24"/>
              </w:rPr>
              <w:br/>
            </w:r>
            <w:r w:rsidRPr="0080227D">
              <w:rPr>
                <w:rFonts w:ascii="Times New Roman" w:hAnsi="Times New Roman"/>
                <w:sz w:val="24"/>
                <w:szCs w:val="24"/>
              </w:rPr>
              <w:t>вреда (ущерб</w:t>
            </w:r>
            <w:r w:rsidR="00E300CF">
              <w:rPr>
                <w:rFonts w:ascii="Times New Roman" w:hAnsi="Times New Roman"/>
                <w:sz w:val="24"/>
                <w:szCs w:val="24"/>
              </w:rPr>
              <w:t>а) охраняемым законом ценностям</w:t>
            </w:r>
            <w:r w:rsidR="00E300CF">
              <w:rPr>
                <w:rFonts w:ascii="Times New Roman" w:hAnsi="Times New Roman"/>
                <w:sz w:val="24"/>
                <w:szCs w:val="24"/>
              </w:rPr>
              <w:br/>
            </w:r>
            <w:r w:rsidR="004910A6">
              <w:rPr>
                <w:rFonts w:ascii="Times New Roman" w:hAnsi="Times New Roman"/>
                <w:sz w:val="24"/>
                <w:szCs w:val="24"/>
              </w:rPr>
              <w:t>при осуществлении</w:t>
            </w:r>
            <w:r w:rsidRPr="0080227D">
              <w:rPr>
                <w:rFonts w:ascii="Times New Roman" w:hAnsi="Times New Roman"/>
                <w:sz w:val="24"/>
                <w:szCs w:val="24"/>
              </w:rPr>
              <w:t xml:space="preserve"> муниципально</w:t>
            </w:r>
            <w:r w:rsidR="004910A6">
              <w:rPr>
                <w:rFonts w:ascii="Times New Roman" w:hAnsi="Times New Roman"/>
                <w:sz w:val="24"/>
                <w:szCs w:val="24"/>
              </w:rPr>
              <w:t>го</w:t>
            </w:r>
            <w:r w:rsidRPr="0080227D">
              <w:rPr>
                <w:rFonts w:ascii="Times New Roman" w:hAnsi="Times New Roman"/>
                <w:sz w:val="24"/>
                <w:szCs w:val="24"/>
              </w:rPr>
              <w:t xml:space="preserve"> земельно</w:t>
            </w:r>
            <w:r w:rsidR="004910A6">
              <w:rPr>
                <w:rFonts w:ascii="Times New Roman" w:hAnsi="Times New Roman"/>
                <w:sz w:val="24"/>
                <w:szCs w:val="24"/>
              </w:rPr>
              <w:t>го</w:t>
            </w:r>
            <w:r w:rsidRPr="0080227D">
              <w:rPr>
                <w:rFonts w:ascii="Times New Roman" w:hAnsi="Times New Roman"/>
                <w:sz w:val="24"/>
                <w:szCs w:val="24"/>
              </w:rPr>
              <w:t xml:space="preserve"> контрол</w:t>
            </w:r>
            <w:r w:rsidR="004910A6">
              <w:rPr>
                <w:rFonts w:ascii="Times New Roman" w:hAnsi="Times New Roman"/>
                <w:sz w:val="24"/>
                <w:szCs w:val="24"/>
              </w:rPr>
              <w:t>я</w:t>
            </w:r>
            <w:r w:rsidRPr="0080227D">
              <w:rPr>
                <w:rFonts w:ascii="Times New Roman" w:hAnsi="Times New Roman"/>
                <w:sz w:val="24"/>
                <w:szCs w:val="24"/>
              </w:rPr>
              <w:t xml:space="preserve"> на 202</w:t>
            </w:r>
            <w:r w:rsidR="004910A6">
              <w:rPr>
                <w:rFonts w:ascii="Times New Roman" w:hAnsi="Times New Roman"/>
                <w:sz w:val="24"/>
                <w:szCs w:val="24"/>
              </w:rPr>
              <w:t>5</w:t>
            </w:r>
            <w:r w:rsidRPr="0080227D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</w:tr>
    </w:tbl>
    <w:p w:rsidR="00B04806" w:rsidRPr="0080227D" w:rsidRDefault="00B04806" w:rsidP="009E6B58">
      <w:pPr>
        <w:rPr>
          <w:rFonts w:ascii="Times New Roman" w:hAnsi="Times New Roman"/>
          <w:sz w:val="24"/>
          <w:szCs w:val="24"/>
        </w:rPr>
      </w:pPr>
    </w:p>
    <w:p w:rsidR="0080227D" w:rsidRPr="0080227D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377A14" w:rsidRPr="00A22325" w:rsidRDefault="00377A14" w:rsidP="00377A14">
      <w:pPr>
        <w:autoSpaceDE w:val="0"/>
        <w:autoSpaceDN w:val="0"/>
        <w:adjustRightInd w:val="0"/>
        <w:spacing w:before="360"/>
        <w:ind w:firstLine="709"/>
        <w:jc w:val="both"/>
        <w:rPr>
          <w:rFonts w:ascii="Times New Roman" w:hAnsi="Times New Roman"/>
          <w:sz w:val="24"/>
          <w:szCs w:val="24"/>
        </w:rPr>
      </w:pPr>
      <w:r w:rsidRPr="00A22325">
        <w:rPr>
          <w:rFonts w:ascii="Times New Roman" w:hAnsi="Times New Roman"/>
          <w:sz w:val="24"/>
          <w:szCs w:val="24"/>
        </w:rPr>
        <w:t xml:space="preserve">В соответствии со статьей 44 Федерального закона от 31 июля 2021 года № 248-ФЗ </w:t>
      </w:r>
      <w:r w:rsidRPr="00A22325">
        <w:rPr>
          <w:rFonts w:ascii="Times New Roman" w:hAnsi="Times New Roman"/>
          <w:sz w:val="24"/>
          <w:szCs w:val="24"/>
        </w:rPr>
        <w:br/>
        <w:t>«О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Pr="00A22325">
        <w:rPr>
          <w:rFonts w:ascii="Times New Roman" w:hAnsi="Times New Roman"/>
          <w:bCs/>
          <w:sz w:val="24"/>
          <w:szCs w:val="24"/>
        </w:rPr>
        <w:t xml:space="preserve"> </w:t>
      </w:r>
      <w:r w:rsidRPr="00A22325">
        <w:rPr>
          <w:rFonts w:ascii="Times New Roman" w:hAnsi="Times New Roman"/>
          <w:sz w:val="24"/>
          <w:szCs w:val="24"/>
        </w:rPr>
        <w:t xml:space="preserve"> </w:t>
      </w:r>
    </w:p>
    <w:p w:rsidR="00377A14" w:rsidRPr="00A22325" w:rsidRDefault="00377A14" w:rsidP="00377A14">
      <w:pPr>
        <w:pStyle w:val="ae"/>
        <w:spacing w:before="360" w:after="360"/>
        <w:ind w:firstLine="0"/>
        <w:jc w:val="center"/>
        <w:rPr>
          <w:sz w:val="24"/>
          <w:szCs w:val="24"/>
        </w:rPr>
      </w:pPr>
      <w:r w:rsidRPr="00A22325">
        <w:rPr>
          <w:sz w:val="24"/>
          <w:szCs w:val="24"/>
        </w:rPr>
        <w:t>ПОСТАНОВЛЯ</w:t>
      </w:r>
      <w:r w:rsidR="00C20502">
        <w:rPr>
          <w:sz w:val="24"/>
          <w:szCs w:val="24"/>
        </w:rPr>
        <w:t>ЕТ</w:t>
      </w:r>
      <w:r w:rsidRPr="00A22325">
        <w:rPr>
          <w:sz w:val="24"/>
          <w:szCs w:val="24"/>
        </w:rPr>
        <w:t>:</w:t>
      </w:r>
    </w:p>
    <w:p w:rsidR="00377A14" w:rsidRPr="00C877E9" w:rsidRDefault="00377A14" w:rsidP="00377A14">
      <w:pPr>
        <w:pStyle w:val="ConsPlusNormal"/>
        <w:ind w:firstLine="709"/>
        <w:jc w:val="both"/>
        <w:rPr>
          <w:sz w:val="24"/>
          <w:szCs w:val="24"/>
        </w:rPr>
      </w:pPr>
      <w:r w:rsidRPr="00C877E9">
        <w:rPr>
          <w:sz w:val="24"/>
          <w:szCs w:val="24"/>
        </w:rPr>
        <w:t xml:space="preserve">1. Утвердить прилагаемую Программу профилактики рисков причинения вреда (ущерба) охраняемым законом ценностям </w:t>
      </w:r>
      <w:r w:rsidR="009A7A79">
        <w:rPr>
          <w:sz w:val="24"/>
          <w:szCs w:val="24"/>
        </w:rPr>
        <w:t>при осуществлении муниципального земельного контроля на 2025 год</w:t>
      </w:r>
      <w:r w:rsidRPr="00C877E9">
        <w:rPr>
          <w:sz w:val="24"/>
          <w:szCs w:val="24"/>
        </w:rPr>
        <w:t xml:space="preserve"> (далее – Программа). </w:t>
      </w:r>
    </w:p>
    <w:p w:rsidR="00377A14" w:rsidRPr="00C877E9" w:rsidRDefault="00377A14" w:rsidP="00377A14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4"/>
          <w:szCs w:val="24"/>
          <w:lang w:eastAsia="en-US"/>
        </w:rPr>
      </w:pPr>
      <w:r w:rsidRPr="00C877E9">
        <w:rPr>
          <w:rFonts w:ascii="Times New Roman" w:hAnsi="Times New Roman"/>
          <w:sz w:val="24"/>
          <w:szCs w:val="24"/>
        </w:rPr>
        <w:t>2. </w:t>
      </w:r>
      <w:r w:rsidRPr="00C877E9">
        <w:rPr>
          <w:rFonts w:ascii="Times New Roman" w:eastAsia="Calibri" w:hAnsi="Times New Roman"/>
          <w:sz w:val="24"/>
          <w:szCs w:val="24"/>
          <w:lang w:eastAsia="en-US"/>
        </w:rPr>
        <w:t xml:space="preserve">Управлению имущественных отношений </w:t>
      </w:r>
      <w:proofErr w:type="gramStart"/>
      <w:r w:rsidRPr="00C877E9">
        <w:rPr>
          <w:rFonts w:ascii="Times New Roman" w:eastAsia="Calibri" w:hAnsi="Times New Roman"/>
          <w:sz w:val="24"/>
          <w:szCs w:val="24"/>
          <w:lang w:eastAsia="en-US"/>
        </w:rPr>
        <w:t>Администрации</w:t>
      </w:r>
      <w:proofErr w:type="gramEnd"/>
      <w:r w:rsidRPr="00C877E9">
        <w:rPr>
          <w:rFonts w:ascii="Times New Roman" w:eastAsia="Calibri" w:hAnsi="Times New Roman"/>
          <w:sz w:val="24"/>
          <w:szCs w:val="24"/>
          <w:lang w:eastAsia="en-US"/>
        </w:rPr>
        <w:t xml:space="preserve"> ЗАТО Северск, уполномоченному на осуществление муниципального земельного контроля, обеспечить выполнение Программы в пределах своей компетенции.</w:t>
      </w:r>
    </w:p>
    <w:p w:rsidR="00377A14" w:rsidRPr="00C877E9" w:rsidRDefault="00377A14" w:rsidP="00377A14">
      <w:pPr>
        <w:pStyle w:val="ConsPlusNonformat"/>
        <w:widowControl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877E9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3. Разместить постановление </w:t>
      </w:r>
      <w:r w:rsidRPr="00C877E9">
        <w:rPr>
          <w:rFonts w:ascii="Times New Roman" w:hAnsi="Times New Roman" w:cs="Times New Roman"/>
          <w:color w:val="000000"/>
          <w:sz w:val="24"/>
          <w:szCs w:val="24"/>
        </w:rPr>
        <w:t xml:space="preserve">на официальном сайте </w:t>
      </w:r>
      <w:proofErr w:type="gramStart"/>
      <w:r w:rsidRPr="00C877E9">
        <w:rPr>
          <w:rFonts w:ascii="Times New Roman" w:hAnsi="Times New Roman" w:cs="Times New Roman"/>
          <w:color w:val="000000"/>
          <w:sz w:val="24"/>
          <w:szCs w:val="24"/>
        </w:rPr>
        <w:t>Администрации</w:t>
      </w:r>
      <w:proofErr w:type="gramEnd"/>
      <w:r w:rsidRPr="00C877E9">
        <w:rPr>
          <w:rFonts w:ascii="Times New Roman" w:hAnsi="Times New Roman" w:cs="Times New Roman"/>
          <w:color w:val="000000"/>
          <w:sz w:val="24"/>
          <w:szCs w:val="24"/>
        </w:rPr>
        <w:t xml:space="preserve"> ЗАТО Северск </w:t>
      </w:r>
      <w:r w:rsidRPr="00C877E9">
        <w:rPr>
          <w:rFonts w:ascii="Times New Roman" w:hAnsi="Times New Roman" w:cs="Times New Roman"/>
          <w:color w:val="000000"/>
          <w:sz w:val="24"/>
          <w:szCs w:val="24"/>
        </w:rPr>
        <w:br/>
        <w:t>в информационно-телекоммуникационной сети «Интернет» (</w:t>
      </w:r>
      <w:hyperlink r:id="rId9" w:history="1">
        <w:r w:rsidRPr="00C877E9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</w:rPr>
          <w:t>http</w:t>
        </w:r>
        <w:r w:rsidRPr="00C877E9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  <w:lang w:val="en-US"/>
          </w:rPr>
          <w:t>s</w:t>
        </w:r>
        <w:r w:rsidRPr="00C877E9">
          <w:rPr>
            <w:rStyle w:val="a4"/>
            <w:rFonts w:ascii="Times New Roman" w:hAnsi="Times New Roman" w:cs="Times New Roman"/>
            <w:color w:val="000000"/>
            <w:sz w:val="24"/>
            <w:szCs w:val="24"/>
            <w:u w:val="none"/>
          </w:rPr>
          <w:t>://зато-северск.рф</w:t>
        </w:r>
      </w:hyperlink>
      <w:r w:rsidRPr="00C877E9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:rsidR="0080227D" w:rsidRPr="00C877E9" w:rsidRDefault="00377A14" w:rsidP="00377A14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C877E9">
        <w:rPr>
          <w:rFonts w:ascii="Times New Roman" w:hAnsi="Times New Roman"/>
          <w:color w:val="000000"/>
          <w:sz w:val="24"/>
          <w:szCs w:val="24"/>
        </w:rPr>
        <w:t>4.</w:t>
      </w:r>
      <w:r w:rsidRPr="00C877E9">
        <w:rPr>
          <w:rFonts w:ascii="Times New Roman" w:hAnsi="Times New Roman"/>
          <w:sz w:val="24"/>
          <w:szCs w:val="24"/>
        </w:rPr>
        <w:t> Контроль за исполнением постановления возложить на заместителя</w:t>
      </w:r>
      <w:r w:rsidR="00823A4A">
        <w:rPr>
          <w:rFonts w:ascii="Times New Roman" w:hAnsi="Times New Roman"/>
          <w:sz w:val="24"/>
          <w:szCs w:val="24"/>
        </w:rPr>
        <w:t xml:space="preserve"> </w:t>
      </w:r>
      <w:r w:rsidR="00823A4A">
        <w:rPr>
          <w:rFonts w:ascii="Times New Roman" w:hAnsi="Times New Roman"/>
          <w:sz w:val="24"/>
          <w:szCs w:val="24"/>
        </w:rPr>
        <w:br/>
      </w:r>
      <w:proofErr w:type="gramStart"/>
      <w:r w:rsidRPr="00C877E9">
        <w:rPr>
          <w:rFonts w:ascii="Times New Roman" w:hAnsi="Times New Roman"/>
          <w:sz w:val="24"/>
          <w:szCs w:val="24"/>
        </w:rPr>
        <w:t>Мэра</w:t>
      </w:r>
      <w:proofErr w:type="gramEnd"/>
      <w:r w:rsidRPr="00C877E9">
        <w:rPr>
          <w:rFonts w:ascii="Times New Roman" w:hAnsi="Times New Roman"/>
          <w:sz w:val="24"/>
          <w:szCs w:val="24"/>
        </w:rPr>
        <w:t xml:space="preserve"> ЗАТО Северск по экономике и финансам</w:t>
      </w:r>
      <w:r w:rsidRPr="00C877E9">
        <w:rPr>
          <w:rFonts w:ascii="Times New Roman" w:hAnsi="Times New Roman"/>
          <w:color w:val="000000"/>
          <w:spacing w:val="-5"/>
          <w:sz w:val="24"/>
          <w:szCs w:val="24"/>
        </w:rPr>
        <w:t>.</w:t>
      </w:r>
    </w:p>
    <w:p w:rsidR="00D3135E" w:rsidRPr="00C877E9" w:rsidRDefault="00D3135E" w:rsidP="005759FB">
      <w:pPr>
        <w:rPr>
          <w:rFonts w:ascii="Times New Roman" w:hAnsi="Times New Roman"/>
          <w:sz w:val="24"/>
          <w:szCs w:val="24"/>
        </w:rPr>
      </w:pPr>
    </w:p>
    <w:p w:rsidR="005759FB" w:rsidRPr="00C877E9" w:rsidRDefault="005759FB" w:rsidP="005759FB">
      <w:pPr>
        <w:rPr>
          <w:rFonts w:ascii="Times New Roman" w:hAnsi="Times New Roman"/>
          <w:sz w:val="24"/>
          <w:szCs w:val="24"/>
        </w:rPr>
      </w:pPr>
    </w:p>
    <w:p w:rsidR="005759FB" w:rsidRPr="00C877E9" w:rsidRDefault="005759FB" w:rsidP="009E6B58">
      <w:pPr>
        <w:rPr>
          <w:rFonts w:ascii="Times New Roman" w:hAnsi="Times New Roman"/>
          <w:sz w:val="24"/>
          <w:szCs w:val="24"/>
        </w:rPr>
      </w:pPr>
      <w:bookmarkStart w:id="0" w:name="СодержаниеКонец"/>
      <w:bookmarkEnd w:id="0"/>
    </w:p>
    <w:tbl>
      <w:tblPr>
        <w:tblW w:w="9720" w:type="dxa"/>
        <w:tblLayout w:type="fixed"/>
        <w:tblLook w:val="01E0" w:firstRow="1" w:lastRow="1" w:firstColumn="1" w:lastColumn="1" w:noHBand="0" w:noVBand="0"/>
      </w:tblPr>
      <w:tblGrid>
        <w:gridCol w:w="4860"/>
        <w:gridCol w:w="4860"/>
      </w:tblGrid>
      <w:tr w:rsidR="00A359CF" w:rsidRPr="00C877E9" w:rsidTr="00414DEC">
        <w:tc>
          <w:tcPr>
            <w:tcW w:w="4860" w:type="dxa"/>
            <w:shd w:val="clear" w:color="auto" w:fill="auto"/>
          </w:tcPr>
          <w:p w:rsidR="00A359CF" w:rsidRPr="00C877E9" w:rsidRDefault="00B45246" w:rsidP="00414DEC">
            <w:pPr>
              <w:rPr>
                <w:rFonts w:ascii="Times New Roman" w:hAnsi="Times New Roman"/>
                <w:sz w:val="24"/>
                <w:szCs w:val="24"/>
              </w:rPr>
            </w:pPr>
            <w:r w:rsidRPr="00C877E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1" w:name="ПодписалДолжность"/>
            <w:r w:rsidRPr="00C877E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C877E9">
              <w:rPr>
                <w:rFonts w:ascii="Times New Roman" w:hAnsi="Times New Roman"/>
                <w:sz w:val="24"/>
                <w:szCs w:val="24"/>
              </w:rPr>
            </w:r>
            <w:r w:rsidRPr="00C877E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C877E9"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 w:rsidRPr="00C877E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"/>
          </w:p>
        </w:tc>
        <w:tc>
          <w:tcPr>
            <w:tcW w:w="4860" w:type="dxa"/>
            <w:shd w:val="clear" w:color="auto" w:fill="auto"/>
          </w:tcPr>
          <w:p w:rsidR="00A359CF" w:rsidRPr="00C877E9" w:rsidRDefault="00B45246" w:rsidP="00414DEC">
            <w:pPr>
              <w:tabs>
                <w:tab w:val="left" w:pos="2303"/>
              </w:tabs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C877E9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2" w:name="ПодписалФИО"/>
            <w:r w:rsidRPr="00C877E9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C877E9">
              <w:rPr>
                <w:rFonts w:ascii="Times New Roman" w:hAnsi="Times New Roman"/>
                <w:sz w:val="24"/>
                <w:szCs w:val="24"/>
              </w:rPr>
            </w:r>
            <w:r w:rsidRPr="00C877E9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C877E9"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 w:rsidRPr="00C877E9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</w:tr>
    </w:tbl>
    <w:p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45246" w:rsidRDefault="00B4524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6C57C6" w:rsidRDefault="006C57C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85CE2" w:rsidRDefault="00585CE2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9059DE" w:rsidRPr="00162531" w:rsidRDefault="009059DE" w:rsidP="009059DE">
      <w:pPr>
        <w:tabs>
          <w:tab w:val="left" w:pos="6960"/>
        </w:tabs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                                                   </w:t>
      </w:r>
      <w:r w:rsidRPr="00162531">
        <w:rPr>
          <w:sz w:val="24"/>
          <w:szCs w:val="24"/>
        </w:rPr>
        <w:t>УТВЕРЖДЕНА</w:t>
      </w:r>
    </w:p>
    <w:p w:rsidR="009059DE" w:rsidRPr="00162531" w:rsidRDefault="009059DE" w:rsidP="009059DE">
      <w:pPr>
        <w:spacing w:before="120"/>
        <w:ind w:firstLine="6095"/>
        <w:rPr>
          <w:sz w:val="24"/>
          <w:szCs w:val="24"/>
        </w:rPr>
      </w:pPr>
      <w:r>
        <w:rPr>
          <w:sz w:val="24"/>
          <w:szCs w:val="24"/>
        </w:rPr>
        <w:t>постановление</w:t>
      </w:r>
      <w:r w:rsidRPr="00162531">
        <w:rPr>
          <w:sz w:val="24"/>
          <w:szCs w:val="24"/>
        </w:rPr>
        <w:t xml:space="preserve">м  </w:t>
      </w:r>
    </w:p>
    <w:p w:rsidR="009059DE" w:rsidRPr="00162531" w:rsidRDefault="009059DE" w:rsidP="009059DE">
      <w:pPr>
        <w:ind w:firstLine="6096"/>
        <w:rPr>
          <w:sz w:val="24"/>
          <w:szCs w:val="24"/>
        </w:rPr>
      </w:pPr>
      <w:proofErr w:type="gramStart"/>
      <w:r w:rsidRPr="00162531">
        <w:rPr>
          <w:sz w:val="24"/>
          <w:szCs w:val="24"/>
        </w:rPr>
        <w:t>Администрации</w:t>
      </w:r>
      <w:proofErr w:type="gramEnd"/>
      <w:r w:rsidRPr="00162531">
        <w:rPr>
          <w:sz w:val="24"/>
          <w:szCs w:val="24"/>
        </w:rPr>
        <w:t xml:space="preserve"> ЗАТО Северск</w:t>
      </w:r>
    </w:p>
    <w:p w:rsidR="009059DE" w:rsidRDefault="009059DE" w:rsidP="009059DE">
      <w:pPr>
        <w:ind w:left="6096"/>
        <w:rPr>
          <w:rFonts w:ascii="Times New Roman" w:hAnsi="Times New Roman"/>
          <w:sz w:val="24"/>
          <w:szCs w:val="24"/>
        </w:rPr>
      </w:pPr>
      <w:r w:rsidRPr="00162531">
        <w:rPr>
          <w:sz w:val="24"/>
          <w:szCs w:val="24"/>
        </w:rPr>
        <w:t>от__</w:t>
      </w:r>
      <w:r>
        <w:rPr>
          <w:sz w:val="24"/>
          <w:szCs w:val="24"/>
        </w:rPr>
        <w:t>_____________</w:t>
      </w:r>
      <w:r w:rsidRPr="00162531">
        <w:rPr>
          <w:sz w:val="24"/>
          <w:szCs w:val="24"/>
        </w:rPr>
        <w:t>№_</w:t>
      </w:r>
      <w:r>
        <w:rPr>
          <w:sz w:val="24"/>
          <w:szCs w:val="24"/>
        </w:rPr>
        <w:t>_______</w:t>
      </w:r>
    </w:p>
    <w:p w:rsidR="009059DE" w:rsidRDefault="009059DE" w:rsidP="009059DE">
      <w:pPr>
        <w:jc w:val="center"/>
        <w:rPr>
          <w:sz w:val="24"/>
          <w:szCs w:val="24"/>
        </w:rPr>
      </w:pPr>
    </w:p>
    <w:p w:rsidR="009059DE" w:rsidRPr="00092EEF" w:rsidRDefault="009059DE" w:rsidP="009059DE">
      <w:pPr>
        <w:jc w:val="center"/>
        <w:rPr>
          <w:sz w:val="24"/>
          <w:szCs w:val="24"/>
        </w:rPr>
      </w:pPr>
      <w:r w:rsidRPr="00092EEF">
        <w:rPr>
          <w:sz w:val="24"/>
          <w:szCs w:val="24"/>
        </w:rPr>
        <w:t>ПРОГРАММА</w:t>
      </w:r>
    </w:p>
    <w:p w:rsidR="009059DE" w:rsidRDefault="009059DE" w:rsidP="009059DE">
      <w:pPr>
        <w:autoSpaceDE w:val="0"/>
        <w:autoSpaceDN w:val="0"/>
        <w:adjustRightInd w:val="0"/>
        <w:jc w:val="center"/>
        <w:rPr>
          <w:sz w:val="24"/>
          <w:szCs w:val="24"/>
        </w:rPr>
      </w:pPr>
      <w:r w:rsidRPr="00AF164C">
        <w:rPr>
          <w:sz w:val="24"/>
          <w:szCs w:val="24"/>
        </w:rPr>
        <w:t xml:space="preserve">профилактики рисков причинения вреда (ущерба) охраняемым законом ценностям </w:t>
      </w:r>
      <w:r>
        <w:rPr>
          <w:sz w:val="24"/>
          <w:szCs w:val="24"/>
        </w:rPr>
        <w:br/>
      </w:r>
      <w:r w:rsidR="002C5028">
        <w:rPr>
          <w:rFonts w:ascii="Times New Roman" w:hAnsi="Times New Roman"/>
          <w:sz w:val="24"/>
          <w:szCs w:val="24"/>
        </w:rPr>
        <w:t>при осуществлении</w:t>
      </w:r>
      <w:r w:rsidR="002C5028" w:rsidRPr="0080227D">
        <w:rPr>
          <w:rFonts w:ascii="Times New Roman" w:hAnsi="Times New Roman"/>
          <w:sz w:val="24"/>
          <w:szCs w:val="24"/>
        </w:rPr>
        <w:t xml:space="preserve"> муниципально</w:t>
      </w:r>
      <w:r w:rsidR="002C5028">
        <w:rPr>
          <w:rFonts w:ascii="Times New Roman" w:hAnsi="Times New Roman"/>
          <w:sz w:val="24"/>
          <w:szCs w:val="24"/>
        </w:rPr>
        <w:t>го</w:t>
      </w:r>
      <w:r w:rsidR="002C5028" w:rsidRPr="0080227D">
        <w:rPr>
          <w:rFonts w:ascii="Times New Roman" w:hAnsi="Times New Roman"/>
          <w:sz w:val="24"/>
          <w:szCs w:val="24"/>
        </w:rPr>
        <w:t xml:space="preserve"> земельно</w:t>
      </w:r>
      <w:r w:rsidR="002C5028">
        <w:rPr>
          <w:rFonts w:ascii="Times New Roman" w:hAnsi="Times New Roman"/>
          <w:sz w:val="24"/>
          <w:szCs w:val="24"/>
        </w:rPr>
        <w:t>го</w:t>
      </w:r>
      <w:r w:rsidR="002C5028" w:rsidRPr="0080227D">
        <w:rPr>
          <w:rFonts w:ascii="Times New Roman" w:hAnsi="Times New Roman"/>
          <w:sz w:val="24"/>
          <w:szCs w:val="24"/>
        </w:rPr>
        <w:t xml:space="preserve"> контрол</w:t>
      </w:r>
      <w:r w:rsidR="002C5028">
        <w:rPr>
          <w:rFonts w:ascii="Times New Roman" w:hAnsi="Times New Roman"/>
          <w:sz w:val="24"/>
          <w:szCs w:val="24"/>
        </w:rPr>
        <w:t>я</w:t>
      </w:r>
      <w:r w:rsidR="002C5028" w:rsidRPr="0080227D">
        <w:rPr>
          <w:rFonts w:ascii="Times New Roman" w:hAnsi="Times New Roman"/>
          <w:sz w:val="24"/>
          <w:szCs w:val="24"/>
        </w:rPr>
        <w:t xml:space="preserve"> на 202</w:t>
      </w:r>
      <w:r w:rsidR="002C5028">
        <w:rPr>
          <w:rFonts w:ascii="Times New Roman" w:hAnsi="Times New Roman"/>
          <w:sz w:val="24"/>
          <w:szCs w:val="24"/>
        </w:rPr>
        <w:t>5</w:t>
      </w:r>
      <w:r w:rsidR="002C5028" w:rsidRPr="0080227D">
        <w:rPr>
          <w:rFonts w:ascii="Times New Roman" w:hAnsi="Times New Roman"/>
          <w:sz w:val="24"/>
          <w:szCs w:val="24"/>
        </w:rPr>
        <w:t xml:space="preserve"> год</w:t>
      </w:r>
    </w:p>
    <w:p w:rsidR="009059DE" w:rsidRDefault="009059DE" w:rsidP="009059DE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</w:p>
    <w:p w:rsidR="009059DE" w:rsidRDefault="009059DE" w:rsidP="009059DE">
      <w:pPr>
        <w:autoSpaceDE w:val="0"/>
        <w:autoSpaceDN w:val="0"/>
        <w:adjustRightInd w:val="0"/>
        <w:jc w:val="center"/>
        <w:rPr>
          <w:rFonts w:cs="Times New Roman CYR"/>
          <w:sz w:val="24"/>
          <w:szCs w:val="24"/>
        </w:rPr>
      </w:pPr>
      <w:r>
        <w:rPr>
          <w:rFonts w:cs="Times New Roman CYR"/>
          <w:sz w:val="24"/>
          <w:szCs w:val="24"/>
          <w:lang w:val="en-US"/>
        </w:rPr>
        <w:t>I</w:t>
      </w:r>
      <w:r>
        <w:rPr>
          <w:rFonts w:cs="Times New Roman CYR"/>
          <w:sz w:val="24"/>
          <w:szCs w:val="24"/>
        </w:rPr>
        <w:t xml:space="preserve">. АНАЛИЗ ТЕКУЩЕГО СОСТОЯНИЯ ОСУЩЕСТВЛЕНИЯ МУНИЦИПАЛЬНОГО ЗЕМЕЛЬНОГО КОНТРОЛЯ, ОПИСАНИЕ ТЕКУЩЕГО РАЗВИТИЯ ПРОФИЛАКТИЧЕСКОЙ ДЕЯТЕЛЬНОСТИ КОНТРОЛЬНОГО (НАДЗОРНОГО) ОРГАНА, ХАРАКТЕРИСТИКА ПРОБЛЕМ, НА РЕШЕНИЕ КОТОРЫХ </w:t>
      </w:r>
      <w:r>
        <w:rPr>
          <w:rFonts w:cs="Times New Roman CYR"/>
          <w:sz w:val="24"/>
          <w:szCs w:val="24"/>
        </w:rPr>
        <w:br/>
        <w:t xml:space="preserve">НАПРАВЛЕНА ПРОГРАММА ПРОФИЛАКТИКИ </w:t>
      </w:r>
    </w:p>
    <w:p w:rsidR="009059DE" w:rsidRDefault="009059DE" w:rsidP="009059DE">
      <w:pPr>
        <w:autoSpaceDE w:val="0"/>
        <w:autoSpaceDN w:val="0"/>
        <w:adjustRightInd w:val="0"/>
        <w:jc w:val="center"/>
        <w:rPr>
          <w:rFonts w:cs="Times New Roman CYR"/>
          <w:sz w:val="24"/>
          <w:szCs w:val="24"/>
        </w:rPr>
      </w:pPr>
    </w:p>
    <w:p w:rsidR="004910A6" w:rsidRPr="00CA5FA4" w:rsidRDefault="004910A6" w:rsidP="004910A6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A5FA4">
        <w:rPr>
          <w:sz w:val="24"/>
          <w:szCs w:val="24"/>
        </w:rPr>
        <w:t>1. </w:t>
      </w:r>
      <w:proofErr w:type="gramStart"/>
      <w:r w:rsidRPr="00CA5FA4">
        <w:rPr>
          <w:sz w:val="24"/>
          <w:szCs w:val="24"/>
        </w:rPr>
        <w:t xml:space="preserve">Настоящая программа </w:t>
      </w:r>
      <w:r w:rsidRPr="00AF164C">
        <w:rPr>
          <w:sz w:val="24"/>
          <w:szCs w:val="24"/>
        </w:rPr>
        <w:t xml:space="preserve">профилактики рисков причинения вреда (ущерба) охраняемым законом ценностям </w:t>
      </w:r>
      <w:r>
        <w:rPr>
          <w:sz w:val="24"/>
          <w:szCs w:val="24"/>
        </w:rPr>
        <w:t>при осуществлении</w:t>
      </w:r>
      <w:r w:rsidRPr="00AF164C">
        <w:rPr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муниципального земельного контроля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>на 202</w:t>
      </w:r>
      <w:r w:rsidR="008568EA">
        <w:rPr>
          <w:sz w:val="24"/>
          <w:szCs w:val="24"/>
        </w:rPr>
        <w:t>5</w:t>
      </w:r>
      <w:r>
        <w:rPr>
          <w:sz w:val="24"/>
          <w:szCs w:val="24"/>
        </w:rPr>
        <w:t xml:space="preserve"> год</w:t>
      </w:r>
      <w:r w:rsidRPr="00CA5FA4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(далее – Программа профилактики) р</w:t>
      </w:r>
      <w:r w:rsidRPr="00CA5FA4">
        <w:rPr>
          <w:sz w:val="24"/>
          <w:szCs w:val="24"/>
        </w:rPr>
        <w:t xml:space="preserve">азработана в соответствии со </w:t>
      </w:r>
      <w:proofErr w:type="spellStart"/>
      <w:r w:rsidRPr="00CA5FA4">
        <w:rPr>
          <w:sz w:val="24"/>
          <w:szCs w:val="24"/>
        </w:rPr>
        <w:t>статьей</w:t>
      </w:r>
      <w:proofErr w:type="spellEnd"/>
      <w:r w:rsidRPr="00CA5FA4">
        <w:rPr>
          <w:sz w:val="24"/>
          <w:szCs w:val="24"/>
        </w:rPr>
        <w:t xml:space="preserve"> 44 Федерального закона от 31 июля 2021 года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 «Об утверждении Правил разработки и утверждения контрольными (надзорными</w:t>
      </w:r>
      <w:proofErr w:type="gramEnd"/>
      <w:r w:rsidRPr="00CA5FA4">
        <w:rPr>
          <w:sz w:val="24"/>
          <w:szCs w:val="24"/>
        </w:rPr>
        <w:t>) органами программы профилактики рисков причинения вреда (ущерба) охраняемым законом ценностям» и предусматривает комплекс мероприятий по профилактике рисков причинения вреда (ущерба) охраняемым законом ценностям при осуществлении муниципального земельного контроля.</w:t>
      </w:r>
    </w:p>
    <w:p w:rsidR="004910A6" w:rsidRPr="00CA5FA4" w:rsidRDefault="004910A6" w:rsidP="004910A6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A5FA4">
        <w:rPr>
          <w:sz w:val="24"/>
          <w:szCs w:val="24"/>
        </w:rPr>
        <w:t>2. Анализ текущего состояния осуществления муниципального земельного контроля (по данным 202</w:t>
      </w:r>
      <w:r>
        <w:rPr>
          <w:sz w:val="24"/>
          <w:szCs w:val="24"/>
        </w:rPr>
        <w:t>3</w:t>
      </w:r>
      <w:r w:rsidRPr="00CA5FA4">
        <w:rPr>
          <w:sz w:val="24"/>
          <w:szCs w:val="24"/>
        </w:rPr>
        <w:t xml:space="preserve"> года):</w:t>
      </w:r>
    </w:p>
    <w:p w:rsidR="004910A6" w:rsidRPr="00CA5FA4" w:rsidRDefault="004910A6" w:rsidP="004910A6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A5FA4">
        <w:rPr>
          <w:sz w:val="24"/>
          <w:szCs w:val="24"/>
        </w:rPr>
        <w:t>1) руководствуясь положением  постановления Правительства Российской Федерации от 10.03.2022 № 336 «Об особенностях организации и осуществления государственного контроля (надзора), муниципального контроля» проверки не проводились;</w:t>
      </w:r>
    </w:p>
    <w:p w:rsidR="004910A6" w:rsidRPr="00CA5FA4" w:rsidRDefault="004910A6" w:rsidP="004910A6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A5FA4">
        <w:rPr>
          <w:sz w:val="24"/>
          <w:szCs w:val="24"/>
        </w:rPr>
        <w:t>2) протоколы об административных правонарушениях органом муниципального земельного контроля не составлялись</w:t>
      </w:r>
      <w:r>
        <w:rPr>
          <w:sz w:val="24"/>
          <w:szCs w:val="24"/>
        </w:rPr>
        <w:t>.</w:t>
      </w:r>
    </w:p>
    <w:p w:rsidR="004910A6" w:rsidRDefault="004910A6" w:rsidP="004910A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CA5FA4">
        <w:rPr>
          <w:sz w:val="24"/>
          <w:szCs w:val="24"/>
        </w:rPr>
        <w:t xml:space="preserve">3. В ходе профилактических мероприятий, </w:t>
      </w:r>
      <w:proofErr w:type="spellStart"/>
      <w:r w:rsidRPr="00CA5FA4">
        <w:rPr>
          <w:sz w:val="24"/>
          <w:szCs w:val="24"/>
        </w:rPr>
        <w:t>проведенных</w:t>
      </w:r>
      <w:proofErr w:type="spellEnd"/>
      <w:r w:rsidRPr="00CA5FA4">
        <w:rPr>
          <w:sz w:val="24"/>
          <w:szCs w:val="24"/>
        </w:rPr>
        <w:t xml:space="preserve"> в 202</w:t>
      </w:r>
      <w:r>
        <w:rPr>
          <w:sz w:val="24"/>
          <w:szCs w:val="24"/>
        </w:rPr>
        <w:t>3</w:t>
      </w:r>
      <w:r w:rsidRPr="00CA5FA4">
        <w:rPr>
          <w:sz w:val="24"/>
          <w:szCs w:val="24"/>
        </w:rPr>
        <w:t xml:space="preserve"> году, </w:t>
      </w:r>
      <w:r w:rsidRPr="00CA5FA4">
        <w:rPr>
          <w:rFonts w:ascii="Times New Roman" w:hAnsi="Times New Roman"/>
          <w:sz w:val="24"/>
          <w:szCs w:val="24"/>
        </w:rPr>
        <w:t>консультаци</w:t>
      </w:r>
      <w:r>
        <w:rPr>
          <w:rFonts w:ascii="Times New Roman" w:hAnsi="Times New Roman"/>
          <w:sz w:val="24"/>
          <w:szCs w:val="24"/>
        </w:rPr>
        <w:t>и</w:t>
      </w:r>
      <w:r w:rsidRPr="00CA5FA4">
        <w:rPr>
          <w:rFonts w:ascii="Times New Roman" w:hAnsi="Times New Roman"/>
          <w:sz w:val="24"/>
          <w:szCs w:val="24"/>
        </w:rPr>
        <w:t xml:space="preserve"> получил</w:t>
      </w:r>
      <w:r>
        <w:rPr>
          <w:rFonts w:ascii="Times New Roman" w:hAnsi="Times New Roman"/>
          <w:sz w:val="24"/>
          <w:szCs w:val="24"/>
        </w:rPr>
        <w:t>и</w:t>
      </w:r>
      <w:r w:rsidRPr="00CA5FA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20</w:t>
      </w:r>
      <w:r w:rsidRPr="00CA5FA4">
        <w:rPr>
          <w:rFonts w:ascii="Times New Roman" w:hAnsi="Times New Roman"/>
          <w:sz w:val="24"/>
          <w:szCs w:val="24"/>
        </w:rPr>
        <w:t xml:space="preserve"> граждан и юридических лиц. По итогам консультирования </w:t>
      </w:r>
      <w:r>
        <w:rPr>
          <w:rFonts w:ascii="Times New Roman" w:hAnsi="Times New Roman"/>
          <w:sz w:val="24"/>
          <w:szCs w:val="24"/>
        </w:rPr>
        <w:t>19</w:t>
      </w:r>
      <w:r w:rsidRPr="00CA5FA4">
        <w:rPr>
          <w:rFonts w:ascii="Times New Roman" w:hAnsi="Times New Roman"/>
          <w:sz w:val="24"/>
          <w:szCs w:val="24"/>
        </w:rPr>
        <w:t xml:space="preserve"> земельны</w:t>
      </w:r>
      <w:r>
        <w:rPr>
          <w:rFonts w:ascii="Times New Roman" w:hAnsi="Times New Roman"/>
          <w:sz w:val="24"/>
          <w:szCs w:val="24"/>
        </w:rPr>
        <w:t>х</w:t>
      </w:r>
      <w:r w:rsidRPr="00CA5FA4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>ков</w:t>
      </w:r>
      <w:r w:rsidRPr="00CA5FA4">
        <w:rPr>
          <w:rFonts w:ascii="Times New Roman" w:hAnsi="Times New Roman"/>
          <w:sz w:val="24"/>
          <w:szCs w:val="24"/>
        </w:rPr>
        <w:t xml:space="preserve"> предоставлен</w:t>
      </w:r>
      <w:r>
        <w:rPr>
          <w:rFonts w:ascii="Times New Roman" w:hAnsi="Times New Roman"/>
          <w:sz w:val="24"/>
          <w:szCs w:val="24"/>
        </w:rPr>
        <w:t>ы</w:t>
      </w:r>
      <w:r w:rsidRPr="00CA5FA4">
        <w:rPr>
          <w:rFonts w:ascii="Times New Roman" w:hAnsi="Times New Roman"/>
          <w:sz w:val="24"/>
          <w:szCs w:val="24"/>
        </w:rPr>
        <w:t xml:space="preserve"> в аренду либо в собственность, 1 земельный участок</w:t>
      </w:r>
      <w:r>
        <w:rPr>
          <w:rFonts w:ascii="Times New Roman" w:hAnsi="Times New Roman"/>
          <w:sz w:val="24"/>
          <w:szCs w:val="24"/>
        </w:rPr>
        <w:t xml:space="preserve"> находится</w:t>
      </w:r>
      <w:r w:rsidRPr="00CA5FA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br/>
      </w:r>
      <w:r w:rsidRPr="00CA5FA4">
        <w:rPr>
          <w:rFonts w:ascii="Times New Roman" w:hAnsi="Times New Roman"/>
          <w:sz w:val="24"/>
          <w:szCs w:val="24"/>
        </w:rPr>
        <w:t>в стадии оформления.</w:t>
      </w:r>
    </w:p>
    <w:p w:rsidR="004910A6" w:rsidRDefault="004910A6" w:rsidP="004910A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CA5FA4">
        <w:rPr>
          <w:rFonts w:ascii="Times New Roman" w:hAnsi="Times New Roman"/>
          <w:sz w:val="24"/>
          <w:szCs w:val="24"/>
        </w:rPr>
        <w:t>редостережения о недопустимости нарушения обязательных требований земельного законодательства и предложени</w:t>
      </w:r>
      <w:r>
        <w:rPr>
          <w:rFonts w:ascii="Times New Roman" w:hAnsi="Times New Roman"/>
          <w:sz w:val="24"/>
          <w:szCs w:val="24"/>
        </w:rPr>
        <w:t>я</w:t>
      </w:r>
      <w:r w:rsidRPr="00CA5FA4">
        <w:rPr>
          <w:rFonts w:ascii="Times New Roman" w:hAnsi="Times New Roman"/>
          <w:sz w:val="24"/>
          <w:szCs w:val="24"/>
        </w:rPr>
        <w:t xml:space="preserve"> принять меры по обеспечению соблюдения обязательных требований земельного законодательства контролируемым лицам не объявлялись</w:t>
      </w:r>
      <w:r>
        <w:rPr>
          <w:rFonts w:ascii="Times New Roman" w:hAnsi="Times New Roman"/>
          <w:sz w:val="24"/>
          <w:szCs w:val="24"/>
        </w:rPr>
        <w:t>.</w:t>
      </w:r>
    </w:p>
    <w:p w:rsidR="004910A6" w:rsidRPr="00BC0EFD" w:rsidRDefault="004910A6" w:rsidP="004910A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BC0EFD">
        <w:rPr>
          <w:rFonts w:ascii="Times New Roman" w:hAnsi="Times New Roman"/>
          <w:sz w:val="24"/>
          <w:szCs w:val="24"/>
        </w:rPr>
        <w:t xml:space="preserve">По результатам </w:t>
      </w:r>
      <w:proofErr w:type="spellStart"/>
      <w:r w:rsidRPr="00BC0EFD">
        <w:rPr>
          <w:rFonts w:ascii="Times New Roman" w:hAnsi="Times New Roman"/>
          <w:sz w:val="24"/>
          <w:szCs w:val="24"/>
        </w:rPr>
        <w:t>проведенных</w:t>
      </w:r>
      <w:proofErr w:type="spellEnd"/>
      <w:r w:rsidRPr="00BC0EFD">
        <w:rPr>
          <w:rFonts w:ascii="Times New Roman" w:hAnsi="Times New Roman"/>
          <w:sz w:val="24"/>
          <w:szCs w:val="24"/>
        </w:rPr>
        <w:t xml:space="preserve"> мероприятий, в том числе в рамках консультирования:</w:t>
      </w:r>
    </w:p>
    <w:p w:rsidR="004910A6" w:rsidRPr="00BC0EFD" w:rsidRDefault="004910A6" w:rsidP="004910A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 </w:t>
      </w:r>
      <w:r w:rsidRPr="00BC0EFD">
        <w:rPr>
          <w:rFonts w:ascii="Times New Roman" w:hAnsi="Times New Roman"/>
          <w:sz w:val="24"/>
          <w:szCs w:val="24"/>
        </w:rPr>
        <w:t>дополнительный годовой размер арендной платы составил</w:t>
      </w:r>
      <w:r>
        <w:rPr>
          <w:rFonts w:ascii="Times New Roman" w:hAnsi="Times New Roman"/>
          <w:sz w:val="24"/>
          <w:szCs w:val="24"/>
        </w:rPr>
        <w:t xml:space="preserve"> 268</w:t>
      </w:r>
      <w:r w:rsidRPr="00BC0EF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0EFD">
        <w:rPr>
          <w:rFonts w:ascii="Times New Roman" w:hAnsi="Times New Roman"/>
          <w:sz w:val="24"/>
          <w:szCs w:val="24"/>
        </w:rPr>
        <w:t>тыс</w:t>
      </w:r>
      <w:proofErr w:type="gramStart"/>
      <w:r w:rsidRPr="00BC0EFD">
        <w:rPr>
          <w:rFonts w:ascii="Times New Roman" w:hAnsi="Times New Roman"/>
          <w:sz w:val="24"/>
          <w:szCs w:val="24"/>
        </w:rPr>
        <w:t>.р</w:t>
      </w:r>
      <w:proofErr w:type="gramEnd"/>
      <w:r w:rsidRPr="00BC0EFD">
        <w:rPr>
          <w:rFonts w:ascii="Times New Roman" w:hAnsi="Times New Roman"/>
          <w:sz w:val="24"/>
          <w:szCs w:val="24"/>
        </w:rPr>
        <w:t>ублей</w:t>
      </w:r>
      <w:proofErr w:type="spellEnd"/>
      <w:r w:rsidRPr="00BC0EFD">
        <w:rPr>
          <w:rFonts w:ascii="Times New Roman" w:hAnsi="Times New Roman"/>
          <w:sz w:val="24"/>
          <w:szCs w:val="24"/>
        </w:rPr>
        <w:t>;</w:t>
      </w:r>
    </w:p>
    <w:p w:rsidR="009059DE" w:rsidRDefault="004910A6" w:rsidP="004910A6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 </w:t>
      </w:r>
      <w:r w:rsidRPr="00BC0EFD">
        <w:rPr>
          <w:rFonts w:ascii="Times New Roman" w:hAnsi="Times New Roman"/>
          <w:sz w:val="24"/>
          <w:szCs w:val="24"/>
        </w:rPr>
        <w:t xml:space="preserve">дополнительный размер земельного налога  составил </w:t>
      </w:r>
      <w:r>
        <w:rPr>
          <w:rFonts w:ascii="Times New Roman" w:hAnsi="Times New Roman"/>
          <w:sz w:val="24"/>
          <w:szCs w:val="24"/>
        </w:rPr>
        <w:t>1</w:t>
      </w:r>
      <w:r w:rsidRPr="00BC0EFD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C0EFD">
        <w:rPr>
          <w:rFonts w:ascii="Times New Roman" w:hAnsi="Times New Roman"/>
          <w:sz w:val="24"/>
          <w:szCs w:val="24"/>
        </w:rPr>
        <w:t>тыс</w:t>
      </w:r>
      <w:proofErr w:type="gramStart"/>
      <w:r w:rsidRPr="00BC0EFD">
        <w:rPr>
          <w:rFonts w:ascii="Times New Roman" w:hAnsi="Times New Roman"/>
          <w:sz w:val="24"/>
          <w:szCs w:val="24"/>
        </w:rPr>
        <w:t>.р</w:t>
      </w:r>
      <w:proofErr w:type="gramEnd"/>
      <w:r w:rsidRPr="00BC0EFD">
        <w:rPr>
          <w:rFonts w:ascii="Times New Roman" w:hAnsi="Times New Roman"/>
          <w:sz w:val="24"/>
          <w:szCs w:val="24"/>
        </w:rPr>
        <w:t>ублей</w:t>
      </w:r>
      <w:proofErr w:type="spellEnd"/>
      <w:r w:rsidRPr="00BC0EFD">
        <w:rPr>
          <w:rFonts w:ascii="Times New Roman" w:hAnsi="Times New Roman"/>
          <w:sz w:val="24"/>
          <w:szCs w:val="24"/>
        </w:rPr>
        <w:t>.</w:t>
      </w:r>
    </w:p>
    <w:p w:rsidR="009059DE" w:rsidRDefault="009059DE" w:rsidP="009059DE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059DE" w:rsidRDefault="009059DE" w:rsidP="009059DE">
      <w:pPr>
        <w:ind w:left="69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II</w:t>
      </w:r>
      <w:r>
        <w:rPr>
          <w:rFonts w:ascii="Times New Roman" w:hAnsi="Times New Roman"/>
          <w:sz w:val="24"/>
          <w:szCs w:val="24"/>
        </w:rPr>
        <w:t xml:space="preserve">. </w:t>
      </w:r>
      <w:r w:rsidRPr="006E2FD0">
        <w:rPr>
          <w:rFonts w:ascii="Times New Roman" w:hAnsi="Times New Roman"/>
          <w:sz w:val="24"/>
          <w:szCs w:val="24"/>
        </w:rPr>
        <w:t>Ц</w:t>
      </w:r>
      <w:r>
        <w:rPr>
          <w:rFonts w:ascii="Times New Roman" w:hAnsi="Times New Roman"/>
          <w:sz w:val="24"/>
          <w:szCs w:val="24"/>
        </w:rPr>
        <w:t>ЕЛИ И ЗАДАЧИ РЕАЛИЗАЦИИ ПРОГРАММЫ ПРОФИЛАКТИКИ</w:t>
      </w:r>
    </w:p>
    <w:p w:rsidR="009059DE" w:rsidRPr="006E2FD0" w:rsidRDefault="009059DE" w:rsidP="009059DE">
      <w:pPr>
        <w:ind w:left="698"/>
        <w:jc w:val="center"/>
        <w:rPr>
          <w:rFonts w:ascii="Times New Roman" w:hAnsi="Times New Roman"/>
          <w:sz w:val="24"/>
          <w:szCs w:val="24"/>
        </w:rPr>
      </w:pPr>
    </w:p>
    <w:p w:rsidR="009059DE" w:rsidRDefault="009059DE" w:rsidP="009059DE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4. </w:t>
      </w:r>
      <w:r w:rsidRPr="009252D2">
        <w:rPr>
          <w:rFonts w:ascii="Times New Roman" w:hAnsi="Times New Roman"/>
          <w:sz w:val="24"/>
          <w:szCs w:val="24"/>
        </w:rPr>
        <w:t xml:space="preserve">Цели </w:t>
      </w:r>
      <w:r>
        <w:rPr>
          <w:rFonts w:ascii="Times New Roman" w:hAnsi="Times New Roman"/>
          <w:sz w:val="24"/>
          <w:szCs w:val="24"/>
        </w:rPr>
        <w:t>П</w:t>
      </w:r>
      <w:r w:rsidRPr="009252D2">
        <w:rPr>
          <w:rFonts w:ascii="Times New Roman" w:hAnsi="Times New Roman"/>
          <w:sz w:val="24"/>
          <w:szCs w:val="24"/>
        </w:rPr>
        <w:t>рограммы</w:t>
      </w:r>
      <w:r>
        <w:rPr>
          <w:rFonts w:ascii="Times New Roman" w:hAnsi="Times New Roman"/>
          <w:sz w:val="24"/>
          <w:szCs w:val="24"/>
        </w:rPr>
        <w:t xml:space="preserve"> профилактики:</w:t>
      </w:r>
    </w:p>
    <w:p w:rsidR="009059DE" w:rsidRPr="008D0777" w:rsidRDefault="009059DE" w:rsidP="009059DE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 </w:t>
      </w:r>
      <w:r w:rsidRPr="008D0777">
        <w:rPr>
          <w:rFonts w:ascii="Times New Roman" w:hAnsi="Times New Roman"/>
          <w:sz w:val="24"/>
          <w:szCs w:val="24"/>
        </w:rPr>
        <w:t>стимулирование добросовестного соблюдения обязательных требований всеми контролируемыми лицами;</w:t>
      </w:r>
    </w:p>
    <w:p w:rsidR="009059DE" w:rsidRPr="008D0777" w:rsidRDefault="009059DE" w:rsidP="009059DE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0777">
        <w:rPr>
          <w:rFonts w:ascii="Times New Roman" w:hAnsi="Times New Roman"/>
          <w:sz w:val="24"/>
          <w:szCs w:val="24"/>
        </w:rPr>
        <w:t>2)</w:t>
      </w:r>
      <w:r>
        <w:rPr>
          <w:rFonts w:ascii="Times New Roman" w:hAnsi="Times New Roman"/>
          <w:sz w:val="24"/>
          <w:szCs w:val="24"/>
        </w:rPr>
        <w:t> </w:t>
      </w:r>
      <w:r w:rsidRPr="008D0777">
        <w:rPr>
          <w:rFonts w:ascii="Times New Roman" w:hAnsi="Times New Roman"/>
          <w:sz w:val="24"/>
          <w:szCs w:val="24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9059DE" w:rsidRDefault="009059DE" w:rsidP="009059DE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D0777">
        <w:rPr>
          <w:rFonts w:ascii="Times New Roman" w:hAnsi="Times New Roman"/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9059DE" w:rsidRDefault="009059DE" w:rsidP="009059DE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5. </w:t>
      </w:r>
      <w:r w:rsidRPr="009252D2">
        <w:rPr>
          <w:rFonts w:ascii="Times New Roman" w:hAnsi="Times New Roman"/>
          <w:sz w:val="24"/>
          <w:szCs w:val="24"/>
        </w:rPr>
        <w:t xml:space="preserve">Задачи </w:t>
      </w:r>
      <w:r>
        <w:rPr>
          <w:rFonts w:ascii="Times New Roman" w:hAnsi="Times New Roman"/>
          <w:sz w:val="24"/>
          <w:szCs w:val="24"/>
        </w:rPr>
        <w:t>П</w:t>
      </w:r>
      <w:r w:rsidRPr="009252D2">
        <w:rPr>
          <w:rFonts w:ascii="Times New Roman" w:hAnsi="Times New Roman"/>
          <w:sz w:val="24"/>
          <w:szCs w:val="24"/>
        </w:rPr>
        <w:t>рограммы</w:t>
      </w:r>
      <w:r>
        <w:rPr>
          <w:rFonts w:ascii="Times New Roman" w:hAnsi="Times New Roman"/>
          <w:sz w:val="24"/>
          <w:szCs w:val="24"/>
        </w:rPr>
        <w:t xml:space="preserve"> профилактики:</w:t>
      </w:r>
    </w:p>
    <w:p w:rsidR="009059DE" w:rsidRPr="006E2FD0" w:rsidRDefault="009059DE" w:rsidP="009059DE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E2FD0">
        <w:rPr>
          <w:rFonts w:ascii="Times New Roman" w:hAnsi="Times New Roman"/>
          <w:sz w:val="24"/>
          <w:szCs w:val="24"/>
        </w:rPr>
        <w:t xml:space="preserve">1) укрепление </w:t>
      </w:r>
      <w:proofErr w:type="gramStart"/>
      <w:r w:rsidRPr="006E2FD0">
        <w:rPr>
          <w:rFonts w:ascii="Times New Roman" w:hAnsi="Times New Roman"/>
          <w:sz w:val="24"/>
          <w:szCs w:val="24"/>
        </w:rPr>
        <w:t>системы профилактики нарушений рисков причинения</w:t>
      </w:r>
      <w:proofErr w:type="gramEnd"/>
      <w:r w:rsidRPr="006E2FD0">
        <w:rPr>
          <w:rFonts w:ascii="Times New Roman" w:hAnsi="Times New Roman"/>
          <w:sz w:val="24"/>
          <w:szCs w:val="24"/>
        </w:rPr>
        <w:t xml:space="preserve"> вреда (ущерба) охраняемым законом ценностям;</w:t>
      </w:r>
    </w:p>
    <w:p w:rsidR="009059DE" w:rsidRPr="006E2FD0" w:rsidRDefault="009059DE" w:rsidP="009059DE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E2FD0">
        <w:rPr>
          <w:rFonts w:ascii="Times New Roman" w:hAnsi="Times New Roman"/>
          <w:sz w:val="24"/>
          <w:szCs w:val="24"/>
        </w:rPr>
        <w:t>2)</w:t>
      </w:r>
      <w:r>
        <w:rPr>
          <w:rFonts w:ascii="Times New Roman" w:hAnsi="Times New Roman"/>
          <w:sz w:val="24"/>
          <w:szCs w:val="24"/>
        </w:rPr>
        <w:t> </w:t>
      </w:r>
      <w:r w:rsidRPr="006E2FD0">
        <w:rPr>
          <w:rFonts w:ascii="Times New Roman" w:hAnsi="Times New Roman"/>
          <w:sz w:val="24"/>
          <w:szCs w:val="24"/>
        </w:rPr>
        <w:t xml:space="preserve">повышение правосознания и правовой культуры юридических лиц, индивидуальных предпринимателей и граждан; </w:t>
      </w:r>
    </w:p>
    <w:p w:rsidR="009059DE" w:rsidRPr="006E2FD0" w:rsidRDefault="009059DE" w:rsidP="009059DE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E2FD0">
        <w:rPr>
          <w:rFonts w:ascii="Times New Roman" w:hAnsi="Times New Roman"/>
          <w:sz w:val="24"/>
          <w:szCs w:val="24"/>
        </w:rPr>
        <w:t xml:space="preserve">3) оценка возможной угрозы причинения либо причинения вреда жизни, здоровью граждан, выработка и реализация профилактических мер, способствующих ее снижению; </w:t>
      </w:r>
    </w:p>
    <w:p w:rsidR="009059DE" w:rsidRPr="006E2FD0" w:rsidRDefault="009059DE" w:rsidP="009059DE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E2FD0">
        <w:rPr>
          <w:rFonts w:ascii="Times New Roman" w:hAnsi="Times New Roman"/>
          <w:sz w:val="24"/>
          <w:szCs w:val="24"/>
        </w:rPr>
        <w:t xml:space="preserve">4) выявление факторов угрозы причинения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 </w:t>
      </w:r>
    </w:p>
    <w:p w:rsidR="009059DE" w:rsidRDefault="009059DE" w:rsidP="009059DE">
      <w:pPr>
        <w:pStyle w:val="af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6E2FD0">
        <w:rPr>
          <w:rFonts w:ascii="Times New Roman" w:hAnsi="Times New Roman"/>
          <w:sz w:val="24"/>
          <w:szCs w:val="24"/>
        </w:rPr>
        <w:t xml:space="preserve">5) оценка состояния подконтрольной среды и определение видов и интенсивности профилактических мероприятий. </w:t>
      </w:r>
    </w:p>
    <w:p w:rsidR="009059DE" w:rsidRDefault="009059DE" w:rsidP="009059DE">
      <w:pPr>
        <w:ind w:firstLine="709"/>
        <w:rPr>
          <w:rFonts w:ascii="Times New Roman" w:hAnsi="Times New Roman"/>
          <w:sz w:val="24"/>
          <w:szCs w:val="24"/>
        </w:rPr>
      </w:pPr>
    </w:p>
    <w:p w:rsidR="009059DE" w:rsidRDefault="009059DE" w:rsidP="009059DE">
      <w:pPr>
        <w:ind w:firstLine="709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/>
        </w:rPr>
        <w:t>III</w:t>
      </w:r>
      <w:r>
        <w:rPr>
          <w:rFonts w:ascii="Times New Roman" w:hAnsi="Times New Roman"/>
          <w:sz w:val="24"/>
          <w:szCs w:val="24"/>
        </w:rPr>
        <w:t>. ПЕРЕЧЕНЬ ПРОФИЛАКТИЧЕСКИХ МЕРОПРИЯТИЙ, СРОКИ (ПЕРИОДИЧНОСТЬ) ИХ ПРОВЕДЕНИЯ</w:t>
      </w:r>
    </w:p>
    <w:p w:rsidR="009059DE" w:rsidRDefault="009059DE" w:rsidP="009059DE">
      <w:pPr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9059DE" w:rsidRDefault="009059DE" w:rsidP="009059DE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 Перечень профилактических мероприятий, сроки (периодичность) их проведения представлены в таблице.</w:t>
      </w:r>
    </w:p>
    <w:tbl>
      <w:tblPr>
        <w:tblW w:w="9639" w:type="dxa"/>
        <w:tblInd w:w="75" w:type="dxa"/>
        <w:tblBorders>
          <w:top w:val="single" w:sz="6" w:space="0" w:color="CECECE"/>
          <w:left w:val="single" w:sz="6" w:space="0" w:color="CECECE"/>
          <w:bottom w:val="single" w:sz="6" w:space="0" w:color="CECECE"/>
          <w:right w:val="single" w:sz="6" w:space="0" w:color="CECECE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9"/>
        <w:gridCol w:w="2131"/>
        <w:gridCol w:w="4922"/>
        <w:gridCol w:w="2107"/>
      </w:tblGrid>
      <w:tr w:rsidR="009059DE" w:rsidRPr="00022895" w:rsidTr="00A90D5A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9059DE" w:rsidRPr="00022895" w:rsidRDefault="009059DE" w:rsidP="00A90D5A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2289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022895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131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4922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Сроки</w:t>
            </w:r>
            <w:r w:rsidRPr="0002289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Ответственные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br/>
            </w:r>
            <w:r w:rsidRPr="00022895">
              <w:rPr>
                <w:rFonts w:ascii="Times New Roman" w:hAnsi="Times New Roman"/>
                <w:sz w:val="24"/>
                <w:szCs w:val="24"/>
              </w:rPr>
              <w:t>за мероприятие</w:t>
            </w:r>
          </w:p>
        </w:tc>
      </w:tr>
      <w:tr w:rsidR="009059DE" w:rsidRPr="00022895" w:rsidTr="00A90D5A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31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Default="009059DE" w:rsidP="00A90D5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Информирование</w:t>
            </w:r>
          </w:p>
          <w:p w:rsidR="009059DE" w:rsidRPr="00022895" w:rsidRDefault="009059DE" w:rsidP="00A90D5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22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 мере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принятия</w:t>
            </w: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новых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нормативных правовых актов</w:t>
            </w: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или внесения изменений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br/>
            </w: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>в действующие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нормативные правовые акты</w:t>
            </w: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Default="009059DE" w:rsidP="00A90D5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имущественных отношений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ЗАТО Северск</w:t>
            </w:r>
          </w:p>
          <w:p w:rsidR="009059DE" w:rsidRPr="00AE3CA2" w:rsidRDefault="009059DE" w:rsidP="00A90D5A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9059DE" w:rsidRPr="00022895" w:rsidTr="00A90D5A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131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BB1381">
              <w:rPr>
                <w:rFonts w:ascii="Times New Roman" w:hAnsi="Times New Roman"/>
                <w:sz w:val="24"/>
                <w:szCs w:val="24"/>
              </w:rPr>
              <w:t>бъявление предостережения</w:t>
            </w:r>
          </w:p>
        </w:tc>
        <w:tc>
          <w:tcPr>
            <w:tcW w:w="4922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Default="009059DE" w:rsidP="00A90D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мере поступления информации (сведения) о готовящихся нарушениях обязательных требований земельного законодательства или признаках нарушений обязательных требований земельного законодательства и (или) в случае отсутствия подтвержденных данных о том, что нарушение обязательных требований земельного законодательства причинило вред (ущерб) охраняемым законом ценностям либо создало угрозу причинения вреда (ущерба) охраняемым законом ценностям</w:t>
            </w:r>
          </w:p>
          <w:p w:rsidR="009059DE" w:rsidRPr="00AE3CA2" w:rsidRDefault="009059DE" w:rsidP="00A90D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12"/>
                <w:szCs w:val="12"/>
              </w:rPr>
            </w:pP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имущественных отношений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ЗАТО Северск</w:t>
            </w:r>
          </w:p>
        </w:tc>
      </w:tr>
      <w:tr w:rsidR="009059DE" w:rsidRPr="00022895" w:rsidTr="00A90D5A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131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Default="009059DE" w:rsidP="00A90D5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</w:t>
            </w:r>
            <w:r w:rsidRPr="00BB1381">
              <w:rPr>
                <w:rFonts w:ascii="Times New Roman" w:hAnsi="Times New Roman"/>
                <w:sz w:val="24"/>
                <w:szCs w:val="24"/>
              </w:rPr>
              <w:t>онсультирование</w:t>
            </w:r>
          </w:p>
          <w:p w:rsidR="009059DE" w:rsidRDefault="009059DE" w:rsidP="00A90D5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(ссылка на сведения </w:t>
            </w:r>
            <w:r w:rsidRPr="00A91A6B">
              <w:rPr>
                <w:rFonts w:ascii="Times New Roman" w:hAnsi="Times New Roman"/>
                <w:sz w:val="24"/>
                <w:szCs w:val="24"/>
              </w:rPr>
              <w:t>о способах получения консультаций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9059DE" w:rsidRPr="00AE3CA2" w:rsidRDefault="009059DE" w:rsidP="00A90D5A">
            <w:pPr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922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9059DE" w:rsidRPr="00022895" w:rsidRDefault="009059DE" w:rsidP="00A90D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 мере поступления обращения контролируемого лица или его представителя </w:t>
            </w: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имущественных отношений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ЗАТО Северск</w:t>
            </w:r>
          </w:p>
        </w:tc>
      </w:tr>
      <w:tr w:rsidR="009059DE" w:rsidRPr="00022895" w:rsidTr="00A90D5A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131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BB1381">
              <w:rPr>
                <w:rFonts w:ascii="Times New Roman" w:hAnsi="Times New Roman"/>
                <w:sz w:val="24"/>
                <w:szCs w:val="24"/>
              </w:rPr>
              <w:t>рофилактический визит</w:t>
            </w:r>
          </w:p>
        </w:tc>
        <w:tc>
          <w:tcPr>
            <w:tcW w:w="4922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9059DE" w:rsidRDefault="009059DE" w:rsidP="00A90D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раз в квартал</w:t>
            </w:r>
          </w:p>
          <w:p w:rsidR="009059DE" w:rsidRPr="00022895" w:rsidRDefault="009059DE" w:rsidP="00A90D5A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07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Default="009059DE" w:rsidP="00A90D5A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Управление имущественных отношений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Администрации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ЗАТО Северск</w:t>
            </w:r>
          </w:p>
          <w:p w:rsidR="009059DE" w:rsidRPr="00022895" w:rsidRDefault="009059DE" w:rsidP="00A90D5A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color w:val="000000"/>
                <w:sz w:val="24"/>
                <w:szCs w:val="24"/>
              </w:rPr>
              <w:t> </w:t>
            </w:r>
          </w:p>
        </w:tc>
      </w:tr>
    </w:tbl>
    <w:p w:rsidR="009059DE" w:rsidRDefault="009059DE" w:rsidP="009059DE">
      <w:pPr>
        <w:pStyle w:val="ConsPlusNormal"/>
        <w:jc w:val="center"/>
      </w:pPr>
    </w:p>
    <w:p w:rsidR="009059DE" w:rsidRDefault="009059DE" w:rsidP="009059DE">
      <w:pPr>
        <w:pStyle w:val="ConsPlusNormal"/>
        <w:jc w:val="center"/>
      </w:pPr>
      <w:r>
        <w:rPr>
          <w:lang w:val="en-US"/>
        </w:rPr>
        <w:t>IV</w:t>
      </w:r>
      <w:r w:rsidRPr="00211EBB">
        <w:t xml:space="preserve">. </w:t>
      </w:r>
      <w:r>
        <w:t>ПОКАЗАТЕЛИ РЕЗУЛЬТАТИВНОСТИ И ЭФФЕКТИВНОСТИ ПРОГРАММЫ ПРОФИЛАКТИКИ</w:t>
      </w:r>
    </w:p>
    <w:p w:rsidR="009059DE" w:rsidRDefault="009059DE" w:rsidP="009059DE">
      <w:pPr>
        <w:pStyle w:val="ConsPlusNormal"/>
        <w:jc w:val="center"/>
      </w:pPr>
    </w:p>
    <w:p w:rsidR="009059DE" w:rsidRDefault="009059DE" w:rsidP="009059DE">
      <w:pPr>
        <w:pStyle w:val="ConsPlusNormal"/>
        <w:ind w:firstLine="709"/>
        <w:jc w:val="both"/>
      </w:pPr>
      <w:r>
        <w:t>7. П</w:t>
      </w:r>
      <w:r w:rsidRPr="00211EBB">
        <w:t>оказатели результативности и эфф</w:t>
      </w:r>
      <w:r>
        <w:t>е</w:t>
      </w:r>
      <w:r w:rsidRPr="00211EBB">
        <w:t xml:space="preserve">ктивности </w:t>
      </w:r>
      <w:r>
        <w:t>П</w:t>
      </w:r>
      <w:r w:rsidRPr="00211EBB">
        <w:t>рограммы профилактики</w:t>
      </w:r>
      <w:r>
        <w:t xml:space="preserve"> представлены в таблице.</w:t>
      </w:r>
    </w:p>
    <w:tbl>
      <w:tblPr>
        <w:tblW w:w="9639" w:type="dxa"/>
        <w:tblInd w:w="75" w:type="dxa"/>
        <w:tblBorders>
          <w:top w:val="single" w:sz="6" w:space="0" w:color="CECECE"/>
          <w:left w:val="single" w:sz="6" w:space="0" w:color="CECECE"/>
          <w:bottom w:val="single" w:sz="6" w:space="0" w:color="CECECE"/>
          <w:right w:val="single" w:sz="6" w:space="0" w:color="CECECE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9"/>
        <w:gridCol w:w="6384"/>
        <w:gridCol w:w="2776"/>
      </w:tblGrid>
      <w:tr w:rsidR="009059DE" w:rsidRPr="00022895" w:rsidTr="00A90D5A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22895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022895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/>
                <w:sz w:val="24"/>
                <w:szCs w:val="24"/>
              </w:rPr>
              <w:t>показателя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Результат</w:t>
            </w:r>
          </w:p>
        </w:tc>
      </w:tr>
      <w:tr w:rsidR="009059DE" w:rsidRPr="00022895" w:rsidTr="00A90D5A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2895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К</w:t>
            </w:r>
            <w:r w:rsidRPr="00F95296">
              <w:rPr>
                <w:rFonts w:ascii="Times New Roman" w:hAnsi="Times New Roman"/>
                <w:color w:val="000000"/>
                <w:sz w:val="24"/>
                <w:szCs w:val="24"/>
              </w:rPr>
              <w:t>оличество подконтрольных субъектов, в отношении которых проведены профилактические мероприятия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  <w:hideMark/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Не менее 5</w:t>
            </w:r>
          </w:p>
        </w:tc>
      </w:tr>
      <w:tr w:rsidR="009059DE" w:rsidRPr="00022895" w:rsidTr="00A90D5A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9059DE" w:rsidRPr="00022895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9059DE" w:rsidRDefault="009059DE" w:rsidP="00A90D5A">
            <w:pPr>
              <w:pStyle w:val="pboth"/>
              <w:shd w:val="clear" w:color="auto" w:fill="FFFFFF"/>
              <w:spacing w:before="0" w:beforeAutospacing="0" w:after="0" w:afterAutospacing="0" w:line="293" w:lineRule="atLeast"/>
              <w:rPr>
                <w:color w:val="000000"/>
              </w:rPr>
            </w:pPr>
            <w:r>
              <w:rPr>
                <w:color w:val="000000"/>
              </w:rPr>
              <w:t>Ко</w:t>
            </w:r>
            <w:r w:rsidRPr="00F95296">
              <w:rPr>
                <w:color w:val="000000"/>
              </w:rPr>
              <w:t>личество проведенных профилактических мероприятий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9059DE" w:rsidRDefault="009059DE" w:rsidP="00A90D5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Не менее 5</w:t>
            </w:r>
          </w:p>
        </w:tc>
      </w:tr>
      <w:tr w:rsidR="009059DE" w:rsidRPr="00022895" w:rsidTr="00A90D5A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9059DE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9059DE" w:rsidRDefault="009059DE" w:rsidP="00A90D5A">
            <w:pPr>
              <w:pStyle w:val="pboth"/>
              <w:shd w:val="clear" w:color="auto" w:fill="FFFFFF"/>
              <w:spacing w:before="0" w:beforeAutospacing="0" w:after="0" w:afterAutospacing="0" w:line="293" w:lineRule="atLeast"/>
              <w:jc w:val="both"/>
              <w:rPr>
                <w:color w:val="000000"/>
              </w:rPr>
            </w:pPr>
            <w:r>
              <w:t xml:space="preserve">Полнота информации, размещаемой на официальном сайте контрольного (надзорного) органа </w:t>
            </w:r>
            <w:r>
              <w:rPr>
                <w:color w:val="000000"/>
              </w:rPr>
              <w:t xml:space="preserve">в информационно-телекоммуникационной сети «Интернет» </w:t>
            </w:r>
            <w:r>
              <w:t>в соответствии                   с частью 3 статьи 46 Федерального закона от 31 июля 2021 года № 248-ФЗ «О государственном контроле (надзоре)                        и муниципальном контроле в Российской Федерации»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9059DE" w:rsidRDefault="009059DE" w:rsidP="00A90D5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100 %</w:t>
            </w:r>
          </w:p>
        </w:tc>
      </w:tr>
      <w:tr w:rsidR="009059DE" w:rsidRPr="00022895" w:rsidTr="00A90D5A">
        <w:tc>
          <w:tcPr>
            <w:tcW w:w="479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9059DE" w:rsidRDefault="009059DE" w:rsidP="00A90D5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384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9059DE" w:rsidRDefault="009059DE" w:rsidP="00A90D5A">
            <w:pPr>
              <w:pStyle w:val="pboth"/>
              <w:shd w:val="clear" w:color="auto" w:fill="FFFFFF"/>
              <w:spacing w:before="0" w:beforeAutospacing="0" w:after="0" w:afterAutospacing="0" w:line="293" w:lineRule="atLeast"/>
              <w:jc w:val="both"/>
            </w:pPr>
            <w:r>
              <w:t>Удовлетворенность контролируемых лиц и их представителей консультированием контрольного (надзорного) органа</w:t>
            </w:r>
          </w:p>
        </w:tc>
        <w:tc>
          <w:tcPr>
            <w:tcW w:w="2776" w:type="dxa"/>
            <w:tcBorders>
              <w:top w:val="single" w:sz="6" w:space="0" w:color="CECECE"/>
              <w:left w:val="single" w:sz="6" w:space="0" w:color="CECECE"/>
              <w:bottom w:val="single" w:sz="6" w:space="0" w:color="CECECE"/>
              <w:right w:val="single" w:sz="6" w:space="0" w:color="CECECE"/>
            </w:tcBorders>
            <w:tcMar>
              <w:top w:w="60" w:type="dxa"/>
              <w:left w:w="75" w:type="dxa"/>
              <w:bottom w:w="60" w:type="dxa"/>
              <w:right w:w="75" w:type="dxa"/>
            </w:tcMar>
          </w:tcPr>
          <w:p w:rsidR="009059DE" w:rsidRDefault="009059DE" w:rsidP="00A90D5A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100 %</w:t>
            </w:r>
          </w:p>
        </w:tc>
      </w:tr>
    </w:tbl>
    <w:p w:rsidR="009059DE" w:rsidRDefault="009059DE" w:rsidP="009059DE">
      <w:pPr>
        <w:pStyle w:val="ConsPlusNormal"/>
        <w:spacing w:after="240"/>
        <w:jc w:val="center"/>
      </w:pPr>
    </w:p>
    <w:p w:rsidR="009059DE" w:rsidRDefault="009059DE" w:rsidP="009059DE">
      <w:pPr>
        <w:pStyle w:val="ConsPlusNormal"/>
        <w:spacing w:after="240"/>
        <w:jc w:val="center"/>
      </w:pPr>
    </w:p>
    <w:p w:rsidR="009059DE" w:rsidRDefault="009059DE" w:rsidP="009059DE">
      <w:pPr>
        <w:pStyle w:val="ConsPlusNormal"/>
        <w:spacing w:after="240"/>
        <w:jc w:val="center"/>
      </w:pPr>
    </w:p>
    <w:p w:rsidR="009059DE" w:rsidRDefault="009059DE" w:rsidP="009059DE">
      <w:pPr>
        <w:rPr>
          <w:rFonts w:ascii="Times New Roman" w:hAnsi="Times New Roman"/>
        </w:rPr>
      </w:pP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C877E9" w:rsidRDefault="00C877E9" w:rsidP="00C877E9">
      <w:pPr>
        <w:rPr>
          <w:rFonts w:ascii="Times New Roman" w:hAnsi="Times New Roman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877E9" w:rsidRDefault="00C877E9" w:rsidP="00C877E9">
      <w:pPr>
        <w:shd w:val="clear" w:color="auto" w:fill="FFFFFF"/>
        <w:tabs>
          <w:tab w:val="left" w:pos="787"/>
        </w:tabs>
        <w:rPr>
          <w:spacing w:val="-5"/>
          <w:sz w:val="24"/>
          <w:szCs w:val="24"/>
        </w:rPr>
      </w:pPr>
    </w:p>
    <w:p w:rsidR="00C20502" w:rsidRDefault="00C20502" w:rsidP="009E6B58">
      <w:pPr>
        <w:rPr>
          <w:spacing w:val="-5"/>
          <w:sz w:val="24"/>
          <w:szCs w:val="24"/>
        </w:rPr>
      </w:pPr>
    </w:p>
    <w:p w:rsidR="00C20502" w:rsidRDefault="00C20502" w:rsidP="009E6B58">
      <w:pPr>
        <w:rPr>
          <w:spacing w:val="-5"/>
          <w:sz w:val="24"/>
          <w:szCs w:val="24"/>
        </w:rPr>
      </w:pPr>
    </w:p>
    <w:p w:rsidR="00A32778" w:rsidRDefault="00A32778" w:rsidP="009E6B58">
      <w:pPr>
        <w:rPr>
          <w:spacing w:val="-5"/>
          <w:sz w:val="24"/>
          <w:szCs w:val="24"/>
        </w:rPr>
      </w:pPr>
    </w:p>
    <w:p w:rsidR="00A32778" w:rsidRDefault="00A32778" w:rsidP="009E6B58">
      <w:pPr>
        <w:rPr>
          <w:spacing w:val="-5"/>
          <w:sz w:val="24"/>
          <w:szCs w:val="24"/>
        </w:rPr>
      </w:pPr>
    </w:p>
    <w:p w:rsidR="00A32778" w:rsidRDefault="00A32778" w:rsidP="009E6B58">
      <w:pPr>
        <w:rPr>
          <w:spacing w:val="-5"/>
          <w:sz w:val="24"/>
          <w:szCs w:val="24"/>
        </w:rPr>
      </w:pPr>
    </w:p>
    <w:p w:rsidR="00A32778" w:rsidRDefault="00A32778" w:rsidP="009E6B58">
      <w:pPr>
        <w:rPr>
          <w:spacing w:val="-5"/>
          <w:sz w:val="24"/>
          <w:szCs w:val="24"/>
        </w:rPr>
      </w:pPr>
    </w:p>
    <w:p w:rsidR="00A32778" w:rsidRDefault="00A32778" w:rsidP="009E6B58">
      <w:pPr>
        <w:rPr>
          <w:spacing w:val="-5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  <w:bookmarkStart w:id="3" w:name="_GoBack"/>
      <w:bookmarkEnd w:id="3"/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Заместитель </w:t>
      </w:r>
      <w:proofErr w:type="gramStart"/>
      <w:r>
        <w:rPr>
          <w:rFonts w:ascii="Times New Roman" w:hAnsi="Times New Roman"/>
          <w:sz w:val="24"/>
          <w:szCs w:val="24"/>
        </w:rPr>
        <w:t>Мэра</w:t>
      </w:r>
      <w:proofErr w:type="gramEnd"/>
      <w:r>
        <w:rPr>
          <w:rFonts w:ascii="Times New Roman" w:hAnsi="Times New Roman"/>
          <w:sz w:val="24"/>
          <w:szCs w:val="24"/>
        </w:rPr>
        <w:t xml:space="preserve"> ЗАТО Северск </w:t>
      </w: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экономике и финансам</w:t>
      </w: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П.П.Хрячков</w:t>
      </w:r>
      <w:proofErr w:type="spellEnd"/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«______»______________202</w:t>
      </w:r>
      <w:r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г.</w:t>
      </w: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Начальник Управления </w:t>
      </w: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имущественных отношений</w:t>
      </w: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А.С.Саядян</w:t>
      </w:r>
      <w:proofErr w:type="spellEnd"/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«______»______________202</w:t>
      </w:r>
      <w:r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г.</w:t>
      </w: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Председатель Правового комитета </w:t>
      </w: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</w:t>
      </w:r>
      <w:proofErr w:type="spellStart"/>
      <w:r>
        <w:rPr>
          <w:rFonts w:ascii="Times New Roman" w:hAnsi="Times New Roman"/>
          <w:sz w:val="24"/>
          <w:szCs w:val="24"/>
        </w:rPr>
        <w:t>Т.И.Солдатова</w:t>
      </w:r>
      <w:proofErr w:type="spellEnd"/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«______»______________202</w:t>
      </w:r>
      <w:r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 xml:space="preserve"> г.</w:t>
      </w:r>
    </w:p>
    <w:p w:rsidR="00A32778" w:rsidRDefault="00A32778" w:rsidP="00A32778">
      <w:pPr>
        <w:rPr>
          <w:rFonts w:ascii="Times New Roman" w:hAnsi="Times New Roman"/>
          <w:sz w:val="24"/>
          <w:szCs w:val="24"/>
        </w:rPr>
      </w:pPr>
    </w:p>
    <w:sectPr w:rsidR="00A32778" w:rsidSect="00C877E9">
      <w:headerReference w:type="first" r:id="rId10"/>
      <w:pgSz w:w="11907" w:h="16840" w:code="9"/>
      <w:pgMar w:top="1134" w:right="567" w:bottom="851" w:left="1701" w:header="567" w:footer="567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1917" w:rsidRDefault="00481917">
      <w:r>
        <w:separator/>
      </w:r>
    </w:p>
  </w:endnote>
  <w:endnote w:type="continuationSeparator" w:id="0">
    <w:p w:rsidR="00481917" w:rsidRDefault="004819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1917" w:rsidRDefault="00481917">
      <w:r>
        <w:separator/>
      </w:r>
    </w:p>
  </w:footnote>
  <w:footnote w:type="continuationSeparator" w:id="0">
    <w:p w:rsidR="00481917" w:rsidRDefault="004819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4"/>
        <w:szCs w:val="24"/>
      </w:rPr>
      <w:id w:val="422314936"/>
      <w:docPartObj>
        <w:docPartGallery w:val="Page Numbers (Top of Page)"/>
        <w:docPartUnique/>
      </w:docPartObj>
    </w:sdtPr>
    <w:sdtEndPr>
      <w:rPr>
        <w:szCs w:val="20"/>
      </w:rPr>
    </w:sdtEndPr>
    <w:sdtContent>
      <w:p w:rsidR="00B45246" w:rsidRPr="009059DE" w:rsidRDefault="00B45246" w:rsidP="009059DE">
        <w:pPr>
          <w:spacing w:before="120"/>
          <w:jc w:val="right"/>
          <w:rPr>
            <w:rFonts w:ascii="Times New Roman" w:hAnsi="Times New Roman"/>
            <w:b/>
            <w:sz w:val="24"/>
            <w:szCs w:val="24"/>
          </w:rPr>
        </w:pPr>
        <w:r w:rsidRPr="009059DE">
          <w:rPr>
            <w:b/>
            <w:noProof/>
            <w:sz w:val="24"/>
            <w:szCs w:val="24"/>
          </w:rPr>
          <w:drawing>
            <wp:anchor distT="0" distB="0" distL="114300" distR="114300" simplePos="0" relativeHeight="251659264" behindDoc="0" locked="0" layoutInCell="0" allowOverlap="1" wp14:anchorId="477949AD" wp14:editId="130C4938">
              <wp:simplePos x="0" y="0"/>
              <wp:positionH relativeFrom="column">
                <wp:posOffset>2834005</wp:posOffset>
              </wp:positionH>
              <wp:positionV relativeFrom="paragraph">
                <wp:posOffset>38471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1" name="Рисунок 1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9059DE" w:rsidRPr="009059DE">
          <w:rPr>
            <w:sz w:val="24"/>
            <w:szCs w:val="24"/>
          </w:rPr>
          <w:t>Проект</w:t>
        </w:r>
        <w:r w:rsidRPr="009059DE">
          <w:rPr>
            <w:rFonts w:ascii="Times New Roman" w:hAnsi="Times New Roman"/>
            <w:sz w:val="24"/>
            <w:szCs w:val="24"/>
          </w:rPr>
          <w:t xml:space="preserve"> </w:t>
        </w:r>
      </w:p>
      <w:p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:rsidR="00B45246" w:rsidRPr="00F46DA8" w:rsidRDefault="00B45246" w:rsidP="00B45246">
        <w:pPr>
          <w:pStyle w:val="1"/>
          <w:rPr>
            <w:rFonts w:ascii="Times New Roman" w:hAnsi="Times New Roman"/>
            <w:b w:val="0"/>
            <w:sz w:val="24"/>
          </w:rPr>
        </w:pPr>
      </w:p>
      <w:p w:rsidR="00B45246" w:rsidRPr="00461CD6" w:rsidRDefault="00B45246" w:rsidP="00B45246">
        <w:pPr>
          <w:pStyle w:val="1"/>
          <w:tabs>
            <w:tab w:val="left" w:pos="2805"/>
            <w:tab w:val="center" w:pos="4819"/>
          </w:tabs>
          <w:jc w:val="left"/>
          <w:rPr>
            <w:rFonts w:ascii="Times New Roman" w:hAnsi="Times New Roman"/>
            <w:b w:val="0"/>
          </w:rPr>
        </w:pPr>
        <w:r>
          <w:rPr>
            <w:rFonts w:ascii="Times New Roman" w:hAnsi="Times New Roman"/>
            <w:b w:val="0"/>
          </w:rPr>
          <w:tab/>
        </w:r>
        <w:r>
          <w:rPr>
            <w:rFonts w:ascii="Times New Roman" w:hAnsi="Times New Roman"/>
            <w:b w:val="0"/>
          </w:rPr>
          <w:tab/>
        </w:r>
        <w:r w:rsidRPr="00461CD6">
          <w:rPr>
            <w:rFonts w:ascii="Times New Roman" w:hAnsi="Times New Roman"/>
            <w:b w:val="0"/>
          </w:rPr>
          <w:t>Томская область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городской округ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закрытое административно-территориальное образование Северск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  <w:szCs w:val="28"/>
          </w:rPr>
        </w:pPr>
        <w:proofErr w:type="gramStart"/>
        <w:r w:rsidRPr="006C10D5">
          <w:rPr>
            <w:rFonts w:ascii="Times New Roman" w:hAnsi="Times New Roman"/>
            <w:szCs w:val="28"/>
          </w:rPr>
          <w:t>АДМИНИСТРАЦИ</w:t>
        </w:r>
        <w:r>
          <w:rPr>
            <w:rFonts w:ascii="Times New Roman" w:hAnsi="Times New Roman"/>
            <w:szCs w:val="28"/>
          </w:rPr>
          <w:t>Я</w:t>
        </w:r>
        <w:proofErr w:type="gramEnd"/>
        <w:r w:rsidRPr="006C10D5">
          <w:rPr>
            <w:rFonts w:ascii="Times New Roman" w:hAnsi="Times New Roman"/>
            <w:szCs w:val="28"/>
          </w:rPr>
          <w:t xml:space="preserve"> ЗАТО СЕВЕРСК 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</w:rPr>
        </w:pPr>
        <w:r w:rsidRPr="00704634">
          <w:rPr>
            <w:rFonts w:ascii="Times New Roman" w:hAnsi="Times New Roman"/>
          </w:rPr>
          <w:t>ПОСТАНОВЛЕНИЕ</w:t>
        </w:r>
      </w:p>
      <w:p w:rsidR="00B45246" w:rsidRPr="004C6EB5" w:rsidRDefault="00B45246" w:rsidP="00B45246"/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 w:firstRow="1" w:lastRow="1" w:firstColumn="1" w:lastColumn="1" w:noHBand="0" w:noVBand="0"/>
        </w:tblPr>
        <w:tblGrid>
          <w:gridCol w:w="2340"/>
          <w:gridCol w:w="5580"/>
          <w:gridCol w:w="1620"/>
        </w:tblGrid>
        <w:tr w:rsidR="00B45246" w:rsidRPr="00461CD6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center"/>
                <w:rPr>
                  <w:rFonts w:ascii="Times New Roman" w:hAnsi="Times New Roman"/>
                  <w:sz w:val="28"/>
                  <w:szCs w:val="28"/>
                </w:rPr>
              </w:pPr>
            </w:p>
          </w:tc>
          <w:tc>
            <w:tcPr>
              <w:tcW w:w="5580" w:type="dxa"/>
            </w:tcPr>
            <w:p w:rsidR="00B45246" w:rsidRPr="00461CD6" w:rsidRDefault="00B45246" w:rsidP="00B45246">
              <w:pPr>
                <w:jc w:val="right"/>
                <w:rPr>
                  <w:rFonts w:ascii="Times New Roman" w:hAnsi="Times New Roman"/>
                  <w:sz w:val="28"/>
                  <w:szCs w:val="28"/>
                </w:rPr>
              </w:pPr>
              <w:r>
                <w:rPr>
                  <w:sz w:val="28"/>
                  <w:szCs w:val="28"/>
                </w:rPr>
                <w:t xml:space="preserve"> </w:t>
              </w:r>
              <w:r w:rsidRPr="00461CD6">
                <w:rPr>
                  <w:rFonts w:ascii="Times New Roman" w:hAnsi="Times New Roman"/>
                  <w:sz w:val="28"/>
                  <w:szCs w:val="28"/>
                </w:rPr>
                <w:t>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both"/>
                <w:rPr>
                  <w:sz w:val="28"/>
                  <w:szCs w:val="28"/>
                </w:rPr>
              </w:pPr>
            </w:p>
          </w:tc>
        </w:tr>
      </w:tbl>
      <w:p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:rsidR="00B04806" w:rsidRPr="00D3135E" w:rsidRDefault="00481917" w:rsidP="00D3135E">
        <w:pPr>
          <w:pStyle w:val="a5"/>
          <w:jc w:val="center"/>
          <w:rPr>
            <w:sz w:val="24"/>
          </w:rPr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78687E"/>
    <w:multiLevelType w:val="hybridMultilevel"/>
    <w:tmpl w:val="B8DC4400"/>
    <w:lvl w:ilvl="0" w:tplc="15826B2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39EE"/>
    <w:rsid w:val="00021BA3"/>
    <w:rsid w:val="000224BC"/>
    <w:rsid w:val="00047008"/>
    <w:rsid w:val="00052F3F"/>
    <w:rsid w:val="00054096"/>
    <w:rsid w:val="000606E1"/>
    <w:rsid w:val="00070A52"/>
    <w:rsid w:val="00083BF1"/>
    <w:rsid w:val="000903E2"/>
    <w:rsid w:val="00094BF8"/>
    <w:rsid w:val="00095472"/>
    <w:rsid w:val="000B0A18"/>
    <w:rsid w:val="000B3776"/>
    <w:rsid w:val="000C5609"/>
    <w:rsid w:val="00103417"/>
    <w:rsid w:val="00104A9C"/>
    <w:rsid w:val="00123B5E"/>
    <w:rsid w:val="00153F92"/>
    <w:rsid w:val="001A0964"/>
    <w:rsid w:val="001A54D5"/>
    <w:rsid w:val="001C133A"/>
    <w:rsid w:val="001C5716"/>
    <w:rsid w:val="001D21E1"/>
    <w:rsid w:val="001F1104"/>
    <w:rsid w:val="00244701"/>
    <w:rsid w:val="002562C9"/>
    <w:rsid w:val="0025653C"/>
    <w:rsid w:val="00262963"/>
    <w:rsid w:val="002833F6"/>
    <w:rsid w:val="002A1ACE"/>
    <w:rsid w:val="002C2626"/>
    <w:rsid w:val="002C5028"/>
    <w:rsid w:val="002D05B6"/>
    <w:rsid w:val="002E194E"/>
    <w:rsid w:val="002F148E"/>
    <w:rsid w:val="00320694"/>
    <w:rsid w:val="003268BE"/>
    <w:rsid w:val="003339EE"/>
    <w:rsid w:val="00345227"/>
    <w:rsid w:val="00353E5E"/>
    <w:rsid w:val="0037055F"/>
    <w:rsid w:val="00377A14"/>
    <w:rsid w:val="003978E6"/>
    <w:rsid w:val="003E54E8"/>
    <w:rsid w:val="003E7843"/>
    <w:rsid w:val="003F27CB"/>
    <w:rsid w:val="00410CC3"/>
    <w:rsid w:val="00420CDA"/>
    <w:rsid w:val="0042643F"/>
    <w:rsid w:val="004311EB"/>
    <w:rsid w:val="004338F8"/>
    <w:rsid w:val="00453C84"/>
    <w:rsid w:val="004608D8"/>
    <w:rsid w:val="00461CD6"/>
    <w:rsid w:val="00463B78"/>
    <w:rsid w:val="004677A0"/>
    <w:rsid w:val="00481917"/>
    <w:rsid w:val="004910A6"/>
    <w:rsid w:val="004B24F4"/>
    <w:rsid w:val="004C6894"/>
    <w:rsid w:val="004C6EB5"/>
    <w:rsid w:val="005044C8"/>
    <w:rsid w:val="00515A0A"/>
    <w:rsid w:val="00533002"/>
    <w:rsid w:val="00557117"/>
    <w:rsid w:val="005759FB"/>
    <w:rsid w:val="0057661C"/>
    <w:rsid w:val="00576B1E"/>
    <w:rsid w:val="00577B18"/>
    <w:rsid w:val="00584E3F"/>
    <w:rsid w:val="00585CE2"/>
    <w:rsid w:val="005C43FF"/>
    <w:rsid w:val="005C6F44"/>
    <w:rsid w:val="005E0667"/>
    <w:rsid w:val="0063711C"/>
    <w:rsid w:val="00644D1B"/>
    <w:rsid w:val="006C10D5"/>
    <w:rsid w:val="006C5681"/>
    <w:rsid w:val="006C57C6"/>
    <w:rsid w:val="006F411C"/>
    <w:rsid w:val="007042EC"/>
    <w:rsid w:val="00704634"/>
    <w:rsid w:val="00740C23"/>
    <w:rsid w:val="0075650D"/>
    <w:rsid w:val="007600C6"/>
    <w:rsid w:val="00782D1D"/>
    <w:rsid w:val="007B54AA"/>
    <w:rsid w:val="007B5FC6"/>
    <w:rsid w:val="007D7D04"/>
    <w:rsid w:val="007E07F3"/>
    <w:rsid w:val="007E4680"/>
    <w:rsid w:val="0080227D"/>
    <w:rsid w:val="00822D7F"/>
    <w:rsid w:val="00823A4A"/>
    <w:rsid w:val="00823F91"/>
    <w:rsid w:val="0082544F"/>
    <w:rsid w:val="008271D8"/>
    <w:rsid w:val="00853A43"/>
    <w:rsid w:val="008557D1"/>
    <w:rsid w:val="008568EA"/>
    <w:rsid w:val="00861EC3"/>
    <w:rsid w:val="008657E8"/>
    <w:rsid w:val="00875949"/>
    <w:rsid w:val="00875DCC"/>
    <w:rsid w:val="008768CC"/>
    <w:rsid w:val="008B40DA"/>
    <w:rsid w:val="008C4F0C"/>
    <w:rsid w:val="008E6075"/>
    <w:rsid w:val="00903340"/>
    <w:rsid w:val="009059DE"/>
    <w:rsid w:val="00926577"/>
    <w:rsid w:val="00983248"/>
    <w:rsid w:val="009A522E"/>
    <w:rsid w:val="009A7A79"/>
    <w:rsid w:val="009B201E"/>
    <w:rsid w:val="009D22B2"/>
    <w:rsid w:val="009E19B9"/>
    <w:rsid w:val="009E6B58"/>
    <w:rsid w:val="00A10306"/>
    <w:rsid w:val="00A21B7E"/>
    <w:rsid w:val="00A26517"/>
    <w:rsid w:val="00A32778"/>
    <w:rsid w:val="00A359CF"/>
    <w:rsid w:val="00A40AEC"/>
    <w:rsid w:val="00A45DB2"/>
    <w:rsid w:val="00A646D5"/>
    <w:rsid w:val="00A67170"/>
    <w:rsid w:val="00A97785"/>
    <w:rsid w:val="00AA2D6C"/>
    <w:rsid w:val="00AB135B"/>
    <w:rsid w:val="00AC599A"/>
    <w:rsid w:val="00AD192E"/>
    <w:rsid w:val="00AE6EAA"/>
    <w:rsid w:val="00B04806"/>
    <w:rsid w:val="00B271D5"/>
    <w:rsid w:val="00B417B5"/>
    <w:rsid w:val="00B45246"/>
    <w:rsid w:val="00B55389"/>
    <w:rsid w:val="00B72430"/>
    <w:rsid w:val="00B87336"/>
    <w:rsid w:val="00B9144E"/>
    <w:rsid w:val="00BA158D"/>
    <w:rsid w:val="00BA6FD4"/>
    <w:rsid w:val="00BB2758"/>
    <w:rsid w:val="00BE5975"/>
    <w:rsid w:val="00BF7979"/>
    <w:rsid w:val="00C20502"/>
    <w:rsid w:val="00C57866"/>
    <w:rsid w:val="00C72864"/>
    <w:rsid w:val="00C80D05"/>
    <w:rsid w:val="00C877E9"/>
    <w:rsid w:val="00C94651"/>
    <w:rsid w:val="00C95CEB"/>
    <w:rsid w:val="00CF4602"/>
    <w:rsid w:val="00D2268B"/>
    <w:rsid w:val="00D3135E"/>
    <w:rsid w:val="00D34072"/>
    <w:rsid w:val="00D92501"/>
    <w:rsid w:val="00DA065A"/>
    <w:rsid w:val="00DC4F51"/>
    <w:rsid w:val="00DD39CC"/>
    <w:rsid w:val="00DD7092"/>
    <w:rsid w:val="00E300CF"/>
    <w:rsid w:val="00E425A5"/>
    <w:rsid w:val="00E54560"/>
    <w:rsid w:val="00E752D8"/>
    <w:rsid w:val="00EB508A"/>
    <w:rsid w:val="00EC3493"/>
    <w:rsid w:val="00ED3802"/>
    <w:rsid w:val="00F02713"/>
    <w:rsid w:val="00F2656A"/>
    <w:rsid w:val="00F43D97"/>
    <w:rsid w:val="00F46DA8"/>
    <w:rsid w:val="00F5148F"/>
    <w:rsid w:val="00F808FB"/>
    <w:rsid w:val="00F93AEF"/>
    <w:rsid w:val="00FA455C"/>
    <w:rsid w:val="00FF010A"/>
    <w:rsid w:val="00FF3B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uiPriority w:val="99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paragraph" w:styleId="ae">
    <w:name w:val="Body Text Indent"/>
    <w:basedOn w:val="a"/>
    <w:link w:val="af"/>
    <w:rsid w:val="00377A14"/>
    <w:pPr>
      <w:ind w:firstLine="851"/>
    </w:pPr>
    <w:rPr>
      <w:rFonts w:ascii="Times New Roman" w:hAnsi="Times New Roman"/>
      <w:sz w:val="28"/>
    </w:rPr>
  </w:style>
  <w:style w:type="character" w:customStyle="1" w:styleId="af">
    <w:name w:val="Основной текст с отступом Знак"/>
    <w:basedOn w:val="a0"/>
    <w:link w:val="ae"/>
    <w:rsid w:val="00377A14"/>
    <w:rPr>
      <w:sz w:val="28"/>
    </w:rPr>
  </w:style>
  <w:style w:type="paragraph" w:customStyle="1" w:styleId="ConsPlusNormal">
    <w:name w:val="ConsPlusNormal"/>
    <w:rsid w:val="00377A14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Nonformat">
    <w:name w:val="ConsPlusNonformat"/>
    <w:uiPriority w:val="99"/>
    <w:rsid w:val="00377A1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0">
    <w:name w:val="List Paragraph"/>
    <w:basedOn w:val="a"/>
    <w:uiPriority w:val="34"/>
    <w:qFormat/>
    <w:rsid w:val="009059DE"/>
    <w:pPr>
      <w:ind w:left="720"/>
      <w:contextualSpacing/>
    </w:pPr>
  </w:style>
  <w:style w:type="paragraph" w:customStyle="1" w:styleId="pboth">
    <w:name w:val="pboth"/>
    <w:basedOn w:val="a"/>
    <w:rsid w:val="009059DE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 CYR" w:hAnsi="Times New Roman CYR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Нижний колонтитул Знак"/>
    <w:link w:val="a7"/>
    <w:uiPriority w:val="99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paragraph" w:styleId="ae">
    <w:name w:val="Body Text Indent"/>
    <w:basedOn w:val="a"/>
    <w:link w:val="af"/>
    <w:rsid w:val="00377A14"/>
    <w:pPr>
      <w:ind w:firstLine="851"/>
    </w:pPr>
    <w:rPr>
      <w:rFonts w:ascii="Times New Roman" w:hAnsi="Times New Roman"/>
      <w:sz w:val="28"/>
    </w:rPr>
  </w:style>
  <w:style w:type="character" w:customStyle="1" w:styleId="af">
    <w:name w:val="Основной текст с отступом Знак"/>
    <w:basedOn w:val="a0"/>
    <w:link w:val="ae"/>
    <w:rsid w:val="00377A14"/>
    <w:rPr>
      <w:sz w:val="28"/>
    </w:rPr>
  </w:style>
  <w:style w:type="paragraph" w:customStyle="1" w:styleId="ConsPlusNormal">
    <w:name w:val="ConsPlusNormal"/>
    <w:rsid w:val="00377A14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Nonformat">
    <w:name w:val="ConsPlusNonformat"/>
    <w:uiPriority w:val="99"/>
    <w:rsid w:val="00377A1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0">
    <w:name w:val="List Paragraph"/>
    <w:basedOn w:val="a"/>
    <w:uiPriority w:val="34"/>
    <w:qFormat/>
    <w:rsid w:val="009059DE"/>
    <w:pPr>
      <w:ind w:left="720"/>
      <w:contextualSpacing/>
    </w:pPr>
  </w:style>
  <w:style w:type="paragraph" w:customStyle="1" w:styleId="pboth">
    <w:name w:val="pboth"/>
    <w:basedOn w:val="a"/>
    <w:rsid w:val="009059DE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255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&#1079;&#1072;&#1090;&#1086;-&#1089;&#1077;&#1074;&#1077;&#1088;&#1089;&#1082;.&#1088;&#1092;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14F642-C8B2-4387-A0DB-67F68D536F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1144</Words>
  <Characters>6521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ЗАТО Северск</Company>
  <LinksUpToDate>false</LinksUpToDate>
  <CharactersWithSpaces>7650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Alexander V. Tanaseychuk</dc:creator>
  <cp:lastModifiedBy>Olga V. Kuznetzova</cp:lastModifiedBy>
  <cp:revision>5</cp:revision>
  <cp:lastPrinted>2024-09-27T04:27:00Z</cp:lastPrinted>
  <dcterms:created xsi:type="dcterms:W3CDTF">2024-09-27T04:06:00Z</dcterms:created>
  <dcterms:modified xsi:type="dcterms:W3CDTF">2024-09-27T04:27:00Z</dcterms:modified>
</cp:coreProperties>
</file>